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10.xml" ContentType="application/vnd.openxmlformats-officedocument.wordprocessingml.footer+xml"/>
  <Override PartName="/word/footer23.xml" ContentType="application/vnd.openxmlformats-officedocument.wordprocessingml.footer+xml"/>
  <Override PartName="/word/footer29.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footer14.xml" ContentType="application/vnd.openxmlformats-officedocument.wordprocessingml.footer+xml"/>
  <Override PartName="/word/footer22.xml" ContentType="application/vnd.openxmlformats-officedocument.wordprocessingml.footer+xml"/>
  <Override PartName="/word/footer26.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9.xml" ContentType="application/vnd.openxmlformats-officedocument.wordprocessingml.footer+xml"/>
  <Override PartName="/word/footer18.xml" ContentType="application/vnd.openxmlformats-officedocument.wordprocessingml.footer+xml"/>
  <Override PartName="/word/footer28.xml" ContentType="application/vnd.openxmlformats-officedocument.wordprocessingml.footer+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5.xml" ContentType="application/vnd.openxmlformats-officedocument.wordprocessingml.footer+xml"/>
  <Override PartName="/word/footer27.xml" ContentType="application/vnd.openxmlformats-officedocument.wordprocessingml.footer+xml"/>
  <Override PartName="/word/theme/theme1.xml" ContentType="application/vnd.openxmlformats-officedocument.theme+xml"/>
  <Override PartName="/word/webSettings.xml" ContentType="application/vnd.openxmlformats-officedocument.wordprocessingml.webSettings+xml"/>
  <Override PartName="/word/footer4.xml" ContentType="application/vnd.openxmlformats-officedocument.wordprocessingml.footer+xml"/>
  <Override PartName="/word/footer12.xml" ContentType="application/vnd.openxmlformats-officedocument.wordprocessingml.footer+xml"/>
  <Override PartName="/word/footer17.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6.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82" w:rsidRPr="00F56FCB" w:rsidRDefault="00A76B82" w:rsidP="00A76B82">
      <w:pPr>
        <w:jc w:val="center"/>
        <w:rPr>
          <w:b/>
          <w:sz w:val="28"/>
        </w:rPr>
      </w:pPr>
      <w:bookmarkStart w:id="0" w:name="_GoBack"/>
      <w:bookmarkEnd w:id="0"/>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rsidR="00A76B82" w:rsidRPr="00F56FCB" w:rsidRDefault="00A76B82" w:rsidP="00A76B82">
      <w:pPr>
        <w:spacing w:after="240"/>
        <w:jc w:val="center"/>
        <w:rPr>
          <w:b/>
          <w:sz w:val="28"/>
        </w:rPr>
      </w:pPr>
      <w:r w:rsidRPr="00F56FCB">
        <w:rPr>
          <w:b/>
          <w:sz w:val="28"/>
        </w:rPr>
        <w:t>(NON-RECOURSE)</w:t>
      </w:r>
    </w:p>
    <w:p w:rsidR="00A76B82" w:rsidRPr="00F56FCB" w:rsidRDefault="00A76B82" w:rsidP="00A76B82">
      <w:pPr>
        <w:spacing w:after="240"/>
        <w:jc w:val="center"/>
        <w:rPr>
          <w:b/>
          <w:sz w:val="28"/>
          <w:szCs w:val="28"/>
        </w:rPr>
      </w:pPr>
      <w:r w:rsidRPr="00F56FCB">
        <w:rPr>
          <w:b/>
          <w:sz w:val="28"/>
          <w:szCs w:val="28"/>
        </w:rPr>
        <w:t xml:space="preserve">BY </w:t>
      </w:r>
      <w:smartTag w:uri="urn:schemas-microsoft-com:office:smarttags" w:element="State">
        <w:r w:rsidRPr="00F56FCB">
          <w:rPr>
            <w:b/>
            <w:sz w:val="28"/>
            <w:szCs w:val="28"/>
          </w:rPr>
          <w:t>AND</w:t>
        </w:r>
      </w:smartTag>
      <w:r w:rsidRPr="00F56FCB">
        <w:rPr>
          <w:b/>
          <w:sz w:val="28"/>
          <w:szCs w:val="28"/>
        </w:rPr>
        <w:t xml:space="preserve"> BETWEEN</w:t>
      </w:r>
    </w:p>
    <w:p w:rsidR="00A76B82" w:rsidRPr="00F56FCB" w:rsidRDefault="00A76B82" w:rsidP="00A76B82">
      <w:pPr>
        <w:spacing w:after="240"/>
        <w:jc w:val="center"/>
        <w:rPr>
          <w:b/>
          <w:sz w:val="28"/>
          <w:szCs w:val="28"/>
        </w:rPr>
      </w:pPr>
      <w:r w:rsidRPr="00F56FCB">
        <w:rPr>
          <w:b/>
          <w:sz w:val="28"/>
          <w:szCs w:val="28"/>
        </w:rPr>
        <w:t>[BORROWER]</w:t>
      </w:r>
    </w:p>
    <w:p w:rsidR="001D487C" w:rsidRPr="00F56FCB" w:rsidRDefault="001D487C" w:rsidP="00A76B82">
      <w:pPr>
        <w:spacing w:after="240"/>
        <w:jc w:val="center"/>
        <w:rPr>
          <w:b/>
          <w:sz w:val="28"/>
          <w:szCs w:val="28"/>
        </w:rPr>
      </w:pPr>
      <w:r w:rsidRPr="00F56FCB">
        <w:rPr>
          <w:b/>
          <w:sz w:val="28"/>
          <w:szCs w:val="28"/>
        </w:rPr>
        <w:t>AND</w:t>
      </w:r>
    </w:p>
    <w:p w:rsidR="00A76B82" w:rsidRPr="00F56FCB" w:rsidRDefault="00A76B82" w:rsidP="00A76B82">
      <w:pPr>
        <w:spacing w:after="240"/>
        <w:jc w:val="center"/>
        <w:rPr>
          <w:b/>
          <w:sz w:val="28"/>
          <w:szCs w:val="28"/>
        </w:rPr>
      </w:pPr>
      <w:r w:rsidRPr="00F56FCB">
        <w:rPr>
          <w:b/>
          <w:sz w:val="28"/>
          <w:szCs w:val="28"/>
        </w:rPr>
        <w:t>[LENDER]</w:t>
      </w:r>
    </w:p>
    <w:p w:rsidR="00A76B82" w:rsidRPr="00F56FCB" w:rsidRDefault="00A76B82" w:rsidP="00A76B82">
      <w:pPr>
        <w:spacing w:after="240"/>
        <w:jc w:val="center"/>
        <w:rPr>
          <w:b/>
          <w:sz w:val="28"/>
          <w:szCs w:val="28"/>
        </w:rPr>
      </w:pPr>
      <w:r w:rsidRPr="00F56FCB">
        <w:rPr>
          <w:b/>
          <w:sz w:val="28"/>
          <w:szCs w:val="28"/>
        </w:rPr>
        <w:t>DATED AS OF</w:t>
      </w:r>
    </w:p>
    <w:p w:rsidR="00A76B82" w:rsidRDefault="00A76B82" w:rsidP="00A76B82">
      <w:pPr>
        <w:spacing w:after="240"/>
        <w:jc w:val="center"/>
        <w:rPr>
          <w:b/>
          <w:sz w:val="28"/>
          <w:szCs w:val="28"/>
        </w:rPr>
      </w:pPr>
      <w:r w:rsidRPr="00F56FCB">
        <w:rPr>
          <w:b/>
          <w:sz w:val="28"/>
          <w:szCs w:val="28"/>
        </w:rPr>
        <w:t>[DATE]</w:t>
      </w:r>
    </w:p>
    <w:p w:rsidR="004B32CF" w:rsidRPr="004B32CF" w:rsidRDefault="004B32CF" w:rsidP="00E26ED2">
      <w:pPr>
        <w:spacing w:after="240"/>
        <w:ind w:left="720"/>
        <w:jc w:val="left"/>
        <w:rPr>
          <w:b/>
          <w:sz w:val="28"/>
          <w:szCs w:val="28"/>
        </w:rPr>
      </w:pPr>
    </w:p>
    <w:p w:rsidR="00A76B82" w:rsidRPr="00F56FCB" w:rsidRDefault="00A76B82" w:rsidP="00A76B82">
      <w:pPr>
        <w:jc w:val="center"/>
        <w:rPr>
          <w:b/>
          <w:szCs w:val="24"/>
        </w:rPr>
        <w:sectPr w:rsidR="00A76B82" w:rsidRPr="00F56FCB" w:rsidSect="00A76B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vAlign w:val="center"/>
          <w:noEndnote/>
          <w:titlePg/>
        </w:sectPr>
      </w:pPr>
    </w:p>
    <w:p w:rsidR="00A76B82" w:rsidRPr="00F56FCB" w:rsidRDefault="00A76B82" w:rsidP="00A76B82">
      <w:pPr>
        <w:spacing w:after="360"/>
        <w:jc w:val="center"/>
        <w:rPr>
          <w:b/>
          <w:szCs w:val="24"/>
        </w:rPr>
      </w:pPr>
      <w:r w:rsidRPr="00F56FCB">
        <w:rPr>
          <w:b/>
          <w:szCs w:val="24"/>
        </w:rPr>
        <w:lastRenderedPageBreak/>
        <w:t>TABLE OF CONTENTS</w:t>
      </w:r>
    </w:p>
    <w:p w:rsidR="003561D9" w:rsidRDefault="00A76B82">
      <w:pPr>
        <w:pStyle w:val="TOC1"/>
        <w:tabs>
          <w:tab w:val="right" w:leader="dot" w:pos="9350"/>
        </w:tabs>
        <w:rPr>
          <w:rFonts w:asciiTheme="minorHAnsi" w:eastAsiaTheme="minorEastAsia" w:hAnsiTheme="minorHAnsi" w:cstheme="minorBidi"/>
          <w:b w:val="0"/>
          <w:bCs w:val="0"/>
          <w:caps w:val="0"/>
          <w:noProof/>
          <w:szCs w:val="22"/>
        </w:rPr>
      </w:pPr>
      <w:r w:rsidRPr="00F56FCB">
        <w:rPr>
          <w:bCs w:val="0"/>
          <w:caps w:val="0"/>
          <w:szCs w:val="24"/>
        </w:rPr>
        <w:fldChar w:fldCharType="begin"/>
      </w:r>
      <w:r w:rsidRPr="00F56FCB">
        <w:rPr>
          <w:bCs w:val="0"/>
          <w:caps w:val="0"/>
          <w:szCs w:val="24"/>
        </w:rPr>
        <w:instrText xml:space="preserve"> TOC \o "1-2" \h \z \t "Heading 3,3,ArtSec06-TOC-L3-1651,3,Style Heading 3Heading 3 Char + First line:  0.5" After:  12 pt,3" </w:instrText>
      </w:r>
      <w:r w:rsidRPr="00F56FCB">
        <w:rPr>
          <w:bCs w:val="0"/>
          <w:caps w:val="0"/>
          <w:szCs w:val="24"/>
        </w:rPr>
        <w:fldChar w:fldCharType="separate"/>
      </w:r>
      <w:hyperlink w:anchor="_Toc9343897" w:history="1">
        <w:r w:rsidR="003561D9" w:rsidRPr="00280C3F">
          <w:rPr>
            <w:rStyle w:val="Hyperlink"/>
            <w:rFonts w:ascii="Times New Roman Bold" w:hAnsi="Times New Roman Bold"/>
            <w:noProof/>
          </w:rPr>
          <w:t>Article 1</w:t>
        </w:r>
        <w:r w:rsidR="003561D9" w:rsidRPr="00280C3F">
          <w:rPr>
            <w:rStyle w:val="Hyperlink"/>
            <w:noProof/>
          </w:rPr>
          <w:t xml:space="preserve"> - DEFINITIONS; SUMMARY OF MORTGAGE LOAN TERMS</w:t>
        </w:r>
        <w:r w:rsidR="003561D9">
          <w:rPr>
            <w:noProof/>
            <w:webHidden/>
          </w:rPr>
          <w:tab/>
        </w:r>
        <w:r w:rsidR="003561D9">
          <w:rPr>
            <w:noProof/>
            <w:webHidden/>
          </w:rPr>
          <w:fldChar w:fldCharType="begin"/>
        </w:r>
        <w:r w:rsidR="003561D9">
          <w:rPr>
            <w:noProof/>
            <w:webHidden/>
          </w:rPr>
          <w:instrText xml:space="preserve"> PAGEREF _Toc9343897 \h </w:instrText>
        </w:r>
        <w:r w:rsidR="003561D9">
          <w:rPr>
            <w:noProof/>
            <w:webHidden/>
          </w:rPr>
        </w:r>
        <w:r w:rsidR="003561D9">
          <w:rPr>
            <w:noProof/>
            <w:webHidden/>
          </w:rPr>
          <w:fldChar w:fldCharType="separate"/>
        </w:r>
        <w:r w:rsidR="00270184">
          <w:rPr>
            <w:noProof/>
            <w:webHidden/>
          </w:rPr>
          <w:t>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898" w:history="1">
        <w:r w:rsidR="003561D9" w:rsidRPr="00280C3F">
          <w:rPr>
            <w:rStyle w:val="Hyperlink"/>
            <w:noProof/>
          </w:rPr>
          <w:t>Section 1.01</w:t>
        </w:r>
        <w:r w:rsidR="003561D9">
          <w:rPr>
            <w:rFonts w:asciiTheme="minorHAnsi" w:eastAsiaTheme="minorEastAsia" w:hAnsiTheme="minorHAnsi" w:cstheme="minorBidi"/>
            <w:smallCaps w:val="0"/>
            <w:noProof/>
            <w:szCs w:val="22"/>
          </w:rPr>
          <w:tab/>
        </w:r>
        <w:r w:rsidR="003561D9" w:rsidRPr="00280C3F">
          <w:rPr>
            <w:rStyle w:val="Hyperlink"/>
            <w:noProof/>
          </w:rPr>
          <w:t>Defined Terms.</w:t>
        </w:r>
        <w:r w:rsidR="003561D9">
          <w:rPr>
            <w:noProof/>
            <w:webHidden/>
          </w:rPr>
          <w:tab/>
        </w:r>
        <w:r w:rsidR="003561D9">
          <w:rPr>
            <w:noProof/>
            <w:webHidden/>
          </w:rPr>
          <w:fldChar w:fldCharType="begin"/>
        </w:r>
        <w:r w:rsidR="003561D9">
          <w:rPr>
            <w:noProof/>
            <w:webHidden/>
          </w:rPr>
          <w:instrText xml:space="preserve"> PAGEREF _Toc9343898 \h </w:instrText>
        </w:r>
        <w:r w:rsidR="003561D9">
          <w:rPr>
            <w:noProof/>
            <w:webHidden/>
          </w:rPr>
        </w:r>
        <w:r w:rsidR="003561D9">
          <w:rPr>
            <w:noProof/>
            <w:webHidden/>
          </w:rPr>
          <w:fldChar w:fldCharType="separate"/>
        </w:r>
        <w:r w:rsidR="00270184">
          <w:rPr>
            <w:noProof/>
            <w:webHidden/>
          </w:rPr>
          <w:t>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899" w:history="1">
        <w:r w:rsidR="003561D9" w:rsidRPr="00280C3F">
          <w:rPr>
            <w:rStyle w:val="Hyperlink"/>
            <w:noProof/>
          </w:rPr>
          <w:t>Section 1.02</w:t>
        </w:r>
        <w:r w:rsidR="003561D9">
          <w:rPr>
            <w:rFonts w:asciiTheme="minorHAnsi" w:eastAsiaTheme="minorEastAsia" w:hAnsiTheme="minorHAnsi" w:cstheme="minorBidi"/>
            <w:smallCaps w:val="0"/>
            <w:noProof/>
            <w:szCs w:val="22"/>
          </w:rPr>
          <w:tab/>
        </w:r>
        <w:r w:rsidR="003561D9" w:rsidRPr="00280C3F">
          <w:rPr>
            <w:rStyle w:val="Hyperlink"/>
            <w:noProof/>
          </w:rPr>
          <w:t>Schedules, Exhibits, and Attachments Incorporated.</w:t>
        </w:r>
        <w:r w:rsidR="003561D9">
          <w:rPr>
            <w:noProof/>
            <w:webHidden/>
          </w:rPr>
          <w:tab/>
        </w:r>
        <w:r w:rsidR="003561D9">
          <w:rPr>
            <w:noProof/>
            <w:webHidden/>
          </w:rPr>
          <w:fldChar w:fldCharType="begin"/>
        </w:r>
        <w:r w:rsidR="003561D9">
          <w:rPr>
            <w:noProof/>
            <w:webHidden/>
          </w:rPr>
          <w:instrText xml:space="preserve"> PAGEREF _Toc9343899 \h </w:instrText>
        </w:r>
        <w:r w:rsidR="003561D9">
          <w:rPr>
            <w:noProof/>
            <w:webHidden/>
          </w:rPr>
        </w:r>
        <w:r w:rsidR="003561D9">
          <w:rPr>
            <w:noProof/>
            <w:webHidden/>
          </w:rPr>
          <w:fldChar w:fldCharType="separate"/>
        </w:r>
        <w:r w:rsidR="00270184">
          <w:rPr>
            <w:noProof/>
            <w:webHidden/>
          </w:rPr>
          <w:t>1</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00" w:history="1">
        <w:r w:rsidR="003561D9" w:rsidRPr="00280C3F">
          <w:rPr>
            <w:rStyle w:val="Hyperlink"/>
            <w:rFonts w:ascii="Times New Roman Bold" w:hAnsi="Times New Roman Bold"/>
            <w:noProof/>
          </w:rPr>
          <w:t>Article 2</w:t>
        </w:r>
        <w:r w:rsidR="003561D9" w:rsidRPr="00280C3F">
          <w:rPr>
            <w:rStyle w:val="Hyperlink"/>
            <w:noProof/>
          </w:rPr>
          <w:t xml:space="preserve"> - GENERAL MORTGAGE LOAN TERMS</w:t>
        </w:r>
        <w:r w:rsidR="003561D9">
          <w:rPr>
            <w:noProof/>
            <w:webHidden/>
          </w:rPr>
          <w:tab/>
        </w:r>
        <w:r w:rsidR="003561D9">
          <w:rPr>
            <w:noProof/>
            <w:webHidden/>
          </w:rPr>
          <w:fldChar w:fldCharType="begin"/>
        </w:r>
        <w:r w:rsidR="003561D9">
          <w:rPr>
            <w:noProof/>
            <w:webHidden/>
          </w:rPr>
          <w:instrText xml:space="preserve"> PAGEREF _Toc9343900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01" w:history="1">
        <w:r w:rsidR="003561D9" w:rsidRPr="00280C3F">
          <w:rPr>
            <w:rStyle w:val="Hyperlink"/>
            <w:noProof/>
          </w:rPr>
          <w:t>Section 2.01</w:t>
        </w:r>
        <w:r w:rsidR="003561D9">
          <w:rPr>
            <w:rFonts w:asciiTheme="minorHAnsi" w:eastAsiaTheme="minorEastAsia" w:hAnsiTheme="minorHAnsi" w:cstheme="minorBidi"/>
            <w:smallCaps w:val="0"/>
            <w:noProof/>
            <w:szCs w:val="22"/>
          </w:rPr>
          <w:tab/>
        </w:r>
        <w:r w:rsidR="003561D9" w:rsidRPr="00280C3F">
          <w:rPr>
            <w:rStyle w:val="Hyperlink"/>
            <w:noProof/>
          </w:rPr>
          <w:t>Mortgage Loan Origination and Security.</w:t>
        </w:r>
        <w:r w:rsidR="003561D9">
          <w:rPr>
            <w:noProof/>
            <w:webHidden/>
          </w:rPr>
          <w:tab/>
        </w:r>
        <w:r w:rsidR="003561D9">
          <w:rPr>
            <w:noProof/>
            <w:webHidden/>
          </w:rPr>
          <w:fldChar w:fldCharType="begin"/>
        </w:r>
        <w:r w:rsidR="003561D9">
          <w:rPr>
            <w:noProof/>
            <w:webHidden/>
          </w:rPr>
          <w:instrText xml:space="preserve"> PAGEREF _Toc9343901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Making of Mortgage Loan.</w:t>
        </w:r>
        <w:r w:rsidR="003561D9">
          <w:rPr>
            <w:noProof/>
            <w:webHidden/>
          </w:rPr>
          <w:tab/>
        </w:r>
        <w:r w:rsidR="003561D9">
          <w:rPr>
            <w:noProof/>
            <w:webHidden/>
          </w:rPr>
          <w:fldChar w:fldCharType="begin"/>
        </w:r>
        <w:r w:rsidR="003561D9">
          <w:rPr>
            <w:noProof/>
            <w:webHidden/>
          </w:rPr>
          <w:instrText xml:space="preserve"> PAGEREF _Toc9343902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Security for Mortgage Loan.</w:t>
        </w:r>
        <w:r w:rsidR="003561D9">
          <w:rPr>
            <w:noProof/>
            <w:webHidden/>
          </w:rPr>
          <w:tab/>
        </w:r>
        <w:r w:rsidR="003561D9">
          <w:rPr>
            <w:noProof/>
            <w:webHidden/>
          </w:rPr>
          <w:fldChar w:fldCharType="begin"/>
        </w:r>
        <w:r w:rsidR="003561D9">
          <w:rPr>
            <w:noProof/>
            <w:webHidden/>
          </w:rPr>
          <w:instrText xml:space="preserve"> PAGEREF _Toc9343903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4"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Protective Advances.</w:t>
        </w:r>
        <w:r w:rsidR="003561D9">
          <w:rPr>
            <w:noProof/>
            <w:webHidden/>
          </w:rPr>
          <w:tab/>
        </w:r>
        <w:r w:rsidR="003561D9">
          <w:rPr>
            <w:noProof/>
            <w:webHidden/>
          </w:rPr>
          <w:fldChar w:fldCharType="begin"/>
        </w:r>
        <w:r w:rsidR="003561D9">
          <w:rPr>
            <w:noProof/>
            <w:webHidden/>
          </w:rPr>
          <w:instrText xml:space="preserve"> PAGEREF _Toc9343904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05" w:history="1">
        <w:r w:rsidR="003561D9" w:rsidRPr="00280C3F">
          <w:rPr>
            <w:rStyle w:val="Hyperlink"/>
            <w:noProof/>
          </w:rPr>
          <w:t>Section 2.02</w:t>
        </w:r>
        <w:r w:rsidR="003561D9">
          <w:rPr>
            <w:rFonts w:asciiTheme="minorHAnsi" w:eastAsiaTheme="minorEastAsia" w:hAnsiTheme="minorHAnsi" w:cstheme="minorBidi"/>
            <w:smallCaps w:val="0"/>
            <w:noProof/>
            <w:szCs w:val="22"/>
          </w:rPr>
          <w:tab/>
        </w:r>
        <w:r w:rsidR="003561D9" w:rsidRPr="00280C3F">
          <w:rPr>
            <w:rStyle w:val="Hyperlink"/>
            <w:noProof/>
          </w:rPr>
          <w:t>Payments on Mortgage Loan.</w:t>
        </w:r>
        <w:r w:rsidR="003561D9">
          <w:rPr>
            <w:noProof/>
            <w:webHidden/>
          </w:rPr>
          <w:tab/>
        </w:r>
        <w:r w:rsidR="003561D9">
          <w:rPr>
            <w:noProof/>
            <w:webHidden/>
          </w:rPr>
          <w:fldChar w:fldCharType="begin"/>
        </w:r>
        <w:r w:rsidR="003561D9">
          <w:rPr>
            <w:noProof/>
            <w:webHidden/>
          </w:rPr>
          <w:instrText xml:space="preserve"> PAGEREF _Toc9343905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6"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Debt Service Payments.</w:t>
        </w:r>
        <w:r w:rsidR="003561D9">
          <w:rPr>
            <w:noProof/>
            <w:webHidden/>
          </w:rPr>
          <w:tab/>
        </w:r>
        <w:r w:rsidR="003561D9">
          <w:rPr>
            <w:noProof/>
            <w:webHidden/>
          </w:rPr>
          <w:fldChar w:fldCharType="begin"/>
        </w:r>
        <w:r w:rsidR="003561D9">
          <w:rPr>
            <w:noProof/>
            <w:webHidden/>
          </w:rPr>
          <w:instrText xml:space="preserve"> PAGEREF _Toc9343906 \h </w:instrText>
        </w:r>
        <w:r w:rsidR="003561D9">
          <w:rPr>
            <w:noProof/>
            <w:webHidden/>
          </w:rPr>
        </w:r>
        <w:r w:rsidR="003561D9">
          <w:rPr>
            <w:noProof/>
            <w:webHidden/>
          </w:rPr>
          <w:fldChar w:fldCharType="separate"/>
        </w:r>
        <w:r w:rsidR="00270184">
          <w:rPr>
            <w:noProof/>
            <w:webHidden/>
          </w:rPr>
          <w:t>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7"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Capitalization of Accrued But Unpaid Interest.</w:t>
        </w:r>
        <w:r w:rsidR="003561D9">
          <w:rPr>
            <w:noProof/>
            <w:webHidden/>
          </w:rPr>
          <w:tab/>
        </w:r>
        <w:r w:rsidR="003561D9">
          <w:rPr>
            <w:noProof/>
            <w:webHidden/>
          </w:rPr>
          <w:fldChar w:fldCharType="begin"/>
        </w:r>
        <w:r w:rsidR="003561D9">
          <w:rPr>
            <w:noProof/>
            <w:webHidden/>
          </w:rPr>
          <w:instrText xml:space="preserve"> PAGEREF _Toc9343907 \h </w:instrText>
        </w:r>
        <w:r w:rsidR="003561D9">
          <w:rPr>
            <w:noProof/>
            <w:webHidden/>
          </w:rPr>
        </w:r>
        <w:r w:rsidR="003561D9">
          <w:rPr>
            <w:noProof/>
            <w:webHidden/>
          </w:rPr>
          <w:fldChar w:fldCharType="separate"/>
        </w:r>
        <w:r w:rsidR="00270184">
          <w:rPr>
            <w:noProof/>
            <w:webHidden/>
          </w:rPr>
          <w:t>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8"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Late Charges.</w:t>
        </w:r>
        <w:r w:rsidR="003561D9">
          <w:rPr>
            <w:noProof/>
            <w:webHidden/>
          </w:rPr>
          <w:tab/>
        </w:r>
        <w:r w:rsidR="003561D9">
          <w:rPr>
            <w:noProof/>
            <w:webHidden/>
          </w:rPr>
          <w:fldChar w:fldCharType="begin"/>
        </w:r>
        <w:r w:rsidR="003561D9">
          <w:rPr>
            <w:noProof/>
            <w:webHidden/>
          </w:rPr>
          <w:instrText xml:space="preserve"> PAGEREF _Toc9343908 \h </w:instrText>
        </w:r>
        <w:r w:rsidR="003561D9">
          <w:rPr>
            <w:noProof/>
            <w:webHidden/>
          </w:rPr>
        </w:r>
        <w:r w:rsidR="003561D9">
          <w:rPr>
            <w:noProof/>
            <w:webHidden/>
          </w:rPr>
          <w:fldChar w:fldCharType="separate"/>
        </w:r>
        <w:r w:rsidR="00270184">
          <w:rPr>
            <w:noProof/>
            <w:webHidden/>
          </w:rPr>
          <w:t>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09"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Default Rate.</w:t>
        </w:r>
        <w:r w:rsidR="003561D9">
          <w:rPr>
            <w:noProof/>
            <w:webHidden/>
          </w:rPr>
          <w:tab/>
        </w:r>
        <w:r w:rsidR="003561D9">
          <w:rPr>
            <w:noProof/>
            <w:webHidden/>
          </w:rPr>
          <w:fldChar w:fldCharType="begin"/>
        </w:r>
        <w:r w:rsidR="003561D9">
          <w:rPr>
            <w:noProof/>
            <w:webHidden/>
          </w:rPr>
          <w:instrText xml:space="preserve"> PAGEREF _Toc9343909 \h </w:instrText>
        </w:r>
        <w:r w:rsidR="003561D9">
          <w:rPr>
            <w:noProof/>
            <w:webHidden/>
          </w:rPr>
        </w:r>
        <w:r w:rsidR="003561D9">
          <w:rPr>
            <w:noProof/>
            <w:webHidden/>
          </w:rPr>
          <w:fldChar w:fldCharType="separate"/>
        </w:r>
        <w:r w:rsidR="00270184">
          <w:rPr>
            <w:noProof/>
            <w:webHidden/>
          </w:rPr>
          <w:t>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0"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Address for Payments.</w:t>
        </w:r>
        <w:r w:rsidR="003561D9">
          <w:rPr>
            <w:noProof/>
            <w:webHidden/>
          </w:rPr>
          <w:tab/>
        </w:r>
        <w:r w:rsidR="003561D9">
          <w:rPr>
            <w:noProof/>
            <w:webHidden/>
          </w:rPr>
          <w:fldChar w:fldCharType="begin"/>
        </w:r>
        <w:r w:rsidR="003561D9">
          <w:rPr>
            <w:noProof/>
            <w:webHidden/>
          </w:rPr>
          <w:instrText xml:space="preserve"> PAGEREF _Toc9343910 \h </w:instrText>
        </w:r>
        <w:r w:rsidR="003561D9">
          <w:rPr>
            <w:noProof/>
            <w:webHidden/>
          </w:rPr>
        </w:r>
        <w:r w:rsidR="003561D9">
          <w:rPr>
            <w:noProof/>
            <w:webHidden/>
          </w:rPr>
          <w:fldChar w:fldCharType="separate"/>
        </w:r>
        <w:r w:rsidR="00270184">
          <w:rPr>
            <w:noProof/>
            <w:webHidden/>
          </w:rPr>
          <w:t>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1"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Application of Payments.</w:t>
        </w:r>
        <w:r w:rsidR="003561D9">
          <w:rPr>
            <w:noProof/>
            <w:webHidden/>
          </w:rPr>
          <w:tab/>
        </w:r>
        <w:r w:rsidR="003561D9">
          <w:rPr>
            <w:noProof/>
            <w:webHidden/>
          </w:rPr>
          <w:fldChar w:fldCharType="begin"/>
        </w:r>
        <w:r w:rsidR="003561D9">
          <w:rPr>
            <w:noProof/>
            <w:webHidden/>
          </w:rPr>
          <w:instrText xml:space="preserve"> PAGEREF _Toc9343911 \h </w:instrText>
        </w:r>
        <w:r w:rsidR="003561D9">
          <w:rPr>
            <w:noProof/>
            <w:webHidden/>
          </w:rPr>
        </w:r>
        <w:r w:rsidR="003561D9">
          <w:rPr>
            <w:noProof/>
            <w:webHidden/>
          </w:rPr>
          <w:fldChar w:fldCharType="separate"/>
        </w:r>
        <w:r w:rsidR="00270184">
          <w:rPr>
            <w:noProof/>
            <w:webHidden/>
          </w:rPr>
          <w:t>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12" w:history="1">
        <w:r w:rsidR="003561D9" w:rsidRPr="00280C3F">
          <w:rPr>
            <w:rStyle w:val="Hyperlink"/>
            <w:noProof/>
          </w:rPr>
          <w:t>Section 2.03</w:t>
        </w:r>
        <w:r w:rsidR="003561D9">
          <w:rPr>
            <w:rFonts w:asciiTheme="minorHAnsi" w:eastAsiaTheme="minorEastAsia" w:hAnsiTheme="minorHAnsi" w:cstheme="minorBidi"/>
            <w:smallCaps w:val="0"/>
            <w:noProof/>
            <w:szCs w:val="22"/>
          </w:rPr>
          <w:tab/>
        </w:r>
        <w:r w:rsidR="003561D9" w:rsidRPr="00280C3F">
          <w:rPr>
            <w:rStyle w:val="Hyperlink"/>
            <w:noProof/>
          </w:rPr>
          <w:t>Lockout/Prepayment.</w:t>
        </w:r>
        <w:r w:rsidR="003561D9">
          <w:rPr>
            <w:noProof/>
            <w:webHidden/>
          </w:rPr>
          <w:tab/>
        </w:r>
        <w:r w:rsidR="003561D9">
          <w:rPr>
            <w:noProof/>
            <w:webHidden/>
          </w:rPr>
          <w:fldChar w:fldCharType="begin"/>
        </w:r>
        <w:r w:rsidR="003561D9">
          <w:rPr>
            <w:noProof/>
            <w:webHidden/>
          </w:rPr>
          <w:instrText xml:space="preserve"> PAGEREF _Toc9343912 \h </w:instrText>
        </w:r>
        <w:r w:rsidR="003561D9">
          <w:rPr>
            <w:noProof/>
            <w:webHidden/>
          </w:rPr>
        </w:r>
        <w:r w:rsidR="003561D9">
          <w:rPr>
            <w:noProof/>
            <w:webHidden/>
          </w:rPr>
          <w:fldChar w:fldCharType="separate"/>
        </w:r>
        <w:r w:rsidR="00270184">
          <w:rPr>
            <w:noProof/>
            <w:webHidden/>
          </w:rPr>
          <w:t>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3"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Prepayment; Prepayment Lockout; Prepayment Premium.</w:t>
        </w:r>
        <w:r w:rsidR="003561D9">
          <w:rPr>
            <w:noProof/>
            <w:webHidden/>
          </w:rPr>
          <w:tab/>
        </w:r>
        <w:r w:rsidR="003561D9">
          <w:rPr>
            <w:noProof/>
            <w:webHidden/>
          </w:rPr>
          <w:fldChar w:fldCharType="begin"/>
        </w:r>
        <w:r w:rsidR="003561D9">
          <w:rPr>
            <w:noProof/>
            <w:webHidden/>
          </w:rPr>
          <w:instrText xml:space="preserve"> PAGEREF _Toc9343913 \h </w:instrText>
        </w:r>
        <w:r w:rsidR="003561D9">
          <w:rPr>
            <w:noProof/>
            <w:webHidden/>
          </w:rPr>
        </w:r>
        <w:r w:rsidR="003561D9">
          <w:rPr>
            <w:noProof/>
            <w:webHidden/>
          </w:rPr>
          <w:fldChar w:fldCharType="separate"/>
        </w:r>
        <w:r w:rsidR="00270184">
          <w:rPr>
            <w:noProof/>
            <w:webHidden/>
          </w:rPr>
          <w:t>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4"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Voluntary Prepayment in Full.</w:t>
        </w:r>
        <w:r w:rsidR="003561D9">
          <w:rPr>
            <w:noProof/>
            <w:webHidden/>
          </w:rPr>
          <w:tab/>
        </w:r>
        <w:r w:rsidR="003561D9">
          <w:rPr>
            <w:noProof/>
            <w:webHidden/>
          </w:rPr>
          <w:fldChar w:fldCharType="begin"/>
        </w:r>
        <w:r w:rsidR="003561D9">
          <w:rPr>
            <w:noProof/>
            <w:webHidden/>
          </w:rPr>
          <w:instrText xml:space="preserve"> PAGEREF _Toc9343914 \h </w:instrText>
        </w:r>
        <w:r w:rsidR="003561D9">
          <w:rPr>
            <w:noProof/>
            <w:webHidden/>
          </w:rPr>
        </w:r>
        <w:r w:rsidR="003561D9">
          <w:rPr>
            <w:noProof/>
            <w:webHidden/>
          </w:rPr>
          <w:fldChar w:fldCharType="separate"/>
        </w:r>
        <w:r w:rsidR="00270184">
          <w:rPr>
            <w:noProof/>
            <w:webHidden/>
          </w:rPr>
          <w:t>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5"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Acceleration of Mortgage Loan.</w:t>
        </w:r>
        <w:r w:rsidR="003561D9">
          <w:rPr>
            <w:noProof/>
            <w:webHidden/>
          </w:rPr>
          <w:tab/>
        </w:r>
        <w:r w:rsidR="003561D9">
          <w:rPr>
            <w:noProof/>
            <w:webHidden/>
          </w:rPr>
          <w:fldChar w:fldCharType="begin"/>
        </w:r>
        <w:r w:rsidR="003561D9">
          <w:rPr>
            <w:noProof/>
            <w:webHidden/>
          </w:rPr>
          <w:instrText xml:space="preserve"> PAGEREF _Toc9343915 \h </w:instrText>
        </w:r>
        <w:r w:rsidR="003561D9">
          <w:rPr>
            <w:noProof/>
            <w:webHidden/>
          </w:rPr>
        </w:r>
        <w:r w:rsidR="003561D9">
          <w:rPr>
            <w:noProof/>
            <w:webHidden/>
          </w:rPr>
          <w:fldChar w:fldCharType="separate"/>
        </w:r>
        <w:r w:rsidR="00270184">
          <w:rPr>
            <w:noProof/>
            <w:webHidden/>
          </w:rPr>
          <w:t>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6"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Application of Collateral.</w:t>
        </w:r>
        <w:r w:rsidR="003561D9">
          <w:rPr>
            <w:noProof/>
            <w:webHidden/>
          </w:rPr>
          <w:tab/>
        </w:r>
        <w:r w:rsidR="003561D9">
          <w:rPr>
            <w:noProof/>
            <w:webHidden/>
          </w:rPr>
          <w:fldChar w:fldCharType="begin"/>
        </w:r>
        <w:r w:rsidR="003561D9">
          <w:rPr>
            <w:noProof/>
            <w:webHidden/>
          </w:rPr>
          <w:instrText xml:space="preserve"> PAGEREF _Toc9343916 \h </w:instrText>
        </w:r>
        <w:r w:rsidR="003561D9">
          <w:rPr>
            <w:noProof/>
            <w:webHidden/>
          </w:rPr>
        </w:r>
        <w:r w:rsidR="003561D9">
          <w:rPr>
            <w:noProof/>
            <w:webHidden/>
          </w:rPr>
          <w:fldChar w:fldCharType="separate"/>
        </w:r>
        <w:r w:rsidR="00270184">
          <w:rPr>
            <w:noProof/>
            <w:webHidden/>
          </w:rPr>
          <w:t>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7"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Casualty and Condemnation.</w:t>
        </w:r>
        <w:r w:rsidR="003561D9">
          <w:rPr>
            <w:noProof/>
            <w:webHidden/>
          </w:rPr>
          <w:tab/>
        </w:r>
        <w:r w:rsidR="003561D9">
          <w:rPr>
            <w:noProof/>
            <w:webHidden/>
          </w:rPr>
          <w:fldChar w:fldCharType="begin"/>
        </w:r>
        <w:r w:rsidR="003561D9">
          <w:rPr>
            <w:noProof/>
            <w:webHidden/>
          </w:rPr>
          <w:instrText xml:space="preserve"> PAGEREF _Toc9343917 \h </w:instrText>
        </w:r>
        <w:r w:rsidR="003561D9">
          <w:rPr>
            <w:noProof/>
            <w:webHidden/>
          </w:rPr>
        </w:r>
        <w:r w:rsidR="003561D9">
          <w:rPr>
            <w:noProof/>
            <w:webHidden/>
          </w:rPr>
          <w:fldChar w:fldCharType="separate"/>
        </w:r>
        <w:r w:rsidR="00270184">
          <w:rPr>
            <w:noProof/>
            <w:webHidden/>
          </w:rPr>
          <w:t>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8"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No Effect on Payment Obligations.</w:t>
        </w:r>
        <w:r w:rsidR="003561D9">
          <w:rPr>
            <w:noProof/>
            <w:webHidden/>
          </w:rPr>
          <w:tab/>
        </w:r>
        <w:r w:rsidR="003561D9">
          <w:rPr>
            <w:noProof/>
            <w:webHidden/>
          </w:rPr>
          <w:fldChar w:fldCharType="begin"/>
        </w:r>
        <w:r w:rsidR="003561D9">
          <w:rPr>
            <w:noProof/>
            <w:webHidden/>
          </w:rPr>
          <w:instrText xml:space="preserve"> PAGEREF _Toc9343918 \h </w:instrText>
        </w:r>
        <w:r w:rsidR="003561D9">
          <w:rPr>
            <w:noProof/>
            <w:webHidden/>
          </w:rPr>
        </w:r>
        <w:r w:rsidR="003561D9">
          <w:rPr>
            <w:noProof/>
            <w:webHidden/>
          </w:rPr>
          <w:fldChar w:fldCharType="separate"/>
        </w:r>
        <w:r w:rsidR="00270184">
          <w:rPr>
            <w:noProof/>
            <w:webHidden/>
          </w:rPr>
          <w:t>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19" w:history="1">
        <w:r w:rsidR="003561D9" w:rsidRPr="00280C3F">
          <w:rPr>
            <w:rStyle w:val="Hyperlink"/>
            <w:noProof/>
          </w:rPr>
          <w:t>(g)</w:t>
        </w:r>
        <w:r w:rsidR="003561D9">
          <w:rPr>
            <w:rFonts w:asciiTheme="minorHAnsi" w:eastAsiaTheme="minorEastAsia" w:hAnsiTheme="minorHAnsi" w:cstheme="minorBidi"/>
            <w:iCs w:val="0"/>
            <w:noProof/>
            <w:szCs w:val="22"/>
          </w:rPr>
          <w:tab/>
        </w:r>
        <w:r w:rsidR="003561D9" w:rsidRPr="00280C3F">
          <w:rPr>
            <w:rStyle w:val="Hyperlink"/>
            <w:noProof/>
          </w:rPr>
          <w:t>Loss Resulting from Prepayment.</w:t>
        </w:r>
        <w:r w:rsidR="003561D9">
          <w:rPr>
            <w:noProof/>
            <w:webHidden/>
          </w:rPr>
          <w:tab/>
        </w:r>
        <w:r w:rsidR="003561D9">
          <w:rPr>
            <w:noProof/>
            <w:webHidden/>
          </w:rPr>
          <w:fldChar w:fldCharType="begin"/>
        </w:r>
        <w:r w:rsidR="003561D9">
          <w:rPr>
            <w:noProof/>
            <w:webHidden/>
          </w:rPr>
          <w:instrText xml:space="preserve"> PAGEREF _Toc9343919 \h </w:instrText>
        </w:r>
        <w:r w:rsidR="003561D9">
          <w:rPr>
            <w:noProof/>
            <w:webHidden/>
          </w:rPr>
        </w:r>
        <w:r w:rsidR="003561D9">
          <w:rPr>
            <w:noProof/>
            <w:webHidden/>
          </w:rPr>
          <w:fldChar w:fldCharType="separate"/>
        </w:r>
        <w:r w:rsidR="00270184">
          <w:rPr>
            <w:noProof/>
            <w:webHidden/>
          </w:rPr>
          <w:t>8</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20" w:history="1">
        <w:r w:rsidR="003561D9" w:rsidRPr="00280C3F">
          <w:rPr>
            <w:rStyle w:val="Hyperlink"/>
            <w:rFonts w:ascii="Times New Roman Bold" w:hAnsi="Times New Roman Bold"/>
            <w:noProof/>
          </w:rPr>
          <w:t>Article 3</w:t>
        </w:r>
        <w:r w:rsidR="003561D9" w:rsidRPr="00280C3F">
          <w:rPr>
            <w:rStyle w:val="Hyperlink"/>
            <w:noProof/>
          </w:rPr>
          <w:t xml:space="preserve"> - PERSONAL LIABILITY</w:t>
        </w:r>
        <w:r w:rsidR="003561D9">
          <w:rPr>
            <w:noProof/>
            <w:webHidden/>
          </w:rPr>
          <w:tab/>
        </w:r>
        <w:r w:rsidR="003561D9">
          <w:rPr>
            <w:noProof/>
            <w:webHidden/>
          </w:rPr>
          <w:fldChar w:fldCharType="begin"/>
        </w:r>
        <w:r w:rsidR="003561D9">
          <w:rPr>
            <w:noProof/>
            <w:webHidden/>
          </w:rPr>
          <w:instrText xml:space="preserve"> PAGEREF _Toc9343920 \h </w:instrText>
        </w:r>
        <w:r w:rsidR="003561D9">
          <w:rPr>
            <w:noProof/>
            <w:webHidden/>
          </w:rPr>
        </w:r>
        <w:r w:rsidR="003561D9">
          <w:rPr>
            <w:noProof/>
            <w:webHidden/>
          </w:rPr>
          <w:fldChar w:fldCharType="separate"/>
        </w:r>
        <w:r w:rsidR="00270184">
          <w:rPr>
            <w:noProof/>
            <w:webHidden/>
          </w:rPr>
          <w:t>8</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21" w:history="1">
        <w:r w:rsidR="003561D9" w:rsidRPr="00280C3F">
          <w:rPr>
            <w:rStyle w:val="Hyperlink"/>
            <w:noProof/>
          </w:rPr>
          <w:t>Section 3.01</w:t>
        </w:r>
        <w:r w:rsidR="003561D9">
          <w:rPr>
            <w:rFonts w:asciiTheme="minorHAnsi" w:eastAsiaTheme="minorEastAsia" w:hAnsiTheme="minorHAnsi" w:cstheme="minorBidi"/>
            <w:smallCaps w:val="0"/>
            <w:noProof/>
            <w:szCs w:val="22"/>
          </w:rPr>
          <w:tab/>
        </w:r>
        <w:r w:rsidR="003561D9" w:rsidRPr="00280C3F">
          <w:rPr>
            <w:rStyle w:val="Hyperlink"/>
            <w:noProof/>
          </w:rPr>
          <w:t>Non-Recourse Mortgage Loan; Exceptions.</w:t>
        </w:r>
        <w:r w:rsidR="003561D9">
          <w:rPr>
            <w:noProof/>
            <w:webHidden/>
          </w:rPr>
          <w:tab/>
        </w:r>
        <w:r w:rsidR="003561D9">
          <w:rPr>
            <w:noProof/>
            <w:webHidden/>
          </w:rPr>
          <w:fldChar w:fldCharType="begin"/>
        </w:r>
        <w:r w:rsidR="003561D9">
          <w:rPr>
            <w:noProof/>
            <w:webHidden/>
          </w:rPr>
          <w:instrText xml:space="preserve"> PAGEREF _Toc9343921 \h </w:instrText>
        </w:r>
        <w:r w:rsidR="003561D9">
          <w:rPr>
            <w:noProof/>
            <w:webHidden/>
          </w:rPr>
        </w:r>
        <w:r w:rsidR="003561D9">
          <w:rPr>
            <w:noProof/>
            <w:webHidden/>
          </w:rPr>
          <w:fldChar w:fldCharType="separate"/>
        </w:r>
        <w:r w:rsidR="00270184">
          <w:rPr>
            <w:noProof/>
            <w:webHidden/>
          </w:rPr>
          <w:t>8</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22" w:history="1">
        <w:r w:rsidR="003561D9" w:rsidRPr="00280C3F">
          <w:rPr>
            <w:rStyle w:val="Hyperlink"/>
            <w:noProof/>
          </w:rPr>
          <w:t>Section 3.02</w:t>
        </w:r>
        <w:r w:rsidR="003561D9">
          <w:rPr>
            <w:rFonts w:asciiTheme="minorHAnsi" w:eastAsiaTheme="minorEastAsia" w:hAnsiTheme="minorHAnsi" w:cstheme="minorBidi"/>
            <w:smallCaps w:val="0"/>
            <w:noProof/>
            <w:szCs w:val="22"/>
          </w:rPr>
          <w:tab/>
        </w:r>
        <w:r w:rsidR="003561D9" w:rsidRPr="00280C3F">
          <w:rPr>
            <w:rStyle w:val="Hyperlink"/>
            <w:noProof/>
          </w:rPr>
          <w:t>Personal Liability of Borrower (Exceptions to Non-Recourse Provision).</w:t>
        </w:r>
        <w:r w:rsidR="003561D9">
          <w:rPr>
            <w:noProof/>
            <w:webHidden/>
          </w:rPr>
          <w:tab/>
        </w:r>
        <w:r w:rsidR="003561D9">
          <w:rPr>
            <w:noProof/>
            <w:webHidden/>
          </w:rPr>
          <w:fldChar w:fldCharType="begin"/>
        </w:r>
        <w:r w:rsidR="003561D9">
          <w:rPr>
            <w:noProof/>
            <w:webHidden/>
          </w:rPr>
          <w:instrText xml:space="preserve"> PAGEREF _Toc9343922 \h </w:instrText>
        </w:r>
        <w:r w:rsidR="003561D9">
          <w:rPr>
            <w:noProof/>
            <w:webHidden/>
          </w:rPr>
        </w:r>
        <w:r w:rsidR="003561D9">
          <w:rPr>
            <w:noProof/>
            <w:webHidden/>
          </w:rPr>
          <w:fldChar w:fldCharType="separate"/>
        </w:r>
        <w:r w:rsidR="00270184">
          <w:rPr>
            <w:noProof/>
            <w:webHidden/>
          </w:rPr>
          <w:t>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23"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Personal Liability Based on Lender’s Loss.</w:t>
        </w:r>
        <w:r w:rsidR="003561D9">
          <w:rPr>
            <w:noProof/>
            <w:webHidden/>
          </w:rPr>
          <w:tab/>
        </w:r>
        <w:r w:rsidR="003561D9">
          <w:rPr>
            <w:noProof/>
            <w:webHidden/>
          </w:rPr>
          <w:fldChar w:fldCharType="begin"/>
        </w:r>
        <w:r w:rsidR="003561D9">
          <w:rPr>
            <w:noProof/>
            <w:webHidden/>
          </w:rPr>
          <w:instrText xml:space="preserve"> PAGEREF _Toc9343923 \h </w:instrText>
        </w:r>
        <w:r w:rsidR="003561D9">
          <w:rPr>
            <w:noProof/>
            <w:webHidden/>
          </w:rPr>
        </w:r>
        <w:r w:rsidR="003561D9">
          <w:rPr>
            <w:noProof/>
            <w:webHidden/>
          </w:rPr>
          <w:fldChar w:fldCharType="separate"/>
        </w:r>
        <w:r w:rsidR="00270184">
          <w:rPr>
            <w:noProof/>
            <w:webHidden/>
          </w:rPr>
          <w:t>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24"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Full Personal Liability for Mortgage Loan.</w:t>
        </w:r>
        <w:r w:rsidR="003561D9">
          <w:rPr>
            <w:noProof/>
            <w:webHidden/>
          </w:rPr>
          <w:tab/>
        </w:r>
        <w:r w:rsidR="003561D9">
          <w:rPr>
            <w:noProof/>
            <w:webHidden/>
          </w:rPr>
          <w:fldChar w:fldCharType="begin"/>
        </w:r>
        <w:r w:rsidR="003561D9">
          <w:rPr>
            <w:noProof/>
            <w:webHidden/>
          </w:rPr>
          <w:instrText xml:space="preserve"> PAGEREF _Toc9343924 \h </w:instrText>
        </w:r>
        <w:r w:rsidR="003561D9">
          <w:rPr>
            <w:noProof/>
            <w:webHidden/>
          </w:rPr>
        </w:r>
        <w:r w:rsidR="003561D9">
          <w:rPr>
            <w:noProof/>
            <w:webHidden/>
          </w:rPr>
          <w:fldChar w:fldCharType="separate"/>
        </w:r>
        <w:r w:rsidR="00270184">
          <w:rPr>
            <w:noProof/>
            <w:webHidden/>
          </w:rPr>
          <w:t>10</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25" w:history="1">
        <w:r w:rsidR="003561D9" w:rsidRPr="00280C3F">
          <w:rPr>
            <w:rStyle w:val="Hyperlink"/>
            <w:noProof/>
          </w:rPr>
          <w:t>Section 3.03</w:t>
        </w:r>
        <w:r w:rsidR="003561D9">
          <w:rPr>
            <w:rFonts w:asciiTheme="minorHAnsi" w:eastAsiaTheme="minorEastAsia" w:hAnsiTheme="minorHAnsi" w:cstheme="minorBidi"/>
            <w:smallCaps w:val="0"/>
            <w:noProof/>
            <w:szCs w:val="22"/>
          </w:rPr>
          <w:tab/>
        </w:r>
        <w:r w:rsidR="003561D9" w:rsidRPr="00280C3F">
          <w:rPr>
            <w:rStyle w:val="Hyperlink"/>
            <w:noProof/>
          </w:rPr>
          <w:t>Personal Liability for Indemnity Obligations.</w:t>
        </w:r>
        <w:r w:rsidR="003561D9">
          <w:rPr>
            <w:noProof/>
            <w:webHidden/>
          </w:rPr>
          <w:tab/>
        </w:r>
        <w:r w:rsidR="003561D9">
          <w:rPr>
            <w:noProof/>
            <w:webHidden/>
          </w:rPr>
          <w:fldChar w:fldCharType="begin"/>
        </w:r>
        <w:r w:rsidR="003561D9">
          <w:rPr>
            <w:noProof/>
            <w:webHidden/>
          </w:rPr>
          <w:instrText xml:space="preserve"> PAGEREF _Toc9343925 \h </w:instrText>
        </w:r>
        <w:r w:rsidR="003561D9">
          <w:rPr>
            <w:noProof/>
            <w:webHidden/>
          </w:rPr>
        </w:r>
        <w:r w:rsidR="003561D9">
          <w:rPr>
            <w:noProof/>
            <w:webHidden/>
          </w:rPr>
          <w:fldChar w:fldCharType="separate"/>
        </w:r>
        <w:r w:rsidR="00270184">
          <w:rPr>
            <w:noProof/>
            <w:webHidden/>
          </w:rPr>
          <w:t>10</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26" w:history="1">
        <w:r w:rsidR="003561D9" w:rsidRPr="00280C3F">
          <w:rPr>
            <w:rStyle w:val="Hyperlink"/>
            <w:noProof/>
          </w:rPr>
          <w:t>Section 3.04</w:t>
        </w:r>
        <w:r w:rsidR="003561D9">
          <w:rPr>
            <w:rFonts w:asciiTheme="minorHAnsi" w:eastAsiaTheme="minorEastAsia" w:hAnsiTheme="minorHAnsi" w:cstheme="minorBidi"/>
            <w:smallCaps w:val="0"/>
            <w:noProof/>
            <w:szCs w:val="22"/>
          </w:rPr>
          <w:tab/>
        </w:r>
        <w:r w:rsidR="003561D9" w:rsidRPr="00280C3F">
          <w:rPr>
            <w:rStyle w:val="Hyperlink"/>
            <w:noProof/>
          </w:rPr>
          <w:t>Lender’s Right to Forego Rights Against Mortgaged Property.</w:t>
        </w:r>
        <w:r w:rsidR="003561D9">
          <w:rPr>
            <w:noProof/>
            <w:webHidden/>
          </w:rPr>
          <w:tab/>
        </w:r>
        <w:r w:rsidR="003561D9">
          <w:rPr>
            <w:noProof/>
            <w:webHidden/>
          </w:rPr>
          <w:fldChar w:fldCharType="begin"/>
        </w:r>
        <w:r w:rsidR="003561D9">
          <w:rPr>
            <w:noProof/>
            <w:webHidden/>
          </w:rPr>
          <w:instrText xml:space="preserve"> PAGEREF _Toc9343926 \h </w:instrText>
        </w:r>
        <w:r w:rsidR="003561D9">
          <w:rPr>
            <w:noProof/>
            <w:webHidden/>
          </w:rPr>
        </w:r>
        <w:r w:rsidR="003561D9">
          <w:rPr>
            <w:noProof/>
            <w:webHidden/>
          </w:rPr>
          <w:fldChar w:fldCharType="separate"/>
        </w:r>
        <w:r w:rsidR="00270184">
          <w:rPr>
            <w:noProof/>
            <w:webHidden/>
          </w:rPr>
          <w:t>11</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27" w:history="1">
        <w:r w:rsidR="003561D9" w:rsidRPr="00280C3F">
          <w:rPr>
            <w:rStyle w:val="Hyperlink"/>
            <w:rFonts w:ascii="Times New Roman Bold" w:hAnsi="Times New Roman Bold"/>
            <w:noProof/>
          </w:rPr>
          <w:t>Article 4</w:t>
        </w:r>
        <w:r w:rsidR="003561D9" w:rsidRPr="00280C3F">
          <w:rPr>
            <w:rStyle w:val="Hyperlink"/>
            <w:noProof/>
          </w:rPr>
          <w:t xml:space="preserve"> - BORROWER STATUS</w:t>
        </w:r>
        <w:r w:rsidR="003561D9">
          <w:rPr>
            <w:noProof/>
            <w:webHidden/>
          </w:rPr>
          <w:tab/>
        </w:r>
        <w:r w:rsidR="003561D9">
          <w:rPr>
            <w:noProof/>
            <w:webHidden/>
          </w:rPr>
          <w:fldChar w:fldCharType="begin"/>
        </w:r>
        <w:r w:rsidR="003561D9">
          <w:rPr>
            <w:noProof/>
            <w:webHidden/>
          </w:rPr>
          <w:instrText xml:space="preserve"> PAGEREF _Toc9343927 \h </w:instrText>
        </w:r>
        <w:r w:rsidR="003561D9">
          <w:rPr>
            <w:noProof/>
            <w:webHidden/>
          </w:rPr>
        </w:r>
        <w:r w:rsidR="003561D9">
          <w:rPr>
            <w:noProof/>
            <w:webHidden/>
          </w:rPr>
          <w:fldChar w:fldCharType="separate"/>
        </w:r>
        <w:r w:rsidR="00270184">
          <w:rPr>
            <w:noProof/>
            <w:webHidden/>
          </w:rPr>
          <w:t>11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28" w:history="1">
        <w:r w:rsidR="003561D9" w:rsidRPr="00280C3F">
          <w:rPr>
            <w:rStyle w:val="Hyperlink"/>
            <w:noProof/>
          </w:rPr>
          <w:t>Section 4.01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_Toc9343928 \h </w:instrText>
        </w:r>
        <w:r w:rsidR="003561D9">
          <w:rPr>
            <w:noProof/>
            <w:webHidden/>
          </w:rPr>
        </w:r>
        <w:r w:rsidR="003561D9">
          <w:rPr>
            <w:noProof/>
            <w:webHidden/>
          </w:rPr>
          <w:fldChar w:fldCharType="separate"/>
        </w:r>
        <w:r w:rsidR="00270184">
          <w:rPr>
            <w:noProof/>
            <w:webHidden/>
          </w:rPr>
          <w:t>11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29"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Due Organization and Qualification; Organizational Agreements.</w:t>
        </w:r>
        <w:r w:rsidR="003561D9">
          <w:rPr>
            <w:noProof/>
            <w:webHidden/>
          </w:rPr>
          <w:tab/>
        </w:r>
        <w:r w:rsidR="003561D9">
          <w:rPr>
            <w:noProof/>
            <w:webHidden/>
          </w:rPr>
          <w:fldChar w:fldCharType="begin"/>
        </w:r>
        <w:r w:rsidR="003561D9">
          <w:rPr>
            <w:noProof/>
            <w:webHidden/>
          </w:rPr>
          <w:instrText xml:space="preserve"> PAGEREF _Toc9343929 \h </w:instrText>
        </w:r>
        <w:r w:rsidR="003561D9">
          <w:rPr>
            <w:noProof/>
            <w:webHidden/>
          </w:rPr>
        </w:r>
        <w:r w:rsidR="003561D9">
          <w:rPr>
            <w:noProof/>
            <w:webHidden/>
          </w:rPr>
          <w:fldChar w:fldCharType="separate"/>
        </w:r>
        <w:r w:rsidR="00270184">
          <w:rPr>
            <w:noProof/>
            <w:webHidden/>
          </w:rPr>
          <w:t>11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0"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Location.</w:t>
        </w:r>
        <w:r w:rsidR="003561D9">
          <w:rPr>
            <w:noProof/>
            <w:webHidden/>
          </w:rPr>
          <w:tab/>
        </w:r>
        <w:r w:rsidR="003561D9">
          <w:rPr>
            <w:noProof/>
            <w:webHidden/>
          </w:rPr>
          <w:fldChar w:fldCharType="begin"/>
        </w:r>
        <w:r w:rsidR="003561D9">
          <w:rPr>
            <w:noProof/>
            <w:webHidden/>
          </w:rPr>
          <w:instrText xml:space="preserve"> PAGEREF _Toc9343930 \h </w:instrText>
        </w:r>
        <w:r w:rsidR="003561D9">
          <w:rPr>
            <w:noProof/>
            <w:webHidden/>
          </w:rPr>
        </w:r>
        <w:r w:rsidR="003561D9">
          <w:rPr>
            <w:noProof/>
            <w:webHidden/>
          </w:rPr>
          <w:fldChar w:fldCharType="separate"/>
        </w:r>
        <w:r w:rsidR="00270184">
          <w:rPr>
            <w:noProof/>
            <w:webHidden/>
          </w:rPr>
          <w:t>12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1"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Power and Authority.</w:t>
        </w:r>
        <w:r w:rsidR="003561D9">
          <w:rPr>
            <w:noProof/>
            <w:webHidden/>
          </w:rPr>
          <w:tab/>
        </w:r>
        <w:r w:rsidR="003561D9">
          <w:rPr>
            <w:noProof/>
            <w:webHidden/>
          </w:rPr>
          <w:fldChar w:fldCharType="begin"/>
        </w:r>
        <w:r w:rsidR="003561D9">
          <w:rPr>
            <w:noProof/>
            <w:webHidden/>
          </w:rPr>
          <w:instrText xml:space="preserve"> PAGEREF _Toc9343931 \h </w:instrText>
        </w:r>
        <w:r w:rsidR="003561D9">
          <w:rPr>
            <w:noProof/>
            <w:webHidden/>
          </w:rPr>
        </w:r>
        <w:r w:rsidR="003561D9">
          <w:rPr>
            <w:noProof/>
            <w:webHidden/>
          </w:rPr>
          <w:fldChar w:fldCharType="separate"/>
        </w:r>
        <w:r w:rsidR="00270184">
          <w:rPr>
            <w:noProof/>
            <w:webHidden/>
          </w:rPr>
          <w:t>12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2"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Due Authorization.</w:t>
        </w:r>
        <w:r w:rsidR="003561D9">
          <w:rPr>
            <w:noProof/>
            <w:webHidden/>
          </w:rPr>
          <w:tab/>
        </w:r>
        <w:r w:rsidR="003561D9">
          <w:rPr>
            <w:noProof/>
            <w:webHidden/>
          </w:rPr>
          <w:fldChar w:fldCharType="begin"/>
        </w:r>
        <w:r w:rsidR="003561D9">
          <w:rPr>
            <w:noProof/>
            <w:webHidden/>
          </w:rPr>
          <w:instrText xml:space="preserve"> PAGEREF _Toc9343932 \h </w:instrText>
        </w:r>
        <w:r w:rsidR="003561D9">
          <w:rPr>
            <w:noProof/>
            <w:webHidden/>
          </w:rPr>
        </w:r>
        <w:r w:rsidR="003561D9">
          <w:rPr>
            <w:noProof/>
            <w:webHidden/>
          </w:rPr>
          <w:fldChar w:fldCharType="separate"/>
        </w:r>
        <w:r w:rsidR="00270184">
          <w:rPr>
            <w:noProof/>
            <w:webHidden/>
          </w:rPr>
          <w:t>12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3"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Valid and Binding Obligations.</w:t>
        </w:r>
        <w:r w:rsidR="003561D9">
          <w:rPr>
            <w:noProof/>
            <w:webHidden/>
          </w:rPr>
          <w:tab/>
        </w:r>
        <w:r w:rsidR="003561D9">
          <w:rPr>
            <w:noProof/>
            <w:webHidden/>
          </w:rPr>
          <w:fldChar w:fldCharType="begin"/>
        </w:r>
        <w:r w:rsidR="003561D9">
          <w:rPr>
            <w:noProof/>
            <w:webHidden/>
          </w:rPr>
          <w:instrText xml:space="preserve"> PAGEREF _Toc9343933 \h </w:instrText>
        </w:r>
        <w:r w:rsidR="003561D9">
          <w:rPr>
            <w:noProof/>
            <w:webHidden/>
          </w:rPr>
        </w:r>
        <w:r w:rsidR="003561D9">
          <w:rPr>
            <w:noProof/>
            <w:webHidden/>
          </w:rPr>
          <w:fldChar w:fldCharType="separate"/>
        </w:r>
        <w:r w:rsidR="00270184">
          <w:rPr>
            <w:noProof/>
            <w:webHidden/>
          </w:rPr>
          <w:t>13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4"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Effect of Mortgage Loan on Borrower’s Financial Condition.</w:t>
        </w:r>
        <w:r w:rsidR="003561D9">
          <w:rPr>
            <w:noProof/>
            <w:webHidden/>
          </w:rPr>
          <w:tab/>
        </w:r>
        <w:r w:rsidR="003561D9">
          <w:rPr>
            <w:noProof/>
            <w:webHidden/>
          </w:rPr>
          <w:fldChar w:fldCharType="begin"/>
        </w:r>
        <w:r w:rsidR="003561D9">
          <w:rPr>
            <w:noProof/>
            <w:webHidden/>
          </w:rPr>
          <w:instrText xml:space="preserve"> PAGEREF _Toc9343934 \h </w:instrText>
        </w:r>
        <w:r w:rsidR="003561D9">
          <w:rPr>
            <w:noProof/>
            <w:webHidden/>
          </w:rPr>
        </w:r>
        <w:r w:rsidR="003561D9">
          <w:rPr>
            <w:noProof/>
            <w:webHidden/>
          </w:rPr>
          <w:fldChar w:fldCharType="separate"/>
        </w:r>
        <w:r w:rsidR="00270184">
          <w:rPr>
            <w:noProof/>
            <w:webHidden/>
          </w:rPr>
          <w:t>13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5" w:history="1">
        <w:r w:rsidR="003561D9" w:rsidRPr="00280C3F">
          <w:rPr>
            <w:rStyle w:val="Hyperlink"/>
            <w:noProof/>
          </w:rPr>
          <w:t>(g)</w:t>
        </w:r>
        <w:r w:rsidR="003561D9">
          <w:rPr>
            <w:rFonts w:asciiTheme="minorHAnsi" w:eastAsiaTheme="minorEastAsia" w:hAnsiTheme="minorHAnsi" w:cstheme="minorBidi"/>
            <w:iCs w:val="0"/>
            <w:noProof/>
            <w:szCs w:val="22"/>
          </w:rPr>
          <w:tab/>
        </w:r>
        <w:r w:rsidR="003561D9" w:rsidRPr="00280C3F">
          <w:rPr>
            <w:rStyle w:val="Hyperlink"/>
            <w:noProof/>
          </w:rPr>
          <w:t>Economic Sanctions, Anti-Money Laundering, and Anti-Corruption.</w:t>
        </w:r>
        <w:r w:rsidR="003561D9">
          <w:rPr>
            <w:noProof/>
            <w:webHidden/>
          </w:rPr>
          <w:tab/>
        </w:r>
        <w:r w:rsidR="003561D9">
          <w:rPr>
            <w:noProof/>
            <w:webHidden/>
          </w:rPr>
          <w:fldChar w:fldCharType="begin"/>
        </w:r>
        <w:r w:rsidR="003561D9">
          <w:rPr>
            <w:noProof/>
            <w:webHidden/>
          </w:rPr>
          <w:instrText xml:space="preserve"> PAGEREF _Toc9343935 \h </w:instrText>
        </w:r>
        <w:r w:rsidR="003561D9">
          <w:rPr>
            <w:noProof/>
            <w:webHidden/>
          </w:rPr>
        </w:r>
        <w:r w:rsidR="003561D9">
          <w:rPr>
            <w:noProof/>
            <w:webHidden/>
          </w:rPr>
          <w:fldChar w:fldCharType="separate"/>
        </w:r>
        <w:r w:rsidR="00270184">
          <w:rPr>
            <w:noProof/>
            <w:webHidden/>
          </w:rPr>
          <w:t>13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6" w:history="1">
        <w:r w:rsidR="003561D9" w:rsidRPr="00280C3F">
          <w:rPr>
            <w:rStyle w:val="Hyperlink"/>
            <w:noProof/>
          </w:rPr>
          <w:t>(h)</w:t>
        </w:r>
        <w:r w:rsidR="003561D9">
          <w:rPr>
            <w:rFonts w:asciiTheme="minorHAnsi" w:eastAsiaTheme="minorEastAsia" w:hAnsiTheme="minorHAnsi" w:cstheme="minorBidi"/>
            <w:iCs w:val="0"/>
            <w:noProof/>
            <w:szCs w:val="22"/>
          </w:rPr>
          <w:tab/>
        </w:r>
        <w:r w:rsidR="003561D9" w:rsidRPr="00280C3F">
          <w:rPr>
            <w:rStyle w:val="Hyperlink"/>
            <w:noProof/>
          </w:rPr>
          <w:t>Borrower Single Asset Status.</w:t>
        </w:r>
        <w:r w:rsidR="003561D9">
          <w:rPr>
            <w:noProof/>
            <w:webHidden/>
          </w:rPr>
          <w:tab/>
        </w:r>
        <w:r w:rsidR="003561D9">
          <w:rPr>
            <w:noProof/>
            <w:webHidden/>
          </w:rPr>
          <w:fldChar w:fldCharType="begin"/>
        </w:r>
        <w:r w:rsidR="003561D9">
          <w:rPr>
            <w:noProof/>
            <w:webHidden/>
          </w:rPr>
          <w:instrText xml:space="preserve"> PAGEREF _Toc9343936 \h </w:instrText>
        </w:r>
        <w:r w:rsidR="003561D9">
          <w:rPr>
            <w:noProof/>
            <w:webHidden/>
          </w:rPr>
        </w:r>
        <w:r w:rsidR="003561D9">
          <w:rPr>
            <w:noProof/>
            <w:webHidden/>
          </w:rPr>
          <w:fldChar w:fldCharType="separate"/>
        </w:r>
        <w:r w:rsidR="00270184">
          <w:rPr>
            <w:noProof/>
            <w:webHidden/>
          </w:rPr>
          <w:t>14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7" w:history="1">
        <w:r w:rsidR="003561D9" w:rsidRPr="00280C3F">
          <w:rPr>
            <w:rStyle w:val="Hyperlink"/>
            <w:noProof/>
          </w:rPr>
          <w:t>(i)</w:t>
        </w:r>
        <w:r w:rsidR="003561D9">
          <w:rPr>
            <w:rFonts w:asciiTheme="minorHAnsi" w:eastAsiaTheme="minorEastAsia" w:hAnsiTheme="minorHAnsi" w:cstheme="minorBidi"/>
            <w:iCs w:val="0"/>
            <w:noProof/>
            <w:szCs w:val="22"/>
          </w:rPr>
          <w:tab/>
        </w:r>
        <w:r w:rsidR="003561D9" w:rsidRPr="00280C3F">
          <w:rPr>
            <w:rStyle w:val="Hyperlink"/>
            <w:noProof/>
          </w:rPr>
          <w:t>No Bankruptcies or Judgments.</w:t>
        </w:r>
        <w:r w:rsidR="003561D9">
          <w:rPr>
            <w:noProof/>
            <w:webHidden/>
          </w:rPr>
          <w:tab/>
        </w:r>
        <w:r w:rsidR="003561D9">
          <w:rPr>
            <w:noProof/>
            <w:webHidden/>
          </w:rPr>
          <w:fldChar w:fldCharType="begin"/>
        </w:r>
        <w:r w:rsidR="003561D9">
          <w:rPr>
            <w:noProof/>
            <w:webHidden/>
          </w:rPr>
          <w:instrText xml:space="preserve"> PAGEREF _Toc9343937 \h </w:instrText>
        </w:r>
        <w:r w:rsidR="003561D9">
          <w:rPr>
            <w:noProof/>
            <w:webHidden/>
          </w:rPr>
        </w:r>
        <w:r w:rsidR="003561D9">
          <w:rPr>
            <w:noProof/>
            <w:webHidden/>
          </w:rPr>
          <w:fldChar w:fldCharType="separate"/>
        </w:r>
        <w:r w:rsidR="00270184">
          <w:rPr>
            <w:noProof/>
            <w:webHidden/>
          </w:rPr>
          <w:t>15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8" w:history="1">
        <w:r w:rsidR="003561D9" w:rsidRPr="00280C3F">
          <w:rPr>
            <w:rStyle w:val="Hyperlink"/>
            <w:noProof/>
          </w:rPr>
          <w:t>(j)</w:t>
        </w:r>
        <w:r w:rsidR="003561D9">
          <w:rPr>
            <w:rFonts w:asciiTheme="minorHAnsi" w:eastAsiaTheme="minorEastAsia" w:hAnsiTheme="minorHAnsi" w:cstheme="minorBidi"/>
            <w:iCs w:val="0"/>
            <w:noProof/>
            <w:szCs w:val="22"/>
          </w:rPr>
          <w:tab/>
        </w:r>
        <w:r w:rsidR="003561D9" w:rsidRPr="00280C3F">
          <w:rPr>
            <w:rStyle w:val="Hyperlink"/>
            <w:noProof/>
          </w:rPr>
          <w:t>No Actions or Litigation.</w:t>
        </w:r>
        <w:r w:rsidR="003561D9">
          <w:rPr>
            <w:noProof/>
            <w:webHidden/>
          </w:rPr>
          <w:tab/>
        </w:r>
        <w:r w:rsidR="003561D9">
          <w:rPr>
            <w:noProof/>
            <w:webHidden/>
          </w:rPr>
          <w:fldChar w:fldCharType="begin"/>
        </w:r>
        <w:r w:rsidR="003561D9">
          <w:rPr>
            <w:noProof/>
            <w:webHidden/>
          </w:rPr>
          <w:instrText xml:space="preserve"> PAGEREF _Toc9343938 \h </w:instrText>
        </w:r>
        <w:r w:rsidR="003561D9">
          <w:rPr>
            <w:noProof/>
            <w:webHidden/>
          </w:rPr>
        </w:r>
        <w:r w:rsidR="003561D9">
          <w:rPr>
            <w:noProof/>
            <w:webHidden/>
          </w:rPr>
          <w:fldChar w:fldCharType="separate"/>
        </w:r>
        <w:r w:rsidR="00270184">
          <w:rPr>
            <w:noProof/>
            <w:webHidden/>
          </w:rPr>
          <w:t>16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39" w:history="1">
        <w:r w:rsidR="003561D9" w:rsidRPr="00280C3F">
          <w:rPr>
            <w:rStyle w:val="Hyperlink"/>
            <w:noProof/>
          </w:rPr>
          <w:t>(k)</w:t>
        </w:r>
        <w:r w:rsidR="003561D9">
          <w:rPr>
            <w:rFonts w:asciiTheme="minorHAnsi" w:eastAsiaTheme="minorEastAsia" w:hAnsiTheme="minorHAnsi" w:cstheme="minorBidi"/>
            <w:iCs w:val="0"/>
            <w:noProof/>
            <w:szCs w:val="22"/>
          </w:rPr>
          <w:tab/>
        </w:r>
        <w:r w:rsidR="003561D9" w:rsidRPr="00280C3F">
          <w:rPr>
            <w:rStyle w:val="Hyperlink"/>
            <w:noProof/>
          </w:rPr>
          <w:t>Payment of Taxes, Assessments, and Other Charges.</w:t>
        </w:r>
        <w:r w:rsidR="003561D9">
          <w:rPr>
            <w:noProof/>
            <w:webHidden/>
          </w:rPr>
          <w:tab/>
        </w:r>
        <w:r w:rsidR="003561D9">
          <w:rPr>
            <w:noProof/>
            <w:webHidden/>
          </w:rPr>
          <w:fldChar w:fldCharType="begin"/>
        </w:r>
        <w:r w:rsidR="003561D9">
          <w:rPr>
            <w:noProof/>
            <w:webHidden/>
          </w:rPr>
          <w:instrText xml:space="preserve"> PAGEREF _Toc9343939 \h </w:instrText>
        </w:r>
        <w:r w:rsidR="003561D9">
          <w:rPr>
            <w:noProof/>
            <w:webHidden/>
          </w:rPr>
        </w:r>
        <w:r w:rsidR="003561D9">
          <w:rPr>
            <w:noProof/>
            <w:webHidden/>
          </w:rPr>
          <w:fldChar w:fldCharType="separate"/>
        </w:r>
        <w:r w:rsidR="00270184">
          <w:rPr>
            <w:noProof/>
            <w:webHidden/>
          </w:rPr>
          <w:t>16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0" w:history="1">
        <w:r w:rsidR="003561D9" w:rsidRPr="00280C3F">
          <w:rPr>
            <w:rStyle w:val="Hyperlink"/>
            <w:noProof/>
          </w:rPr>
          <w:t>(l)</w:t>
        </w:r>
        <w:r w:rsidR="003561D9">
          <w:rPr>
            <w:rFonts w:asciiTheme="minorHAnsi" w:eastAsiaTheme="minorEastAsia" w:hAnsiTheme="minorHAnsi" w:cstheme="minorBidi"/>
            <w:iCs w:val="0"/>
            <w:noProof/>
            <w:szCs w:val="22"/>
          </w:rPr>
          <w:tab/>
        </w:r>
        <w:r w:rsidR="003561D9" w:rsidRPr="00280C3F">
          <w:rPr>
            <w:rStyle w:val="Hyperlink"/>
            <w:noProof/>
          </w:rPr>
          <w:t>Not a Foreign Person.</w:t>
        </w:r>
        <w:r w:rsidR="003561D9">
          <w:rPr>
            <w:noProof/>
            <w:webHidden/>
          </w:rPr>
          <w:tab/>
        </w:r>
        <w:r w:rsidR="003561D9">
          <w:rPr>
            <w:noProof/>
            <w:webHidden/>
          </w:rPr>
          <w:fldChar w:fldCharType="begin"/>
        </w:r>
        <w:r w:rsidR="003561D9">
          <w:rPr>
            <w:noProof/>
            <w:webHidden/>
          </w:rPr>
          <w:instrText xml:space="preserve"> PAGEREF _Toc9343940 \h </w:instrText>
        </w:r>
        <w:r w:rsidR="003561D9">
          <w:rPr>
            <w:noProof/>
            <w:webHidden/>
          </w:rPr>
        </w:r>
        <w:r w:rsidR="003561D9">
          <w:rPr>
            <w:noProof/>
            <w:webHidden/>
          </w:rPr>
          <w:fldChar w:fldCharType="separate"/>
        </w:r>
        <w:r w:rsidR="00270184">
          <w:rPr>
            <w:noProof/>
            <w:webHidden/>
          </w:rPr>
          <w:t>16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1" w:history="1">
        <w:r w:rsidR="003561D9" w:rsidRPr="00280C3F">
          <w:rPr>
            <w:rStyle w:val="Hyperlink"/>
            <w:noProof/>
          </w:rPr>
          <w:t>(m)</w:t>
        </w:r>
        <w:r w:rsidR="003561D9">
          <w:rPr>
            <w:rFonts w:asciiTheme="minorHAnsi" w:eastAsiaTheme="minorEastAsia" w:hAnsiTheme="minorHAnsi" w:cstheme="minorBidi"/>
            <w:iCs w:val="0"/>
            <w:noProof/>
            <w:szCs w:val="22"/>
          </w:rPr>
          <w:tab/>
        </w:r>
        <w:r w:rsidR="003561D9" w:rsidRPr="00280C3F">
          <w:rPr>
            <w:rStyle w:val="Hyperlink"/>
            <w:noProof/>
          </w:rPr>
          <w:t>ERISA.</w:t>
        </w:r>
        <w:r w:rsidR="003561D9">
          <w:rPr>
            <w:noProof/>
            <w:webHidden/>
          </w:rPr>
          <w:tab/>
        </w:r>
        <w:r w:rsidR="003561D9">
          <w:rPr>
            <w:noProof/>
            <w:webHidden/>
          </w:rPr>
          <w:fldChar w:fldCharType="begin"/>
        </w:r>
        <w:r w:rsidR="003561D9">
          <w:rPr>
            <w:noProof/>
            <w:webHidden/>
          </w:rPr>
          <w:instrText xml:space="preserve"> PAGEREF _Toc9343941 \h </w:instrText>
        </w:r>
        <w:r w:rsidR="003561D9">
          <w:rPr>
            <w:noProof/>
            <w:webHidden/>
          </w:rPr>
        </w:r>
        <w:r w:rsidR="003561D9">
          <w:rPr>
            <w:noProof/>
            <w:webHidden/>
          </w:rPr>
          <w:fldChar w:fldCharType="separate"/>
        </w:r>
        <w:r w:rsidR="00270184">
          <w:rPr>
            <w:noProof/>
            <w:webHidden/>
          </w:rPr>
          <w:t>16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2" w:history="1">
        <w:r w:rsidR="003561D9" w:rsidRPr="00280C3F">
          <w:rPr>
            <w:rStyle w:val="Hyperlink"/>
            <w:noProof/>
          </w:rPr>
          <w:t>(n)</w:t>
        </w:r>
        <w:r w:rsidR="003561D9">
          <w:rPr>
            <w:rFonts w:asciiTheme="minorHAnsi" w:eastAsiaTheme="minorEastAsia" w:hAnsiTheme="minorHAnsi" w:cstheme="minorBidi"/>
            <w:iCs w:val="0"/>
            <w:noProof/>
            <w:szCs w:val="22"/>
          </w:rPr>
          <w:tab/>
        </w:r>
        <w:r w:rsidR="003561D9" w:rsidRPr="00280C3F">
          <w:rPr>
            <w:rStyle w:val="Hyperlink"/>
            <w:noProof/>
          </w:rPr>
          <w:t>Default Under Other Obligations.</w:t>
        </w:r>
        <w:r w:rsidR="003561D9">
          <w:rPr>
            <w:noProof/>
            <w:webHidden/>
          </w:rPr>
          <w:tab/>
        </w:r>
        <w:r w:rsidR="003561D9">
          <w:rPr>
            <w:noProof/>
            <w:webHidden/>
          </w:rPr>
          <w:fldChar w:fldCharType="begin"/>
        </w:r>
        <w:r w:rsidR="003561D9">
          <w:rPr>
            <w:noProof/>
            <w:webHidden/>
          </w:rPr>
          <w:instrText xml:space="preserve"> PAGEREF _Toc9343942 \h </w:instrText>
        </w:r>
        <w:r w:rsidR="003561D9">
          <w:rPr>
            <w:noProof/>
            <w:webHidden/>
          </w:rPr>
        </w:r>
        <w:r w:rsidR="003561D9">
          <w:rPr>
            <w:noProof/>
            <w:webHidden/>
          </w:rPr>
          <w:fldChar w:fldCharType="separate"/>
        </w:r>
        <w:r w:rsidR="00270184">
          <w:rPr>
            <w:noProof/>
            <w:webHidden/>
          </w:rPr>
          <w:t>17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3" w:history="1">
        <w:r w:rsidR="003561D9" w:rsidRPr="00280C3F">
          <w:rPr>
            <w:rStyle w:val="Hyperlink"/>
            <w:noProof/>
          </w:rPr>
          <w:t>(o)</w:t>
        </w:r>
        <w:r w:rsidR="003561D9">
          <w:rPr>
            <w:rFonts w:asciiTheme="minorHAnsi" w:eastAsiaTheme="minorEastAsia" w:hAnsiTheme="minorHAnsi" w:cstheme="minorBidi"/>
            <w:iCs w:val="0"/>
            <w:noProof/>
            <w:szCs w:val="22"/>
          </w:rPr>
          <w:tab/>
        </w:r>
        <w:r w:rsidR="003561D9" w:rsidRPr="00280C3F">
          <w:rPr>
            <w:rStyle w:val="Hyperlink"/>
            <w:noProof/>
          </w:rPr>
          <w:t>Prohibited Person.</w:t>
        </w:r>
        <w:r w:rsidR="003561D9">
          <w:rPr>
            <w:noProof/>
            <w:webHidden/>
          </w:rPr>
          <w:tab/>
        </w:r>
        <w:r w:rsidR="003561D9">
          <w:rPr>
            <w:noProof/>
            <w:webHidden/>
          </w:rPr>
          <w:fldChar w:fldCharType="begin"/>
        </w:r>
        <w:r w:rsidR="003561D9">
          <w:rPr>
            <w:noProof/>
            <w:webHidden/>
          </w:rPr>
          <w:instrText xml:space="preserve"> PAGEREF _Toc9343943 \h </w:instrText>
        </w:r>
        <w:r w:rsidR="003561D9">
          <w:rPr>
            <w:noProof/>
            <w:webHidden/>
          </w:rPr>
        </w:r>
        <w:r w:rsidR="003561D9">
          <w:rPr>
            <w:noProof/>
            <w:webHidden/>
          </w:rPr>
          <w:fldChar w:fldCharType="separate"/>
        </w:r>
        <w:r w:rsidR="00270184">
          <w:rPr>
            <w:noProof/>
            <w:webHidden/>
          </w:rPr>
          <w:t>17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4" w:history="1">
        <w:r w:rsidR="003561D9" w:rsidRPr="00280C3F">
          <w:rPr>
            <w:rStyle w:val="Hyperlink"/>
            <w:noProof/>
          </w:rPr>
          <w:t>(p)</w:t>
        </w:r>
        <w:r w:rsidR="003561D9">
          <w:rPr>
            <w:rFonts w:asciiTheme="minorHAnsi" w:eastAsiaTheme="minorEastAsia" w:hAnsiTheme="minorHAnsi" w:cstheme="minorBidi"/>
            <w:iCs w:val="0"/>
            <w:noProof/>
            <w:szCs w:val="22"/>
          </w:rPr>
          <w:tab/>
        </w:r>
        <w:r w:rsidR="003561D9" w:rsidRPr="00280C3F">
          <w:rPr>
            <w:rStyle w:val="Hyperlink"/>
            <w:noProof/>
          </w:rPr>
          <w:t>No Contravention.</w:t>
        </w:r>
        <w:r w:rsidR="003561D9">
          <w:rPr>
            <w:noProof/>
            <w:webHidden/>
          </w:rPr>
          <w:tab/>
        </w:r>
        <w:r w:rsidR="003561D9">
          <w:rPr>
            <w:noProof/>
            <w:webHidden/>
          </w:rPr>
          <w:fldChar w:fldCharType="begin"/>
        </w:r>
        <w:r w:rsidR="003561D9">
          <w:rPr>
            <w:noProof/>
            <w:webHidden/>
          </w:rPr>
          <w:instrText xml:space="preserve"> PAGEREF _Toc9343944 \h </w:instrText>
        </w:r>
        <w:r w:rsidR="003561D9">
          <w:rPr>
            <w:noProof/>
            <w:webHidden/>
          </w:rPr>
        </w:r>
        <w:r w:rsidR="003561D9">
          <w:rPr>
            <w:noProof/>
            <w:webHidden/>
          </w:rPr>
          <w:fldChar w:fldCharType="separate"/>
        </w:r>
        <w:r w:rsidR="00270184">
          <w:rPr>
            <w:noProof/>
            <w:webHidden/>
          </w:rPr>
          <w:t>17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5" w:history="1">
        <w:r w:rsidR="003561D9" w:rsidRPr="00280C3F">
          <w:rPr>
            <w:rStyle w:val="Hyperlink"/>
            <w:noProof/>
          </w:rPr>
          <w:t>(q)</w:t>
        </w:r>
        <w:r w:rsidR="003561D9">
          <w:rPr>
            <w:rFonts w:asciiTheme="minorHAnsi" w:eastAsiaTheme="minorEastAsia" w:hAnsiTheme="minorHAnsi" w:cstheme="minorBidi"/>
            <w:iCs w:val="0"/>
            <w:noProof/>
            <w:szCs w:val="22"/>
          </w:rPr>
          <w:tab/>
        </w:r>
        <w:r w:rsidR="003561D9" w:rsidRPr="00280C3F">
          <w:rPr>
            <w:rStyle w:val="Hyperlink"/>
            <w:noProof/>
          </w:rPr>
          <w:t>Lockbox Arrangement.</w:t>
        </w:r>
        <w:r w:rsidR="003561D9">
          <w:rPr>
            <w:noProof/>
            <w:webHidden/>
          </w:rPr>
          <w:tab/>
        </w:r>
        <w:r w:rsidR="003561D9">
          <w:rPr>
            <w:noProof/>
            <w:webHidden/>
          </w:rPr>
          <w:fldChar w:fldCharType="begin"/>
        </w:r>
        <w:r w:rsidR="003561D9">
          <w:rPr>
            <w:noProof/>
            <w:webHidden/>
          </w:rPr>
          <w:instrText xml:space="preserve"> PAGEREF _Toc9343945 \h </w:instrText>
        </w:r>
        <w:r w:rsidR="003561D9">
          <w:rPr>
            <w:noProof/>
            <w:webHidden/>
          </w:rPr>
        </w:r>
        <w:r w:rsidR="003561D9">
          <w:rPr>
            <w:noProof/>
            <w:webHidden/>
          </w:rPr>
          <w:fldChar w:fldCharType="separate"/>
        </w:r>
        <w:r w:rsidR="00270184">
          <w:rPr>
            <w:noProof/>
            <w:webHidden/>
          </w:rPr>
          <w:t>17</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46" w:history="1">
        <w:r w:rsidR="003561D9" w:rsidRPr="00280C3F">
          <w:rPr>
            <w:rStyle w:val="Hyperlink"/>
            <w:noProof/>
          </w:rPr>
          <w:t>Section 4.02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_Toc9343946 \h </w:instrText>
        </w:r>
        <w:r w:rsidR="003561D9">
          <w:rPr>
            <w:noProof/>
            <w:webHidden/>
          </w:rPr>
        </w:r>
        <w:r w:rsidR="003561D9">
          <w:rPr>
            <w:noProof/>
            <w:webHidden/>
          </w:rPr>
          <w:fldChar w:fldCharType="separate"/>
        </w:r>
        <w:r w:rsidR="00270184">
          <w:rPr>
            <w:noProof/>
            <w:webHidden/>
          </w:rPr>
          <w:t>18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Maintenance of Existence; Organizational Documents.</w:t>
        </w:r>
        <w:r w:rsidR="003561D9">
          <w:rPr>
            <w:noProof/>
            <w:webHidden/>
          </w:rPr>
          <w:tab/>
        </w:r>
        <w:r w:rsidR="003561D9">
          <w:rPr>
            <w:noProof/>
            <w:webHidden/>
          </w:rPr>
          <w:fldChar w:fldCharType="begin"/>
        </w:r>
        <w:r w:rsidR="003561D9">
          <w:rPr>
            <w:noProof/>
            <w:webHidden/>
          </w:rPr>
          <w:instrText xml:space="preserve"> PAGEREF _Toc9343947 \h </w:instrText>
        </w:r>
        <w:r w:rsidR="003561D9">
          <w:rPr>
            <w:noProof/>
            <w:webHidden/>
          </w:rPr>
        </w:r>
        <w:r w:rsidR="003561D9">
          <w:rPr>
            <w:noProof/>
            <w:webHidden/>
          </w:rPr>
          <w:fldChar w:fldCharType="separate"/>
        </w:r>
        <w:r w:rsidR="00270184">
          <w:rPr>
            <w:noProof/>
            <w:webHidden/>
          </w:rPr>
          <w:t>18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Economic Sanctions, Anti-Money Laundering, and Anti-Corruption.</w:t>
        </w:r>
        <w:r w:rsidR="003561D9">
          <w:rPr>
            <w:noProof/>
            <w:webHidden/>
          </w:rPr>
          <w:tab/>
        </w:r>
        <w:r w:rsidR="003561D9">
          <w:rPr>
            <w:noProof/>
            <w:webHidden/>
          </w:rPr>
          <w:fldChar w:fldCharType="begin"/>
        </w:r>
        <w:r w:rsidR="003561D9">
          <w:rPr>
            <w:noProof/>
            <w:webHidden/>
          </w:rPr>
          <w:instrText xml:space="preserve"> PAGEREF _Toc9343948 \h </w:instrText>
        </w:r>
        <w:r w:rsidR="003561D9">
          <w:rPr>
            <w:noProof/>
            <w:webHidden/>
          </w:rPr>
        </w:r>
        <w:r w:rsidR="003561D9">
          <w:rPr>
            <w:noProof/>
            <w:webHidden/>
          </w:rPr>
          <w:fldChar w:fldCharType="separate"/>
        </w:r>
        <w:r w:rsidR="00270184">
          <w:rPr>
            <w:noProof/>
            <w:webHidden/>
          </w:rPr>
          <w:t>18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49"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Payment of Taxes, Assessments, and Other Charges.</w:t>
        </w:r>
        <w:r w:rsidR="003561D9">
          <w:rPr>
            <w:noProof/>
            <w:webHidden/>
          </w:rPr>
          <w:tab/>
        </w:r>
        <w:r w:rsidR="003561D9">
          <w:rPr>
            <w:noProof/>
            <w:webHidden/>
          </w:rPr>
          <w:fldChar w:fldCharType="begin"/>
        </w:r>
        <w:r w:rsidR="003561D9">
          <w:rPr>
            <w:noProof/>
            <w:webHidden/>
          </w:rPr>
          <w:instrText xml:space="preserve"> PAGEREF _Toc9343949 \h </w:instrText>
        </w:r>
        <w:r w:rsidR="003561D9">
          <w:rPr>
            <w:noProof/>
            <w:webHidden/>
          </w:rPr>
        </w:r>
        <w:r w:rsidR="003561D9">
          <w:rPr>
            <w:noProof/>
            <w:webHidden/>
          </w:rPr>
          <w:fldChar w:fldCharType="separate"/>
        </w:r>
        <w:r w:rsidR="00270184">
          <w:rPr>
            <w:noProof/>
            <w:webHidden/>
          </w:rPr>
          <w:t>19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0"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Borrower Single Asset Status.</w:t>
        </w:r>
        <w:r w:rsidR="003561D9">
          <w:rPr>
            <w:noProof/>
            <w:webHidden/>
          </w:rPr>
          <w:tab/>
        </w:r>
        <w:r w:rsidR="003561D9">
          <w:rPr>
            <w:noProof/>
            <w:webHidden/>
          </w:rPr>
          <w:fldChar w:fldCharType="begin"/>
        </w:r>
        <w:r w:rsidR="003561D9">
          <w:rPr>
            <w:noProof/>
            <w:webHidden/>
          </w:rPr>
          <w:instrText xml:space="preserve"> PAGEREF _Toc9343950 \h </w:instrText>
        </w:r>
        <w:r w:rsidR="003561D9">
          <w:rPr>
            <w:noProof/>
            <w:webHidden/>
          </w:rPr>
        </w:r>
        <w:r w:rsidR="003561D9">
          <w:rPr>
            <w:noProof/>
            <w:webHidden/>
          </w:rPr>
          <w:fldChar w:fldCharType="separate"/>
        </w:r>
        <w:r w:rsidR="00270184">
          <w:rPr>
            <w:noProof/>
            <w:webHidden/>
          </w:rPr>
          <w:t>19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1"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ERISA.</w:t>
        </w:r>
        <w:r w:rsidR="003561D9">
          <w:rPr>
            <w:noProof/>
            <w:webHidden/>
          </w:rPr>
          <w:tab/>
        </w:r>
        <w:r w:rsidR="003561D9">
          <w:rPr>
            <w:noProof/>
            <w:webHidden/>
          </w:rPr>
          <w:fldChar w:fldCharType="begin"/>
        </w:r>
        <w:r w:rsidR="003561D9">
          <w:rPr>
            <w:noProof/>
            <w:webHidden/>
          </w:rPr>
          <w:instrText xml:space="preserve"> PAGEREF _Toc9343951 \h </w:instrText>
        </w:r>
        <w:r w:rsidR="003561D9">
          <w:rPr>
            <w:noProof/>
            <w:webHidden/>
          </w:rPr>
        </w:r>
        <w:r w:rsidR="003561D9">
          <w:rPr>
            <w:noProof/>
            <w:webHidden/>
          </w:rPr>
          <w:fldChar w:fldCharType="separate"/>
        </w:r>
        <w:r w:rsidR="00270184">
          <w:rPr>
            <w:noProof/>
            <w:webHidden/>
          </w:rPr>
          <w:t>20</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2"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Notice of Litigation or Insolvency.</w:t>
        </w:r>
        <w:r w:rsidR="003561D9">
          <w:rPr>
            <w:noProof/>
            <w:webHidden/>
          </w:rPr>
          <w:tab/>
        </w:r>
        <w:r w:rsidR="003561D9">
          <w:rPr>
            <w:noProof/>
            <w:webHidden/>
          </w:rPr>
          <w:fldChar w:fldCharType="begin"/>
        </w:r>
        <w:r w:rsidR="003561D9">
          <w:rPr>
            <w:noProof/>
            <w:webHidden/>
          </w:rPr>
          <w:instrText xml:space="preserve"> PAGEREF _Toc9343952 \h </w:instrText>
        </w:r>
        <w:r w:rsidR="003561D9">
          <w:rPr>
            <w:noProof/>
            <w:webHidden/>
          </w:rPr>
        </w:r>
        <w:r w:rsidR="003561D9">
          <w:rPr>
            <w:noProof/>
            <w:webHidden/>
          </w:rPr>
          <w:fldChar w:fldCharType="separate"/>
        </w:r>
        <w:r w:rsidR="00270184">
          <w:rPr>
            <w:noProof/>
            <w:webHidden/>
          </w:rPr>
          <w:t>21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3" w:history="1">
        <w:r w:rsidR="003561D9" w:rsidRPr="00280C3F">
          <w:rPr>
            <w:rStyle w:val="Hyperlink"/>
            <w:noProof/>
          </w:rPr>
          <w:t>(g)</w:t>
        </w:r>
        <w:r w:rsidR="003561D9">
          <w:rPr>
            <w:rFonts w:asciiTheme="minorHAnsi" w:eastAsiaTheme="minorEastAsia" w:hAnsiTheme="minorHAnsi" w:cstheme="minorBidi"/>
            <w:iCs w:val="0"/>
            <w:noProof/>
            <w:szCs w:val="22"/>
          </w:rPr>
          <w:tab/>
        </w:r>
        <w:r w:rsidR="003561D9" w:rsidRPr="00280C3F">
          <w:rPr>
            <w:rStyle w:val="Hyperlink"/>
            <w:noProof/>
          </w:rPr>
          <w:t>Payment of Costs, Fees, and Expenses.</w:t>
        </w:r>
        <w:r w:rsidR="003561D9">
          <w:rPr>
            <w:noProof/>
            <w:webHidden/>
          </w:rPr>
          <w:tab/>
        </w:r>
        <w:r w:rsidR="003561D9">
          <w:rPr>
            <w:noProof/>
            <w:webHidden/>
          </w:rPr>
          <w:fldChar w:fldCharType="begin"/>
        </w:r>
        <w:r w:rsidR="003561D9">
          <w:rPr>
            <w:noProof/>
            <w:webHidden/>
          </w:rPr>
          <w:instrText xml:space="preserve"> PAGEREF _Toc9343953 \h </w:instrText>
        </w:r>
        <w:r w:rsidR="003561D9">
          <w:rPr>
            <w:noProof/>
            <w:webHidden/>
          </w:rPr>
        </w:r>
        <w:r w:rsidR="003561D9">
          <w:rPr>
            <w:noProof/>
            <w:webHidden/>
          </w:rPr>
          <w:fldChar w:fldCharType="separate"/>
        </w:r>
        <w:r w:rsidR="00270184">
          <w:rPr>
            <w:noProof/>
            <w:webHidden/>
          </w:rPr>
          <w:t>21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4" w:history="1">
        <w:r w:rsidR="003561D9" w:rsidRPr="00280C3F">
          <w:rPr>
            <w:rStyle w:val="Hyperlink"/>
            <w:noProof/>
          </w:rPr>
          <w:t>(h)</w:t>
        </w:r>
        <w:r w:rsidR="003561D9">
          <w:rPr>
            <w:rFonts w:asciiTheme="minorHAnsi" w:eastAsiaTheme="minorEastAsia" w:hAnsiTheme="minorHAnsi" w:cstheme="minorBidi"/>
            <w:iCs w:val="0"/>
            <w:noProof/>
            <w:szCs w:val="22"/>
          </w:rPr>
          <w:tab/>
        </w:r>
        <w:r w:rsidR="003561D9" w:rsidRPr="00280C3F">
          <w:rPr>
            <w:rStyle w:val="Hyperlink"/>
            <w:noProof/>
          </w:rPr>
          <w:t>Restrictions on Distributions.</w:t>
        </w:r>
        <w:r w:rsidR="003561D9">
          <w:rPr>
            <w:noProof/>
            <w:webHidden/>
          </w:rPr>
          <w:tab/>
        </w:r>
        <w:r w:rsidR="003561D9">
          <w:rPr>
            <w:noProof/>
            <w:webHidden/>
          </w:rPr>
          <w:fldChar w:fldCharType="begin"/>
        </w:r>
        <w:r w:rsidR="003561D9">
          <w:rPr>
            <w:noProof/>
            <w:webHidden/>
          </w:rPr>
          <w:instrText xml:space="preserve"> PAGEREF _Toc9343954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5" w:history="1">
        <w:r w:rsidR="003561D9" w:rsidRPr="00280C3F">
          <w:rPr>
            <w:rStyle w:val="Hyperlink"/>
            <w:noProof/>
          </w:rPr>
          <w:t>(i)</w:t>
        </w:r>
        <w:r w:rsidR="003561D9">
          <w:rPr>
            <w:rFonts w:asciiTheme="minorHAnsi" w:eastAsiaTheme="minorEastAsia" w:hAnsiTheme="minorHAnsi" w:cstheme="minorBidi"/>
            <w:iCs w:val="0"/>
            <w:noProof/>
            <w:szCs w:val="22"/>
          </w:rPr>
          <w:tab/>
        </w:r>
        <w:r w:rsidR="003561D9" w:rsidRPr="00280C3F">
          <w:rPr>
            <w:rStyle w:val="Hyperlink"/>
            <w:noProof/>
          </w:rPr>
          <w:t>Lockbox Arrangement.</w:t>
        </w:r>
        <w:r w:rsidR="003561D9">
          <w:rPr>
            <w:noProof/>
            <w:webHidden/>
          </w:rPr>
          <w:tab/>
        </w:r>
        <w:r w:rsidR="003561D9">
          <w:rPr>
            <w:noProof/>
            <w:webHidden/>
          </w:rPr>
          <w:fldChar w:fldCharType="begin"/>
        </w:r>
        <w:r w:rsidR="003561D9">
          <w:rPr>
            <w:noProof/>
            <w:webHidden/>
          </w:rPr>
          <w:instrText xml:space="preserve"> PAGEREF _Toc9343955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56" w:history="1">
        <w:r w:rsidR="003561D9" w:rsidRPr="00280C3F">
          <w:rPr>
            <w:rStyle w:val="Hyperlink"/>
            <w:rFonts w:ascii="Times New Roman Bold" w:hAnsi="Times New Roman Bold"/>
            <w:noProof/>
          </w:rPr>
          <w:t>Article 5</w:t>
        </w:r>
        <w:r w:rsidR="003561D9" w:rsidRPr="00280C3F">
          <w:rPr>
            <w:rStyle w:val="Hyperlink"/>
            <w:noProof/>
          </w:rPr>
          <w:t xml:space="preserve"> - THE MORTGAGE LOAN</w:t>
        </w:r>
        <w:r w:rsidR="003561D9">
          <w:rPr>
            <w:noProof/>
            <w:webHidden/>
          </w:rPr>
          <w:tab/>
        </w:r>
        <w:r w:rsidR="003561D9">
          <w:rPr>
            <w:noProof/>
            <w:webHidden/>
          </w:rPr>
          <w:fldChar w:fldCharType="begin"/>
        </w:r>
        <w:r w:rsidR="003561D9">
          <w:rPr>
            <w:noProof/>
            <w:webHidden/>
          </w:rPr>
          <w:instrText xml:space="preserve"> PAGEREF _Toc9343956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57" w:history="1">
        <w:r w:rsidR="003561D9" w:rsidRPr="00280C3F">
          <w:rPr>
            <w:rStyle w:val="Hyperlink"/>
            <w:noProof/>
          </w:rPr>
          <w:t>Section 5.01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_Toc9343957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Receipt and Review of Loan Documents.</w:t>
        </w:r>
        <w:r w:rsidR="003561D9">
          <w:rPr>
            <w:noProof/>
            <w:webHidden/>
          </w:rPr>
          <w:tab/>
        </w:r>
        <w:r w:rsidR="003561D9">
          <w:rPr>
            <w:noProof/>
            <w:webHidden/>
          </w:rPr>
          <w:fldChar w:fldCharType="begin"/>
        </w:r>
        <w:r w:rsidR="003561D9">
          <w:rPr>
            <w:noProof/>
            <w:webHidden/>
          </w:rPr>
          <w:instrText xml:space="preserve"> PAGEREF _Toc9343958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59"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No Default.</w:t>
        </w:r>
        <w:r w:rsidR="003561D9">
          <w:rPr>
            <w:noProof/>
            <w:webHidden/>
          </w:rPr>
          <w:tab/>
        </w:r>
        <w:r w:rsidR="003561D9">
          <w:rPr>
            <w:noProof/>
            <w:webHidden/>
          </w:rPr>
          <w:fldChar w:fldCharType="begin"/>
        </w:r>
        <w:r w:rsidR="003561D9">
          <w:rPr>
            <w:noProof/>
            <w:webHidden/>
          </w:rPr>
          <w:instrText xml:space="preserve"> PAGEREF _Toc9343959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0"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No Defenses.</w:t>
        </w:r>
        <w:r w:rsidR="003561D9">
          <w:rPr>
            <w:noProof/>
            <w:webHidden/>
          </w:rPr>
          <w:tab/>
        </w:r>
        <w:r w:rsidR="003561D9">
          <w:rPr>
            <w:noProof/>
            <w:webHidden/>
          </w:rPr>
          <w:fldChar w:fldCharType="begin"/>
        </w:r>
        <w:r w:rsidR="003561D9">
          <w:rPr>
            <w:noProof/>
            <w:webHidden/>
          </w:rPr>
          <w:instrText xml:space="preserve"> PAGEREF _Toc9343960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1"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Loan Document Taxes.</w:t>
        </w:r>
        <w:r w:rsidR="003561D9">
          <w:rPr>
            <w:noProof/>
            <w:webHidden/>
          </w:rPr>
          <w:tab/>
        </w:r>
        <w:r w:rsidR="003561D9">
          <w:rPr>
            <w:noProof/>
            <w:webHidden/>
          </w:rPr>
          <w:fldChar w:fldCharType="begin"/>
        </w:r>
        <w:r w:rsidR="003561D9">
          <w:rPr>
            <w:noProof/>
            <w:webHidden/>
          </w:rPr>
          <w:instrText xml:space="preserve"> PAGEREF _Toc9343961 \h </w:instrText>
        </w:r>
        <w:r w:rsidR="003561D9">
          <w:rPr>
            <w:noProof/>
            <w:webHidden/>
          </w:rPr>
        </w:r>
        <w:r w:rsidR="003561D9">
          <w:rPr>
            <w:noProof/>
            <w:webHidden/>
          </w:rPr>
          <w:fldChar w:fldCharType="separate"/>
        </w:r>
        <w:r w:rsidR="00270184">
          <w:rPr>
            <w:noProof/>
            <w:webHidden/>
          </w:rPr>
          <w:t>22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62" w:history="1">
        <w:r w:rsidR="003561D9" w:rsidRPr="00280C3F">
          <w:rPr>
            <w:rStyle w:val="Hyperlink"/>
            <w:noProof/>
          </w:rPr>
          <w:t>Section 5.02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_Toc9343962 \h </w:instrText>
        </w:r>
        <w:r w:rsidR="003561D9">
          <w:rPr>
            <w:noProof/>
            <w:webHidden/>
          </w:rPr>
        </w:r>
        <w:r w:rsidR="003561D9">
          <w:rPr>
            <w:noProof/>
            <w:webHidden/>
          </w:rPr>
          <w:fldChar w:fldCharType="separate"/>
        </w:r>
        <w:r w:rsidR="00270184">
          <w:rPr>
            <w:noProof/>
            <w:webHidden/>
          </w:rPr>
          <w:t>23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3"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Ratification of Covenants; Estoppels; Certifications.</w:t>
        </w:r>
        <w:r w:rsidR="003561D9">
          <w:rPr>
            <w:noProof/>
            <w:webHidden/>
          </w:rPr>
          <w:tab/>
        </w:r>
        <w:r w:rsidR="003561D9">
          <w:rPr>
            <w:noProof/>
            <w:webHidden/>
          </w:rPr>
          <w:fldChar w:fldCharType="begin"/>
        </w:r>
        <w:r w:rsidR="003561D9">
          <w:rPr>
            <w:noProof/>
            <w:webHidden/>
          </w:rPr>
          <w:instrText xml:space="preserve"> PAGEREF _Toc9343963 \h </w:instrText>
        </w:r>
        <w:r w:rsidR="003561D9">
          <w:rPr>
            <w:noProof/>
            <w:webHidden/>
          </w:rPr>
        </w:r>
        <w:r w:rsidR="003561D9">
          <w:rPr>
            <w:noProof/>
            <w:webHidden/>
          </w:rPr>
          <w:fldChar w:fldCharType="separate"/>
        </w:r>
        <w:r w:rsidR="00270184">
          <w:rPr>
            <w:noProof/>
            <w:webHidden/>
          </w:rPr>
          <w:t>23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4"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Further Assurances.</w:t>
        </w:r>
        <w:r w:rsidR="003561D9">
          <w:rPr>
            <w:noProof/>
            <w:webHidden/>
          </w:rPr>
          <w:tab/>
        </w:r>
        <w:r w:rsidR="003561D9">
          <w:rPr>
            <w:noProof/>
            <w:webHidden/>
          </w:rPr>
          <w:fldChar w:fldCharType="begin"/>
        </w:r>
        <w:r w:rsidR="003561D9">
          <w:rPr>
            <w:noProof/>
            <w:webHidden/>
          </w:rPr>
          <w:instrText xml:space="preserve"> PAGEREF _Toc9343964 \h </w:instrText>
        </w:r>
        <w:r w:rsidR="003561D9">
          <w:rPr>
            <w:noProof/>
            <w:webHidden/>
          </w:rPr>
        </w:r>
        <w:r w:rsidR="003561D9">
          <w:rPr>
            <w:noProof/>
            <w:webHidden/>
          </w:rPr>
          <w:fldChar w:fldCharType="separate"/>
        </w:r>
        <w:r w:rsidR="00270184">
          <w:rPr>
            <w:noProof/>
            <w:webHidden/>
          </w:rPr>
          <w:t>23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5"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Sale of Mortgage Loan.</w:t>
        </w:r>
        <w:r w:rsidR="003561D9">
          <w:rPr>
            <w:noProof/>
            <w:webHidden/>
          </w:rPr>
          <w:tab/>
        </w:r>
        <w:r w:rsidR="003561D9">
          <w:rPr>
            <w:noProof/>
            <w:webHidden/>
          </w:rPr>
          <w:fldChar w:fldCharType="begin"/>
        </w:r>
        <w:r w:rsidR="003561D9">
          <w:rPr>
            <w:noProof/>
            <w:webHidden/>
          </w:rPr>
          <w:instrText xml:space="preserve"> PAGEREF _Toc9343965 \h </w:instrText>
        </w:r>
        <w:r w:rsidR="003561D9">
          <w:rPr>
            <w:noProof/>
            <w:webHidden/>
          </w:rPr>
        </w:r>
        <w:r w:rsidR="003561D9">
          <w:rPr>
            <w:noProof/>
            <w:webHidden/>
          </w:rPr>
          <w:fldChar w:fldCharType="separate"/>
        </w:r>
        <w:r w:rsidR="00270184">
          <w:rPr>
            <w:noProof/>
            <w:webHidden/>
          </w:rPr>
          <w:t>24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6"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Limitations on Further Acts of Borrower.</w:t>
        </w:r>
        <w:r w:rsidR="003561D9">
          <w:rPr>
            <w:noProof/>
            <w:webHidden/>
          </w:rPr>
          <w:tab/>
        </w:r>
        <w:r w:rsidR="003561D9">
          <w:rPr>
            <w:noProof/>
            <w:webHidden/>
          </w:rPr>
          <w:fldChar w:fldCharType="begin"/>
        </w:r>
        <w:r w:rsidR="003561D9">
          <w:rPr>
            <w:noProof/>
            <w:webHidden/>
          </w:rPr>
          <w:instrText xml:space="preserve"> PAGEREF _Toc9343966 \h </w:instrText>
        </w:r>
        <w:r w:rsidR="003561D9">
          <w:rPr>
            <w:noProof/>
            <w:webHidden/>
          </w:rPr>
        </w:r>
        <w:r w:rsidR="003561D9">
          <w:rPr>
            <w:noProof/>
            <w:webHidden/>
          </w:rPr>
          <w:fldChar w:fldCharType="separate"/>
        </w:r>
        <w:r w:rsidR="00270184">
          <w:rPr>
            <w:noProof/>
            <w:webHidden/>
          </w:rPr>
          <w:t>25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7"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Financing Statements; Record Searches.</w:t>
        </w:r>
        <w:r w:rsidR="003561D9">
          <w:rPr>
            <w:noProof/>
            <w:webHidden/>
          </w:rPr>
          <w:tab/>
        </w:r>
        <w:r w:rsidR="003561D9">
          <w:rPr>
            <w:noProof/>
            <w:webHidden/>
          </w:rPr>
          <w:fldChar w:fldCharType="begin"/>
        </w:r>
        <w:r w:rsidR="003561D9">
          <w:rPr>
            <w:noProof/>
            <w:webHidden/>
          </w:rPr>
          <w:instrText xml:space="preserve"> PAGEREF _Toc9343967 \h </w:instrText>
        </w:r>
        <w:r w:rsidR="003561D9">
          <w:rPr>
            <w:noProof/>
            <w:webHidden/>
          </w:rPr>
        </w:r>
        <w:r w:rsidR="003561D9">
          <w:rPr>
            <w:noProof/>
            <w:webHidden/>
          </w:rPr>
          <w:fldChar w:fldCharType="separate"/>
        </w:r>
        <w:r w:rsidR="00270184">
          <w:rPr>
            <w:noProof/>
            <w:webHidden/>
          </w:rPr>
          <w:t>25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68"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Loan Document Taxes.</w:t>
        </w:r>
        <w:r w:rsidR="003561D9">
          <w:rPr>
            <w:noProof/>
            <w:webHidden/>
          </w:rPr>
          <w:tab/>
        </w:r>
        <w:r w:rsidR="003561D9">
          <w:rPr>
            <w:noProof/>
            <w:webHidden/>
          </w:rPr>
          <w:fldChar w:fldCharType="begin"/>
        </w:r>
        <w:r w:rsidR="003561D9">
          <w:rPr>
            <w:noProof/>
            <w:webHidden/>
          </w:rPr>
          <w:instrText xml:space="preserve"> PAGEREF _Toc9343968 \h </w:instrText>
        </w:r>
        <w:r w:rsidR="003561D9">
          <w:rPr>
            <w:noProof/>
            <w:webHidden/>
          </w:rPr>
        </w:r>
        <w:r w:rsidR="003561D9">
          <w:rPr>
            <w:noProof/>
            <w:webHidden/>
          </w:rPr>
          <w:fldChar w:fldCharType="separate"/>
        </w:r>
        <w:r w:rsidR="00270184">
          <w:rPr>
            <w:noProof/>
            <w:webHidden/>
          </w:rPr>
          <w:t>25</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69" w:history="1">
        <w:r w:rsidR="003561D9" w:rsidRPr="00280C3F">
          <w:rPr>
            <w:rStyle w:val="Hyperlink"/>
            <w:rFonts w:ascii="Times New Roman Bold" w:hAnsi="Times New Roman Bold"/>
            <w:noProof/>
          </w:rPr>
          <w:t>Article 6</w:t>
        </w:r>
        <w:r w:rsidR="003561D9" w:rsidRPr="00280C3F">
          <w:rPr>
            <w:rStyle w:val="Hyperlink"/>
            <w:noProof/>
          </w:rPr>
          <w:t xml:space="preserve"> - PROPERTY USE, PRESERVATION, AND MAINTENANCE</w:t>
        </w:r>
        <w:r w:rsidR="003561D9">
          <w:rPr>
            <w:noProof/>
            <w:webHidden/>
          </w:rPr>
          <w:tab/>
        </w:r>
        <w:r w:rsidR="003561D9">
          <w:rPr>
            <w:noProof/>
            <w:webHidden/>
          </w:rPr>
          <w:fldChar w:fldCharType="begin"/>
        </w:r>
        <w:r w:rsidR="003561D9">
          <w:rPr>
            <w:noProof/>
            <w:webHidden/>
          </w:rPr>
          <w:instrText xml:space="preserve"> PAGEREF _Toc9343969 \h </w:instrText>
        </w:r>
        <w:r w:rsidR="003561D9">
          <w:rPr>
            <w:noProof/>
            <w:webHidden/>
          </w:rPr>
        </w:r>
        <w:r w:rsidR="003561D9">
          <w:rPr>
            <w:noProof/>
            <w:webHidden/>
          </w:rPr>
          <w:fldChar w:fldCharType="separate"/>
        </w:r>
        <w:r w:rsidR="00270184">
          <w:rPr>
            <w:noProof/>
            <w:webHidden/>
          </w:rPr>
          <w:t>26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70" w:history="1">
        <w:r w:rsidR="003561D9" w:rsidRPr="00280C3F">
          <w:rPr>
            <w:rStyle w:val="Hyperlink"/>
            <w:noProof/>
          </w:rPr>
          <w:t>Section 6.01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_Toc9343970 \h </w:instrText>
        </w:r>
        <w:r w:rsidR="003561D9">
          <w:rPr>
            <w:noProof/>
            <w:webHidden/>
          </w:rPr>
        </w:r>
        <w:r w:rsidR="003561D9">
          <w:rPr>
            <w:noProof/>
            <w:webHidden/>
          </w:rPr>
          <w:fldChar w:fldCharType="separate"/>
        </w:r>
        <w:r w:rsidR="00270184">
          <w:rPr>
            <w:noProof/>
            <w:webHidden/>
          </w:rPr>
          <w:t>26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1"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Compliance with Law; Permits and Licenses.</w:t>
        </w:r>
        <w:r w:rsidR="003561D9">
          <w:rPr>
            <w:noProof/>
            <w:webHidden/>
          </w:rPr>
          <w:tab/>
        </w:r>
        <w:r w:rsidR="003561D9">
          <w:rPr>
            <w:noProof/>
            <w:webHidden/>
          </w:rPr>
          <w:fldChar w:fldCharType="begin"/>
        </w:r>
        <w:r w:rsidR="003561D9">
          <w:rPr>
            <w:noProof/>
            <w:webHidden/>
          </w:rPr>
          <w:instrText xml:space="preserve"> PAGEREF _Toc9343971 \h </w:instrText>
        </w:r>
        <w:r w:rsidR="003561D9">
          <w:rPr>
            <w:noProof/>
            <w:webHidden/>
          </w:rPr>
        </w:r>
        <w:r w:rsidR="003561D9">
          <w:rPr>
            <w:noProof/>
            <w:webHidden/>
          </w:rPr>
          <w:fldChar w:fldCharType="separate"/>
        </w:r>
        <w:r w:rsidR="00270184">
          <w:rPr>
            <w:noProof/>
            <w:webHidden/>
          </w:rPr>
          <w:t>26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2"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Property Characteristics.</w:t>
        </w:r>
        <w:r w:rsidR="003561D9">
          <w:rPr>
            <w:noProof/>
            <w:webHidden/>
          </w:rPr>
          <w:tab/>
        </w:r>
        <w:r w:rsidR="003561D9">
          <w:rPr>
            <w:noProof/>
            <w:webHidden/>
          </w:rPr>
          <w:fldChar w:fldCharType="begin"/>
        </w:r>
        <w:r w:rsidR="003561D9">
          <w:rPr>
            <w:noProof/>
            <w:webHidden/>
          </w:rPr>
          <w:instrText xml:space="preserve"> PAGEREF _Toc9343972 \h </w:instrText>
        </w:r>
        <w:r w:rsidR="003561D9">
          <w:rPr>
            <w:noProof/>
            <w:webHidden/>
          </w:rPr>
        </w:r>
        <w:r w:rsidR="003561D9">
          <w:rPr>
            <w:noProof/>
            <w:webHidden/>
          </w:rPr>
          <w:fldChar w:fldCharType="separate"/>
        </w:r>
        <w:r w:rsidR="00270184">
          <w:rPr>
            <w:noProof/>
            <w:webHidden/>
          </w:rPr>
          <w:t>26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3"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Property Ownership.</w:t>
        </w:r>
        <w:r w:rsidR="003561D9">
          <w:rPr>
            <w:noProof/>
            <w:webHidden/>
          </w:rPr>
          <w:tab/>
        </w:r>
        <w:r w:rsidR="003561D9">
          <w:rPr>
            <w:noProof/>
            <w:webHidden/>
          </w:rPr>
          <w:fldChar w:fldCharType="begin"/>
        </w:r>
        <w:r w:rsidR="003561D9">
          <w:rPr>
            <w:noProof/>
            <w:webHidden/>
          </w:rPr>
          <w:instrText xml:space="preserve"> PAGEREF _Toc9343973 \h </w:instrText>
        </w:r>
        <w:r w:rsidR="003561D9">
          <w:rPr>
            <w:noProof/>
            <w:webHidden/>
          </w:rPr>
        </w:r>
        <w:r w:rsidR="003561D9">
          <w:rPr>
            <w:noProof/>
            <w:webHidden/>
          </w:rPr>
          <w:fldChar w:fldCharType="separate"/>
        </w:r>
        <w:r w:rsidR="00270184">
          <w:rPr>
            <w:noProof/>
            <w:webHidden/>
          </w:rPr>
          <w:t>27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4"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Condition of the Mortgaged Property.</w:t>
        </w:r>
        <w:r w:rsidR="003561D9">
          <w:rPr>
            <w:noProof/>
            <w:webHidden/>
          </w:rPr>
          <w:tab/>
        </w:r>
        <w:r w:rsidR="003561D9">
          <w:rPr>
            <w:noProof/>
            <w:webHidden/>
          </w:rPr>
          <w:fldChar w:fldCharType="begin"/>
        </w:r>
        <w:r w:rsidR="003561D9">
          <w:rPr>
            <w:noProof/>
            <w:webHidden/>
          </w:rPr>
          <w:instrText xml:space="preserve"> PAGEREF _Toc9343974 \h </w:instrText>
        </w:r>
        <w:r w:rsidR="003561D9">
          <w:rPr>
            <w:noProof/>
            <w:webHidden/>
          </w:rPr>
        </w:r>
        <w:r w:rsidR="003561D9">
          <w:rPr>
            <w:noProof/>
            <w:webHidden/>
          </w:rPr>
          <w:fldChar w:fldCharType="separate"/>
        </w:r>
        <w:r w:rsidR="00270184">
          <w:rPr>
            <w:noProof/>
            <w:webHidden/>
          </w:rPr>
          <w:t>27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5"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Personal Property.</w:t>
        </w:r>
        <w:r w:rsidR="003561D9">
          <w:rPr>
            <w:noProof/>
            <w:webHidden/>
          </w:rPr>
          <w:tab/>
        </w:r>
        <w:r w:rsidR="003561D9">
          <w:rPr>
            <w:noProof/>
            <w:webHidden/>
          </w:rPr>
          <w:fldChar w:fldCharType="begin"/>
        </w:r>
        <w:r w:rsidR="003561D9">
          <w:rPr>
            <w:noProof/>
            <w:webHidden/>
          </w:rPr>
          <w:instrText xml:space="preserve"> PAGEREF _Toc9343975 \h </w:instrText>
        </w:r>
        <w:r w:rsidR="003561D9">
          <w:rPr>
            <w:noProof/>
            <w:webHidden/>
          </w:rPr>
        </w:r>
        <w:r w:rsidR="003561D9">
          <w:rPr>
            <w:noProof/>
            <w:webHidden/>
          </w:rPr>
          <w:fldChar w:fldCharType="separate"/>
        </w:r>
        <w:r w:rsidR="00270184">
          <w:rPr>
            <w:noProof/>
            <w:webHidden/>
          </w:rPr>
          <w:t>27</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76" w:history="1">
        <w:r w:rsidR="003561D9" w:rsidRPr="00280C3F">
          <w:rPr>
            <w:rStyle w:val="Hyperlink"/>
            <w:noProof/>
          </w:rPr>
          <w:t>Section 6.02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_Toc9343976 \h </w:instrText>
        </w:r>
        <w:r w:rsidR="003561D9">
          <w:rPr>
            <w:noProof/>
            <w:webHidden/>
          </w:rPr>
        </w:r>
        <w:r w:rsidR="003561D9">
          <w:rPr>
            <w:noProof/>
            <w:webHidden/>
          </w:rPr>
          <w:fldChar w:fldCharType="separate"/>
        </w:r>
        <w:r w:rsidR="00270184">
          <w:rPr>
            <w:noProof/>
            <w:webHidden/>
          </w:rPr>
          <w:t>27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Use of Property.</w:t>
        </w:r>
        <w:r w:rsidR="003561D9">
          <w:rPr>
            <w:noProof/>
            <w:webHidden/>
          </w:rPr>
          <w:tab/>
        </w:r>
        <w:r w:rsidR="003561D9">
          <w:rPr>
            <w:noProof/>
            <w:webHidden/>
          </w:rPr>
          <w:fldChar w:fldCharType="begin"/>
        </w:r>
        <w:r w:rsidR="003561D9">
          <w:rPr>
            <w:noProof/>
            <w:webHidden/>
          </w:rPr>
          <w:instrText xml:space="preserve"> PAGEREF _Toc9343977 \h </w:instrText>
        </w:r>
        <w:r w:rsidR="003561D9">
          <w:rPr>
            <w:noProof/>
            <w:webHidden/>
          </w:rPr>
        </w:r>
        <w:r w:rsidR="003561D9">
          <w:rPr>
            <w:noProof/>
            <w:webHidden/>
          </w:rPr>
          <w:fldChar w:fldCharType="separate"/>
        </w:r>
        <w:r w:rsidR="00270184">
          <w:rPr>
            <w:noProof/>
            <w:webHidden/>
          </w:rPr>
          <w:t>27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Property Maintenance.</w:t>
        </w:r>
        <w:r w:rsidR="003561D9">
          <w:rPr>
            <w:noProof/>
            <w:webHidden/>
          </w:rPr>
          <w:tab/>
        </w:r>
        <w:r w:rsidR="003561D9">
          <w:rPr>
            <w:noProof/>
            <w:webHidden/>
          </w:rPr>
          <w:fldChar w:fldCharType="begin"/>
        </w:r>
        <w:r w:rsidR="003561D9">
          <w:rPr>
            <w:noProof/>
            <w:webHidden/>
          </w:rPr>
          <w:instrText xml:space="preserve"> PAGEREF _Toc9343978 \h </w:instrText>
        </w:r>
        <w:r w:rsidR="003561D9">
          <w:rPr>
            <w:noProof/>
            <w:webHidden/>
          </w:rPr>
        </w:r>
        <w:r w:rsidR="003561D9">
          <w:rPr>
            <w:noProof/>
            <w:webHidden/>
          </w:rPr>
          <w:fldChar w:fldCharType="separate"/>
        </w:r>
        <w:r w:rsidR="00270184">
          <w:rPr>
            <w:noProof/>
            <w:webHidden/>
          </w:rPr>
          <w:t>28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79"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Property Preservation.</w:t>
        </w:r>
        <w:r w:rsidR="003561D9">
          <w:rPr>
            <w:noProof/>
            <w:webHidden/>
          </w:rPr>
          <w:tab/>
        </w:r>
        <w:r w:rsidR="003561D9">
          <w:rPr>
            <w:noProof/>
            <w:webHidden/>
          </w:rPr>
          <w:fldChar w:fldCharType="begin"/>
        </w:r>
        <w:r w:rsidR="003561D9">
          <w:rPr>
            <w:noProof/>
            <w:webHidden/>
          </w:rPr>
          <w:instrText xml:space="preserve"> PAGEREF _Toc9343979 \h </w:instrText>
        </w:r>
        <w:r w:rsidR="003561D9">
          <w:rPr>
            <w:noProof/>
            <w:webHidden/>
          </w:rPr>
        </w:r>
        <w:r w:rsidR="003561D9">
          <w:rPr>
            <w:noProof/>
            <w:webHidden/>
          </w:rPr>
          <w:fldChar w:fldCharType="separate"/>
        </w:r>
        <w:r w:rsidR="00270184">
          <w:rPr>
            <w:noProof/>
            <w:webHidden/>
          </w:rPr>
          <w:t>29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0"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Property Inspections.</w:t>
        </w:r>
        <w:r w:rsidR="003561D9">
          <w:rPr>
            <w:noProof/>
            <w:webHidden/>
          </w:rPr>
          <w:tab/>
        </w:r>
        <w:r w:rsidR="003561D9">
          <w:rPr>
            <w:noProof/>
            <w:webHidden/>
          </w:rPr>
          <w:fldChar w:fldCharType="begin"/>
        </w:r>
        <w:r w:rsidR="003561D9">
          <w:rPr>
            <w:noProof/>
            <w:webHidden/>
          </w:rPr>
          <w:instrText xml:space="preserve"> PAGEREF _Toc9343980 \h </w:instrText>
        </w:r>
        <w:r w:rsidR="003561D9">
          <w:rPr>
            <w:noProof/>
            <w:webHidden/>
          </w:rPr>
        </w:r>
        <w:r w:rsidR="003561D9">
          <w:rPr>
            <w:noProof/>
            <w:webHidden/>
          </w:rPr>
          <w:fldChar w:fldCharType="separate"/>
        </w:r>
        <w:r w:rsidR="00270184">
          <w:rPr>
            <w:noProof/>
            <w:webHidden/>
          </w:rPr>
          <w:t>30</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1"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Compliance with Laws.</w:t>
        </w:r>
        <w:r w:rsidR="003561D9">
          <w:rPr>
            <w:noProof/>
            <w:webHidden/>
          </w:rPr>
          <w:tab/>
        </w:r>
        <w:r w:rsidR="003561D9">
          <w:rPr>
            <w:noProof/>
            <w:webHidden/>
          </w:rPr>
          <w:fldChar w:fldCharType="begin"/>
        </w:r>
        <w:r w:rsidR="003561D9">
          <w:rPr>
            <w:noProof/>
            <w:webHidden/>
          </w:rPr>
          <w:instrText xml:space="preserve"> PAGEREF _Toc9343981 \h </w:instrText>
        </w:r>
        <w:r w:rsidR="003561D9">
          <w:rPr>
            <w:noProof/>
            <w:webHidden/>
          </w:rPr>
        </w:r>
        <w:r w:rsidR="003561D9">
          <w:rPr>
            <w:noProof/>
            <w:webHidden/>
          </w:rPr>
          <w:fldChar w:fldCharType="separate"/>
        </w:r>
        <w:r w:rsidR="00270184">
          <w:rPr>
            <w:noProof/>
            <w:webHidden/>
          </w:rPr>
          <w:t>31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82" w:history="1">
        <w:r w:rsidR="003561D9" w:rsidRPr="00280C3F">
          <w:rPr>
            <w:rStyle w:val="Hyperlink"/>
            <w:noProof/>
          </w:rPr>
          <w:t>Section 6.03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the Property.</w:t>
        </w:r>
        <w:r w:rsidR="003561D9">
          <w:rPr>
            <w:noProof/>
            <w:webHidden/>
          </w:rPr>
          <w:tab/>
        </w:r>
        <w:r w:rsidR="003561D9">
          <w:rPr>
            <w:noProof/>
            <w:webHidden/>
          </w:rPr>
          <w:fldChar w:fldCharType="begin"/>
        </w:r>
        <w:r w:rsidR="003561D9">
          <w:rPr>
            <w:noProof/>
            <w:webHidden/>
          </w:rPr>
          <w:instrText xml:space="preserve"> PAGEREF _Toc9343982 \h </w:instrText>
        </w:r>
        <w:r w:rsidR="003561D9">
          <w:rPr>
            <w:noProof/>
            <w:webHidden/>
          </w:rPr>
        </w:r>
        <w:r w:rsidR="003561D9">
          <w:rPr>
            <w:noProof/>
            <w:webHidden/>
          </w:rPr>
          <w:fldChar w:fldCharType="separate"/>
        </w:r>
        <w:r w:rsidR="00270184">
          <w:rPr>
            <w:noProof/>
            <w:webHidden/>
          </w:rPr>
          <w:t>31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3"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Property Management.</w:t>
        </w:r>
        <w:r w:rsidR="003561D9">
          <w:rPr>
            <w:noProof/>
            <w:webHidden/>
          </w:rPr>
          <w:tab/>
        </w:r>
        <w:r w:rsidR="003561D9">
          <w:rPr>
            <w:noProof/>
            <w:webHidden/>
          </w:rPr>
          <w:fldChar w:fldCharType="begin"/>
        </w:r>
        <w:r w:rsidR="003561D9">
          <w:rPr>
            <w:noProof/>
            <w:webHidden/>
          </w:rPr>
          <w:instrText xml:space="preserve"> PAGEREF _Toc9343983 \h </w:instrText>
        </w:r>
        <w:r w:rsidR="003561D9">
          <w:rPr>
            <w:noProof/>
            <w:webHidden/>
          </w:rPr>
        </w:r>
        <w:r w:rsidR="003561D9">
          <w:rPr>
            <w:noProof/>
            <w:webHidden/>
          </w:rPr>
          <w:fldChar w:fldCharType="separate"/>
        </w:r>
        <w:r w:rsidR="00270184">
          <w:rPr>
            <w:noProof/>
            <w:webHidden/>
          </w:rPr>
          <w:t>31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4"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Subordination of Fees to Affiliated Property Managers.</w:t>
        </w:r>
        <w:r w:rsidR="003561D9">
          <w:rPr>
            <w:noProof/>
            <w:webHidden/>
          </w:rPr>
          <w:tab/>
        </w:r>
        <w:r w:rsidR="003561D9">
          <w:rPr>
            <w:noProof/>
            <w:webHidden/>
          </w:rPr>
          <w:fldChar w:fldCharType="begin"/>
        </w:r>
        <w:r w:rsidR="003561D9">
          <w:rPr>
            <w:noProof/>
            <w:webHidden/>
          </w:rPr>
          <w:instrText xml:space="preserve"> PAGEREF _Toc9343984 \h </w:instrText>
        </w:r>
        <w:r w:rsidR="003561D9">
          <w:rPr>
            <w:noProof/>
            <w:webHidden/>
          </w:rPr>
        </w:r>
        <w:r w:rsidR="003561D9">
          <w:rPr>
            <w:noProof/>
            <w:webHidden/>
          </w:rPr>
          <w:fldChar w:fldCharType="separate"/>
        </w:r>
        <w:r w:rsidR="00270184">
          <w:rPr>
            <w:noProof/>
            <w:webHidden/>
          </w:rPr>
          <w:t>31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5"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Property Condition Assessment.</w:t>
        </w:r>
        <w:r w:rsidR="003561D9">
          <w:rPr>
            <w:noProof/>
            <w:webHidden/>
          </w:rPr>
          <w:tab/>
        </w:r>
        <w:r w:rsidR="003561D9">
          <w:rPr>
            <w:noProof/>
            <w:webHidden/>
          </w:rPr>
          <w:fldChar w:fldCharType="begin"/>
        </w:r>
        <w:r w:rsidR="003561D9">
          <w:rPr>
            <w:noProof/>
            <w:webHidden/>
          </w:rPr>
          <w:instrText xml:space="preserve"> PAGEREF _Toc9343985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3986" w:history="1">
        <w:r w:rsidR="003561D9" w:rsidRPr="00280C3F">
          <w:rPr>
            <w:rStyle w:val="Hyperlink"/>
            <w:rFonts w:ascii="Times New Roman Bold" w:hAnsi="Times New Roman Bold"/>
            <w:noProof/>
          </w:rPr>
          <w:t>Article 7</w:t>
        </w:r>
        <w:r w:rsidR="003561D9" w:rsidRPr="00280C3F">
          <w:rPr>
            <w:rStyle w:val="Hyperlink"/>
            <w:noProof/>
          </w:rPr>
          <w:t xml:space="preserve"> - LEASES AND RENTS</w:t>
        </w:r>
        <w:r w:rsidR="003561D9">
          <w:rPr>
            <w:noProof/>
            <w:webHidden/>
          </w:rPr>
          <w:tab/>
        </w:r>
        <w:r w:rsidR="003561D9">
          <w:rPr>
            <w:noProof/>
            <w:webHidden/>
          </w:rPr>
          <w:fldChar w:fldCharType="begin"/>
        </w:r>
        <w:r w:rsidR="003561D9">
          <w:rPr>
            <w:noProof/>
            <w:webHidden/>
          </w:rPr>
          <w:instrText xml:space="preserve"> PAGEREF _Toc9343986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87" w:history="1">
        <w:r w:rsidR="003561D9" w:rsidRPr="00280C3F">
          <w:rPr>
            <w:rStyle w:val="Hyperlink"/>
            <w:noProof/>
          </w:rPr>
          <w:t>Section 7.01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_Toc9343987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Prior Assignment of Rents.</w:t>
        </w:r>
        <w:r w:rsidR="003561D9">
          <w:rPr>
            <w:noProof/>
            <w:webHidden/>
          </w:rPr>
          <w:tab/>
        </w:r>
        <w:r w:rsidR="003561D9">
          <w:rPr>
            <w:noProof/>
            <w:webHidden/>
          </w:rPr>
          <w:fldChar w:fldCharType="begin"/>
        </w:r>
        <w:r w:rsidR="003561D9">
          <w:rPr>
            <w:noProof/>
            <w:webHidden/>
          </w:rPr>
          <w:instrText xml:space="preserve"> PAGEREF _Toc9343988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89"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Prepaid Rents.</w:t>
        </w:r>
        <w:r w:rsidR="003561D9">
          <w:rPr>
            <w:noProof/>
            <w:webHidden/>
          </w:rPr>
          <w:tab/>
        </w:r>
        <w:r w:rsidR="003561D9">
          <w:rPr>
            <w:noProof/>
            <w:webHidden/>
          </w:rPr>
          <w:fldChar w:fldCharType="begin"/>
        </w:r>
        <w:r w:rsidR="003561D9">
          <w:rPr>
            <w:noProof/>
            <w:webHidden/>
          </w:rPr>
          <w:instrText xml:space="preserve"> PAGEREF _Toc9343989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90" w:history="1">
        <w:r w:rsidR="003561D9" w:rsidRPr="00280C3F">
          <w:rPr>
            <w:rStyle w:val="Hyperlink"/>
            <w:noProof/>
          </w:rPr>
          <w:t>Section 7.02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_Toc9343990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1"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Leases.</w:t>
        </w:r>
        <w:r w:rsidR="003561D9">
          <w:rPr>
            <w:noProof/>
            <w:webHidden/>
          </w:rPr>
          <w:tab/>
        </w:r>
        <w:r w:rsidR="003561D9">
          <w:rPr>
            <w:noProof/>
            <w:webHidden/>
          </w:rPr>
          <w:fldChar w:fldCharType="begin"/>
        </w:r>
        <w:r w:rsidR="003561D9">
          <w:rPr>
            <w:noProof/>
            <w:webHidden/>
          </w:rPr>
          <w:instrText xml:space="preserve"> PAGEREF _Toc9343991 \h </w:instrText>
        </w:r>
        <w:r w:rsidR="003561D9">
          <w:rPr>
            <w:noProof/>
            <w:webHidden/>
          </w:rPr>
        </w:r>
        <w:r w:rsidR="003561D9">
          <w:rPr>
            <w:noProof/>
            <w:webHidden/>
          </w:rPr>
          <w:fldChar w:fldCharType="separate"/>
        </w:r>
        <w:r w:rsidR="00270184">
          <w:rPr>
            <w:noProof/>
            <w:webHidden/>
          </w:rPr>
          <w:t>32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2"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Commercial Leases.</w:t>
        </w:r>
        <w:r w:rsidR="003561D9">
          <w:rPr>
            <w:noProof/>
            <w:webHidden/>
          </w:rPr>
          <w:tab/>
        </w:r>
        <w:r w:rsidR="003561D9">
          <w:rPr>
            <w:noProof/>
            <w:webHidden/>
          </w:rPr>
          <w:fldChar w:fldCharType="begin"/>
        </w:r>
        <w:r w:rsidR="003561D9">
          <w:rPr>
            <w:noProof/>
            <w:webHidden/>
          </w:rPr>
          <w:instrText xml:space="preserve"> PAGEREF _Toc9343992 \h </w:instrText>
        </w:r>
        <w:r w:rsidR="003561D9">
          <w:rPr>
            <w:noProof/>
            <w:webHidden/>
          </w:rPr>
        </w:r>
        <w:r w:rsidR="003561D9">
          <w:rPr>
            <w:noProof/>
            <w:webHidden/>
          </w:rPr>
          <w:fldChar w:fldCharType="separate"/>
        </w:r>
        <w:r w:rsidR="00270184">
          <w:rPr>
            <w:noProof/>
            <w:webHidden/>
          </w:rPr>
          <w:t>33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3"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Payment of Rents.</w:t>
        </w:r>
        <w:r w:rsidR="003561D9">
          <w:rPr>
            <w:noProof/>
            <w:webHidden/>
          </w:rPr>
          <w:tab/>
        </w:r>
        <w:r w:rsidR="003561D9">
          <w:rPr>
            <w:noProof/>
            <w:webHidden/>
          </w:rPr>
          <w:fldChar w:fldCharType="begin"/>
        </w:r>
        <w:r w:rsidR="003561D9">
          <w:rPr>
            <w:noProof/>
            <w:webHidden/>
          </w:rPr>
          <w:instrText xml:space="preserve"> PAGEREF _Toc9343993 \h </w:instrText>
        </w:r>
        <w:r w:rsidR="003561D9">
          <w:rPr>
            <w:noProof/>
            <w:webHidden/>
          </w:rPr>
        </w:r>
        <w:r w:rsidR="003561D9">
          <w:rPr>
            <w:noProof/>
            <w:webHidden/>
          </w:rPr>
          <w:fldChar w:fldCharType="separate"/>
        </w:r>
        <w:r w:rsidR="00270184">
          <w:rPr>
            <w:noProof/>
            <w:webHidden/>
          </w:rPr>
          <w:t>34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4"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Assignment of Rents.</w:t>
        </w:r>
        <w:r w:rsidR="003561D9">
          <w:rPr>
            <w:noProof/>
            <w:webHidden/>
          </w:rPr>
          <w:tab/>
        </w:r>
        <w:r w:rsidR="003561D9">
          <w:rPr>
            <w:noProof/>
            <w:webHidden/>
          </w:rPr>
          <w:fldChar w:fldCharType="begin"/>
        </w:r>
        <w:r w:rsidR="003561D9">
          <w:rPr>
            <w:noProof/>
            <w:webHidden/>
          </w:rPr>
          <w:instrText xml:space="preserve"> PAGEREF _Toc9343994 \h </w:instrText>
        </w:r>
        <w:r w:rsidR="003561D9">
          <w:rPr>
            <w:noProof/>
            <w:webHidden/>
          </w:rPr>
        </w:r>
        <w:r w:rsidR="003561D9">
          <w:rPr>
            <w:noProof/>
            <w:webHidden/>
          </w:rPr>
          <w:fldChar w:fldCharType="separate"/>
        </w:r>
        <w:r w:rsidR="00270184">
          <w:rPr>
            <w:noProof/>
            <w:webHidden/>
          </w:rPr>
          <w:t>34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5"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Further Assignments of Leases and Rents.</w:t>
        </w:r>
        <w:r w:rsidR="003561D9">
          <w:rPr>
            <w:noProof/>
            <w:webHidden/>
          </w:rPr>
          <w:tab/>
        </w:r>
        <w:r w:rsidR="003561D9">
          <w:rPr>
            <w:noProof/>
            <w:webHidden/>
          </w:rPr>
          <w:fldChar w:fldCharType="begin"/>
        </w:r>
        <w:r w:rsidR="003561D9">
          <w:rPr>
            <w:noProof/>
            <w:webHidden/>
          </w:rPr>
          <w:instrText xml:space="preserve"> PAGEREF _Toc9343995 \h </w:instrText>
        </w:r>
        <w:r w:rsidR="003561D9">
          <w:rPr>
            <w:noProof/>
            <w:webHidden/>
          </w:rPr>
        </w:r>
        <w:r w:rsidR="003561D9">
          <w:rPr>
            <w:noProof/>
            <w:webHidden/>
          </w:rPr>
          <w:fldChar w:fldCharType="separate"/>
        </w:r>
        <w:r w:rsidR="00270184">
          <w:rPr>
            <w:noProof/>
            <w:webHidden/>
          </w:rPr>
          <w:t>35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6"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Options to Purchase by Tenants.</w:t>
        </w:r>
        <w:r w:rsidR="003561D9">
          <w:rPr>
            <w:noProof/>
            <w:webHidden/>
          </w:rPr>
          <w:tab/>
        </w:r>
        <w:r w:rsidR="003561D9">
          <w:rPr>
            <w:noProof/>
            <w:webHidden/>
          </w:rPr>
          <w:fldChar w:fldCharType="begin"/>
        </w:r>
        <w:r w:rsidR="003561D9">
          <w:rPr>
            <w:noProof/>
            <w:webHidden/>
          </w:rPr>
          <w:instrText xml:space="preserve"> PAGEREF _Toc9343996 \h </w:instrText>
        </w:r>
        <w:r w:rsidR="003561D9">
          <w:rPr>
            <w:noProof/>
            <w:webHidden/>
          </w:rPr>
        </w:r>
        <w:r w:rsidR="003561D9">
          <w:rPr>
            <w:noProof/>
            <w:webHidden/>
          </w:rPr>
          <w:fldChar w:fldCharType="separate"/>
        </w:r>
        <w:r w:rsidR="00270184">
          <w:rPr>
            <w:noProof/>
            <w:webHidden/>
          </w:rPr>
          <w:t>35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3997" w:history="1">
        <w:r w:rsidR="003561D9" w:rsidRPr="00280C3F">
          <w:rPr>
            <w:rStyle w:val="Hyperlink"/>
            <w:noProof/>
          </w:rPr>
          <w:t>Section 7.03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Regarding Leases and Rents.</w:t>
        </w:r>
        <w:r w:rsidR="003561D9">
          <w:rPr>
            <w:noProof/>
            <w:webHidden/>
          </w:rPr>
          <w:tab/>
        </w:r>
        <w:r w:rsidR="003561D9">
          <w:rPr>
            <w:noProof/>
            <w:webHidden/>
          </w:rPr>
          <w:fldChar w:fldCharType="begin"/>
        </w:r>
        <w:r w:rsidR="003561D9">
          <w:rPr>
            <w:noProof/>
            <w:webHidden/>
          </w:rPr>
          <w:instrText xml:space="preserve"> PAGEREF _Toc9343997 \h </w:instrText>
        </w:r>
        <w:r w:rsidR="003561D9">
          <w:rPr>
            <w:noProof/>
            <w:webHidden/>
          </w:rPr>
        </w:r>
        <w:r w:rsidR="003561D9">
          <w:rPr>
            <w:noProof/>
            <w:webHidden/>
          </w:rPr>
          <w:fldChar w:fldCharType="separate"/>
        </w:r>
        <w:r w:rsidR="00270184">
          <w:rPr>
            <w:noProof/>
            <w:webHidden/>
          </w:rPr>
          <w:t>35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Material Commercial Lease Requirements.</w:t>
        </w:r>
        <w:r w:rsidR="003561D9">
          <w:rPr>
            <w:noProof/>
            <w:webHidden/>
          </w:rPr>
          <w:tab/>
        </w:r>
        <w:r w:rsidR="003561D9">
          <w:rPr>
            <w:noProof/>
            <w:webHidden/>
          </w:rPr>
          <w:fldChar w:fldCharType="begin"/>
        </w:r>
        <w:r w:rsidR="003561D9">
          <w:rPr>
            <w:noProof/>
            <w:webHidden/>
          </w:rPr>
          <w:instrText xml:space="preserve"> PAGEREF _Toc9343998 \h </w:instrText>
        </w:r>
        <w:r w:rsidR="003561D9">
          <w:rPr>
            <w:noProof/>
            <w:webHidden/>
          </w:rPr>
        </w:r>
        <w:r w:rsidR="003561D9">
          <w:rPr>
            <w:noProof/>
            <w:webHidden/>
          </w:rPr>
          <w:fldChar w:fldCharType="separate"/>
        </w:r>
        <w:r w:rsidR="00270184">
          <w:rPr>
            <w:noProof/>
            <w:webHidden/>
          </w:rPr>
          <w:t>35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3999"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Residential Lease Form.</w:t>
        </w:r>
        <w:r w:rsidR="003561D9">
          <w:rPr>
            <w:noProof/>
            <w:webHidden/>
          </w:rPr>
          <w:tab/>
        </w:r>
        <w:r w:rsidR="003561D9">
          <w:rPr>
            <w:noProof/>
            <w:webHidden/>
          </w:rPr>
          <w:fldChar w:fldCharType="begin"/>
        </w:r>
        <w:r w:rsidR="003561D9">
          <w:rPr>
            <w:noProof/>
            <w:webHidden/>
          </w:rPr>
          <w:instrText xml:space="preserve"> PAGEREF _Toc9343999 \h </w:instrText>
        </w:r>
        <w:r w:rsidR="003561D9">
          <w:rPr>
            <w:noProof/>
            <w:webHidden/>
          </w:rPr>
        </w:r>
        <w:r w:rsidR="003561D9">
          <w:rPr>
            <w:noProof/>
            <w:webHidden/>
          </w:rPr>
          <w:fldChar w:fldCharType="separate"/>
        </w:r>
        <w:r w:rsidR="00270184">
          <w:rPr>
            <w:noProof/>
            <w:webHidden/>
          </w:rPr>
          <w:t>35</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00" w:history="1">
        <w:r w:rsidR="003561D9" w:rsidRPr="00280C3F">
          <w:rPr>
            <w:rStyle w:val="Hyperlink"/>
            <w:rFonts w:ascii="Times New Roman Bold" w:hAnsi="Times New Roman Bold"/>
            <w:noProof/>
          </w:rPr>
          <w:t>Article 8</w:t>
        </w:r>
        <w:r w:rsidR="003561D9" w:rsidRPr="00280C3F">
          <w:rPr>
            <w:rStyle w:val="Hyperlink"/>
            <w:noProof/>
          </w:rPr>
          <w:t xml:space="preserve"> - BOOKS AND RECORDS; FINANCIAL REPORTING</w:t>
        </w:r>
        <w:r w:rsidR="003561D9">
          <w:rPr>
            <w:noProof/>
            <w:webHidden/>
          </w:rPr>
          <w:tab/>
        </w:r>
        <w:r w:rsidR="003561D9">
          <w:rPr>
            <w:noProof/>
            <w:webHidden/>
          </w:rPr>
          <w:fldChar w:fldCharType="begin"/>
        </w:r>
        <w:r w:rsidR="003561D9">
          <w:rPr>
            <w:noProof/>
            <w:webHidden/>
          </w:rPr>
          <w:instrText xml:space="preserve"> PAGEREF _Toc9344000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01" w:history="1">
        <w:r w:rsidR="003561D9" w:rsidRPr="00280C3F">
          <w:rPr>
            <w:rStyle w:val="Hyperlink"/>
            <w:noProof/>
          </w:rPr>
          <w:t>Section 8.01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_Toc9344001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Financial Information.</w:t>
        </w:r>
        <w:r w:rsidR="003561D9">
          <w:rPr>
            <w:noProof/>
            <w:webHidden/>
          </w:rPr>
          <w:tab/>
        </w:r>
        <w:r w:rsidR="003561D9">
          <w:rPr>
            <w:noProof/>
            <w:webHidden/>
          </w:rPr>
          <w:fldChar w:fldCharType="begin"/>
        </w:r>
        <w:r w:rsidR="003561D9">
          <w:rPr>
            <w:noProof/>
            <w:webHidden/>
          </w:rPr>
          <w:instrText xml:space="preserve"> PAGEREF _Toc9344002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No Change in Facts or Circumstances.</w:t>
        </w:r>
        <w:r w:rsidR="003561D9">
          <w:rPr>
            <w:noProof/>
            <w:webHidden/>
          </w:rPr>
          <w:tab/>
        </w:r>
        <w:r w:rsidR="003561D9">
          <w:rPr>
            <w:noProof/>
            <w:webHidden/>
          </w:rPr>
          <w:fldChar w:fldCharType="begin"/>
        </w:r>
        <w:r w:rsidR="003561D9">
          <w:rPr>
            <w:noProof/>
            <w:webHidden/>
          </w:rPr>
          <w:instrText xml:space="preserve"> PAGEREF _Toc9344003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04" w:history="1">
        <w:r w:rsidR="003561D9" w:rsidRPr="00280C3F">
          <w:rPr>
            <w:rStyle w:val="Hyperlink"/>
            <w:noProof/>
          </w:rPr>
          <w:t>Section 8.02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_Toc9344004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5"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Obligation to Maintain Accurate Books and Records.</w:t>
        </w:r>
        <w:r w:rsidR="003561D9">
          <w:rPr>
            <w:noProof/>
            <w:webHidden/>
          </w:rPr>
          <w:tab/>
        </w:r>
        <w:r w:rsidR="003561D9">
          <w:rPr>
            <w:noProof/>
            <w:webHidden/>
          </w:rPr>
          <w:fldChar w:fldCharType="begin"/>
        </w:r>
        <w:r w:rsidR="003561D9">
          <w:rPr>
            <w:noProof/>
            <w:webHidden/>
          </w:rPr>
          <w:instrText xml:space="preserve"> PAGEREF _Toc9344005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6"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Items to Furnish to Lender.</w:t>
        </w:r>
        <w:r w:rsidR="003561D9">
          <w:rPr>
            <w:noProof/>
            <w:webHidden/>
          </w:rPr>
          <w:tab/>
        </w:r>
        <w:r w:rsidR="003561D9">
          <w:rPr>
            <w:noProof/>
            <w:webHidden/>
          </w:rPr>
          <w:fldChar w:fldCharType="begin"/>
        </w:r>
        <w:r w:rsidR="003561D9">
          <w:rPr>
            <w:noProof/>
            <w:webHidden/>
          </w:rPr>
          <w:instrText xml:space="preserve"> PAGEREF _Toc9344006 \h </w:instrText>
        </w:r>
        <w:r w:rsidR="003561D9">
          <w:rPr>
            <w:noProof/>
            <w:webHidden/>
          </w:rPr>
        </w:r>
        <w:r w:rsidR="003561D9">
          <w:rPr>
            <w:noProof/>
            <w:webHidden/>
          </w:rPr>
          <w:fldChar w:fldCharType="separate"/>
        </w:r>
        <w:r w:rsidR="00270184">
          <w:rPr>
            <w:noProof/>
            <w:webHidden/>
          </w:rPr>
          <w:t>36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7"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Audited Financials.</w:t>
        </w:r>
        <w:r w:rsidR="003561D9">
          <w:rPr>
            <w:noProof/>
            <w:webHidden/>
          </w:rPr>
          <w:tab/>
        </w:r>
        <w:r w:rsidR="003561D9">
          <w:rPr>
            <w:noProof/>
            <w:webHidden/>
          </w:rPr>
          <w:fldChar w:fldCharType="begin"/>
        </w:r>
        <w:r w:rsidR="003561D9">
          <w:rPr>
            <w:noProof/>
            <w:webHidden/>
          </w:rPr>
          <w:instrText xml:space="preserve"> PAGEREF _Toc9344007 \h </w:instrText>
        </w:r>
        <w:r w:rsidR="003561D9">
          <w:rPr>
            <w:noProof/>
            <w:webHidden/>
          </w:rPr>
        </w:r>
        <w:r w:rsidR="003561D9">
          <w:rPr>
            <w:noProof/>
            <w:webHidden/>
          </w:rPr>
          <w:fldChar w:fldCharType="separate"/>
        </w:r>
        <w:r w:rsidR="00270184">
          <w:rPr>
            <w:noProof/>
            <w:webHidden/>
          </w:rPr>
          <w:t>39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08"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Delivery of Books and Records.</w:t>
        </w:r>
        <w:r w:rsidR="003561D9">
          <w:rPr>
            <w:noProof/>
            <w:webHidden/>
          </w:rPr>
          <w:tab/>
        </w:r>
        <w:r w:rsidR="003561D9">
          <w:rPr>
            <w:noProof/>
            <w:webHidden/>
          </w:rPr>
          <w:fldChar w:fldCharType="begin"/>
        </w:r>
        <w:r w:rsidR="003561D9">
          <w:rPr>
            <w:noProof/>
            <w:webHidden/>
          </w:rPr>
          <w:instrText xml:space="preserve"> PAGEREF _Toc9344008 \h </w:instrText>
        </w:r>
        <w:r w:rsidR="003561D9">
          <w:rPr>
            <w:noProof/>
            <w:webHidden/>
          </w:rPr>
        </w:r>
        <w:r w:rsidR="003561D9">
          <w:rPr>
            <w:noProof/>
            <w:webHidden/>
          </w:rPr>
          <w:fldChar w:fldCharType="separate"/>
        </w:r>
        <w:r w:rsidR="00270184">
          <w:rPr>
            <w:noProof/>
            <w:webHidden/>
          </w:rPr>
          <w:t>40</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09" w:history="1">
        <w:r w:rsidR="003561D9" w:rsidRPr="00280C3F">
          <w:rPr>
            <w:rStyle w:val="Hyperlink"/>
            <w:noProof/>
          </w:rPr>
          <w:t>Section 8.03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Books and Records and Financial Reporting.</w:t>
        </w:r>
        <w:r w:rsidR="003561D9">
          <w:rPr>
            <w:noProof/>
            <w:webHidden/>
          </w:rPr>
          <w:tab/>
        </w:r>
        <w:r w:rsidR="003561D9">
          <w:rPr>
            <w:noProof/>
            <w:webHidden/>
          </w:rPr>
          <w:fldChar w:fldCharType="begin"/>
        </w:r>
        <w:r w:rsidR="003561D9">
          <w:rPr>
            <w:noProof/>
            <w:webHidden/>
          </w:rPr>
          <w:instrText xml:space="preserve"> PAGEREF _Toc9344009 \h </w:instrText>
        </w:r>
        <w:r w:rsidR="003561D9">
          <w:rPr>
            <w:noProof/>
            <w:webHidden/>
          </w:rPr>
        </w:r>
        <w:r w:rsidR="003561D9">
          <w:rPr>
            <w:noProof/>
            <w:webHidden/>
          </w:rPr>
          <w:fldChar w:fldCharType="separate"/>
        </w:r>
        <w:r w:rsidR="00270184">
          <w:rPr>
            <w:noProof/>
            <w:webHidden/>
          </w:rPr>
          <w:t>40</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0"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Lender’s Right to Obtain Audited Books and Records.</w:t>
        </w:r>
        <w:r w:rsidR="003561D9">
          <w:rPr>
            <w:noProof/>
            <w:webHidden/>
          </w:rPr>
          <w:tab/>
        </w:r>
        <w:r w:rsidR="003561D9">
          <w:rPr>
            <w:noProof/>
            <w:webHidden/>
          </w:rPr>
          <w:fldChar w:fldCharType="begin"/>
        </w:r>
        <w:r w:rsidR="003561D9">
          <w:rPr>
            <w:noProof/>
            <w:webHidden/>
          </w:rPr>
          <w:instrText xml:space="preserve"> PAGEREF _Toc9344010 \h </w:instrText>
        </w:r>
        <w:r w:rsidR="003561D9">
          <w:rPr>
            <w:noProof/>
            <w:webHidden/>
          </w:rPr>
        </w:r>
        <w:r w:rsidR="003561D9">
          <w:rPr>
            <w:noProof/>
            <w:webHidden/>
          </w:rPr>
          <w:fldChar w:fldCharType="separate"/>
        </w:r>
        <w:r w:rsidR="00270184">
          <w:rPr>
            <w:noProof/>
            <w:webHidden/>
          </w:rPr>
          <w:t>40</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1"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Credit Reports; Credit Score.</w:t>
        </w:r>
        <w:r w:rsidR="003561D9">
          <w:rPr>
            <w:noProof/>
            <w:webHidden/>
          </w:rPr>
          <w:tab/>
        </w:r>
        <w:r w:rsidR="003561D9">
          <w:rPr>
            <w:noProof/>
            <w:webHidden/>
          </w:rPr>
          <w:fldChar w:fldCharType="begin"/>
        </w:r>
        <w:r w:rsidR="003561D9">
          <w:rPr>
            <w:noProof/>
            <w:webHidden/>
          </w:rPr>
          <w:instrText xml:space="preserve"> PAGEREF _Toc9344011 \h </w:instrText>
        </w:r>
        <w:r w:rsidR="003561D9">
          <w:rPr>
            <w:noProof/>
            <w:webHidden/>
          </w:rPr>
        </w:r>
        <w:r w:rsidR="003561D9">
          <w:rPr>
            <w:noProof/>
            <w:webHidden/>
          </w:rPr>
          <w:fldChar w:fldCharType="separate"/>
        </w:r>
        <w:r w:rsidR="00270184">
          <w:rPr>
            <w:noProof/>
            <w:webHidden/>
          </w:rPr>
          <w:t>40</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12" w:history="1">
        <w:r w:rsidR="003561D9" w:rsidRPr="00280C3F">
          <w:rPr>
            <w:rStyle w:val="Hyperlink"/>
            <w:rFonts w:ascii="Times New Roman Bold" w:hAnsi="Times New Roman Bold"/>
            <w:noProof/>
          </w:rPr>
          <w:t>Article 9</w:t>
        </w:r>
        <w:r w:rsidR="003561D9" w:rsidRPr="00280C3F">
          <w:rPr>
            <w:rStyle w:val="Hyperlink"/>
            <w:noProof/>
          </w:rPr>
          <w:t xml:space="preserve"> - INSURANCE</w:t>
        </w:r>
        <w:r w:rsidR="003561D9">
          <w:rPr>
            <w:noProof/>
            <w:webHidden/>
          </w:rPr>
          <w:tab/>
        </w:r>
        <w:r w:rsidR="003561D9">
          <w:rPr>
            <w:noProof/>
            <w:webHidden/>
          </w:rPr>
          <w:fldChar w:fldCharType="begin"/>
        </w:r>
        <w:r w:rsidR="003561D9">
          <w:rPr>
            <w:noProof/>
            <w:webHidden/>
          </w:rPr>
          <w:instrText xml:space="preserve"> PAGEREF _Toc9344012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13" w:history="1">
        <w:r w:rsidR="003561D9" w:rsidRPr="00280C3F">
          <w:rPr>
            <w:rStyle w:val="Hyperlink"/>
            <w:noProof/>
          </w:rPr>
          <w:t>Section 9.01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_Toc9344013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4"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Compliance with Insurance Requirements.</w:t>
        </w:r>
        <w:r w:rsidR="003561D9">
          <w:rPr>
            <w:noProof/>
            <w:webHidden/>
          </w:rPr>
          <w:tab/>
        </w:r>
        <w:r w:rsidR="003561D9">
          <w:rPr>
            <w:noProof/>
            <w:webHidden/>
          </w:rPr>
          <w:fldChar w:fldCharType="begin"/>
        </w:r>
        <w:r w:rsidR="003561D9">
          <w:rPr>
            <w:noProof/>
            <w:webHidden/>
          </w:rPr>
          <w:instrText xml:space="preserve"> PAGEREF _Toc9344014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5"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Property Condition.</w:t>
        </w:r>
        <w:r w:rsidR="003561D9">
          <w:rPr>
            <w:noProof/>
            <w:webHidden/>
          </w:rPr>
          <w:tab/>
        </w:r>
        <w:r w:rsidR="003561D9">
          <w:rPr>
            <w:noProof/>
            <w:webHidden/>
          </w:rPr>
          <w:fldChar w:fldCharType="begin"/>
        </w:r>
        <w:r w:rsidR="003561D9">
          <w:rPr>
            <w:noProof/>
            <w:webHidden/>
          </w:rPr>
          <w:instrText xml:space="preserve"> PAGEREF _Toc9344015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16" w:history="1">
        <w:r w:rsidR="003561D9" w:rsidRPr="00280C3F">
          <w:rPr>
            <w:rStyle w:val="Hyperlink"/>
            <w:noProof/>
          </w:rPr>
          <w:t>Section 9.02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_Toc9344016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Insurance Requirements.</w:t>
        </w:r>
        <w:r w:rsidR="003561D9">
          <w:rPr>
            <w:noProof/>
            <w:webHidden/>
          </w:rPr>
          <w:tab/>
        </w:r>
        <w:r w:rsidR="003561D9">
          <w:rPr>
            <w:noProof/>
            <w:webHidden/>
          </w:rPr>
          <w:fldChar w:fldCharType="begin"/>
        </w:r>
        <w:r w:rsidR="003561D9">
          <w:rPr>
            <w:noProof/>
            <w:webHidden/>
          </w:rPr>
          <w:instrText xml:space="preserve"> PAGEREF _Toc9344017 \h </w:instrText>
        </w:r>
        <w:r w:rsidR="003561D9">
          <w:rPr>
            <w:noProof/>
            <w:webHidden/>
          </w:rPr>
        </w:r>
        <w:r w:rsidR="003561D9">
          <w:rPr>
            <w:noProof/>
            <w:webHidden/>
          </w:rPr>
          <w:fldChar w:fldCharType="separate"/>
        </w:r>
        <w:r w:rsidR="00270184">
          <w:rPr>
            <w:noProof/>
            <w:webHidden/>
          </w:rPr>
          <w:t>41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1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Delivery of Policies, Renewals, Notices, and Proceeds.</w:t>
        </w:r>
        <w:r w:rsidR="003561D9">
          <w:rPr>
            <w:noProof/>
            <w:webHidden/>
          </w:rPr>
          <w:tab/>
        </w:r>
        <w:r w:rsidR="003561D9">
          <w:rPr>
            <w:noProof/>
            <w:webHidden/>
          </w:rPr>
          <w:fldChar w:fldCharType="begin"/>
        </w:r>
        <w:r w:rsidR="003561D9">
          <w:rPr>
            <w:noProof/>
            <w:webHidden/>
          </w:rPr>
          <w:instrText xml:space="preserve"> PAGEREF _Toc9344018 \h </w:instrText>
        </w:r>
        <w:r w:rsidR="003561D9">
          <w:rPr>
            <w:noProof/>
            <w:webHidden/>
          </w:rPr>
        </w:r>
        <w:r w:rsidR="003561D9">
          <w:rPr>
            <w:noProof/>
            <w:webHidden/>
          </w:rPr>
          <w:fldChar w:fldCharType="separate"/>
        </w:r>
        <w:r w:rsidR="00270184">
          <w:rPr>
            <w:noProof/>
            <w:webHidden/>
          </w:rPr>
          <w:t>42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19" w:history="1">
        <w:r w:rsidR="003561D9" w:rsidRPr="00280C3F">
          <w:rPr>
            <w:rStyle w:val="Hyperlink"/>
            <w:noProof/>
          </w:rPr>
          <w:t>Section 9.03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Insurance</w:t>
        </w:r>
        <w:r w:rsidR="003561D9">
          <w:rPr>
            <w:noProof/>
            <w:webHidden/>
          </w:rPr>
          <w:tab/>
        </w:r>
        <w:r w:rsidR="003561D9">
          <w:rPr>
            <w:noProof/>
            <w:webHidden/>
          </w:rPr>
          <w:fldChar w:fldCharType="begin"/>
        </w:r>
        <w:r w:rsidR="003561D9">
          <w:rPr>
            <w:noProof/>
            <w:webHidden/>
          </w:rPr>
          <w:instrText xml:space="preserve"> PAGEREF _Toc9344019 \h </w:instrText>
        </w:r>
        <w:r w:rsidR="003561D9">
          <w:rPr>
            <w:noProof/>
            <w:webHidden/>
          </w:rPr>
        </w:r>
        <w:r w:rsidR="003561D9">
          <w:rPr>
            <w:noProof/>
            <w:webHidden/>
          </w:rPr>
          <w:fldChar w:fldCharType="separate"/>
        </w:r>
        <w:r w:rsidR="00270184">
          <w:rPr>
            <w:noProof/>
            <w:webHidden/>
          </w:rPr>
          <w:t>42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0"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Lender’s Ongoing Insurance Requirements.</w:t>
        </w:r>
        <w:r w:rsidR="003561D9">
          <w:rPr>
            <w:noProof/>
            <w:webHidden/>
          </w:rPr>
          <w:tab/>
        </w:r>
        <w:r w:rsidR="003561D9">
          <w:rPr>
            <w:noProof/>
            <w:webHidden/>
          </w:rPr>
          <w:fldChar w:fldCharType="begin"/>
        </w:r>
        <w:r w:rsidR="003561D9">
          <w:rPr>
            <w:noProof/>
            <w:webHidden/>
          </w:rPr>
          <w:instrText xml:space="preserve"> PAGEREF _Toc9344020 \h </w:instrText>
        </w:r>
        <w:r w:rsidR="003561D9">
          <w:rPr>
            <w:noProof/>
            <w:webHidden/>
          </w:rPr>
        </w:r>
        <w:r w:rsidR="003561D9">
          <w:rPr>
            <w:noProof/>
            <w:webHidden/>
          </w:rPr>
          <w:fldChar w:fldCharType="separate"/>
        </w:r>
        <w:r w:rsidR="00270184">
          <w:rPr>
            <w:noProof/>
            <w:webHidden/>
          </w:rPr>
          <w:t>42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1"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Application of Proceeds on Event of Loss.</w:t>
        </w:r>
        <w:r w:rsidR="003561D9">
          <w:rPr>
            <w:noProof/>
            <w:webHidden/>
          </w:rPr>
          <w:tab/>
        </w:r>
        <w:r w:rsidR="003561D9">
          <w:rPr>
            <w:noProof/>
            <w:webHidden/>
          </w:rPr>
          <w:fldChar w:fldCharType="begin"/>
        </w:r>
        <w:r w:rsidR="003561D9">
          <w:rPr>
            <w:noProof/>
            <w:webHidden/>
          </w:rPr>
          <w:instrText xml:space="preserve"> PAGEREF _Toc9344021 \h </w:instrText>
        </w:r>
        <w:r w:rsidR="003561D9">
          <w:rPr>
            <w:noProof/>
            <w:webHidden/>
          </w:rPr>
        </w:r>
        <w:r w:rsidR="003561D9">
          <w:rPr>
            <w:noProof/>
            <w:webHidden/>
          </w:rPr>
          <w:fldChar w:fldCharType="separate"/>
        </w:r>
        <w:r w:rsidR="00270184">
          <w:rPr>
            <w:noProof/>
            <w:webHidden/>
          </w:rPr>
          <w:t>43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2"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Payment Obligations Unaffected.</w:t>
        </w:r>
        <w:r w:rsidR="003561D9">
          <w:rPr>
            <w:noProof/>
            <w:webHidden/>
          </w:rPr>
          <w:tab/>
        </w:r>
        <w:r w:rsidR="003561D9">
          <w:rPr>
            <w:noProof/>
            <w:webHidden/>
          </w:rPr>
          <w:fldChar w:fldCharType="begin"/>
        </w:r>
        <w:r w:rsidR="003561D9">
          <w:rPr>
            <w:noProof/>
            <w:webHidden/>
          </w:rPr>
          <w:instrText xml:space="preserve"> PAGEREF _Toc9344022 \h </w:instrText>
        </w:r>
        <w:r w:rsidR="003561D9">
          <w:rPr>
            <w:noProof/>
            <w:webHidden/>
          </w:rPr>
        </w:r>
        <w:r w:rsidR="003561D9">
          <w:rPr>
            <w:noProof/>
            <w:webHidden/>
          </w:rPr>
          <w:fldChar w:fldCharType="separate"/>
        </w:r>
        <w:r w:rsidR="00270184">
          <w:rPr>
            <w:noProof/>
            <w:webHidden/>
          </w:rPr>
          <w:t>45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3"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Foreclosure Sale.</w:t>
        </w:r>
        <w:r w:rsidR="003561D9">
          <w:rPr>
            <w:noProof/>
            <w:webHidden/>
          </w:rPr>
          <w:tab/>
        </w:r>
        <w:r w:rsidR="003561D9">
          <w:rPr>
            <w:noProof/>
            <w:webHidden/>
          </w:rPr>
          <w:fldChar w:fldCharType="begin"/>
        </w:r>
        <w:r w:rsidR="003561D9">
          <w:rPr>
            <w:noProof/>
            <w:webHidden/>
          </w:rPr>
          <w:instrText xml:space="preserve"> PAGEREF _Toc9344023 \h </w:instrText>
        </w:r>
        <w:r w:rsidR="003561D9">
          <w:rPr>
            <w:noProof/>
            <w:webHidden/>
          </w:rPr>
        </w:r>
        <w:r w:rsidR="003561D9">
          <w:rPr>
            <w:noProof/>
            <w:webHidden/>
          </w:rPr>
          <w:fldChar w:fldCharType="separate"/>
        </w:r>
        <w:r w:rsidR="00270184">
          <w:rPr>
            <w:noProof/>
            <w:webHidden/>
          </w:rPr>
          <w:t>45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4"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Appointment of Lender as Attorney-In-Fact.</w:t>
        </w:r>
        <w:r w:rsidR="003561D9">
          <w:rPr>
            <w:noProof/>
            <w:webHidden/>
          </w:rPr>
          <w:tab/>
        </w:r>
        <w:r w:rsidR="003561D9">
          <w:rPr>
            <w:noProof/>
            <w:webHidden/>
          </w:rPr>
          <w:fldChar w:fldCharType="begin"/>
        </w:r>
        <w:r w:rsidR="003561D9">
          <w:rPr>
            <w:noProof/>
            <w:webHidden/>
          </w:rPr>
          <w:instrText xml:space="preserve"> PAGEREF _Toc9344024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25" w:history="1">
        <w:r w:rsidR="003561D9" w:rsidRPr="00280C3F">
          <w:rPr>
            <w:rStyle w:val="Hyperlink"/>
            <w:rFonts w:ascii="Times New Roman Bold" w:hAnsi="Times New Roman Bold"/>
            <w:noProof/>
          </w:rPr>
          <w:t>Article 10</w:t>
        </w:r>
        <w:r w:rsidR="003561D9" w:rsidRPr="00280C3F">
          <w:rPr>
            <w:rStyle w:val="Hyperlink"/>
            <w:noProof/>
          </w:rPr>
          <w:t xml:space="preserve"> - CONDEMNATION</w:t>
        </w:r>
        <w:r w:rsidR="003561D9">
          <w:rPr>
            <w:noProof/>
            <w:webHidden/>
          </w:rPr>
          <w:tab/>
        </w:r>
        <w:r w:rsidR="003561D9">
          <w:rPr>
            <w:noProof/>
            <w:webHidden/>
          </w:rPr>
          <w:fldChar w:fldCharType="begin"/>
        </w:r>
        <w:r w:rsidR="003561D9">
          <w:rPr>
            <w:noProof/>
            <w:webHidden/>
          </w:rPr>
          <w:instrText xml:space="preserve"> PAGEREF _Toc9344025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26" w:history="1">
        <w:r w:rsidR="003561D9" w:rsidRPr="00280C3F">
          <w:rPr>
            <w:rStyle w:val="Hyperlink"/>
            <w:noProof/>
          </w:rPr>
          <w:t>Section 10.01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_Toc9344026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Prior Condemnation Action.</w:t>
        </w:r>
        <w:r w:rsidR="003561D9">
          <w:rPr>
            <w:noProof/>
            <w:webHidden/>
          </w:rPr>
          <w:tab/>
        </w:r>
        <w:r w:rsidR="003561D9">
          <w:rPr>
            <w:noProof/>
            <w:webHidden/>
          </w:rPr>
          <w:fldChar w:fldCharType="begin"/>
        </w:r>
        <w:r w:rsidR="003561D9">
          <w:rPr>
            <w:noProof/>
            <w:webHidden/>
          </w:rPr>
          <w:instrText xml:space="preserve"> PAGEREF _Toc9344027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2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Pending Condemnation Actions.</w:t>
        </w:r>
        <w:r w:rsidR="003561D9">
          <w:rPr>
            <w:noProof/>
            <w:webHidden/>
          </w:rPr>
          <w:tab/>
        </w:r>
        <w:r w:rsidR="003561D9">
          <w:rPr>
            <w:noProof/>
            <w:webHidden/>
          </w:rPr>
          <w:fldChar w:fldCharType="begin"/>
        </w:r>
        <w:r w:rsidR="003561D9">
          <w:rPr>
            <w:noProof/>
            <w:webHidden/>
          </w:rPr>
          <w:instrText xml:space="preserve"> PAGEREF _Toc9344028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29" w:history="1">
        <w:r w:rsidR="003561D9" w:rsidRPr="00280C3F">
          <w:rPr>
            <w:rStyle w:val="Hyperlink"/>
            <w:noProof/>
          </w:rPr>
          <w:t>Section 10.02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_Toc9344029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0"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Notice of Condemnation.</w:t>
        </w:r>
        <w:r w:rsidR="003561D9">
          <w:rPr>
            <w:noProof/>
            <w:webHidden/>
          </w:rPr>
          <w:tab/>
        </w:r>
        <w:r w:rsidR="003561D9">
          <w:rPr>
            <w:noProof/>
            <w:webHidden/>
          </w:rPr>
          <w:fldChar w:fldCharType="begin"/>
        </w:r>
        <w:r w:rsidR="003561D9">
          <w:rPr>
            <w:noProof/>
            <w:webHidden/>
          </w:rPr>
          <w:instrText xml:space="preserve"> PAGEREF _Toc9344030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1"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Condemnation Proceeds.</w:t>
        </w:r>
        <w:r w:rsidR="003561D9">
          <w:rPr>
            <w:noProof/>
            <w:webHidden/>
          </w:rPr>
          <w:tab/>
        </w:r>
        <w:r w:rsidR="003561D9">
          <w:rPr>
            <w:noProof/>
            <w:webHidden/>
          </w:rPr>
          <w:fldChar w:fldCharType="begin"/>
        </w:r>
        <w:r w:rsidR="003561D9">
          <w:rPr>
            <w:noProof/>
            <w:webHidden/>
          </w:rPr>
          <w:instrText xml:space="preserve"> PAGEREF _Toc9344031 \h </w:instrText>
        </w:r>
        <w:r w:rsidR="003561D9">
          <w:rPr>
            <w:noProof/>
            <w:webHidden/>
          </w:rPr>
        </w:r>
        <w:r w:rsidR="003561D9">
          <w:rPr>
            <w:noProof/>
            <w:webHidden/>
          </w:rPr>
          <w:fldChar w:fldCharType="separate"/>
        </w:r>
        <w:r w:rsidR="00270184">
          <w:rPr>
            <w:noProof/>
            <w:webHidden/>
          </w:rPr>
          <w:t>46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32" w:history="1">
        <w:r w:rsidR="003561D9" w:rsidRPr="00280C3F">
          <w:rPr>
            <w:rStyle w:val="Hyperlink"/>
            <w:noProof/>
          </w:rPr>
          <w:t>Section 10.03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Condemnation.</w:t>
        </w:r>
        <w:r w:rsidR="003561D9">
          <w:rPr>
            <w:noProof/>
            <w:webHidden/>
          </w:rPr>
          <w:tab/>
        </w:r>
        <w:r w:rsidR="003561D9">
          <w:rPr>
            <w:noProof/>
            <w:webHidden/>
          </w:rPr>
          <w:fldChar w:fldCharType="begin"/>
        </w:r>
        <w:r w:rsidR="003561D9">
          <w:rPr>
            <w:noProof/>
            <w:webHidden/>
          </w:rPr>
          <w:instrText xml:space="preserve"> PAGEREF _Toc9344032 \h </w:instrText>
        </w:r>
        <w:r w:rsidR="003561D9">
          <w:rPr>
            <w:noProof/>
            <w:webHidden/>
          </w:rPr>
        </w:r>
        <w:r w:rsidR="003561D9">
          <w:rPr>
            <w:noProof/>
            <w:webHidden/>
          </w:rPr>
          <w:fldChar w:fldCharType="separate"/>
        </w:r>
        <w:r w:rsidR="00270184">
          <w:rPr>
            <w:noProof/>
            <w:webHidden/>
          </w:rPr>
          <w:t>47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3"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Application of Condemnation Awards.</w:t>
        </w:r>
        <w:r w:rsidR="003561D9">
          <w:rPr>
            <w:noProof/>
            <w:webHidden/>
          </w:rPr>
          <w:tab/>
        </w:r>
        <w:r w:rsidR="003561D9">
          <w:rPr>
            <w:noProof/>
            <w:webHidden/>
          </w:rPr>
          <w:fldChar w:fldCharType="begin"/>
        </w:r>
        <w:r w:rsidR="003561D9">
          <w:rPr>
            <w:noProof/>
            <w:webHidden/>
          </w:rPr>
          <w:instrText xml:space="preserve"> PAGEREF _Toc9344033 \h </w:instrText>
        </w:r>
        <w:r w:rsidR="003561D9">
          <w:rPr>
            <w:noProof/>
            <w:webHidden/>
          </w:rPr>
        </w:r>
        <w:r w:rsidR="003561D9">
          <w:rPr>
            <w:noProof/>
            <w:webHidden/>
          </w:rPr>
          <w:fldChar w:fldCharType="separate"/>
        </w:r>
        <w:r w:rsidR="00270184">
          <w:rPr>
            <w:noProof/>
            <w:webHidden/>
          </w:rPr>
          <w:t>47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4"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Payment Obligations Unaffected.</w:t>
        </w:r>
        <w:r w:rsidR="003561D9">
          <w:rPr>
            <w:noProof/>
            <w:webHidden/>
          </w:rPr>
          <w:tab/>
        </w:r>
        <w:r w:rsidR="003561D9">
          <w:rPr>
            <w:noProof/>
            <w:webHidden/>
          </w:rPr>
          <w:fldChar w:fldCharType="begin"/>
        </w:r>
        <w:r w:rsidR="003561D9">
          <w:rPr>
            <w:noProof/>
            <w:webHidden/>
          </w:rPr>
          <w:instrText xml:space="preserve"> PAGEREF _Toc9344034 \h </w:instrText>
        </w:r>
        <w:r w:rsidR="003561D9">
          <w:rPr>
            <w:noProof/>
            <w:webHidden/>
          </w:rPr>
        </w:r>
        <w:r w:rsidR="003561D9">
          <w:rPr>
            <w:noProof/>
            <w:webHidden/>
          </w:rPr>
          <w:fldChar w:fldCharType="separate"/>
        </w:r>
        <w:r w:rsidR="00270184">
          <w:rPr>
            <w:noProof/>
            <w:webHidden/>
          </w:rPr>
          <w:t>47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5"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Appointment of Lender as Attorney-In-Fact.</w:t>
        </w:r>
        <w:r w:rsidR="003561D9">
          <w:rPr>
            <w:noProof/>
            <w:webHidden/>
          </w:rPr>
          <w:tab/>
        </w:r>
        <w:r w:rsidR="003561D9">
          <w:rPr>
            <w:noProof/>
            <w:webHidden/>
          </w:rPr>
          <w:fldChar w:fldCharType="begin"/>
        </w:r>
        <w:r w:rsidR="003561D9">
          <w:rPr>
            <w:noProof/>
            <w:webHidden/>
          </w:rPr>
          <w:instrText xml:space="preserve"> PAGEREF _Toc9344035 \h </w:instrText>
        </w:r>
        <w:r w:rsidR="003561D9">
          <w:rPr>
            <w:noProof/>
            <w:webHidden/>
          </w:rPr>
        </w:r>
        <w:r w:rsidR="003561D9">
          <w:rPr>
            <w:noProof/>
            <w:webHidden/>
          </w:rPr>
          <w:fldChar w:fldCharType="separate"/>
        </w:r>
        <w:r w:rsidR="00270184">
          <w:rPr>
            <w:noProof/>
            <w:webHidden/>
          </w:rPr>
          <w:t>47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6"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Preservation of Mortgaged Property.</w:t>
        </w:r>
        <w:r w:rsidR="003561D9">
          <w:rPr>
            <w:noProof/>
            <w:webHidden/>
          </w:rPr>
          <w:tab/>
        </w:r>
        <w:r w:rsidR="003561D9">
          <w:rPr>
            <w:noProof/>
            <w:webHidden/>
          </w:rPr>
          <w:fldChar w:fldCharType="begin"/>
        </w:r>
        <w:r w:rsidR="003561D9">
          <w:rPr>
            <w:noProof/>
            <w:webHidden/>
          </w:rPr>
          <w:instrText xml:space="preserve"> PAGEREF _Toc9344036 \h </w:instrText>
        </w:r>
        <w:r w:rsidR="003561D9">
          <w:rPr>
            <w:noProof/>
            <w:webHidden/>
          </w:rPr>
        </w:r>
        <w:r w:rsidR="003561D9">
          <w:rPr>
            <w:noProof/>
            <w:webHidden/>
          </w:rPr>
          <w:fldChar w:fldCharType="separate"/>
        </w:r>
        <w:r w:rsidR="00270184">
          <w:rPr>
            <w:noProof/>
            <w:webHidden/>
          </w:rPr>
          <w:t>47</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37" w:history="1">
        <w:r w:rsidR="003561D9" w:rsidRPr="00280C3F">
          <w:rPr>
            <w:rStyle w:val="Hyperlink"/>
            <w:rFonts w:ascii="Times New Roman Bold" w:hAnsi="Times New Roman Bold"/>
            <w:noProof/>
          </w:rPr>
          <w:t>Article 11</w:t>
        </w:r>
        <w:r w:rsidR="003561D9" w:rsidRPr="00280C3F">
          <w:rPr>
            <w:rStyle w:val="Hyperlink"/>
            <w:noProof/>
          </w:rPr>
          <w:t xml:space="preserve"> - LIENS, TRANSFERS, AND ASSUMPTIONS</w:t>
        </w:r>
        <w:r w:rsidR="003561D9">
          <w:rPr>
            <w:noProof/>
            <w:webHidden/>
          </w:rPr>
          <w:tab/>
        </w:r>
        <w:r w:rsidR="003561D9">
          <w:rPr>
            <w:noProof/>
            <w:webHidden/>
          </w:rPr>
          <w:fldChar w:fldCharType="begin"/>
        </w:r>
        <w:r w:rsidR="003561D9">
          <w:rPr>
            <w:noProof/>
            <w:webHidden/>
          </w:rPr>
          <w:instrText xml:space="preserve"> PAGEREF _Toc9344037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38" w:history="1">
        <w:r w:rsidR="003561D9" w:rsidRPr="00280C3F">
          <w:rPr>
            <w:rStyle w:val="Hyperlink"/>
            <w:noProof/>
          </w:rPr>
          <w:t>Section 11.01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_Toc9344038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39"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No Labor or Materialmen’s Claims.</w:t>
        </w:r>
        <w:r w:rsidR="003561D9">
          <w:rPr>
            <w:noProof/>
            <w:webHidden/>
          </w:rPr>
          <w:tab/>
        </w:r>
        <w:r w:rsidR="003561D9">
          <w:rPr>
            <w:noProof/>
            <w:webHidden/>
          </w:rPr>
          <w:fldChar w:fldCharType="begin"/>
        </w:r>
        <w:r w:rsidR="003561D9">
          <w:rPr>
            <w:noProof/>
            <w:webHidden/>
          </w:rPr>
          <w:instrText xml:space="preserve"> PAGEREF _Toc9344039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0"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No Other Interests.</w:t>
        </w:r>
        <w:r w:rsidR="003561D9">
          <w:rPr>
            <w:noProof/>
            <w:webHidden/>
          </w:rPr>
          <w:tab/>
        </w:r>
        <w:r w:rsidR="003561D9">
          <w:rPr>
            <w:noProof/>
            <w:webHidden/>
          </w:rPr>
          <w:fldChar w:fldCharType="begin"/>
        </w:r>
        <w:r w:rsidR="003561D9">
          <w:rPr>
            <w:noProof/>
            <w:webHidden/>
          </w:rPr>
          <w:instrText xml:space="preserve"> PAGEREF _Toc9344040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41" w:history="1">
        <w:r w:rsidR="003561D9" w:rsidRPr="00280C3F">
          <w:rPr>
            <w:rStyle w:val="Hyperlink"/>
            <w:noProof/>
          </w:rPr>
          <w:t>Section 11.02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_Toc9344041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Liens; Encumbrances.</w:t>
        </w:r>
        <w:r w:rsidR="003561D9">
          <w:rPr>
            <w:noProof/>
            <w:webHidden/>
          </w:rPr>
          <w:tab/>
        </w:r>
        <w:r w:rsidR="003561D9">
          <w:rPr>
            <w:noProof/>
            <w:webHidden/>
          </w:rPr>
          <w:fldChar w:fldCharType="begin"/>
        </w:r>
        <w:r w:rsidR="003561D9">
          <w:rPr>
            <w:noProof/>
            <w:webHidden/>
          </w:rPr>
          <w:instrText xml:space="preserve"> PAGEREF _Toc9344042 \h </w:instrText>
        </w:r>
        <w:r w:rsidR="003561D9">
          <w:rPr>
            <w:noProof/>
            <w:webHidden/>
          </w:rPr>
        </w:r>
        <w:r w:rsidR="003561D9">
          <w:rPr>
            <w:noProof/>
            <w:webHidden/>
          </w:rPr>
          <w:fldChar w:fldCharType="separate"/>
        </w:r>
        <w:r w:rsidR="00270184">
          <w:rPr>
            <w:noProof/>
            <w:webHidden/>
          </w:rPr>
          <w:t>48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Transfers.</w:t>
        </w:r>
        <w:r w:rsidR="003561D9">
          <w:rPr>
            <w:noProof/>
            <w:webHidden/>
          </w:rPr>
          <w:tab/>
        </w:r>
        <w:r w:rsidR="003561D9">
          <w:rPr>
            <w:noProof/>
            <w:webHidden/>
          </w:rPr>
          <w:fldChar w:fldCharType="begin"/>
        </w:r>
        <w:r w:rsidR="003561D9">
          <w:rPr>
            <w:noProof/>
            <w:webHidden/>
          </w:rPr>
          <w:instrText xml:space="preserve"> PAGEREF _Toc9344043 \h </w:instrText>
        </w:r>
        <w:r w:rsidR="003561D9">
          <w:rPr>
            <w:noProof/>
            <w:webHidden/>
          </w:rPr>
        </w:r>
        <w:r w:rsidR="003561D9">
          <w:rPr>
            <w:noProof/>
            <w:webHidden/>
          </w:rPr>
          <w:fldChar w:fldCharType="separate"/>
        </w:r>
        <w:r w:rsidR="00270184">
          <w:rPr>
            <w:noProof/>
            <w:webHidden/>
          </w:rPr>
          <w:t>49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4"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No Other Indebtedness.</w:t>
        </w:r>
        <w:r w:rsidR="003561D9">
          <w:rPr>
            <w:noProof/>
            <w:webHidden/>
          </w:rPr>
          <w:tab/>
        </w:r>
        <w:r w:rsidR="003561D9">
          <w:rPr>
            <w:noProof/>
            <w:webHidden/>
          </w:rPr>
          <w:fldChar w:fldCharType="begin"/>
        </w:r>
        <w:r w:rsidR="003561D9">
          <w:rPr>
            <w:noProof/>
            <w:webHidden/>
          </w:rPr>
          <w:instrText xml:space="preserve"> PAGEREF _Toc9344044 \h </w:instrText>
        </w:r>
        <w:r w:rsidR="003561D9">
          <w:rPr>
            <w:noProof/>
            <w:webHidden/>
          </w:rPr>
        </w:r>
        <w:r w:rsidR="003561D9">
          <w:rPr>
            <w:noProof/>
            <w:webHidden/>
          </w:rPr>
          <w:fldChar w:fldCharType="separate"/>
        </w:r>
        <w:r w:rsidR="00270184">
          <w:rPr>
            <w:noProof/>
            <w:webHidden/>
          </w:rPr>
          <w:t>53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5"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No Mezzanine Financing or Preferred Equity.</w:t>
        </w:r>
        <w:r w:rsidR="003561D9">
          <w:rPr>
            <w:noProof/>
            <w:webHidden/>
          </w:rPr>
          <w:tab/>
        </w:r>
        <w:r w:rsidR="003561D9">
          <w:rPr>
            <w:noProof/>
            <w:webHidden/>
          </w:rPr>
          <w:fldChar w:fldCharType="begin"/>
        </w:r>
        <w:r w:rsidR="003561D9">
          <w:rPr>
            <w:noProof/>
            <w:webHidden/>
          </w:rPr>
          <w:instrText xml:space="preserve"> PAGEREF _Toc9344045 \h </w:instrText>
        </w:r>
        <w:r w:rsidR="003561D9">
          <w:rPr>
            <w:noProof/>
            <w:webHidden/>
          </w:rPr>
        </w:r>
        <w:r w:rsidR="003561D9">
          <w:rPr>
            <w:noProof/>
            <w:webHidden/>
          </w:rPr>
          <w:fldChar w:fldCharType="separate"/>
        </w:r>
        <w:r w:rsidR="00270184">
          <w:rPr>
            <w:noProof/>
            <w:webHidden/>
          </w:rPr>
          <w:t>53</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46" w:history="1">
        <w:r w:rsidR="003561D9" w:rsidRPr="00280C3F">
          <w:rPr>
            <w:rStyle w:val="Hyperlink"/>
            <w:noProof/>
          </w:rPr>
          <w:t>Section 11.03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Liens, Transfers, and Assumptions.</w:t>
        </w:r>
        <w:r w:rsidR="003561D9">
          <w:rPr>
            <w:noProof/>
            <w:webHidden/>
          </w:rPr>
          <w:tab/>
        </w:r>
        <w:r w:rsidR="003561D9">
          <w:rPr>
            <w:noProof/>
            <w:webHidden/>
          </w:rPr>
          <w:fldChar w:fldCharType="begin"/>
        </w:r>
        <w:r w:rsidR="003561D9">
          <w:rPr>
            <w:noProof/>
            <w:webHidden/>
          </w:rPr>
          <w:instrText xml:space="preserve"> PAGEREF _Toc9344046 \h </w:instrText>
        </w:r>
        <w:r w:rsidR="003561D9">
          <w:rPr>
            <w:noProof/>
            <w:webHidden/>
          </w:rPr>
        </w:r>
        <w:r w:rsidR="003561D9">
          <w:rPr>
            <w:noProof/>
            <w:webHidden/>
          </w:rPr>
          <w:fldChar w:fldCharType="separate"/>
        </w:r>
        <w:r w:rsidR="00270184">
          <w:rPr>
            <w:noProof/>
            <w:webHidden/>
          </w:rPr>
          <w:t>53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Assumption of Mortgage Loan.</w:t>
        </w:r>
        <w:r w:rsidR="003561D9">
          <w:rPr>
            <w:noProof/>
            <w:webHidden/>
          </w:rPr>
          <w:tab/>
        </w:r>
        <w:r w:rsidR="003561D9">
          <w:rPr>
            <w:noProof/>
            <w:webHidden/>
          </w:rPr>
          <w:fldChar w:fldCharType="begin"/>
        </w:r>
        <w:r w:rsidR="003561D9">
          <w:rPr>
            <w:noProof/>
            <w:webHidden/>
          </w:rPr>
          <w:instrText xml:space="preserve"> PAGEREF _Toc9344047 \h </w:instrText>
        </w:r>
        <w:r w:rsidR="003561D9">
          <w:rPr>
            <w:noProof/>
            <w:webHidden/>
          </w:rPr>
        </w:r>
        <w:r w:rsidR="003561D9">
          <w:rPr>
            <w:noProof/>
            <w:webHidden/>
          </w:rPr>
          <w:fldChar w:fldCharType="separate"/>
        </w:r>
        <w:r w:rsidR="00270184">
          <w:rPr>
            <w:noProof/>
            <w:webHidden/>
          </w:rPr>
          <w:t>53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Transfers to Key Principal-Owned Affiliates or Guarantor-Owned Affiliates.</w:t>
        </w:r>
        <w:r w:rsidR="003561D9">
          <w:rPr>
            <w:noProof/>
            <w:webHidden/>
          </w:rPr>
          <w:tab/>
        </w:r>
        <w:r w:rsidR="003561D9">
          <w:rPr>
            <w:noProof/>
            <w:webHidden/>
          </w:rPr>
          <w:fldChar w:fldCharType="begin"/>
        </w:r>
        <w:r w:rsidR="003561D9">
          <w:rPr>
            <w:noProof/>
            <w:webHidden/>
          </w:rPr>
          <w:instrText xml:space="preserve"> PAGEREF _Toc9344048 \h </w:instrText>
        </w:r>
        <w:r w:rsidR="003561D9">
          <w:rPr>
            <w:noProof/>
            <w:webHidden/>
          </w:rPr>
        </w:r>
        <w:r w:rsidR="003561D9">
          <w:rPr>
            <w:noProof/>
            <w:webHidden/>
          </w:rPr>
          <w:fldChar w:fldCharType="separate"/>
        </w:r>
        <w:r w:rsidR="00270184">
          <w:rPr>
            <w:noProof/>
            <w:webHidden/>
          </w:rPr>
          <w:t>55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49"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Estate Planning.</w:t>
        </w:r>
        <w:r w:rsidR="003561D9">
          <w:rPr>
            <w:noProof/>
            <w:webHidden/>
          </w:rPr>
          <w:tab/>
        </w:r>
        <w:r w:rsidR="003561D9">
          <w:rPr>
            <w:noProof/>
            <w:webHidden/>
          </w:rPr>
          <w:fldChar w:fldCharType="begin"/>
        </w:r>
        <w:r w:rsidR="003561D9">
          <w:rPr>
            <w:noProof/>
            <w:webHidden/>
          </w:rPr>
          <w:instrText xml:space="preserve"> PAGEREF _Toc9344049 \h </w:instrText>
        </w:r>
        <w:r w:rsidR="003561D9">
          <w:rPr>
            <w:noProof/>
            <w:webHidden/>
          </w:rPr>
        </w:r>
        <w:r w:rsidR="003561D9">
          <w:rPr>
            <w:noProof/>
            <w:webHidden/>
          </w:rPr>
          <w:fldChar w:fldCharType="separate"/>
        </w:r>
        <w:r w:rsidR="00270184">
          <w:rPr>
            <w:noProof/>
            <w:webHidden/>
          </w:rPr>
          <w:t>55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0"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Termination or Revocation of Trust.</w:t>
        </w:r>
        <w:r w:rsidR="003561D9">
          <w:rPr>
            <w:noProof/>
            <w:webHidden/>
          </w:rPr>
          <w:tab/>
        </w:r>
        <w:r w:rsidR="003561D9">
          <w:rPr>
            <w:noProof/>
            <w:webHidden/>
          </w:rPr>
          <w:fldChar w:fldCharType="begin"/>
        </w:r>
        <w:r w:rsidR="003561D9">
          <w:rPr>
            <w:noProof/>
            <w:webHidden/>
          </w:rPr>
          <w:instrText xml:space="preserve"> PAGEREF _Toc9344050 \h </w:instrText>
        </w:r>
        <w:r w:rsidR="003561D9">
          <w:rPr>
            <w:noProof/>
            <w:webHidden/>
          </w:rPr>
        </w:r>
        <w:r w:rsidR="003561D9">
          <w:rPr>
            <w:noProof/>
            <w:webHidden/>
          </w:rPr>
          <w:fldChar w:fldCharType="separate"/>
        </w:r>
        <w:r w:rsidR="00270184">
          <w:rPr>
            <w:noProof/>
            <w:webHidden/>
          </w:rPr>
          <w:t>56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1"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Death of Key Principal or Guarantor; Transfer Due to Death.</w:t>
        </w:r>
        <w:r w:rsidR="003561D9">
          <w:rPr>
            <w:noProof/>
            <w:webHidden/>
          </w:rPr>
          <w:tab/>
        </w:r>
        <w:r w:rsidR="003561D9">
          <w:rPr>
            <w:noProof/>
            <w:webHidden/>
          </w:rPr>
          <w:fldChar w:fldCharType="begin"/>
        </w:r>
        <w:r w:rsidR="003561D9">
          <w:rPr>
            <w:noProof/>
            <w:webHidden/>
          </w:rPr>
          <w:instrText xml:space="preserve"> PAGEREF _Toc9344051 \h </w:instrText>
        </w:r>
        <w:r w:rsidR="003561D9">
          <w:rPr>
            <w:noProof/>
            <w:webHidden/>
          </w:rPr>
        </w:r>
        <w:r w:rsidR="003561D9">
          <w:rPr>
            <w:noProof/>
            <w:webHidden/>
          </w:rPr>
          <w:fldChar w:fldCharType="separate"/>
        </w:r>
        <w:r w:rsidR="00270184">
          <w:rPr>
            <w:noProof/>
            <w:webHidden/>
          </w:rPr>
          <w:t>56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2"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Bankruptcy of Guarantor.</w:t>
        </w:r>
        <w:r w:rsidR="003561D9">
          <w:rPr>
            <w:noProof/>
            <w:webHidden/>
          </w:rPr>
          <w:tab/>
        </w:r>
        <w:r w:rsidR="003561D9">
          <w:rPr>
            <w:noProof/>
            <w:webHidden/>
          </w:rPr>
          <w:fldChar w:fldCharType="begin"/>
        </w:r>
        <w:r w:rsidR="003561D9">
          <w:rPr>
            <w:noProof/>
            <w:webHidden/>
          </w:rPr>
          <w:instrText xml:space="preserve"> PAGEREF _Toc9344052 \h </w:instrText>
        </w:r>
        <w:r w:rsidR="003561D9">
          <w:rPr>
            <w:noProof/>
            <w:webHidden/>
          </w:rPr>
        </w:r>
        <w:r w:rsidR="003561D9">
          <w:rPr>
            <w:noProof/>
            <w:webHidden/>
          </w:rPr>
          <w:fldChar w:fldCharType="separate"/>
        </w:r>
        <w:r w:rsidR="00270184">
          <w:rPr>
            <w:noProof/>
            <w:webHidden/>
          </w:rPr>
          <w:t>57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3" w:history="1">
        <w:r w:rsidR="003561D9" w:rsidRPr="00280C3F">
          <w:rPr>
            <w:rStyle w:val="Hyperlink"/>
            <w:noProof/>
          </w:rPr>
          <w:t>(g)</w:t>
        </w:r>
        <w:r w:rsidR="003561D9">
          <w:rPr>
            <w:rFonts w:asciiTheme="minorHAnsi" w:eastAsiaTheme="minorEastAsia" w:hAnsiTheme="minorHAnsi" w:cstheme="minorBidi"/>
            <w:iCs w:val="0"/>
            <w:noProof/>
            <w:szCs w:val="22"/>
          </w:rPr>
          <w:tab/>
        </w:r>
        <w:r w:rsidR="003561D9" w:rsidRPr="00280C3F">
          <w:rPr>
            <w:rStyle w:val="Hyperlink"/>
            <w:noProof/>
          </w:rPr>
          <w:t>Further Conditions to Transfers and Assumption.</w:t>
        </w:r>
        <w:r w:rsidR="003561D9">
          <w:rPr>
            <w:noProof/>
            <w:webHidden/>
          </w:rPr>
          <w:tab/>
        </w:r>
        <w:r w:rsidR="003561D9">
          <w:rPr>
            <w:noProof/>
            <w:webHidden/>
          </w:rPr>
          <w:fldChar w:fldCharType="begin"/>
        </w:r>
        <w:r w:rsidR="003561D9">
          <w:rPr>
            <w:noProof/>
            <w:webHidden/>
          </w:rPr>
          <w:instrText xml:space="preserve"> PAGEREF _Toc9344053 \h </w:instrText>
        </w:r>
        <w:r w:rsidR="003561D9">
          <w:rPr>
            <w:noProof/>
            <w:webHidden/>
          </w:rPr>
        </w:r>
        <w:r w:rsidR="003561D9">
          <w:rPr>
            <w:noProof/>
            <w:webHidden/>
          </w:rPr>
          <w:fldChar w:fldCharType="separate"/>
        </w:r>
        <w:r w:rsidR="00270184">
          <w:rPr>
            <w:noProof/>
            <w:webHidden/>
          </w:rPr>
          <w:t>58</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54" w:history="1">
        <w:r w:rsidR="003561D9" w:rsidRPr="00280C3F">
          <w:rPr>
            <w:rStyle w:val="Hyperlink"/>
            <w:rFonts w:ascii="Times New Roman Bold" w:hAnsi="Times New Roman Bold"/>
            <w:noProof/>
          </w:rPr>
          <w:t>Article 12</w:t>
        </w:r>
        <w:r w:rsidR="003561D9" w:rsidRPr="00280C3F">
          <w:rPr>
            <w:rStyle w:val="Hyperlink"/>
            <w:noProof/>
          </w:rPr>
          <w:t xml:space="preserve"> - IMPOSITIONS</w:t>
        </w:r>
        <w:r w:rsidR="003561D9">
          <w:rPr>
            <w:noProof/>
            <w:webHidden/>
          </w:rPr>
          <w:tab/>
        </w:r>
        <w:r w:rsidR="003561D9">
          <w:rPr>
            <w:noProof/>
            <w:webHidden/>
          </w:rPr>
          <w:fldChar w:fldCharType="begin"/>
        </w:r>
        <w:r w:rsidR="003561D9">
          <w:rPr>
            <w:noProof/>
            <w:webHidden/>
          </w:rPr>
          <w:instrText xml:space="preserve"> PAGEREF _Toc9344054 \h </w:instrText>
        </w:r>
        <w:r w:rsidR="003561D9">
          <w:rPr>
            <w:noProof/>
            <w:webHidden/>
          </w:rPr>
        </w:r>
        <w:r w:rsidR="003561D9">
          <w:rPr>
            <w:noProof/>
            <w:webHidden/>
          </w:rPr>
          <w:fldChar w:fldCharType="separate"/>
        </w:r>
        <w:r w:rsidR="00270184">
          <w:rPr>
            <w:noProof/>
            <w:webHidden/>
          </w:rPr>
          <w:t>59</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55" w:history="1">
        <w:r w:rsidR="003561D9" w:rsidRPr="00280C3F">
          <w:rPr>
            <w:rStyle w:val="Hyperlink"/>
            <w:noProof/>
          </w:rPr>
          <w:t>Section 12.01</w:t>
        </w:r>
        <w:r w:rsidR="003561D9">
          <w:rPr>
            <w:rFonts w:asciiTheme="minorHAnsi" w:eastAsiaTheme="minorEastAsia" w:hAnsiTheme="minorHAnsi" w:cstheme="minorBidi"/>
            <w:smallCaps w:val="0"/>
            <w:noProof/>
            <w:szCs w:val="22"/>
          </w:rPr>
          <w:tab/>
        </w:r>
        <w:r w:rsidR="003561D9" w:rsidRPr="00280C3F">
          <w:rPr>
            <w:rStyle w:val="Hyperlink"/>
            <w:noProof/>
          </w:rPr>
          <w:t>Representations and Warranties.</w:t>
        </w:r>
        <w:r w:rsidR="003561D9">
          <w:rPr>
            <w:noProof/>
            <w:webHidden/>
          </w:rPr>
          <w:tab/>
        </w:r>
        <w:r w:rsidR="003561D9">
          <w:rPr>
            <w:noProof/>
            <w:webHidden/>
          </w:rPr>
          <w:fldChar w:fldCharType="begin"/>
        </w:r>
        <w:r w:rsidR="003561D9">
          <w:rPr>
            <w:noProof/>
            <w:webHidden/>
          </w:rPr>
          <w:instrText xml:space="preserve"> PAGEREF _Toc9344055 \h </w:instrText>
        </w:r>
        <w:r w:rsidR="003561D9">
          <w:rPr>
            <w:noProof/>
            <w:webHidden/>
          </w:rPr>
        </w:r>
        <w:r w:rsidR="003561D9">
          <w:rPr>
            <w:noProof/>
            <w:webHidden/>
          </w:rPr>
          <w:fldChar w:fldCharType="separate"/>
        </w:r>
        <w:r w:rsidR="00270184">
          <w:rPr>
            <w:noProof/>
            <w:webHidden/>
          </w:rPr>
          <w:t>59</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6"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Payment of Taxes, Assessments, and Other Charges.</w:t>
        </w:r>
        <w:r w:rsidR="003561D9">
          <w:rPr>
            <w:noProof/>
            <w:webHidden/>
          </w:rPr>
          <w:tab/>
        </w:r>
        <w:r w:rsidR="003561D9">
          <w:rPr>
            <w:noProof/>
            <w:webHidden/>
          </w:rPr>
          <w:fldChar w:fldCharType="begin"/>
        </w:r>
        <w:r w:rsidR="003561D9">
          <w:rPr>
            <w:noProof/>
            <w:webHidden/>
          </w:rPr>
          <w:instrText xml:space="preserve"> PAGEREF _Toc9344056 \h </w:instrText>
        </w:r>
        <w:r w:rsidR="003561D9">
          <w:rPr>
            <w:noProof/>
            <w:webHidden/>
          </w:rPr>
        </w:r>
        <w:r w:rsidR="003561D9">
          <w:rPr>
            <w:noProof/>
            <w:webHidden/>
          </w:rPr>
          <w:fldChar w:fldCharType="separate"/>
        </w:r>
        <w:r w:rsidR="00270184">
          <w:rPr>
            <w:noProof/>
            <w:webHidden/>
          </w:rPr>
          <w:t>59</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57" w:history="1">
        <w:r w:rsidR="003561D9" w:rsidRPr="00280C3F">
          <w:rPr>
            <w:rStyle w:val="Hyperlink"/>
            <w:noProof/>
          </w:rPr>
          <w:t>Section 12.02</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_Toc9344057 \h </w:instrText>
        </w:r>
        <w:r w:rsidR="003561D9">
          <w:rPr>
            <w:noProof/>
            <w:webHidden/>
          </w:rPr>
        </w:r>
        <w:r w:rsidR="003561D9">
          <w:rPr>
            <w:noProof/>
            <w:webHidden/>
          </w:rPr>
          <w:fldChar w:fldCharType="separate"/>
        </w:r>
        <w:r w:rsidR="00270184">
          <w:rPr>
            <w:noProof/>
            <w:webHidden/>
          </w:rPr>
          <w:t>60</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5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Imposition Deposits, Taxes, and Other Charges.</w:t>
        </w:r>
        <w:r w:rsidR="003561D9">
          <w:rPr>
            <w:noProof/>
            <w:webHidden/>
          </w:rPr>
          <w:tab/>
        </w:r>
        <w:r w:rsidR="003561D9">
          <w:rPr>
            <w:noProof/>
            <w:webHidden/>
          </w:rPr>
          <w:fldChar w:fldCharType="begin"/>
        </w:r>
        <w:r w:rsidR="003561D9">
          <w:rPr>
            <w:noProof/>
            <w:webHidden/>
          </w:rPr>
          <w:instrText xml:space="preserve"> PAGEREF _Toc9344058 \h </w:instrText>
        </w:r>
        <w:r w:rsidR="003561D9">
          <w:rPr>
            <w:noProof/>
            <w:webHidden/>
          </w:rPr>
        </w:r>
        <w:r w:rsidR="003561D9">
          <w:rPr>
            <w:noProof/>
            <w:webHidden/>
          </w:rPr>
          <w:fldChar w:fldCharType="separate"/>
        </w:r>
        <w:r w:rsidR="00270184">
          <w:rPr>
            <w:noProof/>
            <w:webHidden/>
          </w:rPr>
          <w:t>60</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59" w:history="1">
        <w:r w:rsidR="003561D9" w:rsidRPr="00280C3F">
          <w:rPr>
            <w:rStyle w:val="Hyperlink"/>
            <w:noProof/>
          </w:rPr>
          <w:t>Section 12.03</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Impositions.</w:t>
        </w:r>
        <w:r w:rsidR="003561D9">
          <w:rPr>
            <w:noProof/>
            <w:webHidden/>
          </w:rPr>
          <w:tab/>
        </w:r>
        <w:r w:rsidR="003561D9">
          <w:rPr>
            <w:noProof/>
            <w:webHidden/>
          </w:rPr>
          <w:fldChar w:fldCharType="begin"/>
        </w:r>
        <w:r w:rsidR="003561D9">
          <w:rPr>
            <w:noProof/>
            <w:webHidden/>
          </w:rPr>
          <w:instrText xml:space="preserve"> PAGEREF _Toc9344059 \h </w:instrText>
        </w:r>
        <w:r w:rsidR="003561D9">
          <w:rPr>
            <w:noProof/>
            <w:webHidden/>
          </w:rPr>
        </w:r>
        <w:r w:rsidR="003561D9">
          <w:rPr>
            <w:noProof/>
            <w:webHidden/>
          </w:rPr>
          <w:fldChar w:fldCharType="separate"/>
        </w:r>
        <w:r w:rsidR="00270184">
          <w:rPr>
            <w:noProof/>
            <w:webHidden/>
          </w:rPr>
          <w:t>61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0"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Maintenance of Records by Lender.</w:t>
        </w:r>
        <w:r w:rsidR="003561D9">
          <w:rPr>
            <w:noProof/>
            <w:webHidden/>
          </w:rPr>
          <w:tab/>
        </w:r>
        <w:r w:rsidR="003561D9">
          <w:rPr>
            <w:noProof/>
            <w:webHidden/>
          </w:rPr>
          <w:fldChar w:fldCharType="begin"/>
        </w:r>
        <w:r w:rsidR="003561D9">
          <w:rPr>
            <w:noProof/>
            <w:webHidden/>
          </w:rPr>
          <w:instrText xml:space="preserve"> PAGEREF _Toc9344060 \h </w:instrText>
        </w:r>
        <w:r w:rsidR="003561D9">
          <w:rPr>
            <w:noProof/>
            <w:webHidden/>
          </w:rPr>
        </w:r>
        <w:r w:rsidR="003561D9">
          <w:rPr>
            <w:noProof/>
            <w:webHidden/>
          </w:rPr>
          <w:fldChar w:fldCharType="separate"/>
        </w:r>
        <w:r w:rsidR="00270184">
          <w:rPr>
            <w:noProof/>
            <w:webHidden/>
          </w:rPr>
          <w:t>61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1"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Imposition Accounts.</w:t>
        </w:r>
        <w:r w:rsidR="003561D9">
          <w:rPr>
            <w:noProof/>
            <w:webHidden/>
          </w:rPr>
          <w:tab/>
        </w:r>
        <w:r w:rsidR="003561D9">
          <w:rPr>
            <w:noProof/>
            <w:webHidden/>
          </w:rPr>
          <w:fldChar w:fldCharType="begin"/>
        </w:r>
        <w:r w:rsidR="003561D9">
          <w:rPr>
            <w:noProof/>
            <w:webHidden/>
          </w:rPr>
          <w:instrText xml:space="preserve"> PAGEREF _Toc9344061 \h </w:instrText>
        </w:r>
        <w:r w:rsidR="003561D9">
          <w:rPr>
            <w:noProof/>
            <w:webHidden/>
          </w:rPr>
        </w:r>
        <w:r w:rsidR="003561D9">
          <w:rPr>
            <w:noProof/>
            <w:webHidden/>
          </w:rPr>
          <w:fldChar w:fldCharType="separate"/>
        </w:r>
        <w:r w:rsidR="00270184">
          <w:rPr>
            <w:noProof/>
            <w:webHidden/>
          </w:rPr>
          <w:t>61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2"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Payment of Impositions; Sufficiency of Imposition Deposits.</w:t>
        </w:r>
        <w:r w:rsidR="003561D9">
          <w:rPr>
            <w:noProof/>
            <w:webHidden/>
          </w:rPr>
          <w:tab/>
        </w:r>
        <w:r w:rsidR="003561D9">
          <w:rPr>
            <w:noProof/>
            <w:webHidden/>
          </w:rPr>
          <w:fldChar w:fldCharType="begin"/>
        </w:r>
        <w:r w:rsidR="003561D9">
          <w:rPr>
            <w:noProof/>
            <w:webHidden/>
          </w:rPr>
          <w:instrText xml:space="preserve"> PAGEREF _Toc9344062 \h </w:instrText>
        </w:r>
        <w:r w:rsidR="003561D9">
          <w:rPr>
            <w:noProof/>
            <w:webHidden/>
          </w:rPr>
        </w:r>
        <w:r w:rsidR="003561D9">
          <w:rPr>
            <w:noProof/>
            <w:webHidden/>
          </w:rPr>
          <w:fldChar w:fldCharType="separate"/>
        </w:r>
        <w:r w:rsidR="00270184">
          <w:rPr>
            <w:noProof/>
            <w:webHidden/>
          </w:rPr>
          <w:t>61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3"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Imposition Deposits Upon Event of Default.</w:t>
        </w:r>
        <w:r w:rsidR="003561D9">
          <w:rPr>
            <w:noProof/>
            <w:webHidden/>
          </w:rPr>
          <w:tab/>
        </w:r>
        <w:r w:rsidR="003561D9">
          <w:rPr>
            <w:noProof/>
            <w:webHidden/>
          </w:rPr>
          <w:fldChar w:fldCharType="begin"/>
        </w:r>
        <w:r w:rsidR="003561D9">
          <w:rPr>
            <w:noProof/>
            <w:webHidden/>
          </w:rPr>
          <w:instrText xml:space="preserve"> PAGEREF _Toc9344063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4"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Contesting Impositions.</w:t>
        </w:r>
        <w:r w:rsidR="003561D9">
          <w:rPr>
            <w:noProof/>
            <w:webHidden/>
          </w:rPr>
          <w:tab/>
        </w:r>
        <w:r w:rsidR="003561D9">
          <w:rPr>
            <w:noProof/>
            <w:webHidden/>
          </w:rPr>
          <w:fldChar w:fldCharType="begin"/>
        </w:r>
        <w:r w:rsidR="003561D9">
          <w:rPr>
            <w:noProof/>
            <w:webHidden/>
          </w:rPr>
          <w:instrText xml:space="preserve"> PAGEREF _Toc9344064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5"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Release to Borrower.</w:t>
        </w:r>
        <w:r w:rsidR="003561D9">
          <w:rPr>
            <w:noProof/>
            <w:webHidden/>
          </w:rPr>
          <w:tab/>
        </w:r>
        <w:r w:rsidR="003561D9">
          <w:rPr>
            <w:noProof/>
            <w:webHidden/>
          </w:rPr>
          <w:fldChar w:fldCharType="begin"/>
        </w:r>
        <w:r w:rsidR="003561D9">
          <w:rPr>
            <w:noProof/>
            <w:webHidden/>
          </w:rPr>
          <w:instrText xml:space="preserve"> PAGEREF _Toc9344065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66" w:history="1">
        <w:r w:rsidR="003561D9" w:rsidRPr="00280C3F">
          <w:rPr>
            <w:rStyle w:val="Hyperlink"/>
            <w:rFonts w:ascii="Times New Roman Bold" w:hAnsi="Times New Roman Bold"/>
            <w:noProof/>
          </w:rPr>
          <w:t>Article 13</w:t>
        </w:r>
        <w:r w:rsidR="003561D9" w:rsidRPr="00280C3F">
          <w:rPr>
            <w:rStyle w:val="Hyperlink"/>
            <w:noProof/>
          </w:rPr>
          <w:t xml:space="preserve"> – REPLACEMENTS, REPAIRS, AND RESTORATION</w:t>
        </w:r>
        <w:r w:rsidR="003561D9">
          <w:rPr>
            <w:noProof/>
            <w:webHidden/>
          </w:rPr>
          <w:tab/>
        </w:r>
        <w:r w:rsidR="003561D9">
          <w:rPr>
            <w:noProof/>
            <w:webHidden/>
          </w:rPr>
          <w:fldChar w:fldCharType="begin"/>
        </w:r>
        <w:r w:rsidR="003561D9">
          <w:rPr>
            <w:noProof/>
            <w:webHidden/>
          </w:rPr>
          <w:instrText xml:space="preserve"> PAGEREF _Toc9344066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67" w:history="1">
        <w:r w:rsidR="003561D9" w:rsidRPr="00280C3F">
          <w:rPr>
            <w:rStyle w:val="Hyperlink"/>
            <w:noProof/>
          </w:rPr>
          <w:t>Section 13.01</w:t>
        </w:r>
        <w:r w:rsidR="003561D9">
          <w:rPr>
            <w:rFonts w:asciiTheme="minorHAnsi" w:eastAsiaTheme="minorEastAsia" w:hAnsiTheme="minorHAnsi" w:cstheme="minorBidi"/>
            <w:smallCaps w:val="0"/>
            <w:noProof/>
            <w:szCs w:val="22"/>
          </w:rPr>
          <w:tab/>
        </w:r>
        <w:r w:rsidR="003561D9" w:rsidRPr="00280C3F">
          <w:rPr>
            <w:rStyle w:val="Hyperlink"/>
            <w:noProof/>
          </w:rPr>
          <w:t>Covenants.</w:t>
        </w:r>
        <w:r w:rsidR="003561D9">
          <w:rPr>
            <w:noProof/>
            <w:webHidden/>
          </w:rPr>
          <w:tab/>
        </w:r>
        <w:r w:rsidR="003561D9">
          <w:rPr>
            <w:noProof/>
            <w:webHidden/>
          </w:rPr>
          <w:fldChar w:fldCharType="begin"/>
        </w:r>
        <w:r w:rsidR="003561D9">
          <w:rPr>
            <w:noProof/>
            <w:webHidden/>
          </w:rPr>
          <w:instrText xml:space="preserve"> PAGEREF _Toc9344067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Initial Deposits to Replacement Reserve Account, Repairs Escrow Account, and Restoration Reserve Account.</w:t>
        </w:r>
        <w:r w:rsidR="003561D9">
          <w:rPr>
            <w:noProof/>
            <w:webHidden/>
          </w:rPr>
          <w:tab/>
        </w:r>
        <w:r w:rsidR="003561D9">
          <w:rPr>
            <w:noProof/>
            <w:webHidden/>
          </w:rPr>
          <w:fldChar w:fldCharType="begin"/>
        </w:r>
        <w:r w:rsidR="003561D9">
          <w:rPr>
            <w:noProof/>
            <w:webHidden/>
          </w:rPr>
          <w:instrText xml:space="preserve"> PAGEREF _Toc9344068 \h </w:instrText>
        </w:r>
        <w:r w:rsidR="003561D9">
          <w:rPr>
            <w:noProof/>
            <w:webHidden/>
          </w:rPr>
        </w:r>
        <w:r w:rsidR="003561D9">
          <w:rPr>
            <w:noProof/>
            <w:webHidden/>
          </w:rPr>
          <w:fldChar w:fldCharType="separate"/>
        </w:r>
        <w:r w:rsidR="00270184">
          <w:rPr>
            <w:noProof/>
            <w:webHidden/>
          </w:rPr>
          <w:t>62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69"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Monthly Replacement Reserve Deposits.</w:t>
        </w:r>
        <w:r w:rsidR="003561D9">
          <w:rPr>
            <w:noProof/>
            <w:webHidden/>
          </w:rPr>
          <w:tab/>
        </w:r>
        <w:r w:rsidR="003561D9">
          <w:rPr>
            <w:noProof/>
            <w:webHidden/>
          </w:rPr>
          <w:fldChar w:fldCharType="begin"/>
        </w:r>
        <w:r w:rsidR="003561D9">
          <w:rPr>
            <w:noProof/>
            <w:webHidden/>
          </w:rPr>
          <w:instrText xml:space="preserve"> PAGEREF _Toc9344069 \h </w:instrText>
        </w:r>
        <w:r w:rsidR="003561D9">
          <w:rPr>
            <w:noProof/>
            <w:webHidden/>
          </w:rPr>
        </w:r>
        <w:r w:rsidR="003561D9">
          <w:rPr>
            <w:noProof/>
            <w:webHidden/>
          </w:rPr>
          <w:fldChar w:fldCharType="separate"/>
        </w:r>
        <w:r w:rsidR="00270184">
          <w:rPr>
            <w:noProof/>
            <w:webHidden/>
          </w:rPr>
          <w:t>63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0"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Payment and Deliverables for Replacements, Repairs, and Restoration.</w:t>
        </w:r>
        <w:r w:rsidR="003561D9">
          <w:rPr>
            <w:noProof/>
            <w:webHidden/>
          </w:rPr>
          <w:tab/>
        </w:r>
        <w:r w:rsidR="003561D9">
          <w:rPr>
            <w:noProof/>
            <w:webHidden/>
          </w:rPr>
          <w:fldChar w:fldCharType="begin"/>
        </w:r>
        <w:r w:rsidR="003561D9">
          <w:rPr>
            <w:noProof/>
            <w:webHidden/>
          </w:rPr>
          <w:instrText xml:space="preserve"> PAGEREF _Toc9344070 \h </w:instrText>
        </w:r>
        <w:r w:rsidR="003561D9">
          <w:rPr>
            <w:noProof/>
            <w:webHidden/>
          </w:rPr>
        </w:r>
        <w:r w:rsidR="003561D9">
          <w:rPr>
            <w:noProof/>
            <w:webHidden/>
          </w:rPr>
          <w:fldChar w:fldCharType="separate"/>
        </w:r>
        <w:r w:rsidR="00270184">
          <w:rPr>
            <w:noProof/>
            <w:webHidden/>
          </w:rPr>
          <w:t>63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1"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Assignment of Contracts for Replacements, Repairs, and Restoration.</w:t>
        </w:r>
        <w:r w:rsidR="003561D9">
          <w:rPr>
            <w:noProof/>
            <w:webHidden/>
          </w:rPr>
          <w:tab/>
        </w:r>
        <w:r w:rsidR="003561D9">
          <w:rPr>
            <w:noProof/>
            <w:webHidden/>
          </w:rPr>
          <w:fldChar w:fldCharType="begin"/>
        </w:r>
        <w:r w:rsidR="003561D9">
          <w:rPr>
            <w:noProof/>
            <w:webHidden/>
          </w:rPr>
          <w:instrText xml:space="preserve"> PAGEREF _Toc9344071 \h </w:instrText>
        </w:r>
        <w:r w:rsidR="003561D9">
          <w:rPr>
            <w:noProof/>
            <w:webHidden/>
          </w:rPr>
        </w:r>
        <w:r w:rsidR="003561D9">
          <w:rPr>
            <w:noProof/>
            <w:webHidden/>
          </w:rPr>
          <w:fldChar w:fldCharType="separate"/>
        </w:r>
        <w:r w:rsidR="00270184">
          <w:rPr>
            <w:noProof/>
            <w:webHidden/>
          </w:rPr>
          <w:t>63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2"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Indemnification.</w:t>
        </w:r>
        <w:r w:rsidR="003561D9">
          <w:rPr>
            <w:noProof/>
            <w:webHidden/>
          </w:rPr>
          <w:tab/>
        </w:r>
        <w:r w:rsidR="003561D9">
          <w:rPr>
            <w:noProof/>
            <w:webHidden/>
          </w:rPr>
          <w:fldChar w:fldCharType="begin"/>
        </w:r>
        <w:r w:rsidR="003561D9">
          <w:rPr>
            <w:noProof/>
            <w:webHidden/>
          </w:rPr>
          <w:instrText xml:space="preserve"> PAGEREF _Toc9344072 \h </w:instrText>
        </w:r>
        <w:r w:rsidR="003561D9">
          <w:rPr>
            <w:noProof/>
            <w:webHidden/>
          </w:rPr>
        </w:r>
        <w:r w:rsidR="003561D9">
          <w:rPr>
            <w:noProof/>
            <w:webHidden/>
          </w:rPr>
          <w:fldChar w:fldCharType="separate"/>
        </w:r>
        <w:r w:rsidR="00270184">
          <w:rPr>
            <w:noProof/>
            <w:webHidden/>
          </w:rPr>
          <w:t>64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3"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Amendments to Loan Documents.</w:t>
        </w:r>
        <w:r w:rsidR="003561D9">
          <w:rPr>
            <w:noProof/>
            <w:webHidden/>
          </w:rPr>
          <w:tab/>
        </w:r>
        <w:r w:rsidR="003561D9">
          <w:rPr>
            <w:noProof/>
            <w:webHidden/>
          </w:rPr>
          <w:fldChar w:fldCharType="begin"/>
        </w:r>
        <w:r w:rsidR="003561D9">
          <w:rPr>
            <w:noProof/>
            <w:webHidden/>
          </w:rPr>
          <w:instrText xml:space="preserve"> PAGEREF _Toc9344073 \h </w:instrText>
        </w:r>
        <w:r w:rsidR="003561D9">
          <w:rPr>
            <w:noProof/>
            <w:webHidden/>
          </w:rPr>
        </w:r>
        <w:r w:rsidR="003561D9">
          <w:rPr>
            <w:noProof/>
            <w:webHidden/>
          </w:rPr>
          <w:fldChar w:fldCharType="separate"/>
        </w:r>
        <w:r w:rsidR="00270184">
          <w:rPr>
            <w:noProof/>
            <w:webHidden/>
          </w:rPr>
          <w:t>64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4" w:history="1">
        <w:r w:rsidR="003561D9" w:rsidRPr="00280C3F">
          <w:rPr>
            <w:rStyle w:val="Hyperlink"/>
            <w:noProof/>
          </w:rPr>
          <w:t>(g)</w:t>
        </w:r>
        <w:r w:rsidR="003561D9">
          <w:rPr>
            <w:rFonts w:asciiTheme="minorHAnsi" w:eastAsiaTheme="minorEastAsia" w:hAnsiTheme="minorHAnsi" w:cstheme="minorBidi"/>
            <w:iCs w:val="0"/>
            <w:noProof/>
            <w:szCs w:val="22"/>
          </w:rPr>
          <w:tab/>
        </w:r>
        <w:r w:rsidR="003561D9" w:rsidRPr="00280C3F">
          <w:rPr>
            <w:rStyle w:val="Hyperlink"/>
            <w:noProof/>
          </w:rPr>
          <w:t>Administrative Fees and Expenses.</w:t>
        </w:r>
        <w:r w:rsidR="003561D9">
          <w:rPr>
            <w:noProof/>
            <w:webHidden/>
          </w:rPr>
          <w:tab/>
        </w:r>
        <w:r w:rsidR="003561D9">
          <w:rPr>
            <w:noProof/>
            <w:webHidden/>
          </w:rPr>
          <w:fldChar w:fldCharType="begin"/>
        </w:r>
        <w:r w:rsidR="003561D9">
          <w:rPr>
            <w:noProof/>
            <w:webHidden/>
          </w:rPr>
          <w:instrText xml:space="preserve"> PAGEREF _Toc9344074 \h </w:instrText>
        </w:r>
        <w:r w:rsidR="003561D9">
          <w:rPr>
            <w:noProof/>
            <w:webHidden/>
          </w:rPr>
        </w:r>
        <w:r w:rsidR="003561D9">
          <w:rPr>
            <w:noProof/>
            <w:webHidden/>
          </w:rPr>
          <w:fldChar w:fldCharType="separate"/>
        </w:r>
        <w:r w:rsidR="00270184">
          <w:rPr>
            <w:noProof/>
            <w:webHidden/>
          </w:rPr>
          <w:t>64</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75" w:history="1">
        <w:r w:rsidR="003561D9" w:rsidRPr="00280C3F">
          <w:rPr>
            <w:rStyle w:val="Hyperlink"/>
            <w:noProof/>
          </w:rPr>
          <w:t>Section 13.02</w:t>
        </w:r>
        <w:r w:rsidR="003561D9">
          <w:rPr>
            <w:rFonts w:asciiTheme="minorHAnsi" w:eastAsiaTheme="minorEastAsia" w:hAnsiTheme="minorHAnsi" w:cstheme="minorBidi"/>
            <w:smallCaps w:val="0"/>
            <w:noProof/>
            <w:szCs w:val="22"/>
          </w:rPr>
          <w:tab/>
        </w:r>
        <w:r w:rsidR="003561D9" w:rsidRPr="00280C3F">
          <w:rPr>
            <w:rStyle w:val="Hyperlink"/>
            <w:noProof/>
          </w:rPr>
          <w:t>Mortgage Loan Administration Matters Regarding Reserves.</w:t>
        </w:r>
        <w:r w:rsidR="003561D9">
          <w:rPr>
            <w:noProof/>
            <w:webHidden/>
          </w:rPr>
          <w:tab/>
        </w:r>
        <w:r w:rsidR="003561D9">
          <w:rPr>
            <w:noProof/>
            <w:webHidden/>
          </w:rPr>
          <w:fldChar w:fldCharType="begin"/>
        </w:r>
        <w:r w:rsidR="003561D9">
          <w:rPr>
            <w:noProof/>
            <w:webHidden/>
          </w:rPr>
          <w:instrText xml:space="preserve"> PAGEREF _Toc9344075 \h </w:instrText>
        </w:r>
        <w:r w:rsidR="003561D9">
          <w:rPr>
            <w:noProof/>
            <w:webHidden/>
          </w:rPr>
        </w:r>
        <w:r w:rsidR="003561D9">
          <w:rPr>
            <w:noProof/>
            <w:webHidden/>
          </w:rPr>
          <w:fldChar w:fldCharType="separate"/>
        </w:r>
        <w:r w:rsidR="00270184">
          <w:rPr>
            <w:noProof/>
            <w:webHidden/>
          </w:rPr>
          <w:t>65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6"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Accounts, Deposits, and Disbursements.</w:t>
        </w:r>
        <w:r w:rsidR="003561D9">
          <w:rPr>
            <w:noProof/>
            <w:webHidden/>
          </w:rPr>
          <w:tab/>
        </w:r>
        <w:r w:rsidR="003561D9">
          <w:rPr>
            <w:noProof/>
            <w:webHidden/>
          </w:rPr>
          <w:fldChar w:fldCharType="begin"/>
        </w:r>
        <w:r w:rsidR="003561D9">
          <w:rPr>
            <w:noProof/>
            <w:webHidden/>
          </w:rPr>
          <w:instrText xml:space="preserve"> PAGEREF _Toc9344076 \h </w:instrText>
        </w:r>
        <w:r w:rsidR="003561D9">
          <w:rPr>
            <w:noProof/>
            <w:webHidden/>
          </w:rPr>
        </w:r>
        <w:r w:rsidR="003561D9">
          <w:rPr>
            <w:noProof/>
            <w:webHidden/>
          </w:rPr>
          <w:fldChar w:fldCharType="separate"/>
        </w:r>
        <w:r w:rsidR="00270184">
          <w:rPr>
            <w:noProof/>
            <w:webHidden/>
          </w:rPr>
          <w:t>65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7"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Approvals of Contracts; Assignment of Claims.</w:t>
        </w:r>
        <w:r w:rsidR="003561D9">
          <w:rPr>
            <w:noProof/>
            <w:webHidden/>
          </w:rPr>
          <w:tab/>
        </w:r>
        <w:r w:rsidR="003561D9">
          <w:rPr>
            <w:noProof/>
            <w:webHidden/>
          </w:rPr>
          <w:fldChar w:fldCharType="begin"/>
        </w:r>
        <w:r w:rsidR="003561D9">
          <w:rPr>
            <w:noProof/>
            <w:webHidden/>
          </w:rPr>
          <w:instrText xml:space="preserve"> PAGEREF _Toc9344077 \h </w:instrText>
        </w:r>
        <w:r w:rsidR="003561D9">
          <w:rPr>
            <w:noProof/>
            <w:webHidden/>
          </w:rPr>
        </w:r>
        <w:r w:rsidR="003561D9">
          <w:rPr>
            <w:noProof/>
            <w:webHidden/>
          </w:rPr>
          <w:fldChar w:fldCharType="separate"/>
        </w:r>
        <w:r w:rsidR="00270184">
          <w:rPr>
            <w:noProof/>
            <w:webHidden/>
          </w:rPr>
          <w:t>72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8"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Delays and Workmanship.</w:t>
        </w:r>
        <w:r w:rsidR="003561D9">
          <w:rPr>
            <w:noProof/>
            <w:webHidden/>
          </w:rPr>
          <w:tab/>
        </w:r>
        <w:r w:rsidR="003561D9">
          <w:rPr>
            <w:noProof/>
            <w:webHidden/>
          </w:rPr>
          <w:fldChar w:fldCharType="begin"/>
        </w:r>
        <w:r w:rsidR="003561D9">
          <w:rPr>
            <w:noProof/>
            <w:webHidden/>
          </w:rPr>
          <w:instrText xml:space="preserve"> PAGEREF _Toc9344078 \h </w:instrText>
        </w:r>
        <w:r w:rsidR="003561D9">
          <w:rPr>
            <w:noProof/>
            <w:webHidden/>
          </w:rPr>
        </w:r>
        <w:r w:rsidR="003561D9">
          <w:rPr>
            <w:noProof/>
            <w:webHidden/>
          </w:rPr>
          <w:fldChar w:fldCharType="separate"/>
        </w:r>
        <w:r w:rsidR="00270184">
          <w:rPr>
            <w:noProof/>
            <w:webHidden/>
          </w:rPr>
          <w:t>72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79"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Appointment of Lender as Attorney-In-Fact.</w:t>
        </w:r>
        <w:r w:rsidR="003561D9">
          <w:rPr>
            <w:noProof/>
            <w:webHidden/>
          </w:rPr>
          <w:tab/>
        </w:r>
        <w:r w:rsidR="003561D9">
          <w:rPr>
            <w:noProof/>
            <w:webHidden/>
          </w:rPr>
          <w:fldChar w:fldCharType="begin"/>
        </w:r>
        <w:r w:rsidR="003561D9">
          <w:rPr>
            <w:noProof/>
            <w:webHidden/>
          </w:rPr>
          <w:instrText xml:space="preserve"> PAGEREF _Toc9344079 \h </w:instrText>
        </w:r>
        <w:r w:rsidR="003561D9">
          <w:rPr>
            <w:noProof/>
            <w:webHidden/>
          </w:rPr>
        </w:r>
        <w:r w:rsidR="003561D9">
          <w:rPr>
            <w:noProof/>
            <w:webHidden/>
          </w:rPr>
          <w:fldChar w:fldCharType="separate"/>
        </w:r>
        <w:r w:rsidR="00270184">
          <w:rPr>
            <w:noProof/>
            <w:webHidden/>
          </w:rPr>
          <w:t>73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0" w:history="1">
        <w:r w:rsidR="003561D9" w:rsidRPr="00280C3F">
          <w:rPr>
            <w:rStyle w:val="Hyperlink"/>
            <w:noProof/>
          </w:rPr>
          <w:t>(e)</w:t>
        </w:r>
        <w:r w:rsidR="003561D9">
          <w:rPr>
            <w:rFonts w:asciiTheme="minorHAnsi" w:eastAsiaTheme="minorEastAsia" w:hAnsiTheme="minorHAnsi" w:cstheme="minorBidi"/>
            <w:iCs w:val="0"/>
            <w:noProof/>
            <w:szCs w:val="22"/>
          </w:rPr>
          <w:tab/>
        </w:r>
        <w:r w:rsidR="003561D9" w:rsidRPr="00280C3F">
          <w:rPr>
            <w:rStyle w:val="Hyperlink"/>
            <w:noProof/>
          </w:rPr>
          <w:t>No Lender Obligation.</w:t>
        </w:r>
        <w:r w:rsidR="003561D9">
          <w:rPr>
            <w:noProof/>
            <w:webHidden/>
          </w:rPr>
          <w:tab/>
        </w:r>
        <w:r w:rsidR="003561D9">
          <w:rPr>
            <w:noProof/>
            <w:webHidden/>
          </w:rPr>
          <w:fldChar w:fldCharType="begin"/>
        </w:r>
        <w:r w:rsidR="003561D9">
          <w:rPr>
            <w:noProof/>
            <w:webHidden/>
          </w:rPr>
          <w:instrText xml:space="preserve"> PAGEREF _Toc9344080 \h </w:instrText>
        </w:r>
        <w:r w:rsidR="003561D9">
          <w:rPr>
            <w:noProof/>
            <w:webHidden/>
          </w:rPr>
        </w:r>
        <w:r w:rsidR="003561D9">
          <w:rPr>
            <w:noProof/>
            <w:webHidden/>
          </w:rPr>
          <w:fldChar w:fldCharType="separate"/>
        </w:r>
        <w:r w:rsidR="00270184">
          <w:rPr>
            <w:noProof/>
            <w:webHidden/>
          </w:rPr>
          <w:t>73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1" w:history="1">
        <w:r w:rsidR="003561D9" w:rsidRPr="00280C3F">
          <w:rPr>
            <w:rStyle w:val="Hyperlink"/>
            <w:noProof/>
          </w:rPr>
          <w:t>(f)</w:t>
        </w:r>
        <w:r w:rsidR="003561D9">
          <w:rPr>
            <w:rFonts w:asciiTheme="minorHAnsi" w:eastAsiaTheme="minorEastAsia" w:hAnsiTheme="minorHAnsi" w:cstheme="minorBidi"/>
            <w:iCs w:val="0"/>
            <w:noProof/>
            <w:szCs w:val="22"/>
          </w:rPr>
          <w:tab/>
        </w:r>
        <w:r w:rsidR="003561D9" w:rsidRPr="00280C3F">
          <w:rPr>
            <w:rStyle w:val="Hyperlink"/>
            <w:noProof/>
          </w:rPr>
          <w:t>No Lender Warranty.</w:t>
        </w:r>
        <w:r w:rsidR="003561D9">
          <w:rPr>
            <w:noProof/>
            <w:webHidden/>
          </w:rPr>
          <w:tab/>
        </w:r>
        <w:r w:rsidR="003561D9">
          <w:rPr>
            <w:noProof/>
            <w:webHidden/>
          </w:rPr>
          <w:fldChar w:fldCharType="begin"/>
        </w:r>
        <w:r w:rsidR="003561D9">
          <w:rPr>
            <w:noProof/>
            <w:webHidden/>
          </w:rPr>
          <w:instrText xml:space="preserve"> PAGEREF _Toc9344081 \h </w:instrText>
        </w:r>
        <w:r w:rsidR="003561D9">
          <w:rPr>
            <w:noProof/>
            <w:webHidden/>
          </w:rPr>
        </w:r>
        <w:r w:rsidR="003561D9">
          <w:rPr>
            <w:noProof/>
            <w:webHidden/>
          </w:rPr>
          <w:fldChar w:fldCharType="separate"/>
        </w:r>
        <w:r w:rsidR="00270184">
          <w:rPr>
            <w:noProof/>
            <w:webHidden/>
          </w:rPr>
          <w:t>73</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82" w:history="1">
        <w:r w:rsidR="003561D9" w:rsidRPr="00280C3F">
          <w:rPr>
            <w:rStyle w:val="Hyperlink"/>
            <w:rFonts w:ascii="Times New Roman Bold" w:hAnsi="Times New Roman Bold"/>
            <w:noProof/>
          </w:rPr>
          <w:t>Article 14</w:t>
        </w:r>
        <w:r w:rsidR="003561D9" w:rsidRPr="00280C3F">
          <w:rPr>
            <w:rStyle w:val="Hyperlink"/>
            <w:noProof/>
          </w:rPr>
          <w:t xml:space="preserve"> - DEFAULTS/REMEDIES</w:t>
        </w:r>
        <w:r w:rsidR="003561D9">
          <w:rPr>
            <w:noProof/>
            <w:webHidden/>
          </w:rPr>
          <w:tab/>
        </w:r>
        <w:r w:rsidR="003561D9">
          <w:rPr>
            <w:noProof/>
            <w:webHidden/>
          </w:rPr>
          <w:fldChar w:fldCharType="begin"/>
        </w:r>
        <w:r w:rsidR="003561D9">
          <w:rPr>
            <w:noProof/>
            <w:webHidden/>
          </w:rPr>
          <w:instrText xml:space="preserve"> PAGEREF _Toc9344082 \h </w:instrText>
        </w:r>
        <w:r w:rsidR="003561D9">
          <w:rPr>
            <w:noProof/>
            <w:webHidden/>
          </w:rPr>
        </w:r>
        <w:r w:rsidR="003561D9">
          <w:rPr>
            <w:noProof/>
            <w:webHidden/>
          </w:rPr>
          <w:fldChar w:fldCharType="separate"/>
        </w:r>
        <w:r w:rsidR="00270184">
          <w:rPr>
            <w:noProof/>
            <w:webHidden/>
          </w:rPr>
          <w:t>74</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83" w:history="1">
        <w:r w:rsidR="003561D9" w:rsidRPr="00280C3F">
          <w:rPr>
            <w:rStyle w:val="Hyperlink"/>
            <w:noProof/>
          </w:rPr>
          <w:t>Section 14.01</w:t>
        </w:r>
        <w:r w:rsidR="003561D9">
          <w:rPr>
            <w:rFonts w:asciiTheme="minorHAnsi" w:eastAsiaTheme="minorEastAsia" w:hAnsiTheme="minorHAnsi" w:cstheme="minorBidi"/>
            <w:smallCaps w:val="0"/>
            <w:noProof/>
            <w:szCs w:val="22"/>
          </w:rPr>
          <w:tab/>
        </w:r>
        <w:r w:rsidR="003561D9" w:rsidRPr="00280C3F">
          <w:rPr>
            <w:rStyle w:val="Hyperlink"/>
            <w:noProof/>
          </w:rPr>
          <w:t>Events of Default.</w:t>
        </w:r>
        <w:r w:rsidR="003561D9">
          <w:rPr>
            <w:noProof/>
            <w:webHidden/>
          </w:rPr>
          <w:tab/>
        </w:r>
        <w:r w:rsidR="003561D9">
          <w:rPr>
            <w:noProof/>
            <w:webHidden/>
          </w:rPr>
          <w:fldChar w:fldCharType="begin"/>
        </w:r>
        <w:r w:rsidR="003561D9">
          <w:rPr>
            <w:noProof/>
            <w:webHidden/>
          </w:rPr>
          <w:instrText xml:space="preserve"> PAGEREF _Toc9344083 \h </w:instrText>
        </w:r>
        <w:r w:rsidR="003561D9">
          <w:rPr>
            <w:noProof/>
            <w:webHidden/>
          </w:rPr>
        </w:r>
        <w:r w:rsidR="003561D9">
          <w:rPr>
            <w:noProof/>
            <w:webHidden/>
          </w:rPr>
          <w:fldChar w:fldCharType="separate"/>
        </w:r>
        <w:r w:rsidR="00270184">
          <w:rPr>
            <w:noProof/>
            <w:webHidden/>
          </w:rPr>
          <w:t>74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4"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Automatic Events of Default.</w:t>
        </w:r>
        <w:r w:rsidR="003561D9">
          <w:rPr>
            <w:noProof/>
            <w:webHidden/>
          </w:rPr>
          <w:tab/>
        </w:r>
        <w:r w:rsidR="003561D9">
          <w:rPr>
            <w:noProof/>
            <w:webHidden/>
          </w:rPr>
          <w:fldChar w:fldCharType="begin"/>
        </w:r>
        <w:r w:rsidR="003561D9">
          <w:rPr>
            <w:noProof/>
            <w:webHidden/>
          </w:rPr>
          <w:instrText xml:space="preserve"> PAGEREF _Toc9344084 \h </w:instrText>
        </w:r>
        <w:r w:rsidR="003561D9">
          <w:rPr>
            <w:noProof/>
            <w:webHidden/>
          </w:rPr>
        </w:r>
        <w:r w:rsidR="003561D9">
          <w:rPr>
            <w:noProof/>
            <w:webHidden/>
          </w:rPr>
          <w:fldChar w:fldCharType="separate"/>
        </w:r>
        <w:r w:rsidR="00270184">
          <w:rPr>
            <w:noProof/>
            <w:webHidden/>
          </w:rPr>
          <w:t>74</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5"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Events of Default Subject to a Specified Cure Period.</w:t>
        </w:r>
        <w:r w:rsidR="003561D9">
          <w:rPr>
            <w:noProof/>
            <w:webHidden/>
          </w:rPr>
          <w:tab/>
        </w:r>
        <w:r w:rsidR="003561D9">
          <w:rPr>
            <w:noProof/>
            <w:webHidden/>
          </w:rPr>
          <w:fldChar w:fldCharType="begin"/>
        </w:r>
        <w:r w:rsidR="003561D9">
          <w:rPr>
            <w:noProof/>
            <w:webHidden/>
          </w:rPr>
          <w:instrText xml:space="preserve"> PAGEREF _Toc9344085 \h </w:instrText>
        </w:r>
        <w:r w:rsidR="003561D9">
          <w:rPr>
            <w:noProof/>
            <w:webHidden/>
          </w:rPr>
        </w:r>
        <w:r w:rsidR="003561D9">
          <w:rPr>
            <w:noProof/>
            <w:webHidden/>
          </w:rPr>
          <w:fldChar w:fldCharType="separate"/>
        </w:r>
        <w:r w:rsidR="00270184">
          <w:rPr>
            <w:noProof/>
            <w:webHidden/>
          </w:rPr>
          <w:t>75</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6"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Events of Default Subject to Extended Cure Period.</w:t>
        </w:r>
        <w:r w:rsidR="003561D9">
          <w:rPr>
            <w:noProof/>
            <w:webHidden/>
          </w:rPr>
          <w:tab/>
        </w:r>
        <w:r w:rsidR="003561D9">
          <w:rPr>
            <w:noProof/>
            <w:webHidden/>
          </w:rPr>
          <w:fldChar w:fldCharType="begin"/>
        </w:r>
        <w:r w:rsidR="003561D9">
          <w:rPr>
            <w:noProof/>
            <w:webHidden/>
          </w:rPr>
          <w:instrText xml:space="preserve"> PAGEREF _Toc9344086 \h </w:instrText>
        </w:r>
        <w:r w:rsidR="003561D9">
          <w:rPr>
            <w:noProof/>
            <w:webHidden/>
          </w:rPr>
        </w:r>
        <w:r w:rsidR="003561D9">
          <w:rPr>
            <w:noProof/>
            <w:webHidden/>
          </w:rPr>
          <w:fldChar w:fldCharType="separate"/>
        </w:r>
        <w:r w:rsidR="00270184">
          <w:rPr>
            <w:noProof/>
            <w:webHidden/>
          </w:rPr>
          <w:t>75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87" w:history="1">
        <w:r w:rsidR="003561D9" w:rsidRPr="00280C3F">
          <w:rPr>
            <w:rStyle w:val="Hyperlink"/>
            <w:noProof/>
          </w:rPr>
          <w:t>Section 14.02</w:t>
        </w:r>
        <w:r w:rsidR="003561D9">
          <w:rPr>
            <w:rFonts w:asciiTheme="minorHAnsi" w:eastAsiaTheme="minorEastAsia" w:hAnsiTheme="minorHAnsi" w:cstheme="minorBidi"/>
            <w:smallCaps w:val="0"/>
            <w:noProof/>
            <w:szCs w:val="22"/>
          </w:rPr>
          <w:tab/>
        </w:r>
        <w:r w:rsidR="003561D9" w:rsidRPr="00280C3F">
          <w:rPr>
            <w:rStyle w:val="Hyperlink"/>
            <w:noProof/>
          </w:rPr>
          <w:t>Remedies.</w:t>
        </w:r>
        <w:r w:rsidR="003561D9">
          <w:rPr>
            <w:noProof/>
            <w:webHidden/>
          </w:rPr>
          <w:tab/>
        </w:r>
        <w:r w:rsidR="003561D9">
          <w:rPr>
            <w:noProof/>
            <w:webHidden/>
          </w:rPr>
          <w:fldChar w:fldCharType="begin"/>
        </w:r>
        <w:r w:rsidR="003561D9">
          <w:rPr>
            <w:noProof/>
            <w:webHidden/>
          </w:rPr>
          <w:instrText xml:space="preserve"> PAGEREF _Toc9344087 \h </w:instrText>
        </w:r>
        <w:r w:rsidR="003561D9">
          <w:rPr>
            <w:noProof/>
            <w:webHidden/>
          </w:rPr>
        </w:r>
        <w:r w:rsidR="003561D9">
          <w:rPr>
            <w:noProof/>
            <w:webHidden/>
          </w:rPr>
          <w:fldChar w:fldCharType="separate"/>
        </w:r>
        <w:r w:rsidR="00270184">
          <w:rPr>
            <w:noProof/>
            <w:webHidden/>
          </w:rPr>
          <w:t>76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8"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Acceleration; Foreclosure.</w:t>
        </w:r>
        <w:r w:rsidR="003561D9">
          <w:rPr>
            <w:noProof/>
            <w:webHidden/>
          </w:rPr>
          <w:tab/>
        </w:r>
        <w:r w:rsidR="003561D9">
          <w:rPr>
            <w:noProof/>
            <w:webHidden/>
          </w:rPr>
          <w:fldChar w:fldCharType="begin"/>
        </w:r>
        <w:r w:rsidR="003561D9">
          <w:rPr>
            <w:noProof/>
            <w:webHidden/>
          </w:rPr>
          <w:instrText xml:space="preserve"> PAGEREF _Toc9344088 \h </w:instrText>
        </w:r>
        <w:r w:rsidR="003561D9">
          <w:rPr>
            <w:noProof/>
            <w:webHidden/>
          </w:rPr>
        </w:r>
        <w:r w:rsidR="003561D9">
          <w:rPr>
            <w:noProof/>
            <w:webHidden/>
          </w:rPr>
          <w:fldChar w:fldCharType="separate"/>
        </w:r>
        <w:r w:rsidR="00270184">
          <w:rPr>
            <w:noProof/>
            <w:webHidden/>
          </w:rPr>
          <w:t>76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89"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Loss of Right to Disbursements from Collateral Accounts.</w:t>
        </w:r>
        <w:r w:rsidR="003561D9">
          <w:rPr>
            <w:noProof/>
            <w:webHidden/>
          </w:rPr>
          <w:tab/>
        </w:r>
        <w:r w:rsidR="003561D9">
          <w:rPr>
            <w:noProof/>
            <w:webHidden/>
          </w:rPr>
          <w:fldChar w:fldCharType="begin"/>
        </w:r>
        <w:r w:rsidR="003561D9">
          <w:rPr>
            <w:noProof/>
            <w:webHidden/>
          </w:rPr>
          <w:instrText xml:space="preserve"> PAGEREF _Toc9344089 \h </w:instrText>
        </w:r>
        <w:r w:rsidR="003561D9">
          <w:rPr>
            <w:noProof/>
            <w:webHidden/>
          </w:rPr>
        </w:r>
        <w:r w:rsidR="003561D9">
          <w:rPr>
            <w:noProof/>
            <w:webHidden/>
          </w:rPr>
          <w:fldChar w:fldCharType="separate"/>
        </w:r>
        <w:r w:rsidR="00270184">
          <w:rPr>
            <w:noProof/>
            <w:webHidden/>
          </w:rPr>
          <w:t>76</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0"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Remedies Cumulative.</w:t>
        </w:r>
        <w:r w:rsidR="003561D9">
          <w:rPr>
            <w:noProof/>
            <w:webHidden/>
          </w:rPr>
          <w:tab/>
        </w:r>
        <w:r w:rsidR="003561D9">
          <w:rPr>
            <w:noProof/>
            <w:webHidden/>
          </w:rPr>
          <w:fldChar w:fldCharType="begin"/>
        </w:r>
        <w:r w:rsidR="003561D9">
          <w:rPr>
            <w:noProof/>
            <w:webHidden/>
          </w:rPr>
          <w:instrText xml:space="preserve"> PAGEREF _Toc9344090 \h </w:instrText>
        </w:r>
        <w:r w:rsidR="003561D9">
          <w:rPr>
            <w:noProof/>
            <w:webHidden/>
          </w:rPr>
        </w:r>
        <w:r w:rsidR="003561D9">
          <w:rPr>
            <w:noProof/>
            <w:webHidden/>
          </w:rPr>
          <w:fldChar w:fldCharType="separate"/>
        </w:r>
        <w:r w:rsidR="00270184">
          <w:rPr>
            <w:noProof/>
            <w:webHidden/>
          </w:rPr>
          <w:t>77</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91" w:history="1">
        <w:r w:rsidR="003561D9" w:rsidRPr="00280C3F">
          <w:rPr>
            <w:rStyle w:val="Hyperlink"/>
            <w:noProof/>
          </w:rPr>
          <w:t>Section 14.03</w:t>
        </w:r>
        <w:r w:rsidR="003561D9">
          <w:rPr>
            <w:rFonts w:asciiTheme="minorHAnsi" w:eastAsiaTheme="minorEastAsia" w:hAnsiTheme="minorHAnsi" w:cstheme="minorBidi"/>
            <w:smallCaps w:val="0"/>
            <w:noProof/>
            <w:szCs w:val="22"/>
          </w:rPr>
          <w:tab/>
        </w:r>
        <w:r w:rsidR="003561D9" w:rsidRPr="00280C3F">
          <w:rPr>
            <w:rStyle w:val="Hyperlink"/>
            <w:noProof/>
          </w:rPr>
          <w:t>Additional Lender Rights; Forbearance.</w:t>
        </w:r>
        <w:r w:rsidR="003561D9">
          <w:rPr>
            <w:noProof/>
            <w:webHidden/>
          </w:rPr>
          <w:tab/>
        </w:r>
        <w:r w:rsidR="003561D9">
          <w:rPr>
            <w:noProof/>
            <w:webHidden/>
          </w:rPr>
          <w:fldChar w:fldCharType="begin"/>
        </w:r>
        <w:r w:rsidR="003561D9">
          <w:rPr>
            <w:noProof/>
            <w:webHidden/>
          </w:rPr>
          <w:instrText xml:space="preserve"> PAGEREF _Toc9344091 \h </w:instrText>
        </w:r>
        <w:r w:rsidR="003561D9">
          <w:rPr>
            <w:noProof/>
            <w:webHidden/>
          </w:rPr>
        </w:r>
        <w:r w:rsidR="003561D9">
          <w:rPr>
            <w:noProof/>
            <w:webHidden/>
          </w:rPr>
          <w:fldChar w:fldCharType="separate"/>
        </w:r>
        <w:r w:rsidR="00270184">
          <w:rPr>
            <w:noProof/>
            <w:webHidden/>
          </w:rPr>
          <w:t>77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No Effect Upon Obligations.</w:t>
        </w:r>
        <w:r w:rsidR="003561D9">
          <w:rPr>
            <w:noProof/>
            <w:webHidden/>
          </w:rPr>
          <w:tab/>
        </w:r>
        <w:r w:rsidR="003561D9">
          <w:rPr>
            <w:noProof/>
            <w:webHidden/>
          </w:rPr>
          <w:fldChar w:fldCharType="begin"/>
        </w:r>
        <w:r w:rsidR="003561D9">
          <w:rPr>
            <w:noProof/>
            <w:webHidden/>
          </w:rPr>
          <w:instrText xml:space="preserve"> PAGEREF _Toc9344092 \h </w:instrText>
        </w:r>
        <w:r w:rsidR="003561D9">
          <w:rPr>
            <w:noProof/>
            <w:webHidden/>
          </w:rPr>
        </w:r>
        <w:r w:rsidR="003561D9">
          <w:rPr>
            <w:noProof/>
            <w:webHidden/>
          </w:rPr>
          <w:fldChar w:fldCharType="separate"/>
        </w:r>
        <w:r w:rsidR="00270184">
          <w:rPr>
            <w:noProof/>
            <w:webHidden/>
          </w:rPr>
          <w:t>77</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No Waiver of Rights or Remedies.</w:t>
        </w:r>
        <w:r w:rsidR="003561D9">
          <w:rPr>
            <w:noProof/>
            <w:webHidden/>
          </w:rPr>
          <w:tab/>
        </w:r>
        <w:r w:rsidR="003561D9">
          <w:rPr>
            <w:noProof/>
            <w:webHidden/>
          </w:rPr>
          <w:fldChar w:fldCharType="begin"/>
        </w:r>
        <w:r w:rsidR="003561D9">
          <w:rPr>
            <w:noProof/>
            <w:webHidden/>
          </w:rPr>
          <w:instrText xml:space="preserve"> PAGEREF _Toc9344093 \h </w:instrText>
        </w:r>
        <w:r w:rsidR="003561D9">
          <w:rPr>
            <w:noProof/>
            <w:webHidden/>
          </w:rPr>
        </w:r>
        <w:r w:rsidR="003561D9">
          <w:rPr>
            <w:noProof/>
            <w:webHidden/>
          </w:rPr>
          <w:fldChar w:fldCharType="separate"/>
        </w:r>
        <w:r w:rsidR="00270184">
          <w:rPr>
            <w:noProof/>
            <w:webHidden/>
          </w:rPr>
          <w:t>78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4"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Appointment of Lender as Attorney-In-Fact.</w:t>
        </w:r>
        <w:r w:rsidR="003561D9">
          <w:rPr>
            <w:noProof/>
            <w:webHidden/>
          </w:rPr>
          <w:tab/>
        </w:r>
        <w:r w:rsidR="003561D9">
          <w:rPr>
            <w:noProof/>
            <w:webHidden/>
          </w:rPr>
          <w:fldChar w:fldCharType="begin"/>
        </w:r>
        <w:r w:rsidR="003561D9">
          <w:rPr>
            <w:noProof/>
            <w:webHidden/>
          </w:rPr>
          <w:instrText xml:space="preserve"> PAGEREF _Toc9344094 \h </w:instrText>
        </w:r>
        <w:r w:rsidR="003561D9">
          <w:rPr>
            <w:noProof/>
            <w:webHidden/>
          </w:rPr>
        </w:r>
        <w:r w:rsidR="003561D9">
          <w:rPr>
            <w:noProof/>
            <w:webHidden/>
          </w:rPr>
          <w:fldChar w:fldCharType="separate"/>
        </w:r>
        <w:r w:rsidR="00270184">
          <w:rPr>
            <w:noProof/>
            <w:webHidden/>
          </w:rPr>
          <w:t>78</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5"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Borrower Waivers.</w:t>
        </w:r>
        <w:r w:rsidR="003561D9">
          <w:rPr>
            <w:noProof/>
            <w:webHidden/>
          </w:rPr>
          <w:tab/>
        </w:r>
        <w:r w:rsidR="003561D9">
          <w:rPr>
            <w:noProof/>
            <w:webHidden/>
          </w:rPr>
          <w:fldChar w:fldCharType="begin"/>
        </w:r>
        <w:r w:rsidR="003561D9">
          <w:rPr>
            <w:noProof/>
            <w:webHidden/>
          </w:rPr>
          <w:instrText xml:space="preserve"> PAGEREF _Toc9344095 \h </w:instrText>
        </w:r>
        <w:r w:rsidR="003561D9">
          <w:rPr>
            <w:noProof/>
            <w:webHidden/>
          </w:rPr>
        </w:r>
        <w:r w:rsidR="003561D9">
          <w:rPr>
            <w:noProof/>
            <w:webHidden/>
          </w:rPr>
          <w:fldChar w:fldCharType="separate"/>
        </w:r>
        <w:r w:rsidR="00270184">
          <w:rPr>
            <w:noProof/>
            <w:webHidden/>
          </w:rPr>
          <w:t>80</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96" w:history="1">
        <w:r w:rsidR="003561D9" w:rsidRPr="00280C3F">
          <w:rPr>
            <w:rStyle w:val="Hyperlink"/>
            <w:noProof/>
          </w:rPr>
          <w:t>Section 14.04</w:t>
        </w:r>
        <w:r w:rsidR="003561D9">
          <w:rPr>
            <w:rFonts w:asciiTheme="minorHAnsi" w:eastAsiaTheme="minorEastAsia" w:hAnsiTheme="minorHAnsi" w:cstheme="minorBidi"/>
            <w:smallCaps w:val="0"/>
            <w:noProof/>
            <w:szCs w:val="22"/>
          </w:rPr>
          <w:tab/>
        </w:r>
        <w:r w:rsidR="003561D9" w:rsidRPr="00280C3F">
          <w:rPr>
            <w:rStyle w:val="Hyperlink"/>
            <w:noProof/>
          </w:rPr>
          <w:t>Waiver of Marshaling.</w:t>
        </w:r>
        <w:r w:rsidR="003561D9">
          <w:rPr>
            <w:noProof/>
            <w:webHidden/>
          </w:rPr>
          <w:tab/>
        </w:r>
        <w:r w:rsidR="003561D9">
          <w:rPr>
            <w:noProof/>
            <w:webHidden/>
          </w:rPr>
          <w:fldChar w:fldCharType="begin"/>
        </w:r>
        <w:r w:rsidR="003561D9">
          <w:rPr>
            <w:noProof/>
            <w:webHidden/>
          </w:rPr>
          <w:instrText xml:space="preserve"> PAGEREF _Toc9344096 \h </w:instrText>
        </w:r>
        <w:r w:rsidR="003561D9">
          <w:rPr>
            <w:noProof/>
            <w:webHidden/>
          </w:rPr>
        </w:r>
        <w:r w:rsidR="003561D9">
          <w:rPr>
            <w:noProof/>
            <w:webHidden/>
          </w:rPr>
          <w:fldChar w:fldCharType="separate"/>
        </w:r>
        <w:r w:rsidR="00270184">
          <w:rPr>
            <w:noProof/>
            <w:webHidden/>
          </w:rPr>
          <w:t>80</w:t>
        </w:r>
        <w:r w:rsidR="003561D9">
          <w:rPr>
            <w:noProof/>
            <w:webHidden/>
          </w:rPr>
          <w:fldChar w:fldCharType="end"/>
        </w:r>
      </w:hyperlink>
    </w:p>
    <w:p w:rsidR="003561D9" w:rsidRDefault="007726A8">
      <w:pPr>
        <w:pStyle w:val="TOC1"/>
        <w:tabs>
          <w:tab w:val="right" w:leader="dot" w:pos="9350"/>
        </w:tabs>
        <w:rPr>
          <w:rFonts w:asciiTheme="minorHAnsi" w:eastAsiaTheme="minorEastAsia" w:hAnsiTheme="minorHAnsi" w:cstheme="minorBidi"/>
          <w:b w:val="0"/>
          <w:bCs w:val="0"/>
          <w:caps w:val="0"/>
          <w:noProof/>
          <w:szCs w:val="22"/>
        </w:rPr>
      </w:pPr>
      <w:hyperlink w:anchor="_Toc9344097" w:history="1">
        <w:r w:rsidR="003561D9" w:rsidRPr="00280C3F">
          <w:rPr>
            <w:rStyle w:val="Hyperlink"/>
            <w:rFonts w:ascii="Times New Roman Bold" w:hAnsi="Times New Roman Bold"/>
            <w:noProof/>
          </w:rPr>
          <w:t>Article 15</w:t>
        </w:r>
        <w:r w:rsidR="003561D9" w:rsidRPr="00280C3F">
          <w:rPr>
            <w:rStyle w:val="Hyperlink"/>
            <w:noProof/>
          </w:rPr>
          <w:t xml:space="preserve"> - MISCELLANEOUS</w:t>
        </w:r>
        <w:r w:rsidR="003561D9">
          <w:rPr>
            <w:noProof/>
            <w:webHidden/>
          </w:rPr>
          <w:tab/>
        </w:r>
        <w:r w:rsidR="003561D9">
          <w:rPr>
            <w:noProof/>
            <w:webHidden/>
          </w:rPr>
          <w:fldChar w:fldCharType="begin"/>
        </w:r>
        <w:r w:rsidR="003561D9">
          <w:rPr>
            <w:noProof/>
            <w:webHidden/>
          </w:rPr>
          <w:instrText xml:space="preserve"> PAGEREF _Toc9344097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098" w:history="1">
        <w:r w:rsidR="003561D9" w:rsidRPr="00280C3F">
          <w:rPr>
            <w:rStyle w:val="Hyperlink"/>
            <w:noProof/>
          </w:rPr>
          <w:t>Section 15.01</w:t>
        </w:r>
        <w:r w:rsidR="003561D9">
          <w:rPr>
            <w:rFonts w:asciiTheme="minorHAnsi" w:eastAsiaTheme="minorEastAsia" w:hAnsiTheme="minorHAnsi" w:cstheme="minorBidi"/>
            <w:smallCaps w:val="0"/>
            <w:noProof/>
            <w:szCs w:val="22"/>
          </w:rPr>
          <w:tab/>
        </w:r>
        <w:r w:rsidR="003561D9" w:rsidRPr="00280C3F">
          <w:rPr>
            <w:rStyle w:val="Hyperlink"/>
            <w:noProof/>
          </w:rPr>
          <w:t>Governing Law; Consent to Jurisdiction and Venue.</w:t>
        </w:r>
        <w:r w:rsidR="003561D9">
          <w:rPr>
            <w:noProof/>
            <w:webHidden/>
          </w:rPr>
          <w:tab/>
        </w:r>
        <w:r w:rsidR="003561D9">
          <w:rPr>
            <w:noProof/>
            <w:webHidden/>
          </w:rPr>
          <w:fldChar w:fldCharType="begin"/>
        </w:r>
        <w:r w:rsidR="003561D9">
          <w:rPr>
            <w:noProof/>
            <w:webHidden/>
          </w:rPr>
          <w:instrText xml:space="preserve"> PAGEREF _Toc9344098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099"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Governing Law.</w:t>
        </w:r>
        <w:r w:rsidR="003561D9">
          <w:rPr>
            <w:noProof/>
            <w:webHidden/>
          </w:rPr>
          <w:tab/>
        </w:r>
        <w:r w:rsidR="003561D9">
          <w:rPr>
            <w:noProof/>
            <w:webHidden/>
          </w:rPr>
          <w:fldChar w:fldCharType="begin"/>
        </w:r>
        <w:r w:rsidR="003561D9">
          <w:rPr>
            <w:noProof/>
            <w:webHidden/>
          </w:rPr>
          <w:instrText xml:space="preserve"> PAGEREF _Toc9344099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0"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Venue.</w:t>
        </w:r>
        <w:r w:rsidR="003561D9">
          <w:rPr>
            <w:noProof/>
            <w:webHidden/>
          </w:rPr>
          <w:tab/>
        </w:r>
        <w:r w:rsidR="003561D9">
          <w:rPr>
            <w:noProof/>
            <w:webHidden/>
          </w:rPr>
          <w:fldChar w:fldCharType="begin"/>
        </w:r>
        <w:r w:rsidR="003561D9">
          <w:rPr>
            <w:noProof/>
            <w:webHidden/>
          </w:rPr>
          <w:instrText xml:space="preserve"> PAGEREF _Toc9344100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01" w:history="1">
        <w:r w:rsidR="003561D9" w:rsidRPr="00280C3F">
          <w:rPr>
            <w:rStyle w:val="Hyperlink"/>
            <w:noProof/>
          </w:rPr>
          <w:t>Section 15.02</w:t>
        </w:r>
        <w:r w:rsidR="003561D9">
          <w:rPr>
            <w:rFonts w:asciiTheme="minorHAnsi" w:eastAsiaTheme="minorEastAsia" w:hAnsiTheme="minorHAnsi" w:cstheme="minorBidi"/>
            <w:smallCaps w:val="0"/>
            <w:noProof/>
            <w:szCs w:val="22"/>
          </w:rPr>
          <w:tab/>
        </w:r>
        <w:r w:rsidR="003561D9" w:rsidRPr="00280C3F">
          <w:rPr>
            <w:rStyle w:val="Hyperlink"/>
            <w:noProof/>
          </w:rPr>
          <w:t>Notice.</w:t>
        </w:r>
        <w:r w:rsidR="003561D9">
          <w:rPr>
            <w:noProof/>
            <w:webHidden/>
          </w:rPr>
          <w:tab/>
        </w:r>
        <w:r w:rsidR="003561D9">
          <w:rPr>
            <w:noProof/>
            <w:webHidden/>
          </w:rPr>
          <w:fldChar w:fldCharType="begin"/>
        </w:r>
        <w:r w:rsidR="003561D9">
          <w:rPr>
            <w:noProof/>
            <w:webHidden/>
          </w:rPr>
          <w:instrText xml:space="preserve"> PAGEREF _Toc9344101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Process of Serving Notice.</w:t>
        </w:r>
        <w:r w:rsidR="003561D9">
          <w:rPr>
            <w:noProof/>
            <w:webHidden/>
          </w:rPr>
          <w:tab/>
        </w:r>
        <w:r w:rsidR="003561D9">
          <w:rPr>
            <w:noProof/>
            <w:webHidden/>
          </w:rPr>
          <w:fldChar w:fldCharType="begin"/>
        </w:r>
        <w:r w:rsidR="003561D9">
          <w:rPr>
            <w:noProof/>
            <w:webHidden/>
          </w:rPr>
          <w:instrText xml:space="preserve"> PAGEREF _Toc9344102 \h </w:instrText>
        </w:r>
        <w:r w:rsidR="003561D9">
          <w:rPr>
            <w:noProof/>
            <w:webHidden/>
          </w:rPr>
        </w:r>
        <w:r w:rsidR="003561D9">
          <w:rPr>
            <w:noProof/>
            <w:webHidden/>
          </w:rPr>
          <w:fldChar w:fldCharType="separate"/>
        </w:r>
        <w:r w:rsidR="00270184">
          <w:rPr>
            <w:noProof/>
            <w:webHidden/>
          </w:rPr>
          <w:t>81</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Change of Address.</w:t>
        </w:r>
        <w:r w:rsidR="003561D9">
          <w:rPr>
            <w:noProof/>
            <w:webHidden/>
          </w:rPr>
          <w:tab/>
        </w:r>
        <w:r w:rsidR="003561D9">
          <w:rPr>
            <w:noProof/>
            <w:webHidden/>
          </w:rPr>
          <w:fldChar w:fldCharType="begin"/>
        </w:r>
        <w:r w:rsidR="003561D9">
          <w:rPr>
            <w:noProof/>
            <w:webHidden/>
          </w:rPr>
          <w:instrText xml:space="preserve"> PAGEREF _Toc9344103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4" w:history="1">
        <w:r w:rsidR="003561D9" w:rsidRPr="00280C3F">
          <w:rPr>
            <w:rStyle w:val="Hyperlink"/>
            <w:noProof/>
          </w:rPr>
          <w:t>(c)</w:t>
        </w:r>
        <w:r w:rsidR="003561D9">
          <w:rPr>
            <w:rFonts w:asciiTheme="minorHAnsi" w:eastAsiaTheme="minorEastAsia" w:hAnsiTheme="minorHAnsi" w:cstheme="minorBidi"/>
            <w:iCs w:val="0"/>
            <w:noProof/>
            <w:szCs w:val="22"/>
          </w:rPr>
          <w:tab/>
        </w:r>
        <w:r w:rsidR="003561D9" w:rsidRPr="00280C3F">
          <w:rPr>
            <w:rStyle w:val="Hyperlink"/>
            <w:noProof/>
          </w:rPr>
          <w:t>Default Method of Notice.</w:t>
        </w:r>
        <w:r w:rsidR="003561D9">
          <w:rPr>
            <w:noProof/>
            <w:webHidden/>
          </w:rPr>
          <w:tab/>
        </w:r>
        <w:r w:rsidR="003561D9">
          <w:rPr>
            <w:noProof/>
            <w:webHidden/>
          </w:rPr>
          <w:fldChar w:fldCharType="begin"/>
        </w:r>
        <w:r w:rsidR="003561D9">
          <w:rPr>
            <w:noProof/>
            <w:webHidden/>
          </w:rPr>
          <w:instrText xml:space="preserve"> PAGEREF _Toc9344104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5" w:history="1">
        <w:r w:rsidR="003561D9" w:rsidRPr="00280C3F">
          <w:rPr>
            <w:rStyle w:val="Hyperlink"/>
            <w:noProof/>
          </w:rPr>
          <w:t>(d)</w:t>
        </w:r>
        <w:r w:rsidR="003561D9">
          <w:rPr>
            <w:rFonts w:asciiTheme="minorHAnsi" w:eastAsiaTheme="minorEastAsia" w:hAnsiTheme="minorHAnsi" w:cstheme="minorBidi"/>
            <w:iCs w:val="0"/>
            <w:noProof/>
            <w:szCs w:val="22"/>
          </w:rPr>
          <w:tab/>
        </w:r>
        <w:r w:rsidR="003561D9" w:rsidRPr="00280C3F">
          <w:rPr>
            <w:rStyle w:val="Hyperlink"/>
            <w:noProof/>
          </w:rPr>
          <w:t>Receipt of Notices.</w:t>
        </w:r>
        <w:r w:rsidR="003561D9">
          <w:rPr>
            <w:noProof/>
            <w:webHidden/>
          </w:rPr>
          <w:tab/>
        </w:r>
        <w:r w:rsidR="003561D9">
          <w:rPr>
            <w:noProof/>
            <w:webHidden/>
          </w:rPr>
          <w:fldChar w:fldCharType="begin"/>
        </w:r>
        <w:r w:rsidR="003561D9">
          <w:rPr>
            <w:noProof/>
            <w:webHidden/>
          </w:rPr>
          <w:instrText xml:space="preserve"> PAGEREF _Toc9344105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06" w:history="1">
        <w:r w:rsidR="003561D9" w:rsidRPr="00280C3F">
          <w:rPr>
            <w:rStyle w:val="Hyperlink"/>
            <w:noProof/>
          </w:rPr>
          <w:t>Section 15.03</w:t>
        </w:r>
        <w:r w:rsidR="003561D9">
          <w:rPr>
            <w:rFonts w:asciiTheme="minorHAnsi" w:eastAsiaTheme="minorEastAsia" w:hAnsiTheme="minorHAnsi" w:cstheme="minorBidi"/>
            <w:smallCaps w:val="0"/>
            <w:noProof/>
            <w:szCs w:val="22"/>
          </w:rPr>
          <w:tab/>
        </w:r>
        <w:r w:rsidR="003561D9" w:rsidRPr="00280C3F">
          <w:rPr>
            <w:rStyle w:val="Hyperlink"/>
            <w:noProof/>
          </w:rPr>
          <w:t>Successors and Assigns Bound; Sale of Mortgage Loan.</w:t>
        </w:r>
        <w:r w:rsidR="003561D9">
          <w:rPr>
            <w:noProof/>
            <w:webHidden/>
          </w:rPr>
          <w:tab/>
        </w:r>
        <w:r w:rsidR="003561D9">
          <w:rPr>
            <w:noProof/>
            <w:webHidden/>
          </w:rPr>
          <w:fldChar w:fldCharType="begin"/>
        </w:r>
        <w:r w:rsidR="003561D9">
          <w:rPr>
            <w:noProof/>
            <w:webHidden/>
          </w:rPr>
          <w:instrText xml:space="preserve"> PAGEREF _Toc9344106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7"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Binding Agreement.</w:t>
        </w:r>
        <w:r w:rsidR="003561D9">
          <w:rPr>
            <w:noProof/>
            <w:webHidden/>
          </w:rPr>
          <w:tab/>
        </w:r>
        <w:r w:rsidR="003561D9">
          <w:rPr>
            <w:noProof/>
            <w:webHidden/>
          </w:rPr>
          <w:fldChar w:fldCharType="begin"/>
        </w:r>
        <w:r w:rsidR="003561D9">
          <w:rPr>
            <w:noProof/>
            <w:webHidden/>
          </w:rPr>
          <w:instrText xml:space="preserve"> PAGEREF _Toc9344107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08"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Sale of Mortgage Loan; Change of Servicer.</w:t>
        </w:r>
        <w:r w:rsidR="003561D9">
          <w:rPr>
            <w:noProof/>
            <w:webHidden/>
          </w:rPr>
          <w:tab/>
        </w:r>
        <w:r w:rsidR="003561D9">
          <w:rPr>
            <w:noProof/>
            <w:webHidden/>
          </w:rPr>
          <w:fldChar w:fldCharType="begin"/>
        </w:r>
        <w:r w:rsidR="003561D9">
          <w:rPr>
            <w:noProof/>
            <w:webHidden/>
          </w:rPr>
          <w:instrText xml:space="preserve"> PAGEREF _Toc9344108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09" w:history="1">
        <w:r w:rsidR="003561D9" w:rsidRPr="00280C3F">
          <w:rPr>
            <w:rStyle w:val="Hyperlink"/>
            <w:noProof/>
          </w:rPr>
          <w:t>Section 15.04</w:t>
        </w:r>
        <w:r w:rsidR="003561D9">
          <w:rPr>
            <w:rFonts w:asciiTheme="minorHAnsi" w:eastAsiaTheme="minorEastAsia" w:hAnsiTheme="minorHAnsi" w:cstheme="minorBidi"/>
            <w:smallCaps w:val="0"/>
            <w:noProof/>
            <w:szCs w:val="22"/>
          </w:rPr>
          <w:tab/>
        </w:r>
        <w:r w:rsidR="003561D9" w:rsidRPr="00280C3F">
          <w:rPr>
            <w:rStyle w:val="Hyperlink"/>
            <w:noProof/>
          </w:rPr>
          <w:t>Counterparts.</w:t>
        </w:r>
        <w:r w:rsidR="003561D9">
          <w:rPr>
            <w:noProof/>
            <w:webHidden/>
          </w:rPr>
          <w:tab/>
        </w:r>
        <w:r w:rsidR="003561D9">
          <w:rPr>
            <w:noProof/>
            <w:webHidden/>
          </w:rPr>
          <w:fldChar w:fldCharType="begin"/>
        </w:r>
        <w:r w:rsidR="003561D9">
          <w:rPr>
            <w:noProof/>
            <w:webHidden/>
          </w:rPr>
          <w:instrText xml:space="preserve"> PAGEREF _Toc9344109 \h </w:instrText>
        </w:r>
        <w:r w:rsidR="003561D9">
          <w:rPr>
            <w:noProof/>
            <w:webHidden/>
          </w:rPr>
        </w:r>
        <w:r w:rsidR="003561D9">
          <w:rPr>
            <w:noProof/>
            <w:webHidden/>
          </w:rPr>
          <w:fldChar w:fldCharType="separate"/>
        </w:r>
        <w:r w:rsidR="00270184">
          <w:rPr>
            <w:noProof/>
            <w:webHidden/>
          </w:rPr>
          <w:t>82</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0" w:history="1">
        <w:r w:rsidR="003561D9" w:rsidRPr="00280C3F">
          <w:rPr>
            <w:rStyle w:val="Hyperlink"/>
            <w:noProof/>
          </w:rPr>
          <w:t>Section 15.05</w:t>
        </w:r>
        <w:r w:rsidR="003561D9">
          <w:rPr>
            <w:rFonts w:asciiTheme="minorHAnsi" w:eastAsiaTheme="minorEastAsia" w:hAnsiTheme="minorHAnsi" w:cstheme="minorBidi"/>
            <w:smallCaps w:val="0"/>
            <w:noProof/>
            <w:szCs w:val="22"/>
          </w:rPr>
          <w:tab/>
        </w:r>
        <w:r w:rsidR="003561D9" w:rsidRPr="00280C3F">
          <w:rPr>
            <w:rStyle w:val="Hyperlink"/>
            <w:noProof/>
          </w:rPr>
          <w:t>Joint and Several (or Solidary) Liability.</w:t>
        </w:r>
        <w:r w:rsidR="003561D9">
          <w:rPr>
            <w:noProof/>
            <w:webHidden/>
          </w:rPr>
          <w:tab/>
        </w:r>
        <w:r w:rsidR="003561D9">
          <w:rPr>
            <w:noProof/>
            <w:webHidden/>
          </w:rPr>
          <w:fldChar w:fldCharType="begin"/>
        </w:r>
        <w:r w:rsidR="003561D9">
          <w:rPr>
            <w:noProof/>
            <w:webHidden/>
          </w:rPr>
          <w:instrText xml:space="preserve"> PAGEREF _Toc9344110 \h </w:instrText>
        </w:r>
        <w:r w:rsidR="003561D9">
          <w:rPr>
            <w:noProof/>
            <w:webHidden/>
          </w:rPr>
        </w:r>
        <w:r w:rsidR="003561D9">
          <w:rPr>
            <w:noProof/>
            <w:webHidden/>
          </w:rPr>
          <w:fldChar w:fldCharType="separate"/>
        </w:r>
        <w:r w:rsidR="00270184">
          <w:rPr>
            <w:noProof/>
            <w:webHidden/>
          </w:rPr>
          <w:t>83</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1" w:history="1">
        <w:r w:rsidR="003561D9" w:rsidRPr="00280C3F">
          <w:rPr>
            <w:rStyle w:val="Hyperlink"/>
            <w:noProof/>
          </w:rPr>
          <w:t>Section 15.06</w:t>
        </w:r>
        <w:r w:rsidR="003561D9">
          <w:rPr>
            <w:rFonts w:asciiTheme="minorHAnsi" w:eastAsiaTheme="minorEastAsia" w:hAnsiTheme="minorHAnsi" w:cstheme="minorBidi"/>
            <w:smallCaps w:val="0"/>
            <w:noProof/>
            <w:szCs w:val="22"/>
          </w:rPr>
          <w:tab/>
        </w:r>
        <w:r w:rsidR="003561D9" w:rsidRPr="00280C3F">
          <w:rPr>
            <w:rStyle w:val="Hyperlink"/>
            <w:noProof/>
          </w:rPr>
          <w:t>Relationship of Parties; No Third Party Beneficiary.</w:t>
        </w:r>
        <w:r w:rsidR="003561D9">
          <w:rPr>
            <w:noProof/>
            <w:webHidden/>
          </w:rPr>
          <w:tab/>
        </w:r>
        <w:r w:rsidR="003561D9">
          <w:rPr>
            <w:noProof/>
            <w:webHidden/>
          </w:rPr>
          <w:fldChar w:fldCharType="begin"/>
        </w:r>
        <w:r w:rsidR="003561D9">
          <w:rPr>
            <w:noProof/>
            <w:webHidden/>
          </w:rPr>
          <w:instrText xml:space="preserve"> PAGEREF _Toc9344111 \h </w:instrText>
        </w:r>
        <w:r w:rsidR="003561D9">
          <w:rPr>
            <w:noProof/>
            <w:webHidden/>
          </w:rPr>
        </w:r>
        <w:r w:rsidR="003561D9">
          <w:rPr>
            <w:noProof/>
            <w:webHidden/>
          </w:rPr>
          <w:fldChar w:fldCharType="separate"/>
        </w:r>
        <w:r w:rsidR="00270184">
          <w:rPr>
            <w:noProof/>
            <w:webHidden/>
          </w:rPr>
          <w:t>83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12" w:history="1">
        <w:r w:rsidR="003561D9" w:rsidRPr="00280C3F">
          <w:rPr>
            <w:rStyle w:val="Hyperlink"/>
            <w:noProof/>
          </w:rPr>
          <w:t>(a)</w:t>
        </w:r>
        <w:r w:rsidR="003561D9">
          <w:rPr>
            <w:rFonts w:asciiTheme="minorHAnsi" w:eastAsiaTheme="minorEastAsia" w:hAnsiTheme="minorHAnsi" w:cstheme="minorBidi"/>
            <w:iCs w:val="0"/>
            <w:noProof/>
            <w:szCs w:val="22"/>
          </w:rPr>
          <w:tab/>
        </w:r>
        <w:r w:rsidR="003561D9" w:rsidRPr="00280C3F">
          <w:rPr>
            <w:rStyle w:val="Hyperlink"/>
            <w:noProof/>
          </w:rPr>
          <w:t>Solely Creditor and Debtor.</w:t>
        </w:r>
        <w:r w:rsidR="003561D9">
          <w:rPr>
            <w:noProof/>
            <w:webHidden/>
          </w:rPr>
          <w:tab/>
        </w:r>
        <w:r w:rsidR="003561D9">
          <w:rPr>
            <w:noProof/>
            <w:webHidden/>
          </w:rPr>
          <w:fldChar w:fldCharType="begin"/>
        </w:r>
        <w:r w:rsidR="003561D9">
          <w:rPr>
            <w:noProof/>
            <w:webHidden/>
          </w:rPr>
          <w:instrText xml:space="preserve"> PAGEREF _Toc9344112 \h </w:instrText>
        </w:r>
        <w:r w:rsidR="003561D9">
          <w:rPr>
            <w:noProof/>
            <w:webHidden/>
          </w:rPr>
        </w:r>
        <w:r w:rsidR="003561D9">
          <w:rPr>
            <w:noProof/>
            <w:webHidden/>
          </w:rPr>
          <w:fldChar w:fldCharType="separate"/>
        </w:r>
        <w:r w:rsidR="00270184">
          <w:rPr>
            <w:noProof/>
            <w:webHidden/>
          </w:rPr>
          <w:t>83</w:t>
        </w:r>
        <w:r w:rsidR="003561D9">
          <w:rPr>
            <w:noProof/>
            <w:webHidden/>
          </w:rPr>
          <w:fldChar w:fldCharType="end"/>
        </w:r>
      </w:hyperlink>
    </w:p>
    <w:p w:rsidR="003561D9" w:rsidRDefault="007726A8">
      <w:pPr>
        <w:pStyle w:val="TOC3"/>
        <w:rPr>
          <w:rFonts w:asciiTheme="minorHAnsi" w:eastAsiaTheme="minorEastAsia" w:hAnsiTheme="minorHAnsi" w:cstheme="minorBidi"/>
          <w:iCs w:val="0"/>
          <w:noProof/>
          <w:szCs w:val="22"/>
        </w:rPr>
      </w:pPr>
      <w:hyperlink w:anchor="_Toc9344113" w:history="1">
        <w:r w:rsidR="003561D9" w:rsidRPr="00280C3F">
          <w:rPr>
            <w:rStyle w:val="Hyperlink"/>
            <w:noProof/>
          </w:rPr>
          <w:t>(b)</w:t>
        </w:r>
        <w:r w:rsidR="003561D9">
          <w:rPr>
            <w:rFonts w:asciiTheme="minorHAnsi" w:eastAsiaTheme="minorEastAsia" w:hAnsiTheme="minorHAnsi" w:cstheme="minorBidi"/>
            <w:iCs w:val="0"/>
            <w:noProof/>
            <w:szCs w:val="22"/>
          </w:rPr>
          <w:tab/>
        </w:r>
        <w:r w:rsidR="003561D9" w:rsidRPr="00280C3F">
          <w:rPr>
            <w:rStyle w:val="Hyperlink"/>
            <w:noProof/>
          </w:rPr>
          <w:t>No Third Party Beneficiaries.</w:t>
        </w:r>
        <w:r w:rsidR="003561D9">
          <w:rPr>
            <w:noProof/>
            <w:webHidden/>
          </w:rPr>
          <w:tab/>
        </w:r>
        <w:r w:rsidR="003561D9">
          <w:rPr>
            <w:noProof/>
            <w:webHidden/>
          </w:rPr>
          <w:fldChar w:fldCharType="begin"/>
        </w:r>
        <w:r w:rsidR="003561D9">
          <w:rPr>
            <w:noProof/>
            <w:webHidden/>
          </w:rPr>
          <w:instrText xml:space="preserve"> PAGEREF _Toc9344113 \h </w:instrText>
        </w:r>
        <w:r w:rsidR="003561D9">
          <w:rPr>
            <w:noProof/>
            <w:webHidden/>
          </w:rPr>
        </w:r>
        <w:r w:rsidR="003561D9">
          <w:rPr>
            <w:noProof/>
            <w:webHidden/>
          </w:rPr>
          <w:fldChar w:fldCharType="separate"/>
        </w:r>
        <w:r w:rsidR="00270184">
          <w:rPr>
            <w:noProof/>
            <w:webHidden/>
          </w:rPr>
          <w:t>83</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4" w:history="1">
        <w:r w:rsidR="003561D9" w:rsidRPr="00280C3F">
          <w:rPr>
            <w:rStyle w:val="Hyperlink"/>
            <w:noProof/>
          </w:rPr>
          <w:t>Section 15.07</w:t>
        </w:r>
        <w:r w:rsidR="003561D9">
          <w:rPr>
            <w:rFonts w:asciiTheme="minorHAnsi" w:eastAsiaTheme="minorEastAsia" w:hAnsiTheme="minorHAnsi" w:cstheme="minorBidi"/>
            <w:smallCaps w:val="0"/>
            <w:noProof/>
            <w:szCs w:val="22"/>
          </w:rPr>
          <w:tab/>
        </w:r>
        <w:r w:rsidR="003561D9" w:rsidRPr="00280C3F">
          <w:rPr>
            <w:rStyle w:val="Hyperlink"/>
            <w:noProof/>
          </w:rPr>
          <w:t>Severability; Entire Agreement; Amendments.</w:t>
        </w:r>
        <w:r w:rsidR="003561D9">
          <w:rPr>
            <w:noProof/>
            <w:webHidden/>
          </w:rPr>
          <w:tab/>
        </w:r>
        <w:r w:rsidR="003561D9">
          <w:rPr>
            <w:noProof/>
            <w:webHidden/>
          </w:rPr>
          <w:fldChar w:fldCharType="begin"/>
        </w:r>
        <w:r w:rsidR="003561D9">
          <w:rPr>
            <w:noProof/>
            <w:webHidden/>
          </w:rPr>
          <w:instrText xml:space="preserve"> PAGEREF _Toc9344114 \h </w:instrText>
        </w:r>
        <w:r w:rsidR="003561D9">
          <w:rPr>
            <w:noProof/>
            <w:webHidden/>
          </w:rPr>
        </w:r>
        <w:r w:rsidR="003561D9">
          <w:rPr>
            <w:noProof/>
            <w:webHidden/>
          </w:rPr>
          <w:fldChar w:fldCharType="separate"/>
        </w:r>
        <w:r w:rsidR="00270184">
          <w:rPr>
            <w:noProof/>
            <w:webHidden/>
          </w:rPr>
          <w:t>83</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5" w:history="1">
        <w:r w:rsidR="003561D9" w:rsidRPr="00280C3F">
          <w:rPr>
            <w:rStyle w:val="Hyperlink"/>
            <w:noProof/>
          </w:rPr>
          <w:t>Section 15.08</w:t>
        </w:r>
        <w:r w:rsidR="003561D9">
          <w:rPr>
            <w:rFonts w:asciiTheme="minorHAnsi" w:eastAsiaTheme="minorEastAsia" w:hAnsiTheme="minorHAnsi" w:cstheme="minorBidi"/>
            <w:smallCaps w:val="0"/>
            <w:noProof/>
            <w:szCs w:val="22"/>
          </w:rPr>
          <w:tab/>
        </w:r>
        <w:r w:rsidR="003561D9" w:rsidRPr="00280C3F">
          <w:rPr>
            <w:rStyle w:val="Hyperlink"/>
            <w:noProof/>
          </w:rPr>
          <w:t>Construction.</w:t>
        </w:r>
        <w:r w:rsidR="003561D9">
          <w:rPr>
            <w:noProof/>
            <w:webHidden/>
          </w:rPr>
          <w:tab/>
        </w:r>
        <w:r w:rsidR="003561D9">
          <w:rPr>
            <w:noProof/>
            <w:webHidden/>
          </w:rPr>
          <w:fldChar w:fldCharType="begin"/>
        </w:r>
        <w:r w:rsidR="003561D9">
          <w:rPr>
            <w:noProof/>
            <w:webHidden/>
          </w:rPr>
          <w:instrText xml:space="preserve"> PAGEREF _Toc9344115 \h </w:instrText>
        </w:r>
        <w:r w:rsidR="003561D9">
          <w:rPr>
            <w:noProof/>
            <w:webHidden/>
          </w:rPr>
        </w:r>
        <w:r w:rsidR="003561D9">
          <w:rPr>
            <w:noProof/>
            <w:webHidden/>
          </w:rPr>
          <w:fldChar w:fldCharType="separate"/>
        </w:r>
        <w:r w:rsidR="00270184">
          <w:rPr>
            <w:noProof/>
            <w:webHidden/>
          </w:rPr>
          <w:t>84</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6" w:history="1">
        <w:r w:rsidR="003561D9" w:rsidRPr="00280C3F">
          <w:rPr>
            <w:rStyle w:val="Hyperlink"/>
            <w:noProof/>
          </w:rPr>
          <w:t>Section 15.09</w:t>
        </w:r>
        <w:r w:rsidR="003561D9">
          <w:rPr>
            <w:rFonts w:asciiTheme="minorHAnsi" w:eastAsiaTheme="minorEastAsia" w:hAnsiTheme="minorHAnsi" w:cstheme="minorBidi"/>
            <w:smallCaps w:val="0"/>
            <w:noProof/>
            <w:szCs w:val="22"/>
          </w:rPr>
          <w:tab/>
        </w:r>
        <w:r w:rsidR="003561D9" w:rsidRPr="00280C3F">
          <w:rPr>
            <w:rStyle w:val="Hyperlink"/>
            <w:noProof/>
          </w:rPr>
          <w:t>Mortgage Loan Servicing.</w:t>
        </w:r>
        <w:r w:rsidR="003561D9">
          <w:rPr>
            <w:noProof/>
            <w:webHidden/>
          </w:rPr>
          <w:tab/>
        </w:r>
        <w:r w:rsidR="003561D9">
          <w:rPr>
            <w:noProof/>
            <w:webHidden/>
          </w:rPr>
          <w:fldChar w:fldCharType="begin"/>
        </w:r>
        <w:r w:rsidR="003561D9">
          <w:rPr>
            <w:noProof/>
            <w:webHidden/>
          </w:rPr>
          <w:instrText xml:space="preserve"> PAGEREF _Toc9344116 \h </w:instrText>
        </w:r>
        <w:r w:rsidR="003561D9">
          <w:rPr>
            <w:noProof/>
            <w:webHidden/>
          </w:rPr>
        </w:r>
        <w:r w:rsidR="003561D9">
          <w:rPr>
            <w:noProof/>
            <w:webHidden/>
          </w:rPr>
          <w:fldChar w:fldCharType="separate"/>
        </w:r>
        <w:r w:rsidR="00270184">
          <w:rPr>
            <w:noProof/>
            <w:webHidden/>
          </w:rPr>
          <w:t>84</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7" w:history="1">
        <w:r w:rsidR="003561D9" w:rsidRPr="00280C3F">
          <w:rPr>
            <w:rStyle w:val="Hyperlink"/>
            <w:noProof/>
          </w:rPr>
          <w:t>Section 15.10</w:t>
        </w:r>
        <w:r w:rsidR="003561D9">
          <w:rPr>
            <w:rFonts w:asciiTheme="minorHAnsi" w:eastAsiaTheme="minorEastAsia" w:hAnsiTheme="minorHAnsi" w:cstheme="minorBidi"/>
            <w:smallCaps w:val="0"/>
            <w:noProof/>
            <w:szCs w:val="22"/>
          </w:rPr>
          <w:tab/>
        </w:r>
        <w:r w:rsidR="003561D9" w:rsidRPr="00280C3F">
          <w:rPr>
            <w:rStyle w:val="Hyperlink"/>
            <w:noProof/>
          </w:rPr>
          <w:t>Disclosure of Information.</w:t>
        </w:r>
        <w:r w:rsidR="003561D9">
          <w:rPr>
            <w:noProof/>
            <w:webHidden/>
          </w:rPr>
          <w:tab/>
        </w:r>
        <w:r w:rsidR="003561D9">
          <w:rPr>
            <w:noProof/>
            <w:webHidden/>
          </w:rPr>
          <w:fldChar w:fldCharType="begin"/>
        </w:r>
        <w:r w:rsidR="003561D9">
          <w:rPr>
            <w:noProof/>
            <w:webHidden/>
          </w:rPr>
          <w:instrText xml:space="preserve"> PAGEREF _Toc9344117 \h </w:instrText>
        </w:r>
        <w:r w:rsidR="003561D9">
          <w:rPr>
            <w:noProof/>
            <w:webHidden/>
          </w:rPr>
        </w:r>
        <w:r w:rsidR="003561D9">
          <w:rPr>
            <w:noProof/>
            <w:webHidden/>
          </w:rPr>
          <w:fldChar w:fldCharType="separate"/>
        </w:r>
        <w:r w:rsidR="00270184">
          <w:rPr>
            <w:noProof/>
            <w:webHidden/>
          </w:rPr>
          <w:t>85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8" w:history="1">
        <w:r w:rsidR="003561D9" w:rsidRPr="00280C3F">
          <w:rPr>
            <w:rStyle w:val="Hyperlink"/>
            <w:noProof/>
          </w:rPr>
          <w:t>Section 15.11</w:t>
        </w:r>
        <w:r w:rsidR="003561D9">
          <w:rPr>
            <w:rFonts w:asciiTheme="minorHAnsi" w:eastAsiaTheme="minorEastAsia" w:hAnsiTheme="minorHAnsi" w:cstheme="minorBidi"/>
            <w:smallCaps w:val="0"/>
            <w:noProof/>
            <w:szCs w:val="22"/>
          </w:rPr>
          <w:tab/>
        </w:r>
        <w:r w:rsidR="003561D9" w:rsidRPr="00280C3F">
          <w:rPr>
            <w:rStyle w:val="Hyperlink"/>
            <w:noProof/>
          </w:rPr>
          <w:t>Waiver; Conflict.</w:t>
        </w:r>
        <w:r w:rsidR="003561D9">
          <w:rPr>
            <w:noProof/>
            <w:webHidden/>
          </w:rPr>
          <w:tab/>
        </w:r>
        <w:r w:rsidR="003561D9">
          <w:rPr>
            <w:noProof/>
            <w:webHidden/>
          </w:rPr>
          <w:fldChar w:fldCharType="begin"/>
        </w:r>
        <w:r w:rsidR="003561D9">
          <w:rPr>
            <w:noProof/>
            <w:webHidden/>
          </w:rPr>
          <w:instrText xml:space="preserve"> PAGEREF _Toc9344118 \h </w:instrText>
        </w:r>
        <w:r w:rsidR="003561D9">
          <w:rPr>
            <w:noProof/>
            <w:webHidden/>
          </w:rPr>
        </w:r>
        <w:r w:rsidR="003561D9">
          <w:rPr>
            <w:noProof/>
            <w:webHidden/>
          </w:rPr>
          <w:fldChar w:fldCharType="separate"/>
        </w:r>
        <w:r w:rsidR="00270184">
          <w:rPr>
            <w:noProof/>
            <w:webHidden/>
          </w:rPr>
          <w:t>85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19" w:history="1">
        <w:r w:rsidR="003561D9" w:rsidRPr="00280C3F">
          <w:rPr>
            <w:rStyle w:val="Hyperlink"/>
            <w:noProof/>
          </w:rPr>
          <w:t>Section 15.12</w:t>
        </w:r>
        <w:r w:rsidR="003561D9">
          <w:rPr>
            <w:rFonts w:asciiTheme="minorHAnsi" w:eastAsiaTheme="minorEastAsia" w:hAnsiTheme="minorHAnsi" w:cstheme="minorBidi"/>
            <w:smallCaps w:val="0"/>
            <w:noProof/>
            <w:szCs w:val="22"/>
          </w:rPr>
          <w:tab/>
        </w:r>
        <w:r w:rsidR="003561D9" w:rsidRPr="00280C3F">
          <w:rPr>
            <w:rStyle w:val="Hyperlink"/>
            <w:noProof/>
          </w:rPr>
          <w:t>No Reliance.</w:t>
        </w:r>
        <w:r w:rsidR="003561D9">
          <w:rPr>
            <w:noProof/>
            <w:webHidden/>
          </w:rPr>
          <w:tab/>
        </w:r>
        <w:r w:rsidR="003561D9">
          <w:rPr>
            <w:noProof/>
            <w:webHidden/>
          </w:rPr>
          <w:fldChar w:fldCharType="begin"/>
        </w:r>
        <w:r w:rsidR="003561D9">
          <w:rPr>
            <w:noProof/>
            <w:webHidden/>
          </w:rPr>
          <w:instrText xml:space="preserve"> PAGEREF _Toc9344119 \h </w:instrText>
        </w:r>
        <w:r w:rsidR="003561D9">
          <w:rPr>
            <w:noProof/>
            <w:webHidden/>
          </w:rPr>
        </w:r>
        <w:r w:rsidR="003561D9">
          <w:rPr>
            <w:noProof/>
            <w:webHidden/>
          </w:rPr>
          <w:fldChar w:fldCharType="separate"/>
        </w:r>
        <w:r w:rsidR="00270184">
          <w:rPr>
            <w:noProof/>
            <w:webHidden/>
          </w:rPr>
          <w:t>85</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0" w:history="1">
        <w:r w:rsidR="003561D9" w:rsidRPr="00280C3F">
          <w:rPr>
            <w:rStyle w:val="Hyperlink"/>
            <w:noProof/>
          </w:rPr>
          <w:t>Section 15.13</w:t>
        </w:r>
        <w:r w:rsidR="003561D9">
          <w:rPr>
            <w:rFonts w:asciiTheme="minorHAnsi" w:eastAsiaTheme="minorEastAsia" w:hAnsiTheme="minorHAnsi" w:cstheme="minorBidi"/>
            <w:smallCaps w:val="0"/>
            <w:noProof/>
            <w:szCs w:val="22"/>
          </w:rPr>
          <w:tab/>
        </w:r>
        <w:r w:rsidR="003561D9" w:rsidRPr="00280C3F">
          <w:rPr>
            <w:rStyle w:val="Hyperlink"/>
            <w:noProof/>
          </w:rPr>
          <w:t>Subrogation.</w:t>
        </w:r>
        <w:r w:rsidR="003561D9">
          <w:rPr>
            <w:noProof/>
            <w:webHidden/>
          </w:rPr>
          <w:tab/>
        </w:r>
        <w:r w:rsidR="003561D9">
          <w:rPr>
            <w:noProof/>
            <w:webHidden/>
          </w:rPr>
          <w:fldChar w:fldCharType="begin"/>
        </w:r>
        <w:r w:rsidR="003561D9">
          <w:rPr>
            <w:noProof/>
            <w:webHidden/>
          </w:rPr>
          <w:instrText xml:space="preserve"> PAGEREF _Toc9344120 \h </w:instrText>
        </w:r>
        <w:r w:rsidR="003561D9">
          <w:rPr>
            <w:noProof/>
            <w:webHidden/>
          </w:rPr>
        </w:r>
        <w:r w:rsidR="003561D9">
          <w:rPr>
            <w:noProof/>
            <w:webHidden/>
          </w:rPr>
          <w:fldChar w:fldCharType="separate"/>
        </w:r>
        <w:r w:rsidR="00270184">
          <w:rPr>
            <w:noProof/>
            <w:webHidden/>
          </w:rPr>
          <w:t>86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1" w:history="1">
        <w:r w:rsidR="003561D9" w:rsidRPr="00280C3F">
          <w:rPr>
            <w:rStyle w:val="Hyperlink"/>
            <w:noProof/>
          </w:rPr>
          <w:t>Section 15.14</w:t>
        </w:r>
        <w:r w:rsidR="003561D9">
          <w:rPr>
            <w:rFonts w:asciiTheme="minorHAnsi" w:eastAsiaTheme="minorEastAsia" w:hAnsiTheme="minorHAnsi" w:cstheme="minorBidi"/>
            <w:smallCaps w:val="0"/>
            <w:noProof/>
            <w:szCs w:val="22"/>
          </w:rPr>
          <w:tab/>
        </w:r>
        <w:r w:rsidR="003561D9" w:rsidRPr="00280C3F">
          <w:rPr>
            <w:rStyle w:val="Hyperlink"/>
            <w:noProof/>
          </w:rPr>
          <w:t>Counting of Days.</w:t>
        </w:r>
        <w:r w:rsidR="003561D9">
          <w:rPr>
            <w:noProof/>
            <w:webHidden/>
          </w:rPr>
          <w:tab/>
        </w:r>
        <w:r w:rsidR="003561D9">
          <w:rPr>
            <w:noProof/>
            <w:webHidden/>
          </w:rPr>
          <w:fldChar w:fldCharType="begin"/>
        </w:r>
        <w:r w:rsidR="003561D9">
          <w:rPr>
            <w:noProof/>
            <w:webHidden/>
          </w:rPr>
          <w:instrText xml:space="preserve"> PAGEREF _Toc9344121 \h </w:instrText>
        </w:r>
        <w:r w:rsidR="003561D9">
          <w:rPr>
            <w:noProof/>
            <w:webHidden/>
          </w:rPr>
        </w:r>
        <w:r w:rsidR="003561D9">
          <w:rPr>
            <w:noProof/>
            <w:webHidden/>
          </w:rPr>
          <w:fldChar w:fldCharType="separate"/>
        </w:r>
        <w:r w:rsidR="00270184">
          <w:rPr>
            <w:noProof/>
            <w:webHidden/>
          </w:rPr>
          <w:t>86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2" w:history="1">
        <w:r w:rsidR="003561D9" w:rsidRPr="00280C3F">
          <w:rPr>
            <w:rStyle w:val="Hyperlink"/>
            <w:noProof/>
          </w:rPr>
          <w:t>Section 15.15</w:t>
        </w:r>
        <w:r w:rsidR="003561D9">
          <w:rPr>
            <w:rFonts w:asciiTheme="minorHAnsi" w:eastAsiaTheme="minorEastAsia" w:hAnsiTheme="minorHAnsi" w:cstheme="minorBidi"/>
            <w:smallCaps w:val="0"/>
            <w:noProof/>
            <w:szCs w:val="22"/>
          </w:rPr>
          <w:tab/>
        </w:r>
        <w:r w:rsidR="003561D9" w:rsidRPr="00280C3F">
          <w:rPr>
            <w:rStyle w:val="Hyperlink"/>
            <w:noProof/>
          </w:rPr>
          <w:t>Revival and Reinstatement of Indebtedness.</w:t>
        </w:r>
        <w:r w:rsidR="003561D9">
          <w:rPr>
            <w:noProof/>
            <w:webHidden/>
          </w:rPr>
          <w:tab/>
        </w:r>
        <w:r w:rsidR="003561D9">
          <w:rPr>
            <w:noProof/>
            <w:webHidden/>
          </w:rPr>
          <w:fldChar w:fldCharType="begin"/>
        </w:r>
        <w:r w:rsidR="003561D9">
          <w:rPr>
            <w:noProof/>
            <w:webHidden/>
          </w:rPr>
          <w:instrText xml:space="preserve"> PAGEREF _Toc9344122 \h </w:instrText>
        </w:r>
        <w:r w:rsidR="003561D9">
          <w:rPr>
            <w:noProof/>
            <w:webHidden/>
          </w:rPr>
        </w:r>
        <w:r w:rsidR="003561D9">
          <w:rPr>
            <w:noProof/>
            <w:webHidden/>
          </w:rPr>
          <w:fldChar w:fldCharType="separate"/>
        </w:r>
        <w:r w:rsidR="00270184">
          <w:rPr>
            <w:noProof/>
            <w:webHidden/>
          </w:rPr>
          <w:t>86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3" w:history="1">
        <w:r w:rsidR="003561D9" w:rsidRPr="00280C3F">
          <w:rPr>
            <w:rStyle w:val="Hyperlink"/>
            <w:noProof/>
          </w:rPr>
          <w:t>Section 15.16</w:t>
        </w:r>
        <w:r w:rsidR="003561D9">
          <w:rPr>
            <w:rFonts w:asciiTheme="minorHAnsi" w:eastAsiaTheme="minorEastAsia" w:hAnsiTheme="minorHAnsi" w:cstheme="minorBidi"/>
            <w:smallCaps w:val="0"/>
            <w:noProof/>
            <w:szCs w:val="22"/>
          </w:rPr>
          <w:tab/>
        </w:r>
        <w:r w:rsidR="003561D9" w:rsidRPr="00280C3F">
          <w:rPr>
            <w:rStyle w:val="Hyperlink"/>
            <w:noProof/>
          </w:rPr>
          <w:t>Time is of the Essence.</w:t>
        </w:r>
        <w:r w:rsidR="003561D9">
          <w:rPr>
            <w:noProof/>
            <w:webHidden/>
          </w:rPr>
          <w:tab/>
        </w:r>
        <w:r w:rsidR="003561D9">
          <w:rPr>
            <w:noProof/>
            <w:webHidden/>
          </w:rPr>
          <w:fldChar w:fldCharType="begin"/>
        </w:r>
        <w:r w:rsidR="003561D9">
          <w:rPr>
            <w:noProof/>
            <w:webHidden/>
          </w:rPr>
          <w:instrText xml:space="preserve"> PAGEREF _Toc9344123 \h </w:instrText>
        </w:r>
        <w:r w:rsidR="003561D9">
          <w:rPr>
            <w:noProof/>
            <w:webHidden/>
          </w:rPr>
        </w:r>
        <w:r w:rsidR="003561D9">
          <w:rPr>
            <w:noProof/>
            <w:webHidden/>
          </w:rPr>
          <w:fldChar w:fldCharType="separate"/>
        </w:r>
        <w:r w:rsidR="00270184">
          <w:rPr>
            <w:noProof/>
            <w:webHidden/>
          </w:rPr>
          <w:t>86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4" w:history="1">
        <w:r w:rsidR="003561D9" w:rsidRPr="00280C3F">
          <w:rPr>
            <w:rStyle w:val="Hyperlink"/>
            <w:noProof/>
          </w:rPr>
          <w:t>Section 15.17</w:t>
        </w:r>
        <w:r w:rsidR="003561D9">
          <w:rPr>
            <w:rFonts w:asciiTheme="minorHAnsi" w:eastAsiaTheme="minorEastAsia" w:hAnsiTheme="minorHAnsi" w:cstheme="minorBidi"/>
            <w:smallCaps w:val="0"/>
            <w:noProof/>
            <w:szCs w:val="22"/>
          </w:rPr>
          <w:tab/>
        </w:r>
        <w:r w:rsidR="003561D9" w:rsidRPr="00280C3F">
          <w:rPr>
            <w:rStyle w:val="Hyperlink"/>
            <w:noProof/>
          </w:rPr>
          <w:t>Final Agreement.</w:t>
        </w:r>
        <w:r w:rsidR="003561D9">
          <w:rPr>
            <w:noProof/>
            <w:webHidden/>
          </w:rPr>
          <w:tab/>
        </w:r>
        <w:r w:rsidR="003561D9">
          <w:rPr>
            <w:noProof/>
            <w:webHidden/>
          </w:rPr>
          <w:fldChar w:fldCharType="begin"/>
        </w:r>
        <w:r w:rsidR="003561D9">
          <w:rPr>
            <w:noProof/>
            <w:webHidden/>
          </w:rPr>
          <w:instrText xml:space="preserve"> PAGEREF _Toc9344124 \h </w:instrText>
        </w:r>
        <w:r w:rsidR="003561D9">
          <w:rPr>
            <w:noProof/>
            <w:webHidden/>
          </w:rPr>
        </w:r>
        <w:r w:rsidR="003561D9">
          <w:rPr>
            <w:noProof/>
            <w:webHidden/>
          </w:rPr>
          <w:fldChar w:fldCharType="separate"/>
        </w:r>
        <w:r w:rsidR="00270184">
          <w:rPr>
            <w:noProof/>
            <w:webHidden/>
          </w:rPr>
          <w:t>86</w:t>
        </w:r>
        <w:r w:rsidR="003561D9">
          <w:rPr>
            <w:noProof/>
            <w:webHidden/>
          </w:rPr>
          <w:fldChar w:fldCharType="end"/>
        </w:r>
      </w:hyperlink>
    </w:p>
    <w:p w:rsidR="003561D9" w:rsidRDefault="007726A8">
      <w:pPr>
        <w:pStyle w:val="TOC2"/>
        <w:rPr>
          <w:rFonts w:asciiTheme="minorHAnsi" w:eastAsiaTheme="minorEastAsia" w:hAnsiTheme="minorHAnsi" w:cstheme="minorBidi"/>
          <w:smallCaps w:val="0"/>
          <w:noProof/>
          <w:szCs w:val="22"/>
        </w:rPr>
      </w:pPr>
      <w:hyperlink w:anchor="_Toc9344125" w:history="1">
        <w:r w:rsidR="003561D9" w:rsidRPr="00280C3F">
          <w:rPr>
            <w:rStyle w:val="Hyperlink"/>
            <w:noProof/>
          </w:rPr>
          <w:t>Section 15.18</w:t>
        </w:r>
        <w:r w:rsidR="003561D9">
          <w:rPr>
            <w:rFonts w:asciiTheme="minorHAnsi" w:eastAsiaTheme="minorEastAsia" w:hAnsiTheme="minorHAnsi" w:cstheme="minorBidi"/>
            <w:smallCaps w:val="0"/>
            <w:noProof/>
            <w:szCs w:val="22"/>
          </w:rPr>
          <w:tab/>
        </w:r>
        <w:r w:rsidR="003561D9" w:rsidRPr="00280C3F">
          <w:rPr>
            <w:rStyle w:val="Hyperlink"/>
            <w:noProof/>
          </w:rPr>
          <w:t>WAIVER OF TRIAL BY JURY.</w:t>
        </w:r>
        <w:r w:rsidR="003561D9">
          <w:rPr>
            <w:noProof/>
            <w:webHidden/>
          </w:rPr>
          <w:tab/>
        </w:r>
        <w:r w:rsidR="003561D9">
          <w:rPr>
            <w:noProof/>
            <w:webHidden/>
          </w:rPr>
          <w:fldChar w:fldCharType="begin"/>
        </w:r>
        <w:r w:rsidR="003561D9">
          <w:rPr>
            <w:noProof/>
            <w:webHidden/>
          </w:rPr>
          <w:instrText xml:space="preserve"> PAGEREF _Toc9344125 \h </w:instrText>
        </w:r>
        <w:r w:rsidR="003561D9">
          <w:rPr>
            <w:noProof/>
            <w:webHidden/>
          </w:rPr>
        </w:r>
        <w:r w:rsidR="003561D9">
          <w:rPr>
            <w:noProof/>
            <w:webHidden/>
          </w:rPr>
          <w:fldChar w:fldCharType="separate"/>
        </w:r>
        <w:r w:rsidR="00270184">
          <w:rPr>
            <w:noProof/>
            <w:webHidden/>
          </w:rPr>
          <w:t>87</w:t>
        </w:r>
        <w:r w:rsidR="003561D9">
          <w:rPr>
            <w:noProof/>
            <w:webHidden/>
          </w:rPr>
          <w:fldChar w:fldCharType="end"/>
        </w:r>
      </w:hyperlink>
    </w:p>
    <w:p w:rsidR="00A76B82" w:rsidRPr="00F56FCB" w:rsidRDefault="00A76B82" w:rsidP="008E3F99">
      <w:pPr>
        <w:spacing w:after="240"/>
        <w:rPr>
          <w:szCs w:val="24"/>
        </w:rPr>
      </w:pPr>
      <w:r w:rsidRPr="00F56FCB">
        <w:rPr>
          <w:rFonts w:ascii="Times New Roman Bold" w:hAnsi="Times New Roman Bold"/>
          <w:bCs/>
          <w:caps/>
          <w:sz w:val="22"/>
          <w:szCs w:val="24"/>
        </w:rPr>
        <w:fldChar w:fldCharType="end"/>
      </w:r>
    </w:p>
    <w:p w:rsidR="00A76B82" w:rsidRPr="00F56FCB" w:rsidRDefault="00A76B82" w:rsidP="00A76B82">
      <w:pPr>
        <w:ind w:left="144" w:right="144"/>
        <w:rPr>
          <w:b/>
          <w:szCs w:val="24"/>
        </w:rPr>
        <w:sectPr w:rsidR="00A76B82" w:rsidRPr="00F56FCB" w:rsidSect="00A76B82">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sectPr>
      </w:pPr>
    </w:p>
    <w:p w:rsidR="00A76B82" w:rsidRPr="00F56FCB" w:rsidRDefault="00A76B82" w:rsidP="00A76B82">
      <w:pPr>
        <w:jc w:val="center"/>
        <w:rPr>
          <w:b/>
          <w:sz w:val="28"/>
        </w:rPr>
      </w:pPr>
      <w:r w:rsidRPr="00F56FCB">
        <w:rPr>
          <w:b/>
          <w:sz w:val="28"/>
        </w:rPr>
        <w:t xml:space="preserve">MULTIFAMILY LOAN </w:t>
      </w:r>
      <w:smartTag w:uri="urn:schemas-microsoft-com:office:smarttags" w:element="State">
        <w:r w:rsidRPr="00F56FCB">
          <w:rPr>
            <w:b/>
            <w:sz w:val="28"/>
          </w:rPr>
          <w:t>AND</w:t>
        </w:r>
      </w:smartTag>
      <w:r w:rsidRPr="00F56FCB">
        <w:rPr>
          <w:b/>
          <w:sz w:val="28"/>
        </w:rPr>
        <w:t xml:space="preserve"> SECURITY AGREEMENT</w:t>
      </w:r>
    </w:p>
    <w:p w:rsidR="00A76B82" w:rsidRPr="00F56FCB" w:rsidRDefault="00A76B82" w:rsidP="00A76B82">
      <w:pPr>
        <w:spacing w:after="360"/>
        <w:jc w:val="center"/>
        <w:rPr>
          <w:b/>
          <w:sz w:val="28"/>
        </w:rPr>
      </w:pPr>
      <w:r w:rsidRPr="00F56FCB">
        <w:rPr>
          <w:b/>
          <w:sz w:val="28"/>
        </w:rPr>
        <w:t>(Non-Recourse)</w:t>
      </w:r>
    </w:p>
    <w:p w:rsidR="00A76B82" w:rsidRPr="00F56FCB" w:rsidRDefault="00A76B82" w:rsidP="00A76B82">
      <w:pPr>
        <w:pStyle w:val="BodyText2"/>
        <w:spacing w:after="360"/>
      </w:pPr>
      <w:r w:rsidRPr="00F56FCB">
        <w:t xml:space="preserve">This MULTIFAMILY LOAN </w:t>
      </w:r>
      <w:smartTag w:uri="urn:schemas-microsoft-com:office:smarttags" w:element="State">
        <w:r w:rsidRPr="00F56FCB">
          <w:t>AND</w:t>
        </w:r>
      </w:smartTag>
      <w:r w:rsidRPr="00F56FCB">
        <w:t xml:space="preserve"> SECURITY AGREEMENT (as amended, restated, replaced, supplemented</w:t>
      </w:r>
      <w:r w:rsidR="002A43C5">
        <w:t>,</w:t>
      </w:r>
      <w:r w:rsidRPr="00F56FCB">
        <w:t xml:space="preserve"> or otherwise modified from time to time, the “</w:t>
      </w:r>
      <w:r w:rsidRPr="00F56FCB">
        <w:rPr>
          <w:b/>
        </w:rPr>
        <w:t>Loan Agreement</w:t>
      </w:r>
      <w:r w:rsidRPr="00F56FCB">
        <w:t>”) is made as of the Effective Date (as hereinafter defined) by and between _______________________________, a _____________________________ (“</w:t>
      </w:r>
      <w:r w:rsidRPr="00F56FCB">
        <w:rPr>
          <w:b/>
        </w:rPr>
        <w:t>Borrower</w:t>
      </w:r>
      <w:r w:rsidRPr="00F56FCB">
        <w:t>”), and _____________________________, a ____________________________ (“</w:t>
      </w:r>
      <w:r w:rsidRPr="00F56FCB">
        <w:rPr>
          <w:b/>
        </w:rPr>
        <w:t>Lender</w:t>
      </w:r>
      <w:r w:rsidRPr="00F56FCB">
        <w:t>”).</w:t>
      </w:r>
    </w:p>
    <w:p w:rsidR="00A76B82" w:rsidRPr="00F56FCB" w:rsidRDefault="00A76B82" w:rsidP="00F56FCB">
      <w:pPr>
        <w:keepNext/>
        <w:spacing w:after="240"/>
        <w:jc w:val="center"/>
        <w:rPr>
          <w:b/>
          <w:sz w:val="28"/>
        </w:rPr>
      </w:pPr>
      <w:bookmarkStart w:id="1" w:name="OLE_LINK7"/>
      <w:bookmarkStart w:id="2" w:name="OLE_LINK8"/>
      <w:r w:rsidRPr="00F56FCB">
        <w:rPr>
          <w:b/>
          <w:sz w:val="28"/>
          <w:u w:val="single"/>
        </w:rPr>
        <w:t>RECITALS</w:t>
      </w:r>
      <w:r w:rsidRPr="00F56FCB">
        <w:rPr>
          <w:b/>
          <w:sz w:val="28"/>
        </w:rPr>
        <w:t>:</w:t>
      </w:r>
    </w:p>
    <w:bookmarkEnd w:id="1"/>
    <w:bookmarkEnd w:id="2"/>
    <w:p w:rsidR="00A76B82" w:rsidRPr="00F56FCB" w:rsidRDefault="00A76B82" w:rsidP="00A76B82">
      <w:pPr>
        <w:pStyle w:val="BodyText2"/>
      </w:pPr>
      <w:r w:rsidRPr="00F56FCB">
        <w:t>WHEREAS, Borrower desires to obtain the Mortgage Loan (as hereinafter defined) from Lender to be secured by the Mortgaged Property (as hereinafter defined); and</w:t>
      </w:r>
    </w:p>
    <w:p w:rsidR="00A76B82" w:rsidRPr="00F56FCB" w:rsidRDefault="00A76B82" w:rsidP="00A76B82">
      <w:pPr>
        <w:pStyle w:val="BodyText2"/>
      </w:pPr>
      <w:r w:rsidRPr="00F56FCB">
        <w:t>WHEREAS, Lender is willing to make the Mortgage Loan on the terms and conditions contained in this Loan Agreement and in the other Loan Documents (as hereinafter defined);</w:t>
      </w:r>
    </w:p>
    <w:p w:rsidR="00A76B82" w:rsidRPr="00F56FCB" w:rsidRDefault="00A76B82" w:rsidP="00A76B82">
      <w:pPr>
        <w:pStyle w:val="BodyText2"/>
      </w:pPr>
      <w:r w:rsidRPr="00F56FCB">
        <w:t>NOW, THEREFORE, in consideration of the making of the Mortgage Loan by Lender and other good and valuable consideration, the receipt and adequacy of which are hereby conclusively acknowledged, the parties hereby covenant, agree, represent</w:t>
      </w:r>
      <w:r w:rsidR="002A43C5">
        <w:t>,</w:t>
      </w:r>
      <w:r w:rsidRPr="00F56FCB">
        <w:t xml:space="preserve"> and warrant as follows:</w:t>
      </w:r>
    </w:p>
    <w:p w:rsidR="00A76B82" w:rsidRPr="00F56FCB" w:rsidRDefault="00A76B82" w:rsidP="00F56FCB">
      <w:pPr>
        <w:keepNext/>
        <w:spacing w:after="240"/>
        <w:jc w:val="center"/>
        <w:rPr>
          <w:b/>
          <w:sz w:val="28"/>
        </w:rPr>
      </w:pPr>
      <w:bookmarkStart w:id="3" w:name="_Toc264473856"/>
      <w:bookmarkStart w:id="4" w:name="_Toc263869977"/>
      <w:bookmarkStart w:id="5" w:name="_Toc263870453"/>
      <w:bookmarkStart w:id="6" w:name="_Toc266373100"/>
      <w:bookmarkStart w:id="7" w:name="_Toc270286423"/>
      <w:bookmarkStart w:id="8" w:name="_Ref275674641"/>
      <w:bookmarkStart w:id="9" w:name="_Ref275674642"/>
      <w:bookmarkStart w:id="10" w:name="_Toc241299203"/>
      <w:bookmarkStart w:id="11" w:name="_Toc241300042"/>
      <w:bookmarkStart w:id="12" w:name="_Toc241480251"/>
      <w:r w:rsidRPr="00F56FCB">
        <w:rPr>
          <w:b/>
          <w:sz w:val="28"/>
          <w:u w:val="single"/>
        </w:rPr>
        <w:t>AGREEMENTS</w:t>
      </w:r>
      <w:r w:rsidRPr="00F56FCB">
        <w:rPr>
          <w:b/>
          <w:sz w:val="28"/>
        </w:rPr>
        <w:t>:</w:t>
      </w:r>
    </w:p>
    <w:p w:rsidR="00A76B82" w:rsidRPr="00F56FCB" w:rsidRDefault="00812255" w:rsidP="00A76B82">
      <w:pPr>
        <w:pStyle w:val="Heading1"/>
      </w:pPr>
      <w:bookmarkStart w:id="13" w:name="_Ref281289276"/>
      <w:r>
        <w:rPr>
          <w:lang w:val="en-US"/>
        </w:rPr>
        <w:t xml:space="preserve"> </w:t>
      </w:r>
      <w:bookmarkStart w:id="14" w:name="_Toc9343897"/>
      <w:r w:rsidR="00A76B82" w:rsidRPr="00F56FCB">
        <w:t>- DEFINITIONS; SUMMARY OF MORTGAGE</w:t>
      </w:r>
      <w:r w:rsidR="00A76B82" w:rsidRPr="00F56FCB">
        <w:br/>
        <w:t>LOAN TERMS</w:t>
      </w:r>
      <w:bookmarkEnd w:id="3"/>
      <w:bookmarkEnd w:id="4"/>
      <w:bookmarkEnd w:id="5"/>
      <w:bookmarkEnd w:id="6"/>
      <w:bookmarkEnd w:id="7"/>
      <w:bookmarkEnd w:id="8"/>
      <w:bookmarkEnd w:id="9"/>
      <w:bookmarkEnd w:id="13"/>
      <w:bookmarkEnd w:id="14"/>
    </w:p>
    <w:p w:rsidR="00A76B82" w:rsidRPr="00F56FCB" w:rsidRDefault="00A76B82" w:rsidP="00A76B82">
      <w:pPr>
        <w:pStyle w:val="Heading2"/>
      </w:pPr>
      <w:bookmarkStart w:id="15" w:name="_Toc270286424"/>
      <w:bookmarkStart w:id="16" w:name="_Toc9343898"/>
      <w:r w:rsidRPr="00F56FCB">
        <w:t>Defined Terms.</w:t>
      </w:r>
      <w:bookmarkEnd w:id="15"/>
      <w:bookmarkEnd w:id="16"/>
    </w:p>
    <w:p w:rsidR="00A76B82" w:rsidRPr="00F56FCB" w:rsidRDefault="00A76B82" w:rsidP="00A76B82">
      <w:pPr>
        <w:pStyle w:val="BodyText2"/>
      </w:pPr>
      <w:r w:rsidRPr="00F56FCB">
        <w:t xml:space="preserve">Capitalized terms not otherwise defined in the body of this Loan Agreement shall have the meanings set forth in the Definitions Schedule attached as </w:t>
      </w:r>
      <w:r w:rsidRPr="00F56FCB">
        <w:rPr>
          <w:u w:val="single"/>
        </w:rPr>
        <w:t>Schedule 1</w:t>
      </w:r>
      <w:r w:rsidRPr="00F56FCB">
        <w:t xml:space="preserve"> to this Loan Agreement</w:t>
      </w:r>
      <w:bookmarkEnd w:id="10"/>
      <w:bookmarkEnd w:id="11"/>
      <w:bookmarkEnd w:id="12"/>
      <w:r w:rsidRPr="00F56FCB">
        <w:t>.</w:t>
      </w:r>
    </w:p>
    <w:p w:rsidR="00A76B82" w:rsidRPr="00F56FCB" w:rsidRDefault="00A76B82" w:rsidP="00A76B82">
      <w:pPr>
        <w:pStyle w:val="Heading2"/>
      </w:pPr>
      <w:bookmarkStart w:id="17" w:name="_Toc263869935"/>
      <w:bookmarkStart w:id="18" w:name="_Toc263869979"/>
      <w:bookmarkStart w:id="19" w:name="_Toc263870455"/>
      <w:bookmarkStart w:id="20" w:name="_Toc264473858"/>
      <w:bookmarkStart w:id="21" w:name="_Toc266373102"/>
      <w:bookmarkStart w:id="22" w:name="_Toc270286425"/>
      <w:bookmarkStart w:id="23" w:name="_Toc9343899"/>
      <w:bookmarkStart w:id="24" w:name="_Toc241299204"/>
      <w:bookmarkStart w:id="25" w:name="_Toc241300043"/>
      <w:bookmarkStart w:id="26" w:name="_Toc241480252"/>
      <w:bookmarkStart w:id="27" w:name="_Toc529261144"/>
      <w:r w:rsidRPr="00F56FCB">
        <w:t>Schedules, Exhibits</w:t>
      </w:r>
      <w:r w:rsidR="0081713C">
        <w:rPr>
          <w:lang w:val="en-US"/>
        </w:rPr>
        <w:t>,</w:t>
      </w:r>
      <w:r w:rsidRPr="00F56FCB">
        <w:t xml:space="preserve"> and Attachments Incorporated</w:t>
      </w:r>
      <w:bookmarkEnd w:id="17"/>
      <w:bookmarkEnd w:id="18"/>
      <w:bookmarkEnd w:id="19"/>
      <w:bookmarkEnd w:id="20"/>
      <w:bookmarkEnd w:id="21"/>
      <w:r w:rsidRPr="00F56FCB">
        <w:t>.</w:t>
      </w:r>
      <w:bookmarkEnd w:id="22"/>
      <w:bookmarkEnd w:id="23"/>
    </w:p>
    <w:p w:rsidR="00A76B82" w:rsidRDefault="00A76B82" w:rsidP="00BC6C45">
      <w:pPr>
        <w:pStyle w:val="BodyText2"/>
      </w:pPr>
      <w:bookmarkStart w:id="28" w:name="OLE_LINK5"/>
      <w:bookmarkStart w:id="29" w:name="OLE_LINK6"/>
      <w:r w:rsidRPr="00F56FCB">
        <w:t>The schedules, exhibits</w:t>
      </w:r>
      <w:r w:rsidR="0081713C">
        <w:t>,</w:t>
      </w:r>
      <w:r w:rsidRPr="00F56FCB">
        <w:t xml:space="preserve"> and any other addenda or attachments are incorporated fully into this Loan Agreement by this reference and each constitutes a substantive part of this Loan Agreement</w:t>
      </w:r>
      <w:bookmarkEnd w:id="28"/>
      <w:bookmarkEnd w:id="29"/>
      <w:r w:rsidRPr="00F56FCB">
        <w:t>.</w:t>
      </w:r>
      <w:bookmarkStart w:id="30" w:name="_Ref367178827"/>
      <w:bookmarkStart w:id="31" w:name="_Toc263869980"/>
      <w:bookmarkStart w:id="32" w:name="_Toc263870456"/>
      <w:bookmarkStart w:id="33" w:name="_Toc264473859"/>
      <w:bookmarkStart w:id="34" w:name="_Toc266373103"/>
      <w:bookmarkStart w:id="35" w:name="_Toc270286426"/>
      <w:bookmarkEnd w:id="24"/>
      <w:bookmarkEnd w:id="25"/>
      <w:bookmarkEnd w:id="26"/>
    </w:p>
    <w:p w:rsidR="00BC6C45" w:rsidRPr="00F56FCB" w:rsidRDefault="00BC6C45" w:rsidP="00BC6C45">
      <w:pPr>
        <w:pStyle w:val="BodyText2"/>
        <w:sectPr w:rsidR="00BC6C45" w:rsidRPr="00F56FCB" w:rsidSect="00A76B82">
          <w:footerReference w:type="default" r:id="rId16"/>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pStyle w:val="Heading1"/>
      </w:pPr>
      <w:bookmarkStart w:id="36" w:name="_Ref275528373"/>
      <w:bookmarkEnd w:id="30"/>
      <w:r w:rsidRPr="00F56FCB">
        <w:t xml:space="preserve"> </w:t>
      </w:r>
      <w:bookmarkStart w:id="37" w:name="_Toc9343900"/>
      <w:r w:rsidRPr="00F56FCB">
        <w:t>- GENERAL MORTGAGE LOAN TERMS</w:t>
      </w:r>
      <w:bookmarkEnd w:id="31"/>
      <w:bookmarkEnd w:id="32"/>
      <w:bookmarkEnd w:id="33"/>
      <w:bookmarkEnd w:id="34"/>
      <w:bookmarkEnd w:id="35"/>
      <w:bookmarkEnd w:id="36"/>
      <w:bookmarkEnd w:id="37"/>
    </w:p>
    <w:p w:rsidR="00A76B82" w:rsidRPr="00F56FCB" w:rsidRDefault="00A76B82" w:rsidP="00A76B82">
      <w:pPr>
        <w:pStyle w:val="Heading2"/>
      </w:pPr>
      <w:bookmarkStart w:id="38" w:name="_Toc241299206"/>
      <w:bookmarkStart w:id="39" w:name="_Toc241300045"/>
      <w:bookmarkStart w:id="40" w:name="_Toc241480254"/>
      <w:bookmarkStart w:id="41" w:name="_Toc263869982"/>
      <w:bookmarkStart w:id="42" w:name="_Toc263870458"/>
      <w:bookmarkStart w:id="43" w:name="_Toc264473860"/>
      <w:bookmarkStart w:id="44" w:name="_Toc266373104"/>
      <w:bookmarkStart w:id="45" w:name="_Toc270286427"/>
      <w:bookmarkStart w:id="46" w:name="_Toc9343901"/>
      <w:r w:rsidRPr="00F56FCB">
        <w:t>Mortgage Loan Origination and Security.</w:t>
      </w:r>
      <w:bookmarkEnd w:id="38"/>
      <w:bookmarkEnd w:id="39"/>
      <w:bookmarkEnd w:id="40"/>
      <w:bookmarkEnd w:id="41"/>
      <w:bookmarkEnd w:id="42"/>
      <w:bookmarkEnd w:id="43"/>
      <w:bookmarkEnd w:id="44"/>
      <w:bookmarkEnd w:id="45"/>
      <w:bookmarkEnd w:id="46"/>
    </w:p>
    <w:p w:rsidR="00A76B82" w:rsidRPr="00F56FCB" w:rsidRDefault="00A76B82" w:rsidP="00A76B82">
      <w:pPr>
        <w:pStyle w:val="Heading3"/>
      </w:pPr>
      <w:bookmarkStart w:id="47" w:name="_Toc270286428"/>
      <w:bookmarkStart w:id="48" w:name="_Toc9343902"/>
      <w:r w:rsidRPr="00F56FCB">
        <w:t>Making of Mortgage Loan.</w:t>
      </w:r>
      <w:bookmarkEnd w:id="47"/>
      <w:bookmarkEnd w:id="48"/>
    </w:p>
    <w:p w:rsidR="00A76B82" w:rsidRPr="00F56FCB" w:rsidRDefault="00C11AA3" w:rsidP="00A76B82">
      <w:pPr>
        <w:pStyle w:val="BodyText2"/>
      </w:pPr>
      <w:r>
        <w:t>S</w:t>
      </w:r>
      <w:r w:rsidR="00A76B82" w:rsidRPr="00F56FCB">
        <w:t xml:space="preserve">ubject to the terms and conditions of this Loan Agreement and the other Loan Documents, Lender </w:t>
      </w:r>
      <w:bookmarkStart w:id="49" w:name="OLE_LINK3"/>
      <w:bookmarkStart w:id="50" w:name="OLE_LINK4"/>
      <w:r w:rsidR="00A76B82" w:rsidRPr="00F56FCB">
        <w:t xml:space="preserve">hereby </w:t>
      </w:r>
      <w:bookmarkEnd w:id="49"/>
      <w:bookmarkEnd w:id="50"/>
      <w:r w:rsidR="00A76B82" w:rsidRPr="00F56FCB">
        <w:t>makes the Mortgage Loan to Borrower</w:t>
      </w:r>
      <w:r w:rsidR="0081713C">
        <w:t>,</w:t>
      </w:r>
      <w:r w:rsidR="00A76B82" w:rsidRPr="00F56FCB">
        <w:t xml:space="preserve"> and Borrower hereby accepts the Mortgage Loan from Lender.  Borrower covenants and agrees that it shall:</w:t>
      </w:r>
    </w:p>
    <w:p w:rsidR="00A76B82" w:rsidRPr="00F56FCB" w:rsidRDefault="00A76B82" w:rsidP="00A76B82">
      <w:pPr>
        <w:pStyle w:val="Heading4"/>
      </w:pPr>
      <w:r w:rsidRPr="00F56FCB">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rsidR="00A76B82" w:rsidRPr="00F56FCB" w:rsidRDefault="00A76B82" w:rsidP="00A76B82">
      <w:pPr>
        <w:pStyle w:val="Heading4"/>
      </w:pPr>
      <w:r w:rsidRPr="00F56FCB">
        <w:t>perform, observe</w:t>
      </w:r>
      <w:r w:rsidR="002A43C5">
        <w:rPr>
          <w:lang w:val="en-US"/>
        </w:rPr>
        <w:t>,</w:t>
      </w:r>
      <w:r w:rsidRPr="00F56FCB">
        <w:t xml:space="preserve"> and comply with this Loan Agreement and all other provisions of the other Loan Documents.</w:t>
      </w:r>
    </w:p>
    <w:p w:rsidR="00A76B82" w:rsidRPr="00F56FCB" w:rsidRDefault="00A76B82" w:rsidP="00A76B82">
      <w:pPr>
        <w:pStyle w:val="Heading3"/>
      </w:pPr>
      <w:bookmarkStart w:id="51" w:name="_Toc270286430"/>
      <w:bookmarkStart w:id="52" w:name="_Toc9343903"/>
      <w:r w:rsidRPr="00F56FCB">
        <w:t>Security for Mortgage Loan.</w:t>
      </w:r>
      <w:bookmarkEnd w:id="51"/>
      <w:bookmarkEnd w:id="52"/>
    </w:p>
    <w:p w:rsidR="00A76B82" w:rsidRPr="00F56FCB" w:rsidRDefault="00A76B82" w:rsidP="00A76B82">
      <w:pPr>
        <w:pStyle w:val="BodyText2"/>
      </w:pPr>
      <w:r w:rsidRPr="00F56FCB">
        <w:t>The Mortgage Loan is made pursuant to this Loan Agreement, is evidenced by the Note</w:t>
      </w:r>
      <w:r w:rsidR="002A43C5">
        <w:t>,</w:t>
      </w:r>
      <w:r w:rsidRPr="00F56FCB">
        <w:t xml:space="preserve"> and is secured by the Security Instrument, this Loan Agreement</w:t>
      </w:r>
      <w:r w:rsidR="002A43C5">
        <w:t>,</w:t>
      </w:r>
      <w:r w:rsidRPr="00F56FCB">
        <w:t xml:space="preserve"> and the other Loan Documents that are expressly stated to be security for the Mortgage Loan.</w:t>
      </w:r>
    </w:p>
    <w:p w:rsidR="00A76B82" w:rsidRPr="00F56FCB" w:rsidRDefault="00A76B82" w:rsidP="00A76B82">
      <w:pPr>
        <w:pStyle w:val="Heading3"/>
      </w:pPr>
      <w:bookmarkStart w:id="53" w:name="_Toc270286431"/>
      <w:bookmarkStart w:id="54" w:name="_Toc9343904"/>
      <w:r w:rsidRPr="00F56FCB">
        <w:t>Protective Advances.</w:t>
      </w:r>
      <w:bookmarkEnd w:id="53"/>
      <w:bookmarkEnd w:id="54"/>
    </w:p>
    <w:p w:rsidR="00A76B82" w:rsidRPr="00F56FCB" w:rsidRDefault="00A76B82" w:rsidP="00A76B82">
      <w:pPr>
        <w:spacing w:after="240"/>
        <w:ind w:firstLine="720"/>
        <w:rPr>
          <w:szCs w:val="24"/>
        </w:rPr>
      </w:pPr>
      <w:r w:rsidRPr="00F56FCB">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rsidR="00A76B82" w:rsidRPr="00F56FCB" w:rsidRDefault="00A76B82" w:rsidP="00A76B82">
      <w:pPr>
        <w:pStyle w:val="Heading2"/>
      </w:pPr>
      <w:bookmarkStart w:id="55" w:name="_Ref182189889"/>
      <w:bookmarkStart w:id="56" w:name="_Toc241299218"/>
      <w:bookmarkStart w:id="57" w:name="_Toc241300057"/>
      <w:bookmarkStart w:id="58" w:name="_Toc241480266"/>
      <w:bookmarkStart w:id="59" w:name="_Toc263869983"/>
      <w:bookmarkStart w:id="60" w:name="_Toc263870459"/>
      <w:bookmarkStart w:id="61" w:name="_Toc264473861"/>
      <w:bookmarkStart w:id="62" w:name="_Toc266373105"/>
      <w:bookmarkStart w:id="63" w:name="_Toc270286433"/>
      <w:bookmarkStart w:id="64" w:name="_Toc9343905"/>
      <w:r w:rsidRPr="00F56FCB">
        <w:t>Payments on Mortgage Loan.</w:t>
      </w:r>
      <w:bookmarkEnd w:id="55"/>
      <w:bookmarkEnd w:id="56"/>
      <w:bookmarkEnd w:id="57"/>
      <w:bookmarkEnd w:id="58"/>
      <w:bookmarkEnd w:id="59"/>
      <w:bookmarkEnd w:id="60"/>
      <w:bookmarkEnd w:id="61"/>
      <w:bookmarkEnd w:id="62"/>
      <w:bookmarkEnd w:id="63"/>
      <w:bookmarkEnd w:id="64"/>
    </w:p>
    <w:p w:rsidR="00A76B82" w:rsidRPr="00F56FCB" w:rsidRDefault="00A76B82" w:rsidP="00650309">
      <w:pPr>
        <w:pStyle w:val="Heading3"/>
        <w:numPr>
          <w:ilvl w:val="2"/>
          <w:numId w:val="90"/>
        </w:numPr>
      </w:pPr>
      <w:bookmarkStart w:id="65" w:name="_Toc263870460"/>
      <w:bookmarkStart w:id="66" w:name="_Toc264473862"/>
      <w:bookmarkStart w:id="67" w:name="_Toc266373106"/>
      <w:bookmarkStart w:id="68" w:name="_Toc270286434"/>
      <w:bookmarkStart w:id="69" w:name="_Ref275711326"/>
      <w:bookmarkStart w:id="70" w:name="_Ref359433566"/>
      <w:bookmarkStart w:id="71" w:name="_Toc9343906"/>
      <w:r w:rsidRPr="00F56FCB">
        <w:t>Debt Service Payments.</w:t>
      </w:r>
      <w:bookmarkEnd w:id="65"/>
      <w:bookmarkEnd w:id="66"/>
      <w:bookmarkEnd w:id="67"/>
      <w:bookmarkEnd w:id="68"/>
      <w:bookmarkEnd w:id="69"/>
      <w:bookmarkEnd w:id="70"/>
      <w:bookmarkEnd w:id="71"/>
    </w:p>
    <w:p w:rsidR="003E12AB" w:rsidRPr="00F56FCB" w:rsidRDefault="003E12AB" w:rsidP="003E12AB">
      <w:pPr>
        <w:pStyle w:val="Heading4A"/>
        <w:numPr>
          <w:ilvl w:val="3"/>
          <w:numId w:val="24"/>
        </w:numPr>
      </w:pPr>
      <w:bookmarkStart w:id="72" w:name="_Toc270286435"/>
      <w:bookmarkStart w:id="73" w:name="_Ref275711322"/>
      <w:bookmarkStart w:id="74" w:name="_Ref275711327"/>
      <w:bookmarkStart w:id="75" w:name="_Ref359433570"/>
      <w:bookmarkStart w:id="76" w:name="_Toc270286436"/>
      <w:r w:rsidRPr="00F56FCB">
        <w:rPr>
          <w:rStyle w:val="Heading4Char"/>
        </w:rPr>
        <w:t>Short Month Interest</w:t>
      </w:r>
      <w:r w:rsidRPr="00F56FCB">
        <w:t>.</w:t>
      </w:r>
      <w:bookmarkEnd w:id="72"/>
      <w:bookmarkEnd w:id="73"/>
      <w:bookmarkEnd w:id="74"/>
      <w:bookmarkEnd w:id="75"/>
    </w:p>
    <w:p w:rsidR="006520B8" w:rsidRDefault="0045747E" w:rsidP="00650309">
      <w:pPr>
        <w:pStyle w:val="BodyText4"/>
      </w:pPr>
      <w:r w:rsidRPr="00F56FCB">
        <w:t xml:space="preserve">If the </w:t>
      </w:r>
      <w:r w:rsidR="004647C4">
        <w:t xml:space="preserve">date the Mortgage Loan proceeds are disbursed </w:t>
      </w:r>
      <w:r w:rsidRPr="00F56FCB">
        <w:t xml:space="preserve">is any day other than the first day of the month, interest for the period beginning on the </w:t>
      </w:r>
      <w:r w:rsidR="004647C4">
        <w:t xml:space="preserve">disbursement date </w:t>
      </w:r>
      <w:r w:rsidRPr="00F56FCB">
        <w:t xml:space="preserve">and ending on and including the last day of the month in which the </w:t>
      </w:r>
      <w:r w:rsidR="004647C4">
        <w:t xml:space="preserve">disbursement </w:t>
      </w:r>
      <w:r w:rsidRPr="00F56FCB">
        <w:t xml:space="preserve">occurs shall be payable by Borrower on the </w:t>
      </w:r>
      <w:r w:rsidR="004647C4">
        <w:t>date the Mortgage Loan proceeds are disburse</w:t>
      </w:r>
      <w:r w:rsidR="008B6DA1">
        <w:t>d</w:t>
      </w:r>
      <w:r w:rsidRPr="00F56FCB">
        <w:t>.</w:t>
      </w:r>
      <w:r w:rsidR="004647C4">
        <w:t xml:space="preserve">  </w:t>
      </w:r>
      <w:r w:rsidR="008B6DA1">
        <w:t>In the event that the disbursement date is not the same as the Effective Date, then</w:t>
      </w:r>
      <w:r w:rsidR="006520B8">
        <w:t>:</w:t>
      </w:r>
    </w:p>
    <w:p w:rsidR="006520B8" w:rsidRPr="00650309" w:rsidRDefault="006520B8" w:rsidP="00946611">
      <w:pPr>
        <w:pStyle w:val="Heading5"/>
      </w:pPr>
      <w:r w:rsidRPr="00650309">
        <w:t xml:space="preserve">the </w:t>
      </w:r>
      <w:r w:rsidR="008319B0" w:rsidRPr="00650309">
        <w:t xml:space="preserve">disbursement date </w:t>
      </w:r>
      <w:r w:rsidR="00961BA1" w:rsidRPr="00650309">
        <w:t>and the Effective Date must be in the same month</w:t>
      </w:r>
      <w:r w:rsidR="008B6DA1" w:rsidRPr="00650309">
        <w:t xml:space="preserve">, </w:t>
      </w:r>
      <w:r w:rsidR="000D35B2" w:rsidRPr="00650309">
        <w:t>and</w:t>
      </w:r>
    </w:p>
    <w:p w:rsidR="0045747E" w:rsidRPr="00650309" w:rsidRDefault="008B6DA1" w:rsidP="00946611">
      <w:pPr>
        <w:pStyle w:val="BodyText4A"/>
      </w:pPr>
      <w:r w:rsidRPr="00650309">
        <w:t>the Effective Date shall not be the first day of the month</w:t>
      </w:r>
      <w:r w:rsidR="00961BA1" w:rsidRPr="00650309">
        <w:t>.</w:t>
      </w:r>
    </w:p>
    <w:p w:rsidR="00A76B82" w:rsidRPr="003E12AB" w:rsidRDefault="00A76B82" w:rsidP="003E12AB">
      <w:pPr>
        <w:pStyle w:val="Heading4A"/>
        <w:numPr>
          <w:ilvl w:val="3"/>
          <w:numId w:val="24"/>
        </w:numPr>
        <w:rPr>
          <w:rStyle w:val="Heading4Char"/>
        </w:rPr>
      </w:pPr>
      <w:r w:rsidRPr="00F56FCB">
        <w:rPr>
          <w:rStyle w:val="Heading4Char"/>
        </w:rPr>
        <w:t>Interest Accrual and Computation</w:t>
      </w:r>
      <w:r w:rsidRPr="003E12AB">
        <w:rPr>
          <w:rStyle w:val="Heading4Char"/>
        </w:rPr>
        <w:t>.</w:t>
      </w:r>
      <w:bookmarkEnd w:id="76"/>
    </w:p>
    <w:p w:rsidR="00A76B82" w:rsidRPr="00F56FCB" w:rsidRDefault="00A76B82" w:rsidP="00A76B82">
      <w:pPr>
        <w:pStyle w:val="BodyText4"/>
      </w:pPr>
      <w:r w:rsidRPr="00F56FCB">
        <w:t xml:space="preserve">Except as provided in </w:t>
      </w:r>
      <w:r w:rsidRPr="00F56FCB">
        <w:fldChar w:fldCharType="begin"/>
      </w:r>
      <w:r w:rsidRPr="00F56FCB">
        <w:instrText xml:space="preserve"> REF _Ref182189889 \r \h  \* MERGEFORMAT </w:instrText>
      </w:r>
      <w:r w:rsidRPr="00F56FCB">
        <w:fldChar w:fldCharType="separate"/>
      </w:r>
      <w:r w:rsidR="00EB3C1C">
        <w:t>Section 2.02</w:t>
      </w:r>
      <w:r w:rsidRPr="00F56FCB">
        <w:fldChar w:fldCharType="end"/>
      </w:r>
      <w:r w:rsidRPr="00F56FCB">
        <w:fldChar w:fldCharType="begin"/>
      </w:r>
      <w:r w:rsidRPr="00F56FCB">
        <w:instrText xml:space="preserve"> REF _Ref275711326 \r \h  \* MERGEFORMAT </w:instrText>
      </w:r>
      <w:r w:rsidRPr="00F56FCB">
        <w:fldChar w:fldCharType="separate"/>
      </w:r>
      <w:r w:rsidR="00EB3C1C">
        <w:t>(a)</w:t>
      </w:r>
      <w:r w:rsidRPr="00F56FCB">
        <w:fldChar w:fldCharType="end"/>
      </w:r>
      <w:r w:rsidRPr="00F56FCB">
        <w:fldChar w:fldCharType="begin"/>
      </w:r>
      <w:r w:rsidRPr="00F56FCB">
        <w:instrText xml:space="preserve"> REF _Ref275711327 \r \h  \* MERGEFORMAT </w:instrText>
      </w:r>
      <w:r w:rsidRPr="00F56FCB">
        <w:fldChar w:fldCharType="separate"/>
      </w:r>
      <w:r w:rsidR="00EB3C1C">
        <w:t>(1)</w:t>
      </w:r>
      <w:r w:rsidRPr="00F56FCB">
        <w:fldChar w:fldCharType="end"/>
      </w:r>
      <w:r w:rsidRPr="00F56FCB">
        <w:t>, interest shall be paid in arrears.  Interest shall accrue as provided in the Schedule of Interest Rate Type Provisions and shall be computed in accordance with the Interest Accrual Method.  If the Interest Accrual Method is “Actual/360</w:t>
      </w:r>
      <w:r w:rsidR="00EF6E08">
        <w:t>,</w:t>
      </w:r>
      <w:r w:rsidRPr="00F56FCB">
        <w:t>” Borrower acknowledges and agrees that the amount allocated to interest for each month will vary depending on the actual number of calendar days during such month.</w:t>
      </w:r>
    </w:p>
    <w:p w:rsidR="00A76B82" w:rsidRPr="00F56FCB" w:rsidRDefault="00A76B82" w:rsidP="003E12AB">
      <w:pPr>
        <w:pStyle w:val="Heading4A"/>
        <w:numPr>
          <w:ilvl w:val="3"/>
          <w:numId w:val="24"/>
        </w:numPr>
        <w:rPr>
          <w:rStyle w:val="Heading4Char"/>
        </w:rPr>
      </w:pPr>
      <w:bookmarkStart w:id="77" w:name="_Toc270286437"/>
      <w:r w:rsidRPr="00F56FCB">
        <w:rPr>
          <w:rStyle w:val="Heading4Char"/>
        </w:rPr>
        <w:t>Monthly Debt Service Payments.</w:t>
      </w:r>
      <w:bookmarkEnd w:id="77"/>
    </w:p>
    <w:p w:rsidR="00A76B82" w:rsidRPr="00F56FCB" w:rsidRDefault="00A76B82" w:rsidP="00A76B82">
      <w:pPr>
        <w:pStyle w:val="BodyText4"/>
      </w:pPr>
      <w:r w:rsidRPr="00F56FCB">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2A43C5">
        <w:t>,</w:t>
      </w:r>
      <w:r w:rsidRPr="00F56FCB">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C11AA3">
        <w:t xml:space="preserve">  All payments made by Borrower under this Loan Agreement shall be made without set</w:t>
      </w:r>
      <w:r w:rsidR="004017C8">
        <w:t>-</w:t>
      </w:r>
      <w:r w:rsidR="00C11AA3">
        <w:t>off, counterclaim</w:t>
      </w:r>
      <w:r w:rsidR="00E32E90">
        <w:t>,</w:t>
      </w:r>
      <w:r w:rsidR="00C11AA3">
        <w:t xml:space="preserve"> or other defense.</w:t>
      </w:r>
    </w:p>
    <w:p w:rsidR="00A76B82" w:rsidRPr="00F56FCB" w:rsidRDefault="00A76B82" w:rsidP="003E12AB">
      <w:pPr>
        <w:pStyle w:val="Heading4A"/>
        <w:numPr>
          <w:ilvl w:val="3"/>
          <w:numId w:val="24"/>
        </w:numPr>
        <w:rPr>
          <w:rStyle w:val="Heading4Char"/>
        </w:rPr>
      </w:pPr>
      <w:bookmarkStart w:id="78" w:name="_Toc270286438"/>
      <w:r w:rsidRPr="00F56FCB">
        <w:rPr>
          <w:rStyle w:val="Heading4Char"/>
        </w:rPr>
        <w:t>Payment at Maturity.</w:t>
      </w:r>
      <w:bookmarkEnd w:id="78"/>
    </w:p>
    <w:p w:rsidR="00A76B82" w:rsidRPr="00F56FCB" w:rsidRDefault="00A76B82" w:rsidP="00A76B82">
      <w:pPr>
        <w:pStyle w:val="BodyText4"/>
      </w:pPr>
      <w:r w:rsidRPr="00F56FCB">
        <w:t>The unpaid principal balance of the Mortgage Loan, any Accrued Interest thereon and all other Indebtedness shall be due and payable on the Maturity Date.</w:t>
      </w:r>
    </w:p>
    <w:p w:rsidR="00A76B82" w:rsidRPr="00F56FCB" w:rsidRDefault="00A76B82" w:rsidP="003E12AB">
      <w:pPr>
        <w:pStyle w:val="Heading4A"/>
        <w:numPr>
          <w:ilvl w:val="3"/>
          <w:numId w:val="24"/>
        </w:numPr>
        <w:rPr>
          <w:rStyle w:val="Heading4Char"/>
        </w:rPr>
      </w:pPr>
      <w:bookmarkStart w:id="79" w:name="_Toc270286440"/>
      <w:bookmarkStart w:id="80" w:name="_Toc270286439"/>
      <w:r w:rsidRPr="00F56FCB">
        <w:rPr>
          <w:rStyle w:val="Heading4Char"/>
        </w:rPr>
        <w:t>Interest Rate Type.</w:t>
      </w:r>
      <w:bookmarkEnd w:id="79"/>
    </w:p>
    <w:p w:rsidR="00A76B82" w:rsidRPr="00F56FCB" w:rsidRDefault="00A76B82" w:rsidP="00A76B82">
      <w:pPr>
        <w:pStyle w:val="BodyText4"/>
      </w:pPr>
      <w:r w:rsidRPr="00F56FCB">
        <w:t>See the Schedule of Interest Rate Type Provisions for additional provisions, if any, specific to the Interest Rate Type.</w:t>
      </w:r>
    </w:p>
    <w:p w:rsidR="00A76B82" w:rsidRPr="00F56FCB" w:rsidRDefault="00A76B82" w:rsidP="00A76B82">
      <w:pPr>
        <w:pStyle w:val="Heading3"/>
      </w:pPr>
      <w:bookmarkStart w:id="81" w:name="_Toc9343907"/>
      <w:r w:rsidRPr="00F56FCB">
        <w:t>Capitalization of Accrued But Unpaid Interest.</w:t>
      </w:r>
      <w:bookmarkEnd w:id="80"/>
      <w:bookmarkEnd w:id="81"/>
    </w:p>
    <w:p w:rsidR="00A76B82" w:rsidRPr="00F56FCB" w:rsidRDefault="00A76B82" w:rsidP="00A76B82">
      <w:pPr>
        <w:pStyle w:val="BodyText2"/>
      </w:pPr>
      <w:r w:rsidRPr="00F56FCB">
        <w:t>Any accrued and unpaid interest on the Mortgage Loan remaining past due for thirty (30) days or more may, at Lender’s election, be added to and become part of the unpaid principal balance of the Mortgage Loan.</w:t>
      </w:r>
    </w:p>
    <w:p w:rsidR="00A76B82" w:rsidRPr="00F56FCB" w:rsidRDefault="00A76B82" w:rsidP="00A76B82">
      <w:pPr>
        <w:pStyle w:val="Heading3"/>
      </w:pPr>
      <w:bookmarkStart w:id="82" w:name="_Toc263869936"/>
      <w:bookmarkStart w:id="83" w:name="_Toc263869984"/>
      <w:bookmarkStart w:id="84" w:name="_Toc263870461"/>
      <w:bookmarkStart w:id="85" w:name="_Toc264473863"/>
      <w:bookmarkStart w:id="86" w:name="_Toc266373107"/>
      <w:bookmarkStart w:id="87" w:name="_Toc270286441"/>
      <w:bookmarkStart w:id="88" w:name="_Toc9343908"/>
      <w:bookmarkStart w:id="89" w:name="_Ref182728090"/>
      <w:r w:rsidRPr="00F56FCB">
        <w:t>Late Charges</w:t>
      </w:r>
      <w:bookmarkEnd w:id="82"/>
      <w:bookmarkEnd w:id="83"/>
      <w:bookmarkEnd w:id="84"/>
      <w:bookmarkEnd w:id="85"/>
      <w:bookmarkEnd w:id="86"/>
      <w:r w:rsidRPr="00F56FCB">
        <w:t>.</w:t>
      </w:r>
      <w:bookmarkEnd w:id="87"/>
      <w:bookmarkEnd w:id="88"/>
    </w:p>
    <w:p w:rsidR="00D7475D" w:rsidRPr="00F56FCB" w:rsidRDefault="00D7475D" w:rsidP="00D7475D">
      <w:pPr>
        <w:pStyle w:val="Heading4"/>
      </w:pPr>
      <w:r w:rsidRPr="00560F4C">
        <w:rPr>
          <w:szCs w:val="24"/>
        </w:rPr>
        <w:t>If any Monthly Debt Service Payment due hereunder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applicable Payment Date, or any amount payable under this Loan Agreement (other than</w:t>
      </w:r>
      <w:r w:rsidR="00271870">
        <w:rPr>
          <w:szCs w:val="24"/>
        </w:rPr>
        <w:t xml:space="preserve"> the</w:t>
      </w:r>
      <w:r w:rsidRPr="00560F4C">
        <w:rPr>
          <w:szCs w:val="24"/>
        </w:rPr>
        <w:t xml:space="preserve"> payment due on the Maturity Date for repayment of the Mortgage Loan in full) or any other Loan Document is not received by Lender within ten</w:t>
      </w:r>
      <w:r w:rsidR="00220851">
        <w:rPr>
          <w:szCs w:val="24"/>
        </w:rPr>
        <w:t> </w:t>
      </w:r>
      <w:r w:rsidRPr="00560F4C">
        <w:rPr>
          <w:szCs w:val="24"/>
        </w:rPr>
        <w:t>(10) days (or fifteen</w:t>
      </w:r>
      <w:r w:rsidR="00220851">
        <w:rPr>
          <w:szCs w:val="24"/>
        </w:rPr>
        <w:t> </w:t>
      </w:r>
      <w:r w:rsidRPr="00560F4C">
        <w:rPr>
          <w:szCs w:val="24"/>
        </w:rPr>
        <w:t>(15)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rsidR="00A76B82" w:rsidRPr="00F56FCB" w:rsidRDefault="00A76B82" w:rsidP="00A76B82">
      <w:pPr>
        <w:pStyle w:val="BodyText4"/>
        <w:ind w:firstLine="0"/>
        <w:rPr>
          <w:b/>
        </w:rPr>
      </w:pPr>
      <w:r w:rsidRPr="00F56FCB">
        <w:t xml:space="preserve">The Late Charge is payable in addition to, and not in lieu of, any interest payable at the Default Rate pursuant to </w:t>
      </w:r>
      <w:r w:rsidRPr="00F56FCB">
        <w:fldChar w:fldCharType="begin"/>
      </w:r>
      <w:r w:rsidRPr="00F56FCB">
        <w:instrText xml:space="preserve"> REF _Ref182189889 \r \h  \* MERGEFORMAT </w:instrText>
      </w:r>
      <w:r w:rsidRPr="00F56FCB">
        <w:fldChar w:fldCharType="separate"/>
      </w:r>
      <w:r w:rsidR="00EB3C1C">
        <w:t>Section 2.02</w:t>
      </w:r>
      <w:r w:rsidRPr="00F56FCB">
        <w:fldChar w:fldCharType="end"/>
      </w:r>
      <w:r w:rsidRPr="00F56FCB">
        <w:fldChar w:fldCharType="begin"/>
      </w:r>
      <w:r w:rsidRPr="00F56FCB">
        <w:instrText xml:space="preserve"> REF _Ref275711355 \r \h  \* MERGEFORMAT </w:instrText>
      </w:r>
      <w:r w:rsidRPr="00F56FCB">
        <w:fldChar w:fldCharType="separate"/>
      </w:r>
      <w:r w:rsidR="00EB3C1C">
        <w:t>(d)</w:t>
      </w:r>
      <w:r w:rsidRPr="00F56FCB">
        <w:fldChar w:fldCharType="end"/>
      </w:r>
      <w:r w:rsidRPr="00F56FCB">
        <w:t>.</w:t>
      </w:r>
    </w:p>
    <w:p w:rsidR="00A76B82" w:rsidRPr="00F56FCB" w:rsidRDefault="00A76B82" w:rsidP="00D2102D">
      <w:pPr>
        <w:pStyle w:val="Heading4"/>
        <w:keepNext/>
      </w:pPr>
      <w:r w:rsidRPr="00F56FCB">
        <w:t>Borrower acknowledges and agrees that:</w:t>
      </w:r>
    </w:p>
    <w:p w:rsidR="00A76B82" w:rsidRPr="00F56FCB" w:rsidRDefault="00A76B82" w:rsidP="00946611">
      <w:pPr>
        <w:pStyle w:val="Heading5"/>
      </w:pPr>
      <w:r w:rsidRPr="00F56FCB">
        <w:t>its failure to make timely payments will cause Lender to incur additional expenses in servicing and processing the Mortgage Loan;</w:t>
      </w:r>
    </w:p>
    <w:p w:rsidR="00A76B82" w:rsidRPr="00F56FCB" w:rsidRDefault="00A76B82" w:rsidP="00946611">
      <w:pPr>
        <w:pStyle w:val="Heading5"/>
      </w:pPr>
      <w:r w:rsidRPr="00F56FCB">
        <w:t>it is extremely difficult and impractical to determine those additional expenses;</w:t>
      </w:r>
    </w:p>
    <w:p w:rsidR="00A76B82" w:rsidRPr="00F56FCB" w:rsidRDefault="00A76B82" w:rsidP="00946611">
      <w:pPr>
        <w:pStyle w:val="Heading5"/>
      </w:pPr>
      <w:r w:rsidRPr="00F56FCB">
        <w:t>Lender is entitled to be compensated for such additional expenses; and</w:t>
      </w:r>
    </w:p>
    <w:p w:rsidR="00A76B82" w:rsidRPr="00F56FCB" w:rsidRDefault="00A76B82" w:rsidP="00946611">
      <w:pPr>
        <w:pStyle w:val="Heading5"/>
      </w:pPr>
      <w:r w:rsidRPr="00F56FCB">
        <w:t>the Late Charge represents a fair and reasonable estimate, taking into account all circumstances existing on the date hereof, of the additional expenses Lender will incur by reason of any such late payment.</w:t>
      </w:r>
    </w:p>
    <w:p w:rsidR="00A76B82" w:rsidRPr="00F56FCB" w:rsidRDefault="00A76B82" w:rsidP="00A76B82">
      <w:pPr>
        <w:pStyle w:val="Heading3"/>
      </w:pPr>
      <w:bookmarkStart w:id="90" w:name="_Toc263869937"/>
      <w:bookmarkStart w:id="91" w:name="_Toc263869985"/>
      <w:bookmarkStart w:id="92" w:name="_Toc263870462"/>
      <w:bookmarkStart w:id="93" w:name="_Toc264473864"/>
      <w:bookmarkStart w:id="94" w:name="_Toc266373108"/>
      <w:bookmarkStart w:id="95" w:name="_Toc270286442"/>
      <w:bookmarkStart w:id="96" w:name="_Ref275711355"/>
      <w:bookmarkStart w:id="97" w:name="_Toc9343909"/>
      <w:bookmarkEnd w:id="89"/>
      <w:r w:rsidRPr="00F56FCB">
        <w:t>Default Rate.</w:t>
      </w:r>
      <w:bookmarkStart w:id="98" w:name="_Ref180899422"/>
      <w:bookmarkEnd w:id="90"/>
      <w:bookmarkEnd w:id="91"/>
      <w:bookmarkEnd w:id="92"/>
      <w:bookmarkEnd w:id="93"/>
      <w:bookmarkEnd w:id="94"/>
      <w:bookmarkEnd w:id="95"/>
      <w:bookmarkEnd w:id="96"/>
      <w:bookmarkEnd w:id="97"/>
    </w:p>
    <w:p w:rsidR="002A1085" w:rsidRPr="00F56FCB" w:rsidRDefault="002A1085" w:rsidP="002A1085">
      <w:pPr>
        <w:pStyle w:val="Heading4"/>
        <w:keepNext/>
      </w:pPr>
      <w:r w:rsidRPr="00F56FCB">
        <w:t>Default interest shall be paid as follows:</w:t>
      </w:r>
    </w:p>
    <w:p w:rsidR="002A1085" w:rsidRPr="00F56FCB" w:rsidRDefault="002A1085" w:rsidP="00946611">
      <w:pPr>
        <w:pStyle w:val="Heading5"/>
      </w:pPr>
      <w:r w:rsidRPr="00F56FCB">
        <w:t xml:space="preserve">If any amount due </w:t>
      </w:r>
      <w:r>
        <w:t xml:space="preserve">in respect of </w:t>
      </w:r>
      <w:r w:rsidRPr="00F56FCB">
        <w:t>the Mortgage Loan (other than amounts due on the Maturity Date) remains past due for thirty (30) days or more, interest on such unpaid amount(s) shall accrue from the date payment is due at the Default Rate and shall be payable upon demand by Lender.</w:t>
      </w:r>
    </w:p>
    <w:p w:rsidR="002A1085" w:rsidRPr="00F56FCB" w:rsidRDefault="002A1085" w:rsidP="00946611">
      <w:pPr>
        <w:pStyle w:val="Heading5"/>
      </w:pPr>
      <w:r w:rsidRPr="00F56FCB">
        <w:t>If any Indebtedness due is not paid in full on the Maturity Date, then interest shall accrue at the Default Rate on all such unpaid amounts from the Maturity Date until fully paid and shall be payable upon demand by Lender.</w:t>
      </w:r>
    </w:p>
    <w:p w:rsidR="002A1085" w:rsidRPr="00F56FCB" w:rsidRDefault="002A1085" w:rsidP="002A1085">
      <w:pPr>
        <w:pStyle w:val="BodyText4"/>
        <w:ind w:firstLine="0"/>
      </w:pPr>
      <w:r w:rsidRPr="00F56FCB">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208B4">
        <w:t xml:space="preserve">  To the extent Borrower or any other Person is vested with a right of redemption, interest shall continue to accrue at the Default Rate during any redemption period until such time as the Mortgaged Property has been redeemed.</w:t>
      </w:r>
    </w:p>
    <w:p w:rsidR="00A76B82" w:rsidRPr="00F56FCB" w:rsidRDefault="00A76B82" w:rsidP="00D2102D">
      <w:pPr>
        <w:pStyle w:val="Heading4"/>
        <w:keepNext/>
      </w:pPr>
      <w:r w:rsidRPr="00F56FCB">
        <w:t>Borrower acknowledges and agrees that:</w:t>
      </w:r>
    </w:p>
    <w:p w:rsidR="00A76B82" w:rsidRPr="00F56FCB" w:rsidRDefault="00A76B82" w:rsidP="00946611">
      <w:pPr>
        <w:pStyle w:val="Heading5"/>
      </w:pPr>
      <w:r w:rsidRPr="00F56FCB">
        <w:t>its failure to make timely payments will cause Lender to incur additional expenses in servicing and processing the Mortgage Loan; and</w:t>
      </w:r>
    </w:p>
    <w:p w:rsidR="00A76B82" w:rsidRPr="00F56FCB" w:rsidRDefault="00A76B82" w:rsidP="00946611">
      <w:pPr>
        <w:pStyle w:val="Heading5"/>
      </w:pPr>
      <w:r w:rsidRPr="00F56FCB">
        <w:t xml:space="preserve">in connection with any failure to timely pay all amounts due in respect of the Mortgage Loan on the Maturity Date, or during the time that any </w:t>
      </w:r>
      <w:r w:rsidR="00000946">
        <w:t xml:space="preserve">amount </w:t>
      </w:r>
      <w:r w:rsidRPr="00F56FCB">
        <w:t xml:space="preserve">due </w:t>
      </w:r>
      <w:r w:rsidR="00000946">
        <w:t xml:space="preserve">in respect of </w:t>
      </w:r>
      <w:r w:rsidRPr="00F56FCB">
        <w:t>the Mortgage Loan is delinquent for more than thirty (30) days:</w:t>
      </w:r>
    </w:p>
    <w:p w:rsidR="00A76B82" w:rsidRPr="00F56FCB" w:rsidRDefault="00A76B82" w:rsidP="00A76B82">
      <w:pPr>
        <w:pStyle w:val="Heading6"/>
      </w:pPr>
      <w:r w:rsidRPr="00F56FCB">
        <w:t>Lender’s risk of nonpayment of the Mortgage Loan will be materially increased;</w:t>
      </w:r>
    </w:p>
    <w:p w:rsidR="00A76B82" w:rsidRPr="00F56FCB" w:rsidRDefault="00A76B82" w:rsidP="00A76B82">
      <w:pPr>
        <w:pStyle w:val="Heading6"/>
      </w:pPr>
      <w:r w:rsidRPr="00F56FCB">
        <w:t>Lender’s ability to meet its other obligations and to take advantage of other investment opportunities will be adversely impacted;</w:t>
      </w:r>
    </w:p>
    <w:p w:rsidR="00A76B82" w:rsidRPr="00F56FCB" w:rsidRDefault="00A76B82" w:rsidP="00A76B82">
      <w:pPr>
        <w:pStyle w:val="Heading6"/>
      </w:pPr>
      <w:r w:rsidRPr="00F56FCB">
        <w:t>Lender will incur additional costs and expenses arising from its loss of the use of the amounts due;</w:t>
      </w:r>
    </w:p>
    <w:p w:rsidR="00A76B82" w:rsidRPr="00F56FCB" w:rsidRDefault="00A76B82" w:rsidP="00A76B82">
      <w:pPr>
        <w:pStyle w:val="Heading6"/>
      </w:pPr>
      <w:r w:rsidRPr="00F56FCB">
        <w:t>it is extremely difficult and impractical to determine such additional costs and expenses;</w:t>
      </w:r>
    </w:p>
    <w:p w:rsidR="00A76B82" w:rsidRPr="00F56FCB" w:rsidRDefault="00A76B82" w:rsidP="00A76B82">
      <w:pPr>
        <w:pStyle w:val="Heading6"/>
      </w:pPr>
      <w:r w:rsidRPr="00F56FCB">
        <w:t>Lender is entitled to be compensated for such additional risks, costs</w:t>
      </w:r>
      <w:r w:rsidR="0081713C">
        <w:rPr>
          <w:lang w:val="en-US"/>
        </w:rPr>
        <w:t>,</w:t>
      </w:r>
      <w:r w:rsidRPr="00F56FCB">
        <w:t xml:space="preserve"> and expenses; and</w:t>
      </w:r>
    </w:p>
    <w:p w:rsidR="00A76B82" w:rsidRPr="00F56FCB" w:rsidRDefault="00A76B82" w:rsidP="00A76B82">
      <w:pPr>
        <w:pStyle w:val="Heading6"/>
        <w:rPr>
          <w:b/>
        </w:rPr>
      </w:pPr>
      <w:r w:rsidRPr="00F56FCB">
        <w:t>the increase from the Interest Rate to the Default Rate represents a fair and reasonable estimate of the additional risks, costs</w:t>
      </w:r>
      <w:r w:rsidR="0081713C">
        <w:rPr>
          <w:lang w:val="en-US"/>
        </w:rPr>
        <w:t>,</w:t>
      </w:r>
      <w:r w:rsidRPr="00F56FCB">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8"/>
    </w:p>
    <w:p w:rsidR="00A76B82" w:rsidRPr="00F56FCB" w:rsidRDefault="00A76B82" w:rsidP="00A76B82">
      <w:pPr>
        <w:pStyle w:val="Heading3"/>
      </w:pPr>
      <w:bookmarkStart w:id="99" w:name="_Toc263869938"/>
      <w:bookmarkStart w:id="100" w:name="_Toc263869986"/>
      <w:bookmarkStart w:id="101" w:name="_Toc263870463"/>
      <w:bookmarkStart w:id="102" w:name="_Toc264473865"/>
      <w:bookmarkStart w:id="103" w:name="_Toc266373109"/>
      <w:bookmarkStart w:id="104" w:name="_Toc270286443"/>
      <w:bookmarkStart w:id="105" w:name="_Toc9343910"/>
      <w:r w:rsidRPr="00F56FCB">
        <w:t>Address for Payments.</w:t>
      </w:r>
      <w:bookmarkEnd w:id="99"/>
      <w:bookmarkEnd w:id="100"/>
      <w:bookmarkEnd w:id="101"/>
      <w:bookmarkEnd w:id="102"/>
      <w:bookmarkEnd w:id="103"/>
      <w:bookmarkEnd w:id="104"/>
      <w:bookmarkEnd w:id="105"/>
    </w:p>
    <w:p w:rsidR="00A76B82" w:rsidRPr="00F56FCB" w:rsidRDefault="00A76B82" w:rsidP="00A76B82">
      <w:pPr>
        <w:pStyle w:val="BodyText2"/>
        <w:rPr>
          <w:rStyle w:val="PageNumber"/>
          <w:b/>
        </w:rPr>
      </w:pPr>
      <w:r w:rsidRPr="00F56FCB">
        <w:t xml:space="preserve">All payments due pursuant to the Loan Documents shall be payable at Lender’s Payment Address, or such other place and in such manner as may be designated from time to time by </w:t>
      </w:r>
      <w:r w:rsidR="003F274F">
        <w:t>written notice</w:t>
      </w:r>
      <w:r w:rsidRPr="00F56FCB">
        <w:t xml:space="preserve"> to Borrower by Lender.</w:t>
      </w:r>
    </w:p>
    <w:p w:rsidR="00A76B82" w:rsidRPr="00F56FCB" w:rsidRDefault="00A76B82" w:rsidP="00631E14">
      <w:pPr>
        <w:pStyle w:val="Heading3"/>
      </w:pPr>
      <w:bookmarkStart w:id="106" w:name="_Toc263869939"/>
      <w:bookmarkStart w:id="107" w:name="_Toc263869987"/>
      <w:bookmarkStart w:id="108" w:name="_Toc263870464"/>
      <w:bookmarkStart w:id="109" w:name="_Toc264473866"/>
      <w:bookmarkStart w:id="110" w:name="_Toc266373110"/>
      <w:bookmarkStart w:id="111" w:name="_Toc270286444"/>
      <w:bookmarkStart w:id="112" w:name="_Toc9343911"/>
      <w:r w:rsidRPr="00F56FCB">
        <w:t>Application of Payments.</w:t>
      </w:r>
      <w:bookmarkEnd w:id="106"/>
      <w:bookmarkEnd w:id="107"/>
      <w:bookmarkEnd w:id="108"/>
      <w:bookmarkEnd w:id="109"/>
      <w:bookmarkEnd w:id="110"/>
      <w:bookmarkEnd w:id="111"/>
      <w:bookmarkEnd w:id="112"/>
    </w:p>
    <w:p w:rsidR="00A76B82" w:rsidRPr="00F56FCB" w:rsidRDefault="00A76B82" w:rsidP="00A76B82">
      <w:pPr>
        <w:pStyle w:val="BodyText2"/>
      </w:pPr>
      <w:r w:rsidRPr="00F56FCB">
        <w:t xml:space="preserve">If at any time Lender receives, from Borrower or otherwise, any </w:t>
      </w:r>
      <w:r w:rsidR="00FA57E3">
        <w:t>payment</w:t>
      </w:r>
      <w:r w:rsidRPr="00F56FCB">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3857A2">
        <w:t>payment</w:t>
      </w:r>
      <w:r w:rsidRPr="00F56FCB">
        <w:t xml:space="preserve"> at Lender’s election.  Neither Lender’s acceptance of </w:t>
      </w:r>
      <w:r w:rsidR="00FA57E3">
        <w:t xml:space="preserve">a payment </w:t>
      </w:r>
      <w:r w:rsidRPr="00F56FCB">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3857A2">
        <w:t xml:space="preserve">payment </w:t>
      </w:r>
      <w:r w:rsidRPr="00F56FCB">
        <w:t>to the Indebtedness, Borrower’s obligations under this Loan Agreement and the other Loan Documents shall remain unchanged.</w:t>
      </w:r>
    </w:p>
    <w:p w:rsidR="00A76B82" w:rsidRPr="00F56FCB" w:rsidRDefault="00A76B82" w:rsidP="00A76B82">
      <w:pPr>
        <w:pStyle w:val="Heading2"/>
      </w:pPr>
      <w:bookmarkStart w:id="113" w:name="_Toc241299208"/>
      <w:bookmarkStart w:id="114" w:name="_Toc241300047"/>
      <w:bookmarkStart w:id="115" w:name="_Toc241480256"/>
      <w:bookmarkStart w:id="116" w:name="_Toc263869988"/>
      <w:bookmarkStart w:id="117" w:name="_Toc263870465"/>
      <w:bookmarkStart w:id="118" w:name="_Toc264473867"/>
      <w:bookmarkStart w:id="119" w:name="_Toc266373111"/>
      <w:bookmarkStart w:id="120" w:name="_Toc270286445"/>
      <w:bookmarkStart w:id="121" w:name="_Toc9343912"/>
      <w:r w:rsidRPr="00F56FCB">
        <w:t>Lockout/Prepayment.</w:t>
      </w:r>
      <w:bookmarkStart w:id="122" w:name="_Ref180899760"/>
      <w:bookmarkEnd w:id="113"/>
      <w:bookmarkEnd w:id="114"/>
      <w:bookmarkEnd w:id="115"/>
      <w:bookmarkEnd w:id="116"/>
      <w:bookmarkEnd w:id="117"/>
      <w:bookmarkEnd w:id="118"/>
      <w:bookmarkEnd w:id="119"/>
      <w:bookmarkEnd w:id="120"/>
      <w:bookmarkEnd w:id="121"/>
    </w:p>
    <w:p w:rsidR="00A76B82" w:rsidRPr="00F56FCB" w:rsidRDefault="00A76B82" w:rsidP="00EE09A7">
      <w:pPr>
        <w:pStyle w:val="Heading3"/>
        <w:numPr>
          <w:ilvl w:val="2"/>
          <w:numId w:val="51"/>
        </w:numPr>
      </w:pPr>
      <w:bookmarkStart w:id="123" w:name="_Toc263870466"/>
      <w:bookmarkStart w:id="124" w:name="_Toc264473868"/>
      <w:bookmarkStart w:id="125" w:name="_Toc266373112"/>
      <w:bookmarkStart w:id="126" w:name="_Toc270286446"/>
      <w:bookmarkStart w:id="127" w:name="_Toc9343913"/>
      <w:r w:rsidRPr="00F56FCB">
        <w:t>Prepayment; Prepayment</w:t>
      </w:r>
      <w:bookmarkEnd w:id="123"/>
      <w:bookmarkEnd w:id="124"/>
      <w:bookmarkEnd w:id="125"/>
      <w:r w:rsidRPr="00F56FCB">
        <w:t xml:space="preserve"> Lockout; Prepayment Premium.</w:t>
      </w:r>
      <w:bookmarkEnd w:id="126"/>
      <w:bookmarkEnd w:id="127"/>
    </w:p>
    <w:bookmarkEnd w:id="122"/>
    <w:p w:rsidR="00A76B82" w:rsidRPr="00F56FCB" w:rsidRDefault="00D25B64" w:rsidP="00A76B82">
      <w:pPr>
        <w:pStyle w:val="Heading4"/>
      </w:pPr>
      <w:r w:rsidRPr="0042576D">
        <w:t xml:space="preserve">Borrower shall not make a </w:t>
      </w:r>
      <w:r w:rsidRPr="0042576D">
        <w:rPr>
          <w:lang w:val="en-US"/>
        </w:rPr>
        <w:t xml:space="preserve">voluntary </w:t>
      </w:r>
      <w:r w:rsidRPr="0042576D">
        <w:t>partial prepayment on the Mortgage Loan</w:t>
      </w:r>
      <w:r w:rsidRPr="0042576D">
        <w:rPr>
          <w:lang w:val="en-US"/>
        </w:rPr>
        <w:t xml:space="preserve"> at any time during the Loan Term</w:t>
      </w:r>
      <w:r w:rsidR="0042576D">
        <w:rPr>
          <w:lang w:val="en-US"/>
        </w:rPr>
        <w:t>,</w:t>
      </w:r>
      <w:r w:rsidRPr="0042576D">
        <w:rPr>
          <w:lang w:val="en-US"/>
        </w:rPr>
        <w:t xml:space="preserve"> </w:t>
      </w:r>
      <w:r w:rsidR="009553A5" w:rsidRPr="0042576D">
        <w:rPr>
          <w:lang w:val="en-US"/>
        </w:rPr>
        <w:t xml:space="preserve">or </w:t>
      </w:r>
      <w:r w:rsidR="008403A6" w:rsidRPr="0042576D">
        <w:rPr>
          <w:lang w:val="en-US"/>
        </w:rPr>
        <w:t>a</w:t>
      </w:r>
      <w:r w:rsidRPr="0042576D">
        <w:rPr>
          <w:lang w:val="en-US"/>
        </w:rPr>
        <w:t xml:space="preserve"> voluntary </w:t>
      </w:r>
      <w:r w:rsidRPr="0042576D">
        <w:t xml:space="preserve">full prepayment on the Mortgage Loan </w:t>
      </w:r>
      <w:r w:rsidR="009553A5" w:rsidRPr="0042576D">
        <w:rPr>
          <w:lang w:val="en-US"/>
        </w:rPr>
        <w:t>at any time during any</w:t>
      </w:r>
      <w:r w:rsidR="008403A6" w:rsidRPr="0042576D">
        <w:rPr>
          <w:lang w:val="en-US"/>
        </w:rPr>
        <w:t xml:space="preserve"> </w:t>
      </w:r>
      <w:r w:rsidRPr="0042576D">
        <w:t>Prepayment Lockout Period.</w:t>
      </w:r>
      <w:r w:rsidRPr="009553A5">
        <w:rPr>
          <w:lang w:val="en-US"/>
        </w:rPr>
        <w:t xml:space="preserve">  </w:t>
      </w:r>
      <w:r w:rsidR="00A76B82" w:rsidRPr="00F56FCB">
        <w:t>Except as expressly provided in this Loan Agreement (including as provided in the Prepayment Premium Schedule), a Prepayment Premium calculated in accordance with the Prepayment Premium Schedule shall be payable in connection with any prepayment of the Mortgage Loan.</w:t>
      </w:r>
    </w:p>
    <w:p w:rsidR="00A76B82" w:rsidRPr="00F56FCB" w:rsidRDefault="00A76B82" w:rsidP="00A76B82">
      <w:pPr>
        <w:pStyle w:val="Heading4"/>
        <w:rPr>
          <w:szCs w:val="24"/>
        </w:rPr>
      </w:pPr>
      <w:r w:rsidRPr="00F56FCB">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rsidR="00A76B82" w:rsidRPr="00F56FCB" w:rsidRDefault="00A76B82" w:rsidP="00A76B82">
      <w:pPr>
        <w:pStyle w:val="Heading3"/>
      </w:pPr>
      <w:bookmarkStart w:id="128" w:name="_Toc263870467"/>
      <w:bookmarkStart w:id="129" w:name="_Toc264473869"/>
      <w:bookmarkStart w:id="130" w:name="_Toc266373113"/>
      <w:bookmarkStart w:id="131" w:name="_Toc270286447"/>
      <w:bookmarkStart w:id="132" w:name="_Toc9343914"/>
      <w:r w:rsidRPr="00F56FCB">
        <w:t>Voluntary Prepayment in Full.</w:t>
      </w:r>
      <w:bookmarkEnd w:id="128"/>
      <w:bookmarkEnd w:id="129"/>
      <w:bookmarkEnd w:id="130"/>
      <w:bookmarkEnd w:id="131"/>
      <w:bookmarkEnd w:id="132"/>
    </w:p>
    <w:p w:rsidR="00A76B82" w:rsidRPr="00F56FCB" w:rsidRDefault="00A76B82" w:rsidP="00A76B82">
      <w:pPr>
        <w:spacing w:after="240"/>
        <w:ind w:firstLine="720"/>
        <w:rPr>
          <w:szCs w:val="24"/>
        </w:rPr>
      </w:pPr>
      <w:r w:rsidRPr="00F56FCB">
        <w:rPr>
          <w:szCs w:val="24"/>
        </w:rPr>
        <w:t>At any time after the expiration of any Prepayment Lockout Period, Borrower may voluntarily prepay the Mortgage Loan in full on a Permitted Prep</w:t>
      </w:r>
      <w:bookmarkStart w:id="133" w:name="_Ref182813353"/>
      <w:r w:rsidRPr="00F56FCB">
        <w:rPr>
          <w:szCs w:val="24"/>
        </w:rPr>
        <w:t>ayment Date so long as:</w:t>
      </w:r>
    </w:p>
    <w:p w:rsidR="00A76B82" w:rsidRPr="00F56FCB" w:rsidRDefault="00A76B82" w:rsidP="00A76B82">
      <w:pPr>
        <w:pStyle w:val="Heading4"/>
      </w:pPr>
      <w:r w:rsidRPr="00F56FCB">
        <w:t>Borrower delivers to Lender a Prepayment Notice specifying the Intended Prepayment Date not more than sixty (60) days, but not less than thirty (30) days (if given via U.S. Postal Service) or twenty (20) days (if given via facsimile, e-mail</w:t>
      </w:r>
      <w:r w:rsidR="00E32E90">
        <w:rPr>
          <w:lang w:val="en-US"/>
        </w:rPr>
        <w:t>,</w:t>
      </w:r>
      <w:r w:rsidRPr="00F56FCB">
        <w:t xml:space="preserve"> or overnight courier) prior to such Intended Prepayment Date</w:t>
      </w:r>
      <w:bookmarkEnd w:id="133"/>
      <w:r w:rsidRPr="00F56FCB">
        <w:t>; and</w:t>
      </w:r>
    </w:p>
    <w:p w:rsidR="00A76B82" w:rsidRPr="00F56FCB" w:rsidRDefault="00A76B82" w:rsidP="00D2102D">
      <w:pPr>
        <w:pStyle w:val="Heading4"/>
        <w:keepNext/>
      </w:pPr>
      <w:r w:rsidRPr="00F56FCB">
        <w:t>Borrower pays to Lender an amount equal to the sum of:</w:t>
      </w:r>
    </w:p>
    <w:p w:rsidR="00A76B82" w:rsidRPr="00F56FCB" w:rsidRDefault="00A76B82" w:rsidP="00946611">
      <w:pPr>
        <w:pStyle w:val="Heading5"/>
      </w:pPr>
      <w:r w:rsidRPr="00F56FCB">
        <w:t>the entire unpaid principal balance of the Mortgage Loan; plus</w:t>
      </w:r>
    </w:p>
    <w:p w:rsidR="00A76B82" w:rsidRPr="00F56FCB" w:rsidRDefault="00A76B82" w:rsidP="00946611">
      <w:pPr>
        <w:pStyle w:val="Heading5"/>
      </w:pPr>
      <w:r w:rsidRPr="00F56FCB">
        <w:t>all Accrued Interest (calculated through the last day of the month in which the prepayment occurs); plus</w:t>
      </w:r>
    </w:p>
    <w:p w:rsidR="00A76B82" w:rsidRPr="00F56FCB" w:rsidRDefault="00A76B82" w:rsidP="00946611">
      <w:pPr>
        <w:pStyle w:val="Heading5"/>
      </w:pPr>
      <w:r w:rsidRPr="00F56FCB">
        <w:t>the Prepayment Premium; plus</w:t>
      </w:r>
    </w:p>
    <w:p w:rsidR="00A76B82" w:rsidRPr="00F56FCB" w:rsidRDefault="00A76B82" w:rsidP="00946611">
      <w:pPr>
        <w:pStyle w:val="Heading5"/>
      </w:pPr>
      <w:r w:rsidRPr="00F56FCB">
        <w:t>all other Indebtedness.</w:t>
      </w:r>
    </w:p>
    <w:p w:rsidR="004A592A" w:rsidRPr="00CE77CD" w:rsidRDefault="004A592A" w:rsidP="004A592A">
      <w:pPr>
        <w:pStyle w:val="BodyText"/>
        <w:rPr>
          <w:color w:val="000000"/>
        </w:rPr>
      </w:pPr>
      <w:bookmarkStart w:id="134" w:name="_Toc263870468"/>
      <w:bookmarkStart w:id="135" w:name="_Toc264473870"/>
      <w:bookmarkStart w:id="136" w:name="_Toc266373114"/>
      <w:bookmarkStart w:id="137" w:name="_Toc270286448"/>
      <w:r w:rsidRPr="00CE77CD">
        <w:rPr>
          <w:color w:val="000000"/>
        </w:rPr>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w:t>
      </w:r>
      <w:r w:rsidR="00677887" w:rsidRPr="00CE77CD">
        <w:rPr>
          <w:color w:val="000000"/>
        </w:rPr>
        <w:t>However, if Lender does approve an Intended Prepayment Date that is not a Permitted Prepayment Date and accepts a prepayment on such Intended Prepayment Date, such prepayment shall be deemed to be received on the immediately following Permitted Prepayment Date.  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677887" w:rsidRPr="00CE77CD">
        <w:rPr>
          <w:rStyle w:val="deltaviewinsertion0"/>
          <w:color w:val="000000"/>
        </w:rPr>
        <w:t xml:space="preserve">.  If Borrower prepays the Mortgage Loan </w:t>
      </w:r>
      <w:r w:rsidR="00677887" w:rsidRPr="00CE77CD">
        <w:rPr>
          <w:rStyle w:val="Strong"/>
          <w:b w:val="0"/>
          <w:color w:val="000000"/>
        </w:rPr>
        <w:t xml:space="preserve">either in the following month or more than five (5) Business Days </w:t>
      </w:r>
      <w:r w:rsidR="00677887" w:rsidRPr="00CE77CD">
        <w:rPr>
          <w:rStyle w:val="deltaviewinsertion0"/>
          <w:color w:val="000000"/>
        </w:rPr>
        <w:t xml:space="preserve">after the </w:t>
      </w:r>
      <w:r w:rsidR="00FA57E3">
        <w:rPr>
          <w:rStyle w:val="deltaviewinsertion0"/>
          <w:color w:val="000000"/>
        </w:rPr>
        <w:t>Intended Prepayment Date</w:t>
      </w:r>
      <w:r w:rsidR="00677887" w:rsidRPr="00CE77CD">
        <w:rPr>
          <w:rStyle w:val="deltaviewinsertion0"/>
          <w:color w:val="000000"/>
        </w:rPr>
        <w:t xml:space="preserve"> that was approved by Lender, Lender shall also have the right to recalculate the payoff amount based upon the amount of such payment and the date such payment was received by Lender</w:t>
      </w:r>
      <w:r w:rsidR="00677887" w:rsidRPr="00CE77CD">
        <w:rPr>
          <w:color w:val="000000"/>
        </w:rPr>
        <w:t>.  Borrower shall immediately pay to Lender any additional amounts required by any such recalculation.</w:t>
      </w:r>
    </w:p>
    <w:p w:rsidR="00A76B82" w:rsidRPr="00F56FCB" w:rsidRDefault="00A76B82" w:rsidP="00A76B82">
      <w:pPr>
        <w:pStyle w:val="Heading3"/>
      </w:pPr>
      <w:bookmarkStart w:id="138" w:name="_Toc9343915"/>
      <w:r w:rsidRPr="00F56FCB">
        <w:t>Acceleration of Mortgage Loan.</w:t>
      </w:r>
      <w:bookmarkEnd w:id="134"/>
      <w:bookmarkEnd w:id="135"/>
      <w:bookmarkEnd w:id="136"/>
      <w:bookmarkEnd w:id="137"/>
      <w:bookmarkEnd w:id="138"/>
    </w:p>
    <w:p w:rsidR="00A76B82" w:rsidRPr="00F56FCB" w:rsidRDefault="00A76B82" w:rsidP="00D2102D">
      <w:pPr>
        <w:pStyle w:val="BodyText2"/>
        <w:keepNext/>
      </w:pPr>
      <w:r w:rsidRPr="00F56FCB">
        <w:t>Upon acceleration of the Mortgage Loan, Borrower shall pay to Lender:</w:t>
      </w:r>
    </w:p>
    <w:p w:rsidR="00A76B82" w:rsidRPr="00F56FCB" w:rsidRDefault="00A76B82" w:rsidP="00A76B82">
      <w:pPr>
        <w:pStyle w:val="Heading4"/>
      </w:pPr>
      <w:r w:rsidRPr="00F56FCB">
        <w:t>the entire unpaid principal balance of the Mortgage Loan;</w:t>
      </w:r>
    </w:p>
    <w:p w:rsidR="00A76B82" w:rsidRPr="00F56FCB" w:rsidRDefault="00A76B82" w:rsidP="00A76B82">
      <w:pPr>
        <w:pStyle w:val="Heading4"/>
      </w:pPr>
      <w:r w:rsidRPr="00F56FCB">
        <w:t>all Accrued Interest (calculated through the last day of the month in which the acceleration occurs);</w:t>
      </w:r>
    </w:p>
    <w:p w:rsidR="00A76B82" w:rsidRPr="00F56FCB" w:rsidRDefault="00A76B82" w:rsidP="00A76B82">
      <w:pPr>
        <w:pStyle w:val="Heading4"/>
      </w:pPr>
      <w:r w:rsidRPr="00F56FCB">
        <w:t>the Prepayment Premium; and</w:t>
      </w:r>
    </w:p>
    <w:p w:rsidR="00A76B82" w:rsidRPr="00F56FCB" w:rsidRDefault="00A76B82" w:rsidP="00A76B82">
      <w:pPr>
        <w:pStyle w:val="Heading4"/>
      </w:pPr>
      <w:r w:rsidRPr="00F56FCB">
        <w:t>all other Indebtedness.</w:t>
      </w:r>
    </w:p>
    <w:p w:rsidR="00A76B82" w:rsidRPr="00F56FCB" w:rsidRDefault="00A76B82" w:rsidP="00A76B82">
      <w:pPr>
        <w:pStyle w:val="Heading3"/>
      </w:pPr>
      <w:bookmarkStart w:id="139" w:name="_Toc263870469"/>
      <w:bookmarkStart w:id="140" w:name="_Toc264473871"/>
      <w:bookmarkStart w:id="141" w:name="_Toc266373115"/>
      <w:bookmarkStart w:id="142" w:name="_Toc270286449"/>
      <w:bookmarkStart w:id="143" w:name="_Toc9343916"/>
      <w:bookmarkStart w:id="144" w:name="_Ref180899954"/>
      <w:r w:rsidRPr="00F56FCB">
        <w:t>Application of Collateral</w:t>
      </w:r>
      <w:bookmarkEnd w:id="139"/>
      <w:bookmarkEnd w:id="140"/>
      <w:bookmarkEnd w:id="141"/>
      <w:r w:rsidRPr="00F56FCB">
        <w:t>.</w:t>
      </w:r>
      <w:bookmarkEnd w:id="142"/>
      <w:bookmarkEnd w:id="143"/>
    </w:p>
    <w:p w:rsidR="00A76B82" w:rsidRPr="00F56FCB" w:rsidRDefault="00A76B82" w:rsidP="00A76B82">
      <w:pPr>
        <w:pStyle w:val="BodyText2"/>
      </w:pPr>
      <w:r w:rsidRPr="00F56FCB">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4"/>
    </w:p>
    <w:p w:rsidR="00A76B82" w:rsidRPr="00F56FCB" w:rsidRDefault="00A76B82" w:rsidP="00A76B82">
      <w:pPr>
        <w:pStyle w:val="Heading3"/>
      </w:pPr>
      <w:bookmarkStart w:id="145" w:name="_Toc263870470"/>
      <w:bookmarkStart w:id="146" w:name="_Toc264473872"/>
      <w:bookmarkStart w:id="147" w:name="_Toc266373116"/>
      <w:bookmarkStart w:id="148" w:name="_Toc270286450"/>
      <w:bookmarkStart w:id="149" w:name="_Toc9343917"/>
      <w:r w:rsidRPr="00F56FCB">
        <w:t>Casualty and Condemnation</w:t>
      </w:r>
      <w:bookmarkEnd w:id="145"/>
      <w:bookmarkEnd w:id="146"/>
      <w:bookmarkEnd w:id="147"/>
      <w:r w:rsidRPr="00F56FCB">
        <w:t>.</w:t>
      </w:r>
      <w:bookmarkEnd w:id="148"/>
      <w:bookmarkEnd w:id="149"/>
    </w:p>
    <w:p w:rsidR="00A76B82" w:rsidRPr="00F56FCB" w:rsidRDefault="00A76B82" w:rsidP="00A76B82">
      <w:pPr>
        <w:pStyle w:val="BodyText2"/>
      </w:pPr>
      <w:r w:rsidRPr="00F56FCB">
        <w:t xml:space="preserve">Notwithstanding any provision of this Loan Agreement to the contrary, no Prepayment Premium shall be payable with respect to any prepayment occurring as a result of the application of any insurance proceeds or </w:t>
      </w:r>
      <w:r w:rsidR="009C13E7">
        <w:t xml:space="preserve">amounts </w:t>
      </w:r>
      <w:r w:rsidR="00C11AA3">
        <w:t>received in connection with a C</w:t>
      </w:r>
      <w:r w:rsidRPr="00F56FCB">
        <w:t xml:space="preserve">ondemnation </w:t>
      </w:r>
      <w:r w:rsidR="00C11AA3">
        <w:t xml:space="preserve">Action </w:t>
      </w:r>
      <w:r w:rsidRPr="00F56FCB">
        <w:t>in accordance with this Loan Agreement.</w:t>
      </w:r>
    </w:p>
    <w:p w:rsidR="00A76B82" w:rsidRPr="00F56FCB" w:rsidRDefault="00A76B82" w:rsidP="00A76B82">
      <w:pPr>
        <w:pStyle w:val="Heading3"/>
      </w:pPr>
      <w:bookmarkStart w:id="150" w:name="_Toc263870471"/>
      <w:bookmarkStart w:id="151" w:name="_Toc264473873"/>
      <w:bookmarkStart w:id="152" w:name="_Toc266373117"/>
      <w:bookmarkStart w:id="153" w:name="_Toc270286451"/>
      <w:bookmarkStart w:id="154" w:name="_Toc9343918"/>
      <w:r w:rsidRPr="00F56FCB">
        <w:t>No Effect on Payment Obligations</w:t>
      </w:r>
      <w:bookmarkEnd w:id="150"/>
      <w:bookmarkEnd w:id="151"/>
      <w:bookmarkEnd w:id="152"/>
      <w:r w:rsidRPr="00F56FCB">
        <w:t>.</w:t>
      </w:r>
      <w:bookmarkEnd w:id="153"/>
      <w:bookmarkEnd w:id="154"/>
    </w:p>
    <w:p w:rsidR="00A76B82" w:rsidRPr="00F56FCB" w:rsidRDefault="00A76B82" w:rsidP="00A76B82">
      <w:pPr>
        <w:pStyle w:val="BodyText2"/>
        <w:rPr>
          <w:b/>
        </w:rPr>
      </w:pPr>
      <w:r w:rsidRPr="00F56FCB">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rsidR="00A76B82" w:rsidRPr="00F56FCB" w:rsidRDefault="00A76B82" w:rsidP="00A76B82">
      <w:pPr>
        <w:pStyle w:val="Heading3"/>
      </w:pPr>
      <w:bookmarkStart w:id="155" w:name="_Toc263870472"/>
      <w:bookmarkStart w:id="156" w:name="_Toc264473874"/>
      <w:bookmarkStart w:id="157" w:name="_Toc266373118"/>
      <w:bookmarkStart w:id="158" w:name="_Toc270286452"/>
      <w:bookmarkStart w:id="159" w:name="_Toc9343919"/>
      <w:r w:rsidRPr="00F56FCB">
        <w:t>Loss Resulting from Prepayment.</w:t>
      </w:r>
      <w:bookmarkEnd w:id="155"/>
      <w:bookmarkEnd w:id="156"/>
      <w:bookmarkEnd w:id="157"/>
      <w:bookmarkEnd w:id="158"/>
      <w:bookmarkEnd w:id="159"/>
    </w:p>
    <w:p w:rsidR="00A76B82" w:rsidRPr="00F56FCB" w:rsidRDefault="005F12BC" w:rsidP="00A76B82">
      <w:pPr>
        <w:pStyle w:val="BodyText2"/>
      </w:pPr>
      <w:r w:rsidRPr="005F12BC">
        <w:t>In any circumstance in which a Prepayment Premium is due under this Loan Agreement, Borrower acknowledges that:</w:t>
      </w:r>
    </w:p>
    <w:p w:rsidR="00A76B82" w:rsidRPr="00F56FCB" w:rsidRDefault="00A76B82" w:rsidP="00A76B82">
      <w:pPr>
        <w:pStyle w:val="Heading4"/>
      </w:pPr>
      <w:r w:rsidRPr="00F56FCB">
        <w:t xml:space="preserve">any prepayment of the unpaid principal balance of the Mortgage Loan, whether voluntary or involuntary, or </w:t>
      </w:r>
      <w:r w:rsidR="00A53AA1">
        <w:t xml:space="preserve">following the occurrence of an Event of Default </w:t>
      </w:r>
      <w:r w:rsidRPr="00F56FCB">
        <w:t>by Borrower, will result in Lender’s incurring loss, including reinvestment loss, additional risk, expense</w:t>
      </w:r>
      <w:r w:rsidR="00032054">
        <w:rPr>
          <w:lang w:val="en-US"/>
        </w:rPr>
        <w:t>,</w:t>
      </w:r>
      <w:r w:rsidRPr="00F56FCB">
        <w:t xml:space="preserve"> and frustration or impairment of Lender’s ability to meet its commitments to third parties;</w:t>
      </w:r>
    </w:p>
    <w:p w:rsidR="00A76B82" w:rsidRPr="00F56FCB" w:rsidRDefault="00A76B82" w:rsidP="00A76B82">
      <w:pPr>
        <w:pStyle w:val="Heading4"/>
      </w:pPr>
      <w:r w:rsidRPr="00F56FCB">
        <w:t>it is extremely difficult and impractical to ascertain the extent of such losses, risks</w:t>
      </w:r>
      <w:r w:rsidR="00032054">
        <w:rPr>
          <w:lang w:val="en-US"/>
        </w:rPr>
        <w:t>,</w:t>
      </w:r>
      <w:r w:rsidRPr="00F56FCB">
        <w:t xml:space="preserve"> and damages;</w:t>
      </w:r>
    </w:p>
    <w:p w:rsidR="00A76B82" w:rsidRPr="00F56FCB" w:rsidRDefault="00A76B82" w:rsidP="00A76B82">
      <w:pPr>
        <w:pStyle w:val="Heading4"/>
      </w:pPr>
      <w:r w:rsidRPr="00F56FCB">
        <w:t>the formula for calculating the Prepayment Premium represents a reasonable estimate of the losses, risks</w:t>
      </w:r>
      <w:r w:rsidR="00032054">
        <w:rPr>
          <w:lang w:val="en-US"/>
        </w:rPr>
        <w:t>,</w:t>
      </w:r>
      <w:r w:rsidRPr="00F56FCB">
        <w:t xml:space="preserve"> and damages Lender will incur as a result of a prepayment; and</w:t>
      </w:r>
    </w:p>
    <w:p w:rsidR="00A76B82" w:rsidRPr="00F56FCB" w:rsidRDefault="00A76B82" w:rsidP="00A76B82">
      <w:pPr>
        <w:pStyle w:val="Heading4"/>
      </w:pPr>
      <w:r w:rsidRPr="00F56FCB">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0" w:name="_Toc264473876"/>
      <w:bookmarkStart w:id="161" w:name="_Toc266373120"/>
      <w:bookmarkStart w:id="162" w:name="_Toc270286453"/>
      <w:bookmarkStart w:id="163" w:name="_Toc263869990"/>
      <w:bookmarkStart w:id="164" w:name="_Toc263870475"/>
    </w:p>
    <w:p w:rsidR="00A76B82" w:rsidRPr="00F56FCB" w:rsidRDefault="00A76B82" w:rsidP="00A76B82">
      <w:pPr>
        <w:pStyle w:val="LSA1"/>
        <w:numPr>
          <w:ilvl w:val="0"/>
          <w:numId w:val="0"/>
        </w:numPr>
        <w:sectPr w:rsidR="00A76B82" w:rsidRPr="00F56FCB" w:rsidSect="00F56FCB">
          <w:footerReference w:type="default" r:id="rId17"/>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65" w:name="_Ref275528313"/>
      <w:r w:rsidRPr="00F56FCB">
        <w:t xml:space="preserve"> </w:t>
      </w:r>
      <w:bookmarkStart w:id="166" w:name="_Ref276106996"/>
      <w:bookmarkStart w:id="167" w:name="_Toc9343920"/>
      <w:r w:rsidRPr="00F56FCB">
        <w:t>- PERSONAL LIABILITY</w:t>
      </w:r>
      <w:bookmarkEnd w:id="160"/>
      <w:bookmarkEnd w:id="161"/>
      <w:bookmarkEnd w:id="162"/>
      <w:bookmarkEnd w:id="163"/>
      <w:bookmarkEnd w:id="164"/>
      <w:bookmarkEnd w:id="165"/>
      <w:bookmarkEnd w:id="166"/>
      <w:bookmarkEnd w:id="167"/>
    </w:p>
    <w:p w:rsidR="00A76B82" w:rsidRPr="00F56FCB" w:rsidRDefault="00A76B82" w:rsidP="00A76B82">
      <w:pPr>
        <w:pStyle w:val="Heading2"/>
      </w:pPr>
      <w:bookmarkStart w:id="168" w:name="_Toc241299210"/>
      <w:bookmarkStart w:id="169" w:name="_Toc241300049"/>
      <w:bookmarkStart w:id="170" w:name="_Toc241480258"/>
      <w:bookmarkStart w:id="171" w:name="_Toc263869940"/>
      <w:bookmarkStart w:id="172" w:name="_Toc263869991"/>
      <w:bookmarkStart w:id="173" w:name="_Toc263870476"/>
      <w:bookmarkStart w:id="174" w:name="_Toc264473877"/>
      <w:bookmarkStart w:id="175" w:name="_Toc266373121"/>
      <w:bookmarkStart w:id="176" w:name="_Toc270286454"/>
      <w:bookmarkStart w:id="177" w:name="_Toc9343921"/>
      <w:r w:rsidRPr="00F56FCB">
        <w:t>Non-Recourse Mortgage Loan; Exceptions.</w:t>
      </w:r>
      <w:bookmarkEnd w:id="168"/>
      <w:bookmarkEnd w:id="169"/>
      <w:bookmarkEnd w:id="170"/>
      <w:bookmarkEnd w:id="171"/>
      <w:bookmarkEnd w:id="172"/>
      <w:bookmarkEnd w:id="173"/>
      <w:bookmarkEnd w:id="174"/>
      <w:bookmarkEnd w:id="175"/>
      <w:bookmarkEnd w:id="176"/>
      <w:bookmarkEnd w:id="177"/>
    </w:p>
    <w:p w:rsidR="00A76B82" w:rsidRPr="00FB6A4D" w:rsidRDefault="00A76B82" w:rsidP="00A76B82">
      <w:pPr>
        <w:pStyle w:val="BodyText2"/>
        <w:rPr>
          <w:b/>
        </w:rPr>
      </w:pPr>
      <w:r w:rsidRPr="00F56FCB">
        <w:t xml:space="preserve">Except as otherwise provided in this </w:t>
      </w:r>
      <w:r w:rsidRPr="00F56FCB">
        <w:fldChar w:fldCharType="begin"/>
      </w:r>
      <w:r w:rsidRPr="00F56FCB">
        <w:instrText xml:space="preserve"> REF _Ref276106996 \r \h </w:instrText>
      </w:r>
      <w:r w:rsidR="00F56FCB">
        <w:instrText xml:space="preserve"> \* MERGEFORMAT </w:instrText>
      </w:r>
      <w:r w:rsidRPr="00F56FCB">
        <w:fldChar w:fldCharType="separate"/>
      </w:r>
      <w:r w:rsidR="00EB3C1C">
        <w:t>Article 3</w:t>
      </w:r>
      <w:r w:rsidRPr="00F56FCB">
        <w:fldChar w:fldCharType="end"/>
      </w:r>
      <w:r w:rsidRPr="00F56FCB">
        <w:t xml:space="preserve"> or in any other Loan Document, none of Borrower, or any director, officer</w:t>
      </w:r>
      <w:r w:rsidR="002868D4">
        <w:t xml:space="preserve">, manager, member, partner, shareholder, trustee, trust beneficiary, </w:t>
      </w:r>
      <w:r w:rsidRPr="00F56FCB">
        <w:t>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p>
    <w:p w:rsidR="00A76B82" w:rsidRPr="00F56FCB" w:rsidRDefault="00A76B82" w:rsidP="00A76B82">
      <w:pPr>
        <w:pStyle w:val="Heading2"/>
      </w:pPr>
      <w:bookmarkStart w:id="178" w:name="_Toc241299211"/>
      <w:bookmarkStart w:id="179" w:name="_Toc241300050"/>
      <w:bookmarkStart w:id="180" w:name="_Toc241480259"/>
      <w:bookmarkStart w:id="181" w:name="_Toc263869992"/>
      <w:bookmarkStart w:id="182" w:name="_Toc263870477"/>
      <w:bookmarkStart w:id="183" w:name="_Toc264473878"/>
      <w:bookmarkStart w:id="184" w:name="_Toc266373122"/>
      <w:bookmarkStart w:id="185" w:name="_Toc270286455"/>
      <w:bookmarkStart w:id="186" w:name="_Ref276106267"/>
      <w:bookmarkStart w:id="187" w:name="_Ref276106269"/>
      <w:bookmarkStart w:id="188" w:name="_Ref322078949"/>
      <w:bookmarkStart w:id="189" w:name="_Ref323018616"/>
      <w:bookmarkStart w:id="190" w:name="_Toc9343922"/>
      <w:r w:rsidRPr="00F56FCB">
        <w:t>Personal Liability of Borrower (Exceptions to Non-Recourse Provision).</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A76B82" w:rsidRPr="00F56FCB" w:rsidRDefault="00A76B82" w:rsidP="00631E14">
      <w:pPr>
        <w:pStyle w:val="Heading3"/>
        <w:numPr>
          <w:ilvl w:val="2"/>
          <w:numId w:val="25"/>
        </w:numPr>
      </w:pPr>
      <w:bookmarkStart w:id="191" w:name="_Toc263870478"/>
      <w:bookmarkStart w:id="192" w:name="_Toc264473879"/>
      <w:bookmarkStart w:id="193" w:name="_Toc266373123"/>
      <w:bookmarkStart w:id="194" w:name="_Toc270286456"/>
      <w:bookmarkStart w:id="195" w:name="_Ref276106268"/>
      <w:bookmarkStart w:id="196" w:name="_Ref322078951"/>
      <w:bookmarkStart w:id="197" w:name="_Ref323018617"/>
      <w:bookmarkStart w:id="198" w:name="_Toc9343923"/>
      <w:r w:rsidRPr="00F56FCB">
        <w:t>Personal Liability Based on Lender’s Loss.</w:t>
      </w:r>
      <w:bookmarkEnd w:id="191"/>
      <w:bookmarkEnd w:id="192"/>
      <w:bookmarkEnd w:id="193"/>
      <w:bookmarkEnd w:id="194"/>
      <w:bookmarkEnd w:id="195"/>
      <w:bookmarkEnd w:id="196"/>
      <w:bookmarkEnd w:id="197"/>
      <w:bookmarkEnd w:id="198"/>
    </w:p>
    <w:p w:rsidR="00A76B82" w:rsidRPr="00F56FCB" w:rsidRDefault="00A76B82" w:rsidP="00A76B82">
      <w:pPr>
        <w:pStyle w:val="BodyText2"/>
        <w:rPr>
          <w:b/>
        </w:rPr>
      </w:pPr>
      <w:r w:rsidRPr="00F56FCB">
        <w:t>Borrower shall be personally liable to Lender for the repayment of the portion of the Indebtedness equal to any loss or damage suffered by Lender as a result of</w:t>
      </w:r>
      <w:r w:rsidR="004A592A">
        <w:t>, subject to any notice and cure period, if any</w:t>
      </w:r>
      <w:r w:rsidRPr="00F56FCB">
        <w:t>:</w:t>
      </w:r>
    </w:p>
    <w:p w:rsidR="00E31CCA" w:rsidRDefault="00A76B82" w:rsidP="00A53AA1">
      <w:pPr>
        <w:pStyle w:val="Heading4"/>
      </w:pPr>
      <w:bookmarkStart w:id="199" w:name="_Ref322078952"/>
      <w:bookmarkStart w:id="200" w:name="_Ref276624380"/>
      <w:r w:rsidRPr="00F56FCB">
        <w:t xml:space="preserve">failure to pay </w:t>
      </w:r>
      <w:r w:rsidR="002868D4">
        <w:t xml:space="preserve">as directed by </w:t>
      </w:r>
      <w:r w:rsidRPr="00F56FCB">
        <w:t>Lender upon demand after an Event of Default</w:t>
      </w:r>
      <w:r w:rsidR="00A53AA1">
        <w:t xml:space="preserve"> (</w:t>
      </w:r>
      <w:r w:rsidR="00A53AA1" w:rsidRPr="00A53AA1">
        <w:t>to the extent actually received by Borrower)</w:t>
      </w:r>
      <w:r w:rsidR="00E31CCA">
        <w:t>:</w:t>
      </w:r>
      <w:bookmarkEnd w:id="199"/>
    </w:p>
    <w:p w:rsidR="00E31CCA" w:rsidRDefault="00A76B82" w:rsidP="00946611">
      <w:pPr>
        <w:pStyle w:val="Heading5"/>
      </w:pPr>
      <w:r w:rsidRPr="00F56FCB">
        <w:t>all Rents to which Lender is entitled under the Loan Documents</w:t>
      </w:r>
      <w:r w:rsidR="00E31CCA">
        <w:t>; and</w:t>
      </w:r>
    </w:p>
    <w:p w:rsidR="00A76B82" w:rsidRPr="00F56FCB" w:rsidRDefault="00A76B82" w:rsidP="00946611">
      <w:pPr>
        <w:pStyle w:val="Heading5"/>
      </w:pPr>
      <w:r w:rsidRPr="00F56FCB">
        <w:t xml:space="preserve">the amount of all security deposits </w:t>
      </w:r>
      <w:r w:rsidR="00D92776">
        <w:t xml:space="preserve">then held or thereafter </w:t>
      </w:r>
      <w:r w:rsidRPr="00F56FCB">
        <w:t>collected by Borrower from tenants</w:t>
      </w:r>
      <w:r w:rsidR="002868D4">
        <w:t xml:space="preserve"> and not properly </w:t>
      </w:r>
      <w:r w:rsidR="00C95259">
        <w:t xml:space="preserve">applied </w:t>
      </w:r>
      <w:r w:rsidR="002868D4">
        <w:t>pursuant to the applicable Leases</w:t>
      </w:r>
      <w:r w:rsidRPr="00F56FCB">
        <w:t>;</w:t>
      </w:r>
      <w:bookmarkEnd w:id="200"/>
    </w:p>
    <w:p w:rsidR="00A76B82" w:rsidRPr="00F56FCB" w:rsidRDefault="00A76B82" w:rsidP="00A76B82">
      <w:pPr>
        <w:pStyle w:val="Heading4"/>
      </w:pPr>
      <w:r w:rsidRPr="00F56FCB">
        <w:t>failure to maintain all insurance policies required by the Loan Documents</w:t>
      </w:r>
      <w:r w:rsidR="002868D4">
        <w:t xml:space="preserve">, except to the extent Lender has the obligation to pay the premiums pursuant to </w:t>
      </w:r>
      <w:r w:rsidR="002868D4">
        <w:fldChar w:fldCharType="begin"/>
      </w:r>
      <w:r w:rsidR="002868D4">
        <w:instrText xml:space="preserve"> REF _Ref321478104 \r \h </w:instrText>
      </w:r>
      <w:r w:rsidR="002868D4">
        <w:fldChar w:fldCharType="separate"/>
      </w:r>
      <w:r w:rsidR="00EB3C1C">
        <w:t>Section 12.03</w:t>
      </w:r>
      <w:r w:rsidR="002868D4">
        <w:fldChar w:fldCharType="end"/>
      </w:r>
      <w:r w:rsidR="005062F8">
        <w:fldChar w:fldCharType="begin"/>
      </w:r>
      <w:r w:rsidR="005062F8">
        <w:instrText xml:space="preserve"> REF _Ref321478106 \n \h </w:instrText>
      </w:r>
      <w:r w:rsidR="005062F8">
        <w:fldChar w:fldCharType="separate"/>
      </w:r>
      <w:r w:rsidR="00EB3C1C">
        <w:t>(c)</w:t>
      </w:r>
      <w:r w:rsidR="005062F8">
        <w:fldChar w:fldCharType="end"/>
      </w:r>
      <w:r w:rsidR="002868D4">
        <w:t>;</w:t>
      </w:r>
    </w:p>
    <w:p w:rsidR="00A76B82" w:rsidRPr="00F56FCB" w:rsidRDefault="00A76B82" w:rsidP="00A76B82">
      <w:pPr>
        <w:pStyle w:val="Heading4"/>
      </w:pPr>
      <w:bookmarkStart w:id="201" w:name="_Ref276624382"/>
      <w:r w:rsidRPr="00F56FCB">
        <w:t xml:space="preserve">failure to apply all insurance proceeds </w:t>
      </w:r>
      <w:r w:rsidR="00C11AA3">
        <w:rPr>
          <w:lang w:val="en-US"/>
        </w:rPr>
        <w:t xml:space="preserve">received by Borrower </w:t>
      </w:r>
      <w:r w:rsidR="009C13E7">
        <w:rPr>
          <w:lang w:val="en-US"/>
        </w:rPr>
        <w:t>or</w:t>
      </w:r>
      <w:r w:rsidRPr="00F56FCB">
        <w:t xml:space="preserve"> any </w:t>
      </w:r>
      <w:r w:rsidR="009C13E7">
        <w:rPr>
          <w:lang w:val="en-US"/>
        </w:rPr>
        <w:t xml:space="preserve">amounts </w:t>
      </w:r>
      <w:r w:rsidR="008551EB">
        <w:rPr>
          <w:lang w:val="en-US"/>
        </w:rPr>
        <w:t xml:space="preserve">received by Borrower in connection with a Condemnation Action, </w:t>
      </w:r>
      <w:r w:rsidRPr="00F56FCB">
        <w:t>as required by the Loan Documents;</w:t>
      </w:r>
      <w:bookmarkEnd w:id="201"/>
    </w:p>
    <w:p w:rsidR="00A76B82" w:rsidRPr="00F56FCB" w:rsidRDefault="00A76B82" w:rsidP="00A76B82">
      <w:pPr>
        <w:pStyle w:val="Heading4"/>
      </w:pPr>
      <w:r w:rsidRPr="00F56FCB">
        <w:t>failure to comply with any provision of this Loan Agreement or any other Loan Document relating to the delivery of books and records, statements, schedules</w:t>
      </w:r>
      <w:r w:rsidR="00032054">
        <w:rPr>
          <w:lang w:val="en-US"/>
        </w:rPr>
        <w:t>,</w:t>
      </w:r>
      <w:r w:rsidRPr="00F56FCB">
        <w:t xml:space="preserve"> and reports;</w:t>
      </w:r>
    </w:p>
    <w:p w:rsidR="00430608" w:rsidRPr="00430608" w:rsidRDefault="008249DE" w:rsidP="004260EF">
      <w:pPr>
        <w:pStyle w:val="Heading4"/>
      </w:pPr>
      <w:bookmarkStart w:id="202" w:name="_Ref276624384"/>
      <w:r w:rsidRPr="003C6262">
        <w:t xml:space="preserve">except to the extent directed otherwise by Lender pursuant to </w:t>
      </w:r>
      <w:r w:rsidR="00837B34">
        <w:fldChar w:fldCharType="begin"/>
      </w:r>
      <w:r w:rsidR="00837B34">
        <w:instrText xml:space="preserve"> REF _Ref323018616 \n \h </w:instrText>
      </w:r>
      <w:r w:rsidR="00837B34">
        <w:fldChar w:fldCharType="separate"/>
      </w:r>
      <w:r w:rsidR="00EB3C1C">
        <w:t>Section 3.02</w:t>
      </w:r>
      <w:r w:rsidR="00837B34">
        <w:fldChar w:fldCharType="end"/>
      </w:r>
      <w:r w:rsidR="00837B34">
        <w:fldChar w:fldCharType="begin"/>
      </w:r>
      <w:r w:rsidR="00837B34">
        <w:instrText xml:space="preserve"> REF _Ref323018617 \n \h </w:instrText>
      </w:r>
      <w:r w:rsidR="00837B34">
        <w:fldChar w:fldCharType="separate"/>
      </w:r>
      <w:r w:rsidR="00EB3C1C">
        <w:t>(a)</w:t>
      </w:r>
      <w:r w:rsidR="00837B34">
        <w:fldChar w:fldCharType="end"/>
      </w:r>
      <w:r w:rsidR="00837B34">
        <w:fldChar w:fldCharType="begin"/>
      </w:r>
      <w:r w:rsidR="00837B34">
        <w:instrText xml:space="preserve"> REF _Ref322078952 \n \h </w:instrText>
      </w:r>
      <w:r w:rsidR="00837B34">
        <w:fldChar w:fldCharType="separate"/>
      </w:r>
      <w:r w:rsidR="00EB3C1C">
        <w:t>(1)</w:t>
      </w:r>
      <w:r w:rsidR="00837B34">
        <w:fldChar w:fldCharType="end"/>
      </w:r>
      <w:r w:rsidRPr="003C6262">
        <w:t xml:space="preserve">, failure to apply Rents to the ordinary and necessary expenses of owning and operating the Mortgaged Property and Debt Service Amounts, as and when each is due and payable, except that Borrower will not be personally liable with respect to Rents that are distributed by Borrower in any calendar year if Borrower has paid all ordinary and necessary expenses of owning and operating the Mortgaged Property and Debt Service Amounts for such calendar </w:t>
      </w:r>
      <w:r>
        <w:t>year</w:t>
      </w:r>
      <w:r w:rsidR="00A76B82" w:rsidRPr="00F56FCB">
        <w:t>;</w:t>
      </w:r>
      <w:bookmarkEnd w:id="202"/>
    </w:p>
    <w:p w:rsidR="00430608" w:rsidRDefault="00A76B82" w:rsidP="00A76B82">
      <w:pPr>
        <w:pStyle w:val="Heading4"/>
      </w:pPr>
      <w:r w:rsidRPr="00F56FCB">
        <w:t>waste or abandonment of the Mortgaged Property</w:t>
      </w:r>
      <w:r w:rsidR="00430608">
        <w:t>; or</w:t>
      </w:r>
    </w:p>
    <w:p w:rsidR="00A76B82" w:rsidRDefault="00430608" w:rsidP="00430608">
      <w:pPr>
        <w:pStyle w:val="Heading4"/>
      </w:pPr>
      <w:r>
        <w:t xml:space="preserve">grossly negligent or </w:t>
      </w:r>
      <w:r w:rsidR="00220851">
        <w:t>reckless</w:t>
      </w:r>
      <w:r>
        <w:t xml:space="preserve"> unintentional material misrepresentation or omission by </w:t>
      </w:r>
      <w:r w:rsidRPr="00F56FCB">
        <w:t xml:space="preserve">Borrower, Guarantor, Key Principal, or any officer, director, partner, </w:t>
      </w:r>
      <w:r w:rsidR="00175197">
        <w:t xml:space="preserve">manager, </w:t>
      </w:r>
      <w:r w:rsidRPr="00F56FCB">
        <w:t>member, shareholder</w:t>
      </w:r>
      <w:r w:rsidR="00E32E90">
        <w:rPr>
          <w:lang w:val="en-US"/>
        </w:rPr>
        <w:t>,</w:t>
      </w:r>
      <w:r w:rsidR="00175197">
        <w:t xml:space="preserve"> or trustee</w:t>
      </w:r>
      <w:r w:rsidRPr="00F56FCB">
        <w:t xml:space="preserve"> of Borrower, Guarantor, or Key Principal</w:t>
      </w:r>
      <w:r>
        <w:t xml:space="preserve"> in connection with </w:t>
      </w:r>
      <w:r w:rsidRPr="00F56FCB">
        <w:t>ongoing financial or other reporting</w:t>
      </w:r>
      <w:r w:rsidR="00223BFB">
        <w:t xml:space="preserve"> required by the Loan Documents</w:t>
      </w:r>
      <w:r w:rsidRPr="00F56FCB">
        <w:t>, or any request for action or consent by Lender</w:t>
      </w:r>
      <w:r>
        <w:t>.</w:t>
      </w:r>
    </w:p>
    <w:p w:rsidR="00A76B82" w:rsidRPr="00F56FCB" w:rsidRDefault="00175197" w:rsidP="00A76B82">
      <w:pPr>
        <w:pStyle w:val="BodyText"/>
      </w:pPr>
      <w:bookmarkStart w:id="203" w:name="_Toc270286457"/>
      <w:r w:rsidRPr="00175197">
        <w:t>Notwithstanding the foregoing</w:t>
      </w:r>
      <w:r w:rsidR="00A76B82" w:rsidRPr="00F56FCB">
        <w:t>,</w:t>
      </w:r>
      <w:bookmarkEnd w:id="203"/>
      <w:r w:rsidR="00A76B82" w:rsidRPr="00F56FCB">
        <w:t xml:space="preserve"> Borrower shall not have personal liability under clauses </w:t>
      </w:r>
      <w:r w:rsidR="00A76B82" w:rsidRPr="00F56FCB">
        <w:fldChar w:fldCharType="begin"/>
      </w:r>
      <w:r w:rsidR="00A76B82" w:rsidRPr="00F56FCB">
        <w:instrText xml:space="preserve"> REF _Ref276624380 \r \h </w:instrText>
      </w:r>
      <w:r w:rsidR="00F56FCB">
        <w:instrText xml:space="preserve"> \* MERGEFORMAT </w:instrText>
      </w:r>
      <w:r w:rsidR="00A76B82" w:rsidRPr="00F56FCB">
        <w:fldChar w:fldCharType="separate"/>
      </w:r>
      <w:r w:rsidR="00EB3C1C">
        <w:t>(1)</w:t>
      </w:r>
      <w:r w:rsidR="00A76B82" w:rsidRPr="00F56FCB">
        <w:fldChar w:fldCharType="end"/>
      </w:r>
      <w:r w:rsidR="00A76B82" w:rsidRPr="00F56FCB">
        <w:t xml:space="preserve">, </w:t>
      </w:r>
      <w:r w:rsidR="00A76B82" w:rsidRPr="00F56FCB">
        <w:fldChar w:fldCharType="begin"/>
      </w:r>
      <w:r w:rsidR="00A76B82" w:rsidRPr="00F56FCB">
        <w:instrText xml:space="preserve"> REF _Ref276624382 \r \h </w:instrText>
      </w:r>
      <w:r w:rsidR="00F56FCB">
        <w:instrText xml:space="preserve"> \* MERGEFORMAT </w:instrText>
      </w:r>
      <w:r w:rsidR="00A76B82" w:rsidRPr="00F56FCB">
        <w:fldChar w:fldCharType="separate"/>
      </w:r>
      <w:r w:rsidR="00EB3C1C">
        <w:t>(3)</w:t>
      </w:r>
      <w:r w:rsidR="00A76B82" w:rsidRPr="00F56FCB">
        <w:fldChar w:fldCharType="end"/>
      </w:r>
      <w:r w:rsidR="00A76B82" w:rsidRPr="00F56FCB">
        <w:t xml:space="preserve">, or </w:t>
      </w:r>
      <w:r w:rsidR="00A76B82" w:rsidRPr="00F56FCB">
        <w:fldChar w:fldCharType="begin"/>
      </w:r>
      <w:r w:rsidR="00A76B82" w:rsidRPr="00F56FCB">
        <w:instrText xml:space="preserve"> REF _Ref276624384 \r \h </w:instrText>
      </w:r>
      <w:r w:rsidR="00F56FCB">
        <w:instrText xml:space="preserve"> \* MERGEFORMAT </w:instrText>
      </w:r>
      <w:r w:rsidR="00A76B82" w:rsidRPr="00F56FCB">
        <w:fldChar w:fldCharType="separate"/>
      </w:r>
      <w:r w:rsidR="00EB3C1C">
        <w:t>(5)</w:t>
      </w:r>
      <w:r w:rsidR="00A76B82" w:rsidRPr="00F56FCB">
        <w:fldChar w:fldCharType="end"/>
      </w:r>
      <w:r w:rsidR="00A76B82" w:rsidRPr="00F56FCB">
        <w:t xml:space="preserve"> above to the extent that Borrower lacks the legal right to direct the disbursement of the applicable funds due to an involuntary Bankruptcy Event that occurs without the consent, encouragemen</w:t>
      </w:r>
      <w:r w:rsidR="008261DF">
        <w:t>t</w:t>
      </w:r>
      <w:r w:rsidR="00E32E90">
        <w:t>,</w:t>
      </w:r>
      <w:r w:rsidR="008261DF">
        <w:t xml:space="preserve"> or active participation of</w:t>
      </w:r>
      <w:r w:rsidR="00725AEC">
        <w:t xml:space="preserve"> </w:t>
      </w:r>
      <w:r w:rsidR="008261DF" w:rsidRPr="00F14631">
        <w:t>Borrower, Guarantor</w:t>
      </w:r>
      <w:r w:rsidR="008261DF">
        <w:t>, Key Principal</w:t>
      </w:r>
      <w:r w:rsidR="00AB60DD">
        <w:t>, or any Borrower Affiliate</w:t>
      </w:r>
      <w:r w:rsidR="00A76B82" w:rsidRPr="00F56FCB">
        <w:t>.</w:t>
      </w:r>
    </w:p>
    <w:p w:rsidR="00A76B82" w:rsidRPr="00F56FCB" w:rsidRDefault="00A76B82" w:rsidP="00A76B82">
      <w:pPr>
        <w:pStyle w:val="Heading3"/>
      </w:pPr>
      <w:bookmarkStart w:id="204" w:name="_Toc263870479"/>
      <w:bookmarkStart w:id="205" w:name="_Toc264473880"/>
      <w:bookmarkStart w:id="206" w:name="_Toc266373124"/>
      <w:bookmarkStart w:id="207" w:name="_Toc270286458"/>
      <w:bookmarkStart w:id="208" w:name="_Ref276106270"/>
      <w:bookmarkStart w:id="209" w:name="_Toc9343924"/>
      <w:r w:rsidRPr="00F56FCB">
        <w:t>Full Personal Liability for Mortgage Loan.</w:t>
      </w:r>
      <w:bookmarkEnd w:id="204"/>
      <w:bookmarkEnd w:id="205"/>
      <w:bookmarkEnd w:id="206"/>
      <w:bookmarkEnd w:id="207"/>
      <w:bookmarkEnd w:id="208"/>
      <w:bookmarkEnd w:id="209"/>
    </w:p>
    <w:p w:rsidR="00A76B82" w:rsidRPr="00F56FCB" w:rsidRDefault="00A76B82" w:rsidP="00A76B82">
      <w:pPr>
        <w:pStyle w:val="BodyText2"/>
      </w:pPr>
      <w:r w:rsidRPr="00F56FCB">
        <w:t>Borrower shall be personally liable to Lender for the repayment of all of the Indebtedness, and the Mortgage Loan shall be fully recourse to Borrower, upon the occurrence of any of the following:</w:t>
      </w:r>
    </w:p>
    <w:p w:rsidR="00A76B82" w:rsidRPr="00F56FCB" w:rsidRDefault="00A76B82" w:rsidP="00A76B82">
      <w:pPr>
        <w:pStyle w:val="Heading4"/>
      </w:pPr>
      <w:r w:rsidRPr="00F56FCB">
        <w:t>failure by Borrower to comply with the single-asset entity requirements</w:t>
      </w:r>
      <w:r w:rsidR="00175197">
        <w:t xml:space="preserve"> of </w:t>
      </w:r>
      <w:r w:rsidR="00175197">
        <w:fldChar w:fldCharType="begin"/>
      </w:r>
      <w:r w:rsidR="00175197">
        <w:instrText xml:space="preserve"> REF _Ref321478461 \r \h </w:instrText>
      </w:r>
      <w:r w:rsidR="00175197">
        <w:fldChar w:fldCharType="separate"/>
      </w:r>
      <w:r w:rsidR="00EB3C1C">
        <w:t>Section 4.02</w:t>
      </w:r>
      <w:r w:rsidR="00175197">
        <w:fldChar w:fldCharType="end"/>
      </w:r>
      <w:r w:rsidR="00175197">
        <w:fldChar w:fldCharType="begin"/>
      </w:r>
      <w:r w:rsidR="00175197">
        <w:instrText xml:space="preserve"> REF _Ref276105928 \r \h </w:instrText>
      </w:r>
      <w:r w:rsidR="00175197">
        <w:fldChar w:fldCharType="separate"/>
      </w:r>
      <w:r w:rsidR="00EB3C1C">
        <w:t>(d)</w:t>
      </w:r>
      <w:r w:rsidR="00175197">
        <w:fldChar w:fldCharType="end"/>
      </w:r>
      <w:r w:rsidRPr="00F56FCB">
        <w:t xml:space="preserve"> of this Loan Agreement;</w:t>
      </w:r>
    </w:p>
    <w:p w:rsidR="00A76B82" w:rsidRPr="00F56FCB" w:rsidRDefault="00A76B82" w:rsidP="00A76B82">
      <w:pPr>
        <w:pStyle w:val="Heading4"/>
      </w:pPr>
      <w:r w:rsidRPr="00F56FCB">
        <w:t>a Transfer (other than a conveyance of the Mortgaged Property at a Foreclosure Event pursuant to the Security Instrument and this Loan Agreement) that is not permitted under this Loan Agreement or any other Loan Document;</w:t>
      </w:r>
    </w:p>
    <w:p w:rsidR="00A76B82" w:rsidRPr="00F56FCB" w:rsidRDefault="00A76B82" w:rsidP="00A76B82">
      <w:pPr>
        <w:pStyle w:val="Heading4"/>
        <w:rPr>
          <w:b/>
        </w:rPr>
      </w:pPr>
      <w:r w:rsidRPr="00F56FCB">
        <w:t xml:space="preserve">the occurrence of any Bankruptcy Event (other than an acknowledgement in writing as described in </w:t>
      </w:r>
      <w:r w:rsidR="00285711">
        <w:t>clause (b)</w:t>
      </w:r>
      <w:r w:rsidRPr="00F56FCB">
        <w:t xml:space="preserve"> of the definition of “Bankruptcy Event”); </w:t>
      </w:r>
      <w:r w:rsidRPr="00F56FCB">
        <w:rPr>
          <w:u w:val="single"/>
        </w:rPr>
        <w:t>provided</w:t>
      </w:r>
      <w:r w:rsidRPr="00F56FCB">
        <w:t xml:space="preserve">, </w:t>
      </w:r>
      <w:r w:rsidRPr="00F56FCB">
        <w:rPr>
          <w:u w:val="single"/>
        </w:rPr>
        <w:t>however</w:t>
      </w:r>
      <w:r w:rsidRPr="00F56FCB">
        <w:t>, in the event of an involuntary Bankruptcy Event, Borrower shall only be personally liable if such involuntary Bankruptcy Event occurs with the consent, encouragement</w:t>
      </w:r>
      <w:r w:rsidR="00E32E90">
        <w:rPr>
          <w:lang w:val="en-US"/>
        </w:rPr>
        <w:t>,</w:t>
      </w:r>
      <w:r w:rsidRPr="00F56FCB">
        <w:t xml:space="preserve"> or active participation </w:t>
      </w:r>
      <w:r w:rsidR="008261DF">
        <w:rPr>
          <w:szCs w:val="24"/>
        </w:rPr>
        <w:t xml:space="preserve">of </w:t>
      </w:r>
      <w:r w:rsidR="008261DF" w:rsidRPr="00F14631">
        <w:rPr>
          <w:szCs w:val="24"/>
        </w:rPr>
        <w:t>Borrower, Guarantor</w:t>
      </w:r>
      <w:r w:rsidR="008261DF">
        <w:rPr>
          <w:szCs w:val="24"/>
        </w:rPr>
        <w:t>, Key Principal</w:t>
      </w:r>
      <w:r w:rsidR="00AB60DD">
        <w:rPr>
          <w:szCs w:val="24"/>
          <w:lang w:val="en-US"/>
        </w:rPr>
        <w:t>, or any Borrower Affiliate</w:t>
      </w:r>
      <w:r w:rsidRPr="00F56FCB">
        <w:t>;</w:t>
      </w:r>
      <w:bookmarkStart w:id="210" w:name="_Toc241299212"/>
      <w:bookmarkStart w:id="211" w:name="_Toc241300051"/>
      <w:bookmarkStart w:id="212" w:name="_Toc241480260"/>
    </w:p>
    <w:p w:rsidR="00430608" w:rsidRDefault="00EE027A" w:rsidP="00A76B82">
      <w:pPr>
        <w:pStyle w:val="Heading4"/>
      </w:pPr>
      <w:r>
        <w:t>fraud,</w:t>
      </w:r>
      <w:r w:rsidR="00A76B82" w:rsidRPr="00F56FCB">
        <w:t xml:space="preserve"> written material misrepresentation</w:t>
      </w:r>
      <w:r w:rsidR="005D7227">
        <w:rPr>
          <w:lang w:val="en-US"/>
        </w:rPr>
        <w:t>,</w:t>
      </w:r>
      <w:r w:rsidR="00A76B82" w:rsidRPr="00F56FCB">
        <w:t xml:space="preserve"> </w:t>
      </w:r>
      <w:r>
        <w:t xml:space="preserve">or material omission </w:t>
      </w:r>
      <w:r w:rsidR="00A76B82" w:rsidRPr="00F56FCB">
        <w:t xml:space="preserve">by Borrower, Guarantor, Key Principal, or any officer, director, partner, </w:t>
      </w:r>
      <w:r w:rsidR="00C95259">
        <w:t xml:space="preserve">manager, </w:t>
      </w:r>
      <w:r w:rsidR="00A76B82" w:rsidRPr="00F56FCB">
        <w:t>member, shareholder</w:t>
      </w:r>
      <w:r w:rsidR="002A43C5">
        <w:rPr>
          <w:lang w:val="en-US"/>
        </w:rPr>
        <w:t>,</w:t>
      </w:r>
      <w:r w:rsidR="00A76B82" w:rsidRPr="00F56FCB">
        <w:t xml:space="preserve"> </w:t>
      </w:r>
      <w:r w:rsidR="00FB21F6">
        <w:t xml:space="preserve">or trustee </w:t>
      </w:r>
      <w:r w:rsidR="00A76B82" w:rsidRPr="00F56FCB">
        <w:t>of Borrower, Guarantor, or Key Principal</w:t>
      </w:r>
      <w:r>
        <w:rPr>
          <w:b/>
        </w:rPr>
        <w:t xml:space="preserve"> </w:t>
      </w:r>
      <w:r>
        <w:t>in connection with</w:t>
      </w:r>
      <w:r w:rsidR="00A76B82" w:rsidRPr="00F56FCB">
        <w:t xml:space="preserve"> any application for or creation of the Indebtedness</w:t>
      </w:r>
      <w:r w:rsidR="00220851">
        <w:t>;</w:t>
      </w:r>
    </w:p>
    <w:p w:rsidR="00D96CA3" w:rsidRPr="00AD5215" w:rsidRDefault="00430608" w:rsidP="007A4D43">
      <w:pPr>
        <w:pStyle w:val="Heading4"/>
      </w:pPr>
      <w:r>
        <w:t>fraud, written intentional material misrepresentation</w:t>
      </w:r>
      <w:r w:rsidR="005D7227">
        <w:rPr>
          <w:lang w:val="en-US"/>
        </w:rPr>
        <w:t>,</w:t>
      </w:r>
      <w:r>
        <w:t xml:space="preserve"> or intentional material omission by </w:t>
      </w:r>
      <w:r w:rsidRPr="00F56FCB">
        <w:t xml:space="preserve">Borrower, Guarantor, Key Principal, or any officer, director, partner, </w:t>
      </w:r>
      <w:r w:rsidR="00FB21F6">
        <w:t xml:space="preserve">manager, </w:t>
      </w:r>
      <w:r w:rsidRPr="00F56FCB">
        <w:t>member, shareholder</w:t>
      </w:r>
      <w:r w:rsidR="005D7227">
        <w:rPr>
          <w:lang w:val="en-US"/>
        </w:rPr>
        <w:t>,</w:t>
      </w:r>
      <w:r w:rsidRPr="00F56FCB">
        <w:t xml:space="preserve"> </w:t>
      </w:r>
      <w:r w:rsidR="00FB21F6">
        <w:t xml:space="preserve">or trustee </w:t>
      </w:r>
      <w:r w:rsidRPr="00F56FCB">
        <w:t>of Borrower, Guarantor, or Key Principal</w:t>
      </w:r>
      <w:r>
        <w:t xml:space="preserve"> in connection with </w:t>
      </w:r>
      <w:r w:rsidR="00A76B82" w:rsidRPr="00F56FCB">
        <w:t>ongoing financial or other reporting</w:t>
      </w:r>
      <w:r w:rsidR="00223BFB">
        <w:t xml:space="preserve"> required by the Loan Documents</w:t>
      </w:r>
      <w:r w:rsidR="00CE2D33" w:rsidRPr="00F56FCB">
        <w:t xml:space="preserve">, or any request for </w:t>
      </w:r>
      <w:r w:rsidR="00CE2D33" w:rsidRPr="00AD5215">
        <w:t>action or consent by Lender</w:t>
      </w:r>
      <w:r w:rsidR="00D96CA3" w:rsidRPr="00AD5215">
        <w:t>; or</w:t>
      </w:r>
    </w:p>
    <w:p w:rsidR="00A76B82" w:rsidRPr="00AD5215" w:rsidRDefault="00D96CA3" w:rsidP="007A4D43">
      <w:pPr>
        <w:pStyle w:val="Heading4"/>
      </w:pPr>
      <w:r w:rsidRPr="00AD5215">
        <w:rPr>
          <w:lang w:val="en-US"/>
        </w:rPr>
        <w:t>a Division that is not permitted under this Loan Agreement or any other Loan Document</w:t>
      </w:r>
      <w:r w:rsidR="002D019A" w:rsidRPr="00AD5215">
        <w:rPr>
          <w:lang w:val="en-US"/>
        </w:rPr>
        <w:t>.</w:t>
      </w:r>
    </w:p>
    <w:p w:rsidR="00A76B82" w:rsidRPr="00F56FCB" w:rsidRDefault="00A76B82" w:rsidP="00A76B82">
      <w:pPr>
        <w:pStyle w:val="Heading2"/>
      </w:pPr>
      <w:bookmarkStart w:id="213" w:name="_Toc263869941"/>
      <w:bookmarkStart w:id="214" w:name="_Toc263869993"/>
      <w:bookmarkStart w:id="215" w:name="_Toc263870480"/>
      <w:bookmarkStart w:id="216" w:name="_Toc264473881"/>
      <w:bookmarkStart w:id="217" w:name="_Toc266373125"/>
      <w:bookmarkStart w:id="218" w:name="_Toc270286459"/>
      <w:bookmarkStart w:id="219" w:name="_Toc9343925"/>
      <w:r w:rsidRPr="00F56FCB">
        <w:t>Personal Liability for Indemnity Obligations.</w:t>
      </w:r>
      <w:bookmarkEnd w:id="213"/>
      <w:bookmarkEnd w:id="214"/>
      <w:bookmarkEnd w:id="215"/>
      <w:bookmarkEnd w:id="216"/>
      <w:bookmarkEnd w:id="217"/>
      <w:bookmarkEnd w:id="218"/>
      <w:bookmarkEnd w:id="219"/>
    </w:p>
    <w:p w:rsidR="00A76B82" w:rsidRPr="00F56FCB" w:rsidRDefault="00A76B82" w:rsidP="00A76B82">
      <w:pPr>
        <w:pStyle w:val="BodyText2"/>
      </w:pPr>
      <w:r w:rsidRPr="00F56FCB">
        <w:t xml:space="preserve">Borrower shall be personally and fully liable to Lender for Borrower’s indemnity obligations under </w:t>
      </w:r>
      <w:r w:rsidRPr="00F56FCB">
        <w:fldChar w:fldCharType="begin"/>
      </w:r>
      <w:r w:rsidRPr="00F56FCB">
        <w:instrText xml:space="preserve"> REF _Ref276106355 \r \h  \* MERGEFORMAT </w:instrText>
      </w:r>
      <w:r w:rsidRPr="00F56FCB">
        <w:fldChar w:fldCharType="separate"/>
      </w:r>
      <w:r w:rsidR="00EB3C1C">
        <w:t>Section 13.01</w:t>
      </w:r>
      <w:r w:rsidRPr="00F56FCB">
        <w:fldChar w:fldCharType="end"/>
      </w:r>
      <w:r w:rsidR="00220851">
        <w:fldChar w:fldCharType="begin"/>
      </w:r>
      <w:r w:rsidR="00220851">
        <w:instrText xml:space="preserve"> REF _Ref305395081 \n \h </w:instrText>
      </w:r>
      <w:r w:rsidR="00220851">
        <w:fldChar w:fldCharType="separate"/>
      </w:r>
      <w:r w:rsidR="00EB3C1C">
        <w:t>(e)</w:t>
      </w:r>
      <w:r w:rsidR="00220851">
        <w:fldChar w:fldCharType="end"/>
      </w:r>
      <w:r w:rsidR="00FB21F6">
        <w:t xml:space="preserve"> of this Loan Agreement</w:t>
      </w:r>
      <w:r w:rsidRPr="00F56FCB">
        <w:t>, the Environmental Indemnity Agreement</w:t>
      </w:r>
      <w:r w:rsidR="002A43C5">
        <w:t>,</w:t>
      </w:r>
      <w:r w:rsidRPr="00F56FCB">
        <w:t xml:space="preserve"> and any other </w:t>
      </w:r>
      <w:r w:rsidR="00FB21F6">
        <w:t xml:space="preserve">express </w:t>
      </w:r>
      <w:r w:rsidRPr="00F56FCB">
        <w:t xml:space="preserve">indemnity </w:t>
      </w:r>
      <w:r w:rsidR="00FB21F6">
        <w:t xml:space="preserve">obligations </w:t>
      </w:r>
      <w:r w:rsidRPr="00F56FCB">
        <w:t>provided by Borrower under any Loan Document.</w:t>
      </w:r>
      <w:r w:rsidRPr="002A43C5">
        <w:t xml:space="preserve">  </w:t>
      </w:r>
      <w:r w:rsidRPr="00F56FCB">
        <w:t>Borrower’s liability for such indemnity obligations shall not be limited by the amount of the Indebtedness, the repayment of the Indebtedness, or otherwise</w:t>
      </w:r>
      <w:r w:rsidR="00FB21F6">
        <w:t>, provided that Borrower’s liability for such indemnities shall not include any loss caused by the gross negligence or willful misconduct of Lender as determined by a court of competent jurisdiction pursuant to a final non-appealable court order</w:t>
      </w:r>
      <w:r w:rsidRPr="00F56FCB">
        <w:t>.</w:t>
      </w:r>
      <w:bookmarkEnd w:id="210"/>
      <w:bookmarkEnd w:id="211"/>
      <w:bookmarkEnd w:id="212"/>
    </w:p>
    <w:p w:rsidR="00A76B82" w:rsidRPr="00F56FCB" w:rsidRDefault="00A76B82" w:rsidP="00A76B82">
      <w:pPr>
        <w:pStyle w:val="Heading2"/>
      </w:pPr>
      <w:bookmarkStart w:id="220" w:name="_Toc263869942"/>
      <w:bookmarkStart w:id="221" w:name="_Toc263869994"/>
      <w:bookmarkStart w:id="222" w:name="_Toc263870481"/>
      <w:bookmarkStart w:id="223" w:name="_Toc264473882"/>
      <w:bookmarkStart w:id="224" w:name="_Toc266373126"/>
      <w:bookmarkStart w:id="225" w:name="_Toc270286460"/>
      <w:bookmarkStart w:id="226" w:name="_Toc241299213"/>
      <w:bookmarkStart w:id="227" w:name="_Toc241300052"/>
      <w:bookmarkStart w:id="228" w:name="_Toc241480261"/>
      <w:bookmarkStart w:id="229" w:name="_Ref275937975"/>
      <w:bookmarkStart w:id="230" w:name="_Ref276624451"/>
      <w:bookmarkStart w:id="231" w:name="_Ref343591255"/>
      <w:bookmarkStart w:id="232" w:name="_Toc9343926"/>
      <w:r w:rsidRPr="00F56FCB">
        <w:t>Lender’s Right to Forego Rights Against Mortgaged Property.</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A76B82" w:rsidRDefault="00A76B82" w:rsidP="00BC6C45">
      <w:pPr>
        <w:pStyle w:val="BodyText2"/>
      </w:pPr>
      <w:r w:rsidRPr="00F56FCB">
        <w:t>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UCC Collateral</w:t>
      </w:r>
      <w:r w:rsidR="002A43C5">
        <w:t>,</w:t>
      </w:r>
      <w:r w:rsidRPr="00F56FCB">
        <w:t xml:space="preserve"> or any other security, or pursued a</w:t>
      </w:r>
      <w:r w:rsidR="0046483B">
        <w:t>ny rights against Guarantor</w:t>
      </w:r>
      <w:r w:rsidRPr="00F56FCB">
        <w:t>, or pursued any other rights available to Lender under this Loan Agreement, any other Loan Document</w:t>
      </w:r>
      <w:r w:rsidR="002A43C5">
        <w:t>,</w:t>
      </w:r>
      <w:r w:rsidRPr="00F56FCB">
        <w:t xml:space="preserve"> or applicable law.  For purposes of this </w:t>
      </w:r>
      <w:r w:rsidRPr="00F56FCB">
        <w:fldChar w:fldCharType="begin"/>
      </w:r>
      <w:r w:rsidRPr="00F56FCB">
        <w:instrText xml:space="preserve"> REF _Ref276624451 \r \h  \* MERGEFORMAT </w:instrText>
      </w:r>
      <w:r w:rsidRPr="00F56FCB">
        <w:fldChar w:fldCharType="separate"/>
      </w:r>
      <w:r w:rsidR="00EB3C1C">
        <w:t>Section 3.04</w:t>
      </w:r>
      <w:r w:rsidRPr="00F56FCB">
        <w:fldChar w:fldCharType="end"/>
      </w:r>
      <w:r w:rsidRPr="00F56FCB">
        <w:t xml:space="preserve"> only, the term “</w:t>
      </w:r>
      <w:r w:rsidRPr="00F56FCB">
        <w:rPr>
          <w:bCs/>
        </w:rPr>
        <w:t>Mortgaged Property</w:t>
      </w:r>
      <w:r w:rsidRPr="00F56FCB">
        <w:t xml:space="preserve">” shall not include any funds that have been applied by Borrower 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F56FCB">
        <w:fldChar w:fldCharType="begin"/>
      </w:r>
      <w:r w:rsidRPr="00F56FCB">
        <w:instrText xml:space="preserve"> REF  _Ref275528313 \* Caps \h \r  \* MERGEFORMAT </w:instrText>
      </w:r>
      <w:r w:rsidRPr="00F56FCB">
        <w:fldChar w:fldCharType="separate"/>
      </w:r>
      <w:r w:rsidR="00EB3C1C">
        <w:t>Article 3</w:t>
      </w:r>
      <w:r w:rsidRPr="00F56FCB">
        <w:fldChar w:fldCharType="end"/>
      </w:r>
      <w:r w:rsidRPr="00F56FCB">
        <w:t>, Borrower waives any right to set off the value of the Mortgaged Property against such personal liability.</w:t>
      </w:r>
      <w:bookmarkStart w:id="233" w:name="_Ref367178830"/>
      <w:bookmarkStart w:id="234" w:name="_Toc241299214"/>
      <w:bookmarkStart w:id="235" w:name="_Toc241300053"/>
      <w:bookmarkStart w:id="236" w:name="_Toc241480262"/>
      <w:bookmarkStart w:id="237" w:name="_Toc264473883"/>
      <w:bookmarkStart w:id="238" w:name="_Toc266373127"/>
      <w:bookmarkStart w:id="239" w:name="_Toc270286461"/>
      <w:bookmarkStart w:id="240" w:name="_Toc263869996"/>
      <w:bookmarkStart w:id="241" w:name="_Toc263870483"/>
    </w:p>
    <w:p w:rsidR="00BC6C45" w:rsidRPr="00F56FCB" w:rsidRDefault="00BC6C45" w:rsidP="00BC6C45">
      <w:pPr>
        <w:pStyle w:val="BodyText2"/>
        <w:sectPr w:rsidR="00BC6C45" w:rsidRPr="00F56FCB" w:rsidSect="00A76B82">
          <w:footerReference w:type="default" r:id="rId18"/>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242" w:name="_Ref275674849"/>
      <w:bookmarkStart w:id="243" w:name="_Ref275675222"/>
      <w:bookmarkStart w:id="244" w:name="_Ref275758135"/>
      <w:bookmarkEnd w:id="233"/>
      <w:r w:rsidRPr="00F56FCB">
        <w:t xml:space="preserve"> </w:t>
      </w:r>
      <w:bookmarkStart w:id="245" w:name="_Ref276035744"/>
      <w:bookmarkStart w:id="246" w:name="_Toc9343927"/>
      <w:r w:rsidRPr="00F56FCB">
        <w:t>- BORROWER STATUS</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A76B82" w:rsidRPr="00F56FCB" w:rsidRDefault="00A76B82" w:rsidP="00A76B82">
      <w:pPr>
        <w:pStyle w:val="Heading2"/>
      </w:pPr>
      <w:bookmarkStart w:id="247" w:name="_Toc266373128"/>
      <w:bookmarkStart w:id="248" w:name="_Toc270286462"/>
      <w:bookmarkStart w:id="249" w:name="_Ref276104257"/>
      <w:bookmarkStart w:id="250" w:name="_Ref276624482"/>
      <w:bookmarkStart w:id="251" w:name="_Ref276644684"/>
      <w:bookmarkStart w:id="252" w:name="_Ref335390250"/>
      <w:bookmarkStart w:id="253" w:name="_Ref386537357"/>
      <w:bookmarkStart w:id="254" w:name="_Toc9343928"/>
      <w:r w:rsidRPr="00F56FCB">
        <w:t>Representations and Warranties.</w:t>
      </w:r>
      <w:bookmarkEnd w:id="247"/>
      <w:bookmarkEnd w:id="248"/>
      <w:bookmarkEnd w:id="249"/>
      <w:bookmarkEnd w:id="250"/>
      <w:bookmarkEnd w:id="251"/>
      <w:bookmarkEnd w:id="252"/>
      <w:bookmarkEnd w:id="253"/>
      <w:bookmarkEnd w:id="254"/>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_Ref276624482 \r \h </w:instrText>
      </w:r>
      <w:r w:rsidR="00F56FCB">
        <w:instrText xml:space="preserve"> \* MERGEFORMAT </w:instrText>
      </w:r>
      <w:r w:rsidRPr="00F56FCB">
        <w:fldChar w:fldCharType="separate"/>
      </w:r>
      <w:r w:rsidR="00EB3C1C">
        <w:t>Section 4.01</w:t>
      </w:r>
      <w:r w:rsidRPr="00F56FCB">
        <w:fldChar w:fldCharType="end"/>
      </w:r>
      <w:r w:rsidRPr="00F56FCB">
        <w:t xml:space="preserve"> are made as of the Effective Date and are true and correct except as disclosed</w:t>
      </w:r>
      <w:r w:rsidR="00FB21F6">
        <w:t xml:space="preserve"> on the Exceptions to Representations and Warranties Schedule</w:t>
      </w:r>
      <w:r w:rsidRPr="00F56FCB">
        <w:t>.</w:t>
      </w:r>
    </w:p>
    <w:p w:rsidR="00A76B82" w:rsidRPr="00F56FCB" w:rsidRDefault="00A76B82" w:rsidP="00631E14">
      <w:pPr>
        <w:pStyle w:val="Heading3"/>
        <w:numPr>
          <w:ilvl w:val="2"/>
          <w:numId w:val="27"/>
        </w:numPr>
      </w:pPr>
      <w:bookmarkStart w:id="255" w:name="_Toc264473885"/>
      <w:bookmarkStart w:id="256" w:name="_Toc266373129"/>
      <w:bookmarkStart w:id="257" w:name="_Toc270286463"/>
      <w:bookmarkStart w:id="258" w:name="_Toc9343929"/>
      <w:r w:rsidRPr="00F56FCB">
        <w:t>Due Organization and Qualification</w:t>
      </w:r>
      <w:r w:rsidR="007406A6">
        <w:rPr>
          <w:lang w:val="en-US"/>
        </w:rPr>
        <w:t xml:space="preserve">; Organizational </w:t>
      </w:r>
      <w:r w:rsidR="006E2E88">
        <w:rPr>
          <w:lang w:val="en-US"/>
        </w:rPr>
        <w:t>Agreements</w:t>
      </w:r>
      <w:r w:rsidRPr="00F56FCB">
        <w:t>.</w:t>
      </w:r>
      <w:bookmarkEnd w:id="255"/>
      <w:bookmarkEnd w:id="256"/>
      <w:bookmarkEnd w:id="257"/>
      <w:bookmarkEnd w:id="258"/>
    </w:p>
    <w:p w:rsidR="000232AA" w:rsidRPr="000232AA" w:rsidRDefault="000232AA" w:rsidP="00E372CF">
      <w:pPr>
        <w:pStyle w:val="Heading4"/>
        <w:rPr>
          <w:rStyle w:val="BodyTextChar"/>
          <w:szCs w:val="28"/>
          <w:lang w:val="x-none" w:eastAsia="x-none"/>
        </w:rPr>
      </w:pPr>
      <w:r w:rsidRPr="00F56FCB">
        <w:rPr>
          <w:rStyle w:val="BodyTextChar"/>
        </w:rPr>
        <w:t>Borrower is validly existing and qualified to transact business</w:t>
      </w:r>
      <w:r>
        <w:rPr>
          <w:rStyle w:val="BodyTextChar"/>
        </w:rPr>
        <w:t>,</w:t>
      </w:r>
      <w:r w:rsidRPr="00F56FCB">
        <w:rPr>
          <w:rStyle w:val="BodyTextChar"/>
        </w:rPr>
        <w:t xml:space="preserve"> and </w:t>
      </w:r>
      <w:r>
        <w:rPr>
          <w:rStyle w:val="BodyTextChar"/>
        </w:rPr>
        <w:t>in good standing in:</w:t>
      </w:r>
    </w:p>
    <w:p w:rsidR="000232AA" w:rsidRPr="000232AA" w:rsidRDefault="00A76B82" w:rsidP="00946611">
      <w:pPr>
        <w:pStyle w:val="Heading5"/>
        <w:rPr>
          <w:rStyle w:val="BodyTextChar"/>
          <w:szCs w:val="28"/>
          <w:lang w:val="x-none" w:eastAsia="x-none"/>
        </w:rPr>
      </w:pPr>
      <w:r w:rsidRPr="00F56FCB">
        <w:rPr>
          <w:rStyle w:val="BodyTextChar"/>
        </w:rPr>
        <w:t>the state in which it is formed or organized</w:t>
      </w:r>
      <w:r w:rsidR="00E372CF">
        <w:rPr>
          <w:rStyle w:val="BodyTextChar"/>
        </w:rPr>
        <w:t>;</w:t>
      </w:r>
    </w:p>
    <w:p w:rsidR="000232AA" w:rsidRPr="000232AA" w:rsidRDefault="00A76B82" w:rsidP="00946611">
      <w:pPr>
        <w:pStyle w:val="Heading5"/>
        <w:rPr>
          <w:rStyle w:val="BodyTextChar"/>
          <w:szCs w:val="28"/>
          <w:lang w:val="x-none" w:eastAsia="x-none"/>
        </w:rPr>
      </w:pPr>
      <w:r w:rsidRPr="00F56FCB">
        <w:rPr>
          <w:rStyle w:val="BodyTextChar"/>
        </w:rPr>
        <w:t>the Property Jurisdiction</w:t>
      </w:r>
      <w:r w:rsidR="00E372CF">
        <w:rPr>
          <w:rStyle w:val="BodyTextChar"/>
        </w:rPr>
        <w:t>; and</w:t>
      </w:r>
    </w:p>
    <w:p w:rsidR="000232AA" w:rsidRPr="000232AA" w:rsidRDefault="00A76B82" w:rsidP="00946611">
      <w:pPr>
        <w:pStyle w:val="Heading5"/>
        <w:rPr>
          <w:rStyle w:val="BodyTextChar"/>
          <w:szCs w:val="28"/>
          <w:lang w:val="x-none" w:eastAsia="x-none"/>
        </w:rPr>
      </w:pPr>
      <w:r w:rsidRPr="00F56FCB">
        <w:rPr>
          <w:rStyle w:val="BodyTextChar"/>
        </w:rPr>
        <w:t>each other jurisdiction that qualification or good standing is required according to applicable law to conduct its business with respect to the Mortgaged Property and where the failure to be so qualified or in good standing would adversely affect Borrower’s operation of the Mortgaged Property or the validity, enforceability or the ability of Borrower to perform its obligations under this Loan Agreement or any other Loan Document.</w:t>
      </w:r>
    </w:p>
    <w:p w:rsidR="00B10924" w:rsidRPr="00AD5215" w:rsidRDefault="007A4D43" w:rsidP="00FE463E">
      <w:pPr>
        <w:pStyle w:val="Heading4"/>
      </w:pPr>
      <w:r w:rsidRPr="00AD5215">
        <w:rPr>
          <w:lang w:val="en-US"/>
        </w:rPr>
        <w:t>Borrower’s organizational documents prohibit a Division of Borrower.</w:t>
      </w:r>
    </w:p>
    <w:p w:rsidR="00555B24" w:rsidRPr="00555B24" w:rsidRDefault="00371782" w:rsidP="00555B24">
      <w:pPr>
        <w:pStyle w:val="Heading4"/>
      </w:pPr>
      <w:r>
        <w:t>True, correct and complete</w:t>
      </w:r>
      <w:r w:rsidRPr="000232AA">
        <w:rPr>
          <w:lang w:val="en-US"/>
        </w:rPr>
        <w:t xml:space="preserve"> organizational documents of</w:t>
      </w:r>
      <w:r>
        <w:t xml:space="preserve"> </w:t>
      </w:r>
      <w:r w:rsidRPr="000232AA">
        <w:rPr>
          <w:lang w:val="en-US"/>
        </w:rPr>
        <w:t>Borrower, Guarantor and Key Principal</w:t>
      </w:r>
      <w:r>
        <w:t xml:space="preserve"> have been delivered to Lender prior to </w:t>
      </w:r>
      <w:r w:rsidRPr="000232AA">
        <w:rPr>
          <w:lang w:val="en-US"/>
        </w:rPr>
        <w:t>the</w:t>
      </w:r>
      <w:r>
        <w:t xml:space="preserve"> Effective Date.</w:t>
      </w:r>
      <w:r>
        <w:rPr>
          <w:lang w:val="en-US"/>
        </w:rPr>
        <w:t xml:space="preserve">  </w:t>
      </w:r>
      <w:r w:rsidR="00555B24">
        <w:rPr>
          <w:lang w:val="en-US"/>
        </w:rPr>
        <w:t>T</w:t>
      </w:r>
      <w:r w:rsidR="00555B24" w:rsidRPr="006E2E88">
        <w:t>he Ownership Interests Schedule attached</w:t>
      </w:r>
      <w:r w:rsidR="00555B24">
        <w:t xml:space="preserve"> hereto</w:t>
      </w:r>
      <w:r w:rsidR="00555B24" w:rsidRPr="000232AA">
        <w:rPr>
          <w:lang w:val="en-US"/>
        </w:rPr>
        <w:t xml:space="preserve"> as </w:t>
      </w:r>
      <w:r w:rsidR="00555B24" w:rsidRPr="000232AA">
        <w:rPr>
          <w:u w:val="single"/>
          <w:lang w:val="en-US"/>
        </w:rPr>
        <w:t>Schedule 8</w:t>
      </w:r>
      <w:r w:rsidR="00555B24" w:rsidRPr="000232AA">
        <w:rPr>
          <w:lang w:val="en-US"/>
        </w:rPr>
        <w:t xml:space="preserve"> to this Loan Agreement</w:t>
      </w:r>
      <w:r w:rsidR="00555B24">
        <w:rPr>
          <w:lang w:val="en-US"/>
        </w:rPr>
        <w:t xml:space="preserve"> sets forth</w:t>
      </w:r>
      <w:r>
        <w:rPr>
          <w:lang w:val="en-US"/>
        </w:rPr>
        <w:t>:</w:t>
      </w:r>
    </w:p>
    <w:p w:rsidR="00555B24" w:rsidRPr="00555B24" w:rsidRDefault="00371782" w:rsidP="00946611">
      <w:pPr>
        <w:pStyle w:val="Heading5"/>
      </w:pPr>
      <w:r>
        <w:t>t</w:t>
      </w:r>
      <w:r w:rsidRPr="007F2B89">
        <w:t>he</w:t>
      </w:r>
      <w:r w:rsidR="00AE121F" w:rsidRPr="007F2B89">
        <w:t xml:space="preserve"> direct </w:t>
      </w:r>
      <w:r w:rsidR="00AE121F" w:rsidRPr="00424478">
        <w:t>owners</w:t>
      </w:r>
      <w:r w:rsidR="00555B24">
        <w:t xml:space="preserve"> of Borrower and their respective interests</w:t>
      </w:r>
      <w:r w:rsidR="00555B24">
        <w:rPr>
          <w:szCs w:val="24"/>
        </w:rPr>
        <w:t>;</w:t>
      </w:r>
    </w:p>
    <w:p w:rsidR="00555B24" w:rsidRPr="00555B24" w:rsidRDefault="00AE121F" w:rsidP="00946611">
      <w:pPr>
        <w:pStyle w:val="Heading5"/>
      </w:pPr>
      <w:r w:rsidRPr="00424478">
        <w:t>the indirect owners</w:t>
      </w:r>
      <w:r>
        <w:t xml:space="preserve"> (and any non-member managers)</w:t>
      </w:r>
      <w:r w:rsidRPr="00424478">
        <w:t xml:space="preserve"> of Borrower that </w:t>
      </w:r>
      <w:r>
        <w:rPr>
          <w:szCs w:val="24"/>
          <w:lang w:val="en-US"/>
        </w:rPr>
        <w:t xml:space="preserve">Control </w:t>
      </w:r>
      <w:r w:rsidRPr="00424478">
        <w:t>Borrower (</w:t>
      </w:r>
      <w:r>
        <w:t>excluding any P</w:t>
      </w:r>
      <w:r w:rsidRPr="00424478">
        <w:t>ublicly</w:t>
      </w:r>
      <w:r>
        <w:rPr>
          <w:lang w:val="en-US"/>
        </w:rPr>
        <w:t>-</w:t>
      </w:r>
      <w:r>
        <w:t>H</w:t>
      </w:r>
      <w:r w:rsidRPr="00424478">
        <w:t xml:space="preserve">eld </w:t>
      </w:r>
      <w:r>
        <w:rPr>
          <w:lang w:val="en-US"/>
        </w:rPr>
        <w:t xml:space="preserve">Corporations </w:t>
      </w:r>
      <w:r>
        <w:t>or Publicly</w:t>
      </w:r>
      <w:r>
        <w:rPr>
          <w:lang w:val="en-US"/>
        </w:rPr>
        <w:t>-</w:t>
      </w:r>
      <w:r>
        <w:t>Held Trusts)</w:t>
      </w:r>
      <w:r w:rsidR="00555B24">
        <w:rPr>
          <w:lang w:val="en-US"/>
        </w:rPr>
        <w:t xml:space="preserve"> and their respective interests; and</w:t>
      </w:r>
    </w:p>
    <w:p w:rsidR="001E75E2" w:rsidRDefault="00555B24" w:rsidP="00946611">
      <w:pPr>
        <w:pStyle w:val="Heading5"/>
      </w:pPr>
      <w:r w:rsidRPr="00555B24">
        <w:t xml:space="preserve">the indirect owners of Borrower that hold twenty-five percent (25%) or more of the ownership interests in Borrower (excluding any Publicly-Held Corporations or Publicly-Held Trusts) </w:t>
      </w:r>
      <w:r w:rsidR="001E75E2">
        <w:t xml:space="preserve">and </w:t>
      </w:r>
      <w:r>
        <w:t>their respective interests</w:t>
      </w:r>
      <w:r w:rsidR="00371782">
        <w:t>.</w:t>
      </w:r>
    </w:p>
    <w:p w:rsidR="00A76B82" w:rsidRPr="00F56FCB" w:rsidRDefault="00A76B82" w:rsidP="00A76B82">
      <w:pPr>
        <w:pStyle w:val="Heading3"/>
      </w:pPr>
      <w:bookmarkStart w:id="259" w:name="_Toc264473886"/>
      <w:bookmarkStart w:id="260" w:name="_Toc266373130"/>
      <w:bookmarkStart w:id="261" w:name="_Toc270286464"/>
      <w:bookmarkStart w:id="262" w:name="_Toc9343930"/>
      <w:r w:rsidRPr="00F56FCB">
        <w:t>Location</w:t>
      </w:r>
      <w:bookmarkEnd w:id="259"/>
      <w:bookmarkEnd w:id="260"/>
      <w:r w:rsidRPr="00F56FCB">
        <w:t>.</w:t>
      </w:r>
      <w:bookmarkEnd w:id="261"/>
      <w:bookmarkEnd w:id="262"/>
    </w:p>
    <w:p w:rsidR="00A76B82" w:rsidRPr="00F56FCB" w:rsidRDefault="00A76B82" w:rsidP="00A76B82">
      <w:pPr>
        <w:pStyle w:val="BodyText2"/>
      </w:pPr>
      <w:r w:rsidRPr="00F56FCB">
        <w:t xml:space="preserve">Borrower’s General Business Address is Borrower’s </w:t>
      </w:r>
      <w:r w:rsidRPr="00F56FCB">
        <w:rPr>
          <w:rStyle w:val="BodyTextChar"/>
        </w:rPr>
        <w:t>principal</w:t>
      </w:r>
      <w:r w:rsidRPr="00F56FCB">
        <w:t xml:space="preserve"> place of business and principal office.</w:t>
      </w:r>
    </w:p>
    <w:p w:rsidR="00A76B82" w:rsidRPr="00F56FCB" w:rsidRDefault="00A76B82" w:rsidP="00A76B82">
      <w:pPr>
        <w:pStyle w:val="Heading3"/>
      </w:pPr>
      <w:bookmarkStart w:id="263" w:name="_Toc264473887"/>
      <w:bookmarkStart w:id="264" w:name="_Toc266373131"/>
      <w:bookmarkStart w:id="265" w:name="_Toc270286465"/>
      <w:bookmarkStart w:id="266" w:name="_Toc9343931"/>
      <w:r w:rsidRPr="00F56FCB">
        <w:t>Power and Authority.</w:t>
      </w:r>
      <w:bookmarkEnd w:id="263"/>
      <w:bookmarkEnd w:id="264"/>
      <w:bookmarkEnd w:id="265"/>
      <w:bookmarkEnd w:id="266"/>
    </w:p>
    <w:p w:rsidR="00A76B82" w:rsidRPr="00F56FCB" w:rsidRDefault="00A76B82" w:rsidP="00D2102D">
      <w:pPr>
        <w:pStyle w:val="BodyText2"/>
        <w:keepNext/>
      </w:pPr>
      <w:r w:rsidRPr="00F56FCB">
        <w:t xml:space="preserve">Borrower has the requisite </w:t>
      </w:r>
      <w:r w:rsidRPr="00F56FCB">
        <w:rPr>
          <w:rStyle w:val="BodyTextChar"/>
        </w:rPr>
        <w:t>power</w:t>
      </w:r>
      <w:r w:rsidRPr="00F56FCB">
        <w:t xml:space="preserve"> and authority:</w:t>
      </w:r>
    </w:p>
    <w:p w:rsidR="00A76B82" w:rsidRPr="00F56FCB" w:rsidRDefault="00A76B82" w:rsidP="00A76B82">
      <w:pPr>
        <w:pStyle w:val="Heading4"/>
      </w:pPr>
      <w:r w:rsidRPr="00F56FCB">
        <w:t>to own the Mortgaged Property and to carry on its business as now conducted and as contemplated to be conducted in connection with the performance of its obligations under this Loan Agreement and under the other Loan Documents to which it is a party; and</w:t>
      </w:r>
    </w:p>
    <w:p w:rsidR="00A76B82" w:rsidRPr="00F56FCB" w:rsidRDefault="00A76B82" w:rsidP="00A76B82">
      <w:pPr>
        <w:pStyle w:val="Heading4"/>
      </w:pPr>
      <w:r w:rsidRPr="00F56FCB">
        <w:t>to execute and deliver this Loan Agreement and the other Loan Documents to which it is a party, and to carry out the transactions contemplated by this Loan Agreement and the other Loan Documents to which it is a party.</w:t>
      </w:r>
    </w:p>
    <w:p w:rsidR="00A76B82" w:rsidRPr="00F56FCB" w:rsidRDefault="00A76B82" w:rsidP="00A76B82">
      <w:pPr>
        <w:pStyle w:val="Heading3"/>
      </w:pPr>
      <w:bookmarkStart w:id="267" w:name="_Toc264473888"/>
      <w:bookmarkStart w:id="268" w:name="_Toc266373132"/>
      <w:bookmarkStart w:id="269" w:name="_Toc270286466"/>
      <w:bookmarkStart w:id="270" w:name="_Toc9343932"/>
      <w:r w:rsidRPr="00F56FCB">
        <w:t>Due Authorizat</w:t>
      </w:r>
      <w:r w:rsidRPr="00F56FCB">
        <w:rPr>
          <w:rStyle w:val="Heading3Char"/>
        </w:rPr>
        <w:t>i</w:t>
      </w:r>
      <w:r w:rsidRPr="00F56FCB">
        <w:t>on.</w:t>
      </w:r>
      <w:bookmarkEnd w:id="267"/>
      <w:bookmarkEnd w:id="268"/>
      <w:bookmarkEnd w:id="269"/>
      <w:bookmarkEnd w:id="270"/>
    </w:p>
    <w:p w:rsidR="00A76B82" w:rsidRPr="00F56FCB" w:rsidRDefault="00A76B82" w:rsidP="00A76B82">
      <w:pPr>
        <w:pStyle w:val="BodyText2"/>
      </w:pPr>
      <w:r w:rsidRPr="00F56FCB">
        <w:t>The execution, delivery</w:t>
      </w:r>
      <w:r w:rsidR="00032054">
        <w:t>,</w:t>
      </w:r>
      <w:r w:rsidRPr="00F56FCB">
        <w:t xml:space="preserve"> and performance of this Loan Agreement and the other Loan Documents to which it is a party have been duly authorized by all necessary action and proceedings by or on behalf of Borrower, and no further approvals or filings of any kind, including any approval of or filing with any Governmental Authority, are required by or on behalf of Borrower as a condition to the valid execution, delivery</w:t>
      </w:r>
      <w:r w:rsidR="00032054">
        <w:t>,</w:t>
      </w:r>
      <w:r w:rsidRPr="00F56FCB">
        <w:t xml:space="preserve"> and performance by Borrower of this Loan Agreement or any of the other Loan Documents to which it is a party, except filings required to perfect and maintain the liens to be granted under the Loan Documents and routine filings to maintain good standing and its existence.</w:t>
      </w:r>
    </w:p>
    <w:p w:rsidR="00A76B82" w:rsidRPr="00F56FCB" w:rsidRDefault="00A76B82" w:rsidP="00A76B82">
      <w:pPr>
        <w:pStyle w:val="Heading3"/>
      </w:pPr>
      <w:bookmarkStart w:id="271" w:name="_Toc264473889"/>
      <w:bookmarkStart w:id="272" w:name="_Toc266373133"/>
      <w:bookmarkStart w:id="273" w:name="_Toc270286467"/>
      <w:bookmarkStart w:id="274" w:name="_Toc9343933"/>
      <w:r w:rsidRPr="00F56FCB">
        <w:t>Valid and Binding Obligations.</w:t>
      </w:r>
      <w:bookmarkEnd w:id="271"/>
      <w:bookmarkEnd w:id="272"/>
      <w:bookmarkEnd w:id="273"/>
      <w:bookmarkEnd w:id="274"/>
    </w:p>
    <w:p w:rsidR="00A76B82" w:rsidRPr="00F56FCB" w:rsidRDefault="00A76B82" w:rsidP="00A76B82">
      <w:pPr>
        <w:pStyle w:val="BodyText2"/>
      </w:pPr>
      <w:r w:rsidRPr="00F56FCB">
        <w:t xml:space="preserve">This Loan Agreement and the </w:t>
      </w:r>
      <w:r w:rsidRPr="00F56FCB">
        <w:rPr>
          <w:rStyle w:val="BodyTextChar"/>
        </w:rPr>
        <w:t>other</w:t>
      </w:r>
      <w:r w:rsidRPr="00F56FCB">
        <w:t xml:space="preserve"> Loan Documents to which it is a party have been duly executed and delivered by Borrower and constitute the legal, valid</w:t>
      </w:r>
      <w:r w:rsidR="002A43C5">
        <w:t>,</w:t>
      </w:r>
      <w:r w:rsidRPr="00F56FCB">
        <w:t xml:space="preserve"> and binding obligations of Borrower, enforceable against Borrower in accordance with their respective terms, except as such enforceability may be limited by applicable Insolvency Laws or by the exercise of discretion by any court.</w:t>
      </w:r>
    </w:p>
    <w:p w:rsidR="00A76B82" w:rsidRPr="00F56FCB" w:rsidRDefault="00A76B82" w:rsidP="00A76B82">
      <w:pPr>
        <w:pStyle w:val="Heading3"/>
      </w:pPr>
      <w:bookmarkStart w:id="275" w:name="_Toc266373134"/>
      <w:bookmarkStart w:id="276" w:name="_Toc270286468"/>
      <w:bookmarkStart w:id="277" w:name="_Toc9343934"/>
      <w:bookmarkStart w:id="278" w:name="_Toc264473890"/>
      <w:r w:rsidRPr="00F56FCB">
        <w:t>Effect of Mortgage Loan on Borrower’s Financial Condition.</w:t>
      </w:r>
      <w:bookmarkEnd w:id="275"/>
      <w:bookmarkEnd w:id="276"/>
      <w:bookmarkEnd w:id="277"/>
    </w:p>
    <w:p w:rsidR="00A76B82" w:rsidRPr="00F56FCB" w:rsidRDefault="00FB6A4D" w:rsidP="00A76B82">
      <w:pPr>
        <w:pStyle w:val="BodyText2"/>
        <w:rPr>
          <w:rStyle w:val="BodyTextChar"/>
        </w:rPr>
      </w:pPr>
      <w:r>
        <w:rPr>
          <w:rStyle w:val="BodyTextChar"/>
        </w:rPr>
        <w:t>T</w:t>
      </w:r>
      <w:r w:rsidR="00A76B82" w:rsidRPr="00F56FCB">
        <w:rPr>
          <w:rStyle w:val="BodyTextChar"/>
        </w:rPr>
        <w:t xml:space="preserve">he Mortgage Loan will not render Borrower Insolvent.  </w:t>
      </w:r>
      <w:r w:rsidR="00A76B82" w:rsidRPr="00F56FCB">
        <w:t xml:space="preserve">Borrower has sufficient working capital, including proceeds from the Mortgage Loan, cash flow from the Mortgaged Property, or other sources, not only to adequately maintain the Mortgaged Property, but also to pay all of Borrower’s outstanding </w:t>
      </w:r>
      <w:r w:rsidR="00A76B82" w:rsidRPr="00F56FCB">
        <w:rPr>
          <w:rStyle w:val="BodyTextChar"/>
        </w:rPr>
        <w:t>debts</w:t>
      </w:r>
      <w:r w:rsidR="00A76B82" w:rsidRPr="00F56FCB">
        <w:t xml:space="preserve"> as they come due, including all Debt Service Amounts</w:t>
      </w:r>
      <w:r w:rsidR="00C677E6">
        <w:t xml:space="preserve">, </w:t>
      </w:r>
      <w:r w:rsidR="00C677E6" w:rsidRPr="00A10564">
        <w:t xml:space="preserve">exclusive of Borrower’s ability to refinance </w:t>
      </w:r>
      <w:r w:rsidR="004E1450">
        <w:t xml:space="preserve">or pay in full </w:t>
      </w:r>
      <w:r w:rsidR="00C677E6" w:rsidRPr="00A10564">
        <w:t xml:space="preserve">the </w:t>
      </w:r>
      <w:r w:rsidR="004E1450">
        <w:t xml:space="preserve">Mortgage Loan </w:t>
      </w:r>
      <w:r w:rsidR="00C677E6">
        <w:t>on the Maturity Date</w:t>
      </w:r>
      <w:r w:rsidR="00A76B82" w:rsidRPr="00F56FCB">
        <w:rPr>
          <w:rStyle w:val="BodyTextChar"/>
        </w:rPr>
        <w:t>.</w:t>
      </w:r>
      <w:r w:rsidR="001944E3">
        <w:rPr>
          <w:rStyle w:val="BodyTextChar"/>
        </w:rPr>
        <w:t xml:space="preserve">  </w:t>
      </w:r>
      <w:r w:rsidR="001944E3" w:rsidRPr="001944E3">
        <w:rPr>
          <w:rStyle w:val="BodyTextChar"/>
        </w:rPr>
        <w:t>In connection with the execution and delivery of this Loan Agr</w:t>
      </w:r>
      <w:r w:rsidR="00000946">
        <w:rPr>
          <w:rStyle w:val="BodyTextChar"/>
        </w:rPr>
        <w:t>eement</w:t>
      </w:r>
      <w:r w:rsidR="00BF3336">
        <w:rPr>
          <w:rStyle w:val="BodyTextChar"/>
        </w:rPr>
        <w:t xml:space="preserve"> </w:t>
      </w:r>
      <w:r w:rsidR="001944E3" w:rsidRPr="001944E3">
        <w:rPr>
          <w:rStyle w:val="BodyTextChar"/>
        </w:rPr>
        <w:t>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w:t>
      </w:r>
    </w:p>
    <w:p w:rsidR="004B32CF" w:rsidRPr="00F56FCB" w:rsidRDefault="004B32CF" w:rsidP="004B32CF">
      <w:pPr>
        <w:pStyle w:val="Heading3"/>
      </w:pPr>
      <w:bookmarkStart w:id="279" w:name="_Ref308445050"/>
      <w:bookmarkStart w:id="280" w:name="_Toc9343935"/>
      <w:bookmarkEnd w:id="278"/>
      <w:r w:rsidRPr="00F56FCB">
        <w:t>Economic Sanctions, Anti-Money Laundering</w:t>
      </w:r>
      <w:r w:rsidR="00032054">
        <w:rPr>
          <w:lang w:val="en-US"/>
        </w:rPr>
        <w:t>,</w:t>
      </w:r>
      <w:r w:rsidRPr="00F56FCB">
        <w:t xml:space="preserve"> and Anti-Corruption.</w:t>
      </w:r>
      <w:bookmarkEnd w:id="279"/>
      <w:bookmarkEnd w:id="280"/>
    </w:p>
    <w:p w:rsidR="00410CCC" w:rsidRDefault="00410CCC" w:rsidP="00410CCC">
      <w:pPr>
        <w:pStyle w:val="Heading4"/>
        <w:numPr>
          <w:ilvl w:val="3"/>
          <w:numId w:val="25"/>
        </w:numPr>
      </w:pPr>
      <w:bookmarkStart w:id="281" w:name="_Ref386537362"/>
      <w:r>
        <w:rPr>
          <w:szCs w:val="24"/>
        </w:rPr>
        <w:t>None of Borrower</w:t>
      </w:r>
      <w:r w:rsidR="00180353">
        <w:rPr>
          <w:szCs w:val="24"/>
        </w:rPr>
        <w:t xml:space="preserve">, Guarantor, or Key Principal, </w:t>
      </w:r>
      <w:r>
        <w:rPr>
          <w:szCs w:val="24"/>
        </w:rPr>
        <w:t xml:space="preserve">or to Borrower’s knowledge, any Person </w:t>
      </w:r>
      <w:r>
        <w:t>Controlling</w:t>
      </w:r>
      <w:r>
        <w:rPr>
          <w:szCs w:val="24"/>
        </w:rPr>
        <w:t xml:space="preserve"> Borrower</w:t>
      </w:r>
      <w:r w:rsidR="00180353">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 xml:space="preserve">is in violation </w:t>
      </w:r>
      <w:r w:rsidR="008E607E">
        <w:rPr>
          <w:color w:val="000000"/>
          <w:szCs w:val="24"/>
          <w:lang w:val="en-US"/>
        </w:rPr>
        <w:t xml:space="preserve">of </w:t>
      </w:r>
      <w:r>
        <w:t xml:space="preserve">any applicable civil or criminal laws or </w:t>
      </w:r>
      <w:r>
        <w:rPr>
          <w:szCs w:val="24"/>
        </w:rPr>
        <w:t>regulations</w:t>
      </w:r>
      <w:r>
        <w:rPr>
          <w:szCs w:val="24"/>
          <w:lang w:val="en-US"/>
        </w:rPr>
        <w:t>,</w:t>
      </w:r>
      <w:r>
        <w:rPr>
          <w:rFonts w:ascii="inherit" w:hAnsi="inherit"/>
          <w:sz w:val="22"/>
          <w:szCs w:val="22"/>
        </w:rPr>
        <w:t xml:space="preserve"> </w:t>
      </w:r>
      <w:r>
        <w:t>including those requiring internal controls</w:t>
      </w:r>
      <w:r>
        <w:rPr>
          <w:lang w:val="en-US"/>
        </w:rPr>
        <w:t>,</w:t>
      </w:r>
      <w:r>
        <w:t xml:space="preserve"> </w:t>
      </w:r>
      <w:r>
        <w:rPr>
          <w:lang w:val="en-US"/>
        </w:rPr>
        <w:t xml:space="preserve">intended to prohibit, prevent, or regulate </w:t>
      </w:r>
      <w:r>
        <w:t xml:space="preserve">money laundering, drug trafficking, terrorism, or corruption, of the United States and </w:t>
      </w:r>
      <w:r>
        <w:rPr>
          <w:color w:val="000000"/>
        </w:rPr>
        <w:t xml:space="preserve">the jurisdiction where </w:t>
      </w:r>
      <w:r>
        <w:rPr>
          <w:color w:val="000000"/>
          <w:lang w:val="en-US"/>
        </w:rPr>
        <w:t xml:space="preserve">the Mortgaged Property is located or where </w:t>
      </w:r>
      <w:r>
        <w:rPr>
          <w:color w:val="000000"/>
        </w:rPr>
        <w:t>the Person resides, is domiciled, or has its principal place of business</w:t>
      </w:r>
      <w:r>
        <w:t>.</w:t>
      </w:r>
      <w:bookmarkEnd w:id="281"/>
    </w:p>
    <w:p w:rsidR="004E1450" w:rsidRDefault="004E1450" w:rsidP="004E1450">
      <w:pPr>
        <w:pStyle w:val="Heading4"/>
        <w:rPr>
          <w:color w:val="000000"/>
          <w:szCs w:val="24"/>
          <w:shd w:val="clear" w:color="auto" w:fill="C0C0C0"/>
        </w:rPr>
      </w:pPr>
      <w:r>
        <w:rPr>
          <w:szCs w:val="24"/>
        </w:rPr>
        <w:t>None of Borrower</w:t>
      </w:r>
      <w:r w:rsidR="00180353">
        <w:rPr>
          <w:szCs w:val="24"/>
        </w:rPr>
        <w:t xml:space="preserve">, Guarantor, or Key Principal, </w:t>
      </w:r>
      <w:r>
        <w:rPr>
          <w:szCs w:val="24"/>
        </w:rPr>
        <w:t xml:space="preserve">or to Borrower’s knowledge, any Person </w:t>
      </w:r>
      <w:r w:rsidRPr="004E1450">
        <w:t>Controlling</w:t>
      </w:r>
      <w:r>
        <w:rPr>
          <w:szCs w:val="24"/>
        </w:rPr>
        <w:t xml:space="preserve"> Borrower</w:t>
      </w:r>
      <w:r w:rsidR="00180353">
        <w:rPr>
          <w:szCs w:val="24"/>
        </w:rPr>
        <w:t xml:space="preserve">, Guarantor, or Key Principal, </w:t>
      </w:r>
      <w:r>
        <w:rPr>
          <w:szCs w:val="24"/>
        </w:rPr>
        <w:t xml:space="preserve">or any Person Controlled by Borrower, Guarantor, or Key Principal that also has a direct or indirect ownership interest in Borrower, Guarantor, or Key Principal, </w:t>
      </w:r>
      <w:r>
        <w:rPr>
          <w:color w:val="000000"/>
          <w:szCs w:val="24"/>
        </w:rPr>
        <w:t>is a Person:</w:t>
      </w:r>
    </w:p>
    <w:p w:rsidR="004E1450" w:rsidRDefault="005E7731" w:rsidP="00946611">
      <w:pPr>
        <w:pStyle w:val="Heading5"/>
      </w:pPr>
      <w:bookmarkStart w:id="282" w:name="_Ref304395098"/>
      <w:r w:rsidRPr="005E7731">
        <w:t xml:space="preserve">against whom proceedings are pending for any alleged violation of any laws described </w:t>
      </w:r>
      <w:r>
        <w:rPr>
          <w:lang w:val="en-US"/>
        </w:rPr>
        <w:t>in</w:t>
      </w:r>
      <w:r w:rsidR="004E1450">
        <w:t xml:space="preserve"> </w:t>
      </w:r>
      <w:bookmarkEnd w:id="282"/>
      <w:r w:rsidR="004E1450">
        <w:fldChar w:fldCharType="begin"/>
      </w:r>
      <w:r w:rsidR="004E1450">
        <w:instrText xml:space="preserve"> REF _Ref386537357 \n \h </w:instrText>
      </w:r>
      <w:r w:rsidR="004E1450">
        <w:fldChar w:fldCharType="separate"/>
      </w:r>
      <w:r w:rsidR="00EB3C1C">
        <w:t>Section 4.01</w:t>
      </w:r>
      <w:r w:rsidR="004E1450">
        <w:fldChar w:fldCharType="end"/>
      </w:r>
      <w:r w:rsidR="004E1450">
        <w:fldChar w:fldCharType="begin"/>
      </w:r>
      <w:r w:rsidR="004E1450">
        <w:instrText xml:space="preserve"> REF _Ref308445050 \n \h </w:instrText>
      </w:r>
      <w:r w:rsidR="004E1450">
        <w:fldChar w:fldCharType="separate"/>
      </w:r>
      <w:r w:rsidR="00EB3C1C">
        <w:t>(g)</w:t>
      </w:r>
      <w:r w:rsidR="004E1450">
        <w:fldChar w:fldCharType="end"/>
      </w:r>
      <w:r w:rsidR="004E1450">
        <w:fldChar w:fldCharType="begin"/>
      </w:r>
      <w:r w:rsidR="004E1450">
        <w:instrText xml:space="preserve"> REF _Ref386537362 \n \h </w:instrText>
      </w:r>
      <w:r w:rsidR="004E1450">
        <w:fldChar w:fldCharType="separate"/>
      </w:r>
      <w:r w:rsidR="00EB3C1C">
        <w:t>(1)</w:t>
      </w:r>
      <w:r w:rsidR="004E1450">
        <w:fldChar w:fldCharType="end"/>
      </w:r>
      <w:r w:rsidR="004E1450">
        <w:t>;</w:t>
      </w:r>
    </w:p>
    <w:p w:rsidR="004E1450" w:rsidRDefault="004E1450" w:rsidP="00946611">
      <w:pPr>
        <w:pStyle w:val="Heading5"/>
      </w:pPr>
      <w:bookmarkStart w:id="283" w:name="_Ref304395099"/>
      <w:r>
        <w:t xml:space="preserve">that has been convicted of any violation of, has been subject to civil penalties </w:t>
      </w:r>
      <w:r w:rsidR="00087316">
        <w:rPr>
          <w:lang w:val="en-US"/>
        </w:rPr>
        <w:t xml:space="preserve">or </w:t>
      </w:r>
      <w:r w:rsidR="00410CCC">
        <w:rPr>
          <w:lang w:val="en-US"/>
        </w:rPr>
        <w:t>E</w:t>
      </w:r>
      <w:r w:rsidR="00087316">
        <w:rPr>
          <w:lang w:val="en-US"/>
        </w:rPr>
        <w:t xml:space="preserve">conomic </w:t>
      </w:r>
      <w:r w:rsidR="00410CCC">
        <w:rPr>
          <w:lang w:val="en-US"/>
        </w:rPr>
        <w:t>S</w:t>
      </w:r>
      <w:r w:rsidR="00087316">
        <w:rPr>
          <w:lang w:val="en-US"/>
        </w:rPr>
        <w:t xml:space="preserve">anctions </w:t>
      </w:r>
      <w:r>
        <w:t xml:space="preserve">pursuant to, or had any of its property seized or forfeited under, any laws described in </w:t>
      </w:r>
      <w:bookmarkEnd w:id="283"/>
      <w:r>
        <w:fldChar w:fldCharType="begin"/>
      </w:r>
      <w:r>
        <w:instrText xml:space="preserve"> REF _Ref386537357 \n \h </w:instrText>
      </w:r>
      <w:r>
        <w:fldChar w:fldCharType="separate"/>
      </w:r>
      <w:r w:rsidR="00EB3C1C">
        <w:t>Section 4.01</w:t>
      </w:r>
      <w:r>
        <w:fldChar w:fldCharType="end"/>
      </w:r>
      <w:r>
        <w:fldChar w:fldCharType="begin"/>
      </w:r>
      <w:r>
        <w:instrText xml:space="preserve"> REF _Ref308445050 \n \h </w:instrText>
      </w:r>
      <w:r>
        <w:fldChar w:fldCharType="separate"/>
      </w:r>
      <w:r w:rsidR="00EB3C1C">
        <w:t>(g)</w:t>
      </w:r>
      <w:r>
        <w:fldChar w:fldCharType="end"/>
      </w:r>
      <w:r>
        <w:fldChar w:fldCharType="begin"/>
      </w:r>
      <w:r>
        <w:instrText xml:space="preserve"> REF _Ref386537362 \n \h </w:instrText>
      </w:r>
      <w:r>
        <w:fldChar w:fldCharType="separate"/>
      </w:r>
      <w:r w:rsidR="00EB3C1C">
        <w:t>(1)</w:t>
      </w:r>
      <w:r>
        <w:fldChar w:fldCharType="end"/>
      </w:r>
      <w:r w:rsidR="009E7DCC">
        <w:t>;</w:t>
      </w:r>
    </w:p>
    <w:p w:rsidR="001E75E2" w:rsidRDefault="001E75E2" w:rsidP="00946611">
      <w:pPr>
        <w:pStyle w:val="Heading5"/>
      </w:pPr>
      <w:bookmarkStart w:id="284" w:name="_Ref303603683"/>
      <w:r w:rsidRPr="002066DC">
        <w:t>with whom any United States Person, any entity organized under the laws of the United States or its constituent states or territories, or any entity, regardless of where organized, having its principal place of business within the United St</w:t>
      </w:r>
      <w:r>
        <w:t xml:space="preserve">ates or any of its territories, is </w:t>
      </w:r>
      <w:r w:rsidRPr="002066DC">
        <w:t xml:space="preserve">prohibited from transacting business of the type contemplated by this </w:t>
      </w:r>
      <w:r w:rsidR="00185957">
        <w:rPr>
          <w:lang w:val="en-US"/>
        </w:rPr>
        <w:t>Loan</w:t>
      </w:r>
      <w:r w:rsidRPr="002066DC">
        <w:t xml:space="preserve"> Agreement and the other Loan Documents under any other Applicable Law</w:t>
      </w:r>
      <w:bookmarkEnd w:id="284"/>
      <w:r>
        <w:t>; or</w:t>
      </w:r>
    </w:p>
    <w:p w:rsidR="00410CCC" w:rsidRDefault="001E75E2" w:rsidP="00946611">
      <w:pPr>
        <w:pStyle w:val="Heading5"/>
        <w:numPr>
          <w:ilvl w:val="4"/>
          <w:numId w:val="25"/>
        </w:numPr>
      </w:pPr>
      <w:r>
        <w:t>that is deemed a Sanctioned Person.</w:t>
      </w:r>
    </w:p>
    <w:p w:rsidR="00E9681F" w:rsidRDefault="00E9681F" w:rsidP="00E9681F">
      <w:pPr>
        <w:pStyle w:val="Heading4"/>
        <w:numPr>
          <w:ilvl w:val="3"/>
          <w:numId w:val="25"/>
        </w:numPr>
        <w:rPr>
          <w:szCs w:val="24"/>
        </w:rPr>
      </w:pPr>
      <w:bookmarkStart w:id="285" w:name="_Toc264473891"/>
      <w:bookmarkStart w:id="286" w:name="_Toc266373136"/>
      <w:bookmarkStart w:id="287" w:name="_Ref276104263"/>
      <w:bookmarkStart w:id="288" w:name="_Toc270286470"/>
      <w:r>
        <w:rPr>
          <w:szCs w:val="24"/>
        </w:rPr>
        <w:t xml:space="preserve">Borrower, Guarantor, and Key Principal are in compliance with all applicable </w:t>
      </w:r>
      <w:r w:rsidR="00185957">
        <w:rPr>
          <w:szCs w:val="24"/>
          <w:lang w:val="en-US"/>
        </w:rPr>
        <w:t>Economic</w:t>
      </w:r>
      <w:r>
        <w:rPr>
          <w:szCs w:val="24"/>
        </w:rPr>
        <w:t xml:space="preserve"> </w:t>
      </w:r>
      <w:r w:rsidR="00185957">
        <w:rPr>
          <w:szCs w:val="24"/>
          <w:lang w:val="en-US"/>
        </w:rPr>
        <w:t>Sanctions</w:t>
      </w:r>
      <w:r>
        <w:rPr>
          <w:szCs w:val="24"/>
        </w:rPr>
        <w:t xml:space="preserve"> laws </w:t>
      </w:r>
      <w:r>
        <w:rPr>
          <w:szCs w:val="24"/>
          <w:lang w:val="en-US"/>
        </w:rPr>
        <w:t>and regulations</w:t>
      </w:r>
      <w:r>
        <w:rPr>
          <w:color w:val="000000"/>
          <w:szCs w:val="24"/>
        </w:rPr>
        <w:t>.</w:t>
      </w:r>
    </w:p>
    <w:p w:rsidR="00A76B82" w:rsidRPr="00F56FCB" w:rsidRDefault="00A76B82" w:rsidP="00E9681F">
      <w:pPr>
        <w:pStyle w:val="Heading3"/>
      </w:pPr>
      <w:bookmarkStart w:id="289" w:name="_Toc9343936"/>
      <w:r w:rsidRPr="00F56FCB">
        <w:t>Borrower Single Asset Status.</w:t>
      </w:r>
      <w:bookmarkEnd w:id="285"/>
      <w:bookmarkEnd w:id="286"/>
      <w:bookmarkEnd w:id="287"/>
      <w:bookmarkEnd w:id="289"/>
    </w:p>
    <w:p w:rsidR="00A76B82" w:rsidRPr="00F56FCB" w:rsidRDefault="00A76B82" w:rsidP="002A43C5">
      <w:pPr>
        <w:pStyle w:val="BodyText2"/>
        <w:keepNext/>
      </w:pPr>
      <w:r w:rsidRPr="00F56FCB">
        <w:t>Borrower:</w:t>
      </w:r>
      <w:bookmarkEnd w:id="288"/>
    </w:p>
    <w:p w:rsidR="00A76B82" w:rsidRPr="00F56FCB" w:rsidRDefault="00A76B82" w:rsidP="00A76B82">
      <w:pPr>
        <w:pStyle w:val="Heading4"/>
      </w:pPr>
      <w:r w:rsidRPr="00F56FCB">
        <w:t xml:space="preserve">does not own </w:t>
      </w:r>
      <w:r w:rsidR="00000946">
        <w:rPr>
          <w:lang w:val="en-US"/>
        </w:rPr>
        <w:t xml:space="preserve">or lease </w:t>
      </w:r>
      <w:r w:rsidRPr="00F56FCB">
        <w:t>any real property, personal property</w:t>
      </w:r>
      <w:r w:rsidR="002A43C5">
        <w:rPr>
          <w:lang w:val="en-US"/>
        </w:rPr>
        <w:t>,</w:t>
      </w:r>
      <w:r w:rsidRPr="00F56FCB">
        <w:t xml:space="preserve"> or assets other than the Mortgaged Property;</w:t>
      </w:r>
    </w:p>
    <w:p w:rsidR="00A76B82" w:rsidRPr="00F56FCB" w:rsidRDefault="00A76B82" w:rsidP="00A76B82">
      <w:pPr>
        <w:pStyle w:val="Heading4"/>
      </w:pPr>
      <w:r w:rsidRPr="00F56FCB">
        <w:t>does not own, operate</w:t>
      </w:r>
      <w:r w:rsidR="002A43C5">
        <w:rPr>
          <w:lang w:val="en-US"/>
        </w:rPr>
        <w:t>,</w:t>
      </w:r>
      <w:r w:rsidRPr="00F56FCB">
        <w:t xml:space="preserve"> or participate in any business other than the </w:t>
      </w:r>
      <w:r w:rsidR="001944E3">
        <w:rPr>
          <w:lang w:val="en-US"/>
        </w:rPr>
        <w:t xml:space="preserve">leasing, ownership, </w:t>
      </w:r>
      <w:r w:rsidRPr="00F56FCB">
        <w:t>management</w:t>
      </w:r>
      <w:r w:rsidR="001944E3">
        <w:rPr>
          <w:lang w:val="en-US"/>
        </w:rPr>
        <w:t>,</w:t>
      </w:r>
      <w:r w:rsidRPr="00F56FCB">
        <w:t xml:space="preserve"> operation</w:t>
      </w:r>
      <w:r w:rsidR="00032054">
        <w:rPr>
          <w:lang w:val="en-US"/>
        </w:rPr>
        <w:t>,</w:t>
      </w:r>
      <w:r w:rsidRPr="00F56FCB">
        <w:t xml:space="preserve"> </w:t>
      </w:r>
      <w:r w:rsidR="001944E3">
        <w:rPr>
          <w:lang w:val="en-US"/>
        </w:rPr>
        <w:t xml:space="preserve">and maintenance </w:t>
      </w:r>
      <w:r w:rsidRPr="00F56FCB">
        <w:t>of the Mortgaged Property;</w:t>
      </w:r>
    </w:p>
    <w:p w:rsidR="00F279D7" w:rsidRDefault="00A76B82" w:rsidP="00C95259">
      <w:pPr>
        <w:pStyle w:val="Heading4"/>
      </w:pPr>
      <w:r w:rsidRPr="00F56FCB">
        <w:t xml:space="preserve">has no material financial obligation under </w:t>
      </w:r>
      <w:r w:rsidR="00223BFB">
        <w:t xml:space="preserve">or secured by </w:t>
      </w:r>
      <w:r w:rsidRPr="00F56FCB">
        <w:t>any indenture, mortgage, deed of trust, deed to secure debt, loan agreement</w:t>
      </w:r>
      <w:r w:rsidR="00000946">
        <w:rPr>
          <w:lang w:val="en-US"/>
        </w:rPr>
        <w:t xml:space="preserve">, </w:t>
      </w:r>
      <w:r w:rsidRPr="00F56FCB">
        <w:t>or other agreement or instrument to which Borrower is a party</w:t>
      </w:r>
      <w:r w:rsidR="002A43C5">
        <w:rPr>
          <w:lang w:val="en-US"/>
        </w:rPr>
        <w:t>,</w:t>
      </w:r>
      <w:r w:rsidRPr="00F56FCB">
        <w:t xml:space="preserve"> </w:t>
      </w:r>
      <w:r w:rsidR="00E47DF1">
        <w:t>or by which Borrower is otherwise bound, or to which the Mortgaged Property is subject or by which it is otherwise encumbered</w:t>
      </w:r>
      <w:r w:rsidRPr="00F56FCB">
        <w:t>, other than</w:t>
      </w:r>
      <w:r w:rsidR="00F279D7">
        <w:t>:</w:t>
      </w:r>
    </w:p>
    <w:p w:rsidR="00F279D7" w:rsidRPr="00C03FB8" w:rsidRDefault="00C03FB8" w:rsidP="00946611">
      <w:pPr>
        <w:pStyle w:val="Heading5"/>
      </w:pPr>
      <w:r w:rsidRPr="00C03FB8">
        <w:t xml:space="preserve">unsecured trade payables incurred in the ordinary course of the operation of the Mortgaged Property (exclusive of amounts for rehabilitation, </w:t>
      </w:r>
      <w:r w:rsidR="003E555B">
        <w:rPr>
          <w:lang w:val="en-US"/>
        </w:rPr>
        <w:t xml:space="preserve">restoration, </w:t>
      </w:r>
      <w:r w:rsidRPr="00C03FB8">
        <w:t xml:space="preserve">repairs, or replacements of the Mortgaged Property) that </w:t>
      </w:r>
      <w:r>
        <w:fldChar w:fldCharType="begin"/>
      </w:r>
      <w:r>
        <w:instrText xml:space="preserve"> LISTNUM </w:instrText>
      </w:r>
      <w:r>
        <w:fldChar w:fldCharType="end"/>
      </w:r>
      <w:r>
        <w:rPr>
          <w:lang w:val="en-US"/>
        </w:rPr>
        <w:t xml:space="preserve"> </w:t>
      </w:r>
      <w:r w:rsidRPr="00C03FB8">
        <w:t xml:space="preserve">are not evidenced by a promissory note, </w:t>
      </w:r>
      <w:r>
        <w:fldChar w:fldCharType="begin"/>
      </w:r>
      <w:r>
        <w:instrText xml:space="preserve"> LISTNUM </w:instrText>
      </w:r>
      <w:r>
        <w:fldChar w:fldCharType="end"/>
      </w:r>
      <w:r>
        <w:rPr>
          <w:lang w:val="en-US"/>
        </w:rPr>
        <w:t xml:space="preserve"> </w:t>
      </w:r>
      <w:r w:rsidRPr="00C03FB8">
        <w:t xml:space="preserve">are payable within </w:t>
      </w:r>
      <w:r w:rsidR="007F0AAA">
        <w:rPr>
          <w:lang w:val="en-US"/>
        </w:rPr>
        <w:t>six</w:t>
      </w:r>
      <w:r w:rsidRPr="00C03FB8">
        <w:t>ty (</w:t>
      </w:r>
      <w:r w:rsidR="007F0AAA">
        <w:rPr>
          <w:lang w:val="en-US"/>
        </w:rPr>
        <w:t>6</w:t>
      </w:r>
      <w:r w:rsidRPr="00C03FB8">
        <w:t xml:space="preserve">0) days of the date incurred, and </w:t>
      </w:r>
      <w:r>
        <w:fldChar w:fldCharType="begin"/>
      </w:r>
      <w:r>
        <w:instrText xml:space="preserve"> LISTNUM </w:instrText>
      </w:r>
      <w:r>
        <w:fldChar w:fldCharType="end"/>
      </w:r>
      <w:r w:rsidRPr="00C03FB8">
        <w:t xml:space="preserve"> as of the Effective Date, do not exceed, in the aggregate, four percent (4%) of the original principal balance of the Mortgage Loan;</w:t>
      </w:r>
    </w:p>
    <w:p w:rsidR="00F279D7" w:rsidRDefault="00223BFB" w:rsidP="00946611">
      <w:pPr>
        <w:pStyle w:val="Heading5"/>
      </w:pPr>
      <w:r>
        <w:rPr>
          <w:color w:val="000000"/>
          <w:szCs w:val="24"/>
        </w:rPr>
        <w:t xml:space="preserve">if the Security Instrument grants a lien on a leasehold estate, </w:t>
      </w:r>
      <w:r w:rsidR="005C25CD" w:rsidRPr="00837B34">
        <w:rPr>
          <w:color w:val="000000"/>
          <w:szCs w:val="24"/>
        </w:rPr>
        <w:t>Borrower’s</w:t>
      </w:r>
      <w:r w:rsidR="005C25CD">
        <w:t xml:space="preserve"> obligations as lessee under </w:t>
      </w:r>
      <w:r>
        <w:t xml:space="preserve">the </w:t>
      </w:r>
      <w:r w:rsidR="005C25CD">
        <w:t xml:space="preserve">ground lease </w:t>
      </w:r>
      <w:r>
        <w:t>creating such leasehold estate</w:t>
      </w:r>
      <w:r w:rsidR="00F279D7">
        <w:t>;</w:t>
      </w:r>
      <w:r w:rsidR="005C25CD">
        <w:t xml:space="preserve"> and</w:t>
      </w:r>
    </w:p>
    <w:p w:rsidR="00A76B82" w:rsidRPr="00F56FCB" w:rsidRDefault="00A76B82" w:rsidP="00946611">
      <w:pPr>
        <w:pStyle w:val="Heading5"/>
      </w:pPr>
      <w:r w:rsidRPr="00F56FCB">
        <w:t xml:space="preserve">obligations under the Loan Documents and obligations secured by the Mortgaged </w:t>
      </w:r>
      <w:r w:rsidRPr="00837B34">
        <w:rPr>
          <w:color w:val="000000"/>
          <w:szCs w:val="24"/>
        </w:rPr>
        <w:t>Property</w:t>
      </w:r>
      <w:r w:rsidRPr="00F56FCB">
        <w:t xml:space="preserve"> to the extent permitted by the Loan Documents;</w:t>
      </w:r>
    </w:p>
    <w:p w:rsidR="00A76B82" w:rsidRPr="00CE77CD" w:rsidRDefault="00723027" w:rsidP="00A76B82">
      <w:pPr>
        <w:pStyle w:val="Heading4"/>
        <w:rPr>
          <w:color w:val="000000"/>
        </w:rPr>
      </w:pPr>
      <w:r w:rsidRPr="00CE77CD">
        <w:rPr>
          <w:color w:val="000000"/>
          <w:szCs w:val="24"/>
        </w:rPr>
        <w:t>has maintained its financial statements, accounting records</w:t>
      </w:r>
      <w:r w:rsidR="00032054" w:rsidRPr="00CE77CD">
        <w:rPr>
          <w:color w:val="000000"/>
          <w:szCs w:val="24"/>
          <w:lang w:val="en-US"/>
        </w:rPr>
        <w:t>,</w:t>
      </w:r>
      <w:r w:rsidRPr="00CE77CD">
        <w:rPr>
          <w:color w:val="000000"/>
          <w:szCs w:val="24"/>
        </w:rPr>
        <w:t xml:space="preserve"> and other partnership, real estate investment trust, limited liability company</w:t>
      </w:r>
      <w:r w:rsidR="00CE5D1E" w:rsidRPr="00CE77CD">
        <w:rPr>
          <w:color w:val="000000"/>
          <w:szCs w:val="24"/>
          <w:lang w:val="en-US"/>
        </w:rPr>
        <w:t>,</w:t>
      </w:r>
      <w:r w:rsidRPr="00CE77CD">
        <w:rPr>
          <w:color w:val="000000"/>
          <w:szCs w:val="24"/>
        </w:rPr>
        <w:t xml:space="preserve"> or corporate documents, as the case may be, separate from those of any other Person </w:t>
      </w:r>
      <w:r w:rsidR="008551EB" w:rsidRPr="00CE77CD">
        <w:rPr>
          <w:color w:val="000000"/>
          <w:szCs w:val="24"/>
          <w:lang w:val="en-US"/>
        </w:rPr>
        <w:t xml:space="preserve">(unless </w:t>
      </w:r>
      <w:r w:rsidRPr="00CE77CD">
        <w:rPr>
          <w:color w:val="000000"/>
          <w:szCs w:val="24"/>
        </w:rPr>
        <w:t xml:space="preserve">Borrower’s assets </w:t>
      </w:r>
      <w:r w:rsidR="008551EB" w:rsidRPr="00CE77CD">
        <w:rPr>
          <w:color w:val="000000"/>
          <w:szCs w:val="24"/>
          <w:lang w:val="en-US"/>
        </w:rPr>
        <w:t xml:space="preserve">have been </w:t>
      </w:r>
      <w:r w:rsidRPr="00CE77CD">
        <w:rPr>
          <w:color w:val="000000"/>
          <w:szCs w:val="24"/>
        </w:rPr>
        <w:t xml:space="preserve">included in a consolidated financial statement </w:t>
      </w:r>
      <w:r w:rsidR="00FA61F2" w:rsidRPr="00CE77CD">
        <w:rPr>
          <w:color w:val="000000"/>
          <w:szCs w:val="24"/>
          <w:lang w:val="en-US"/>
        </w:rPr>
        <w:t xml:space="preserve">prepared </w:t>
      </w:r>
      <w:r w:rsidR="008551EB" w:rsidRPr="00CE77CD">
        <w:rPr>
          <w:color w:val="000000"/>
          <w:szCs w:val="24"/>
          <w:lang w:val="en-US"/>
        </w:rPr>
        <w:t>in accordance with generally accepted accounting principles)</w:t>
      </w:r>
      <w:bookmarkStart w:id="290" w:name="_DV_M538"/>
      <w:bookmarkEnd w:id="290"/>
      <w:r w:rsidRPr="00CE77CD">
        <w:rPr>
          <w:color w:val="000000"/>
          <w:szCs w:val="24"/>
        </w:rPr>
        <w:t>;</w:t>
      </w:r>
    </w:p>
    <w:p w:rsidR="00A76B82" w:rsidRPr="00F56FCB" w:rsidRDefault="00723027" w:rsidP="00723027">
      <w:pPr>
        <w:pStyle w:val="Heading4"/>
      </w:pPr>
      <w:r w:rsidRPr="00723027">
        <w:t>has not commingled its assets or funds with those of any other Person</w:t>
      </w:r>
      <w:r w:rsidR="00BB4413">
        <w:rPr>
          <w:lang w:val="en-US"/>
        </w:rPr>
        <w:t>,</w:t>
      </w:r>
      <w:r w:rsidRPr="00723027">
        <w:t xml:space="preserve"> unless such assets or funds can </w:t>
      </w:r>
      <w:r w:rsidR="00FA61F2">
        <w:rPr>
          <w:lang w:val="en-US"/>
        </w:rPr>
        <w:t xml:space="preserve">easily </w:t>
      </w:r>
      <w:r w:rsidRPr="00723027">
        <w:t xml:space="preserve">be segregated and identified </w:t>
      </w:r>
      <w:r w:rsidR="00FA61F2" w:rsidRPr="00723027">
        <w:t>in the ordinary course of business</w:t>
      </w:r>
      <w:r w:rsidR="00FA61F2">
        <w:rPr>
          <w:lang w:val="en-US"/>
        </w:rPr>
        <w:t xml:space="preserve"> from those of any other Person</w:t>
      </w:r>
      <w:r w:rsidRPr="00723027">
        <w:t>;</w:t>
      </w:r>
    </w:p>
    <w:p w:rsidR="00EA3FA7" w:rsidRPr="00EA3FA7" w:rsidRDefault="00A76B82" w:rsidP="00EA3FA7">
      <w:pPr>
        <w:pStyle w:val="Heading4"/>
      </w:pPr>
      <w:r w:rsidRPr="00F56FCB">
        <w:t>has been adequately capitalized in light of its contemplated business operations;</w:t>
      </w:r>
    </w:p>
    <w:p w:rsidR="008551EB" w:rsidRPr="008551EB" w:rsidRDefault="00A76B82" w:rsidP="00EA3FA7">
      <w:pPr>
        <w:pStyle w:val="Heading4"/>
      </w:pPr>
      <w:r w:rsidRPr="00F56FCB">
        <w:t>has not assumed, guaranteed</w:t>
      </w:r>
      <w:r w:rsidR="00EA3FA7" w:rsidRPr="00EA3FA7">
        <w:rPr>
          <w:lang w:val="en-US"/>
        </w:rPr>
        <w:t>,</w:t>
      </w:r>
      <w:r w:rsidRPr="00F56FCB">
        <w:t xml:space="preserve"> </w:t>
      </w:r>
      <w:r w:rsidR="00EA3FA7">
        <w:rPr>
          <w:lang w:val="en-US"/>
        </w:rPr>
        <w:t xml:space="preserve">or </w:t>
      </w:r>
      <w:r w:rsidR="00EA3FA7" w:rsidRPr="00723027">
        <w:t>pledged its ass</w:t>
      </w:r>
      <w:r w:rsidR="00EA3FA7">
        <w:t>ets to secure the</w:t>
      </w:r>
      <w:r w:rsidRPr="00F56FCB">
        <w:t xml:space="preserve"> liabilities </w:t>
      </w:r>
      <w:r w:rsidR="00EA3FA7" w:rsidRPr="00EA3FA7">
        <w:rPr>
          <w:lang w:val="en-US"/>
        </w:rPr>
        <w:t xml:space="preserve">or obligations </w:t>
      </w:r>
      <w:r w:rsidRPr="00F56FCB">
        <w:t xml:space="preserve">of any other Person (except in connection with </w:t>
      </w:r>
      <w:r w:rsidR="00D92776">
        <w:t xml:space="preserve">the Mortgage Loan or other </w:t>
      </w:r>
      <w:r w:rsidR="002D2240">
        <w:t>m</w:t>
      </w:r>
      <w:r w:rsidRPr="00F56FCB">
        <w:t xml:space="preserve">ortgage </w:t>
      </w:r>
      <w:r w:rsidR="002D2240">
        <w:t>l</w:t>
      </w:r>
      <w:r w:rsidRPr="00F56FCB">
        <w:t>oan</w:t>
      </w:r>
      <w:r w:rsidR="002D2240">
        <w:t xml:space="preserve">s that have been paid in full or </w:t>
      </w:r>
      <w:r w:rsidR="00D92776">
        <w:t xml:space="preserve">collaterally </w:t>
      </w:r>
      <w:r w:rsidR="002D2240">
        <w:t>assigned to Lender</w:t>
      </w:r>
      <w:r w:rsidR="00680E26">
        <w:t>,</w:t>
      </w:r>
      <w:r w:rsidRPr="00F56FCB">
        <w:t xml:space="preserve"> </w:t>
      </w:r>
      <w:r w:rsidR="00D92776">
        <w:t xml:space="preserve">including in connection with any </w:t>
      </w:r>
      <w:r w:rsidR="004F237B">
        <w:t>Consolidation,</w:t>
      </w:r>
      <w:r w:rsidR="00D92776">
        <w:t xml:space="preserve"> Extension and Modification Agreement or similar instrument</w:t>
      </w:r>
      <w:r w:rsidR="00680E26">
        <w:t>)</w:t>
      </w:r>
      <w:r w:rsidR="00CE5D1E">
        <w:rPr>
          <w:lang w:val="en-US"/>
        </w:rPr>
        <w:t>,</w:t>
      </w:r>
      <w:r w:rsidR="00D92776">
        <w:t xml:space="preserve"> </w:t>
      </w:r>
      <w:r w:rsidRPr="00F56FCB">
        <w:t>or held out its credit as being available to satisfy the obligations of any other Person</w:t>
      </w:r>
      <w:r w:rsidR="008551EB" w:rsidRPr="00EA3FA7">
        <w:rPr>
          <w:lang w:val="en-US"/>
        </w:rPr>
        <w:t>;</w:t>
      </w:r>
    </w:p>
    <w:p w:rsidR="00A76B82" w:rsidRPr="00F56FCB" w:rsidRDefault="009C13E7" w:rsidP="00723027">
      <w:pPr>
        <w:pStyle w:val="Heading4"/>
      </w:pPr>
      <w:r>
        <w:rPr>
          <w:lang w:val="en-US"/>
        </w:rPr>
        <w:t xml:space="preserve">has not </w:t>
      </w:r>
      <w:r w:rsidR="00723027" w:rsidRPr="00723027">
        <w:t>made loans or advances to any other Person</w:t>
      </w:r>
      <w:r w:rsidR="000F3EF9">
        <w:t>;</w:t>
      </w:r>
    </w:p>
    <w:p w:rsidR="000F3EF9" w:rsidRPr="00AD5215" w:rsidRDefault="00A76B82" w:rsidP="00A76B82">
      <w:pPr>
        <w:pStyle w:val="Heading4"/>
      </w:pPr>
      <w:r w:rsidRPr="00F56FCB">
        <w:t xml:space="preserve">has not entered into, and </w:t>
      </w:r>
      <w:r w:rsidR="007C6D55">
        <w:t>is</w:t>
      </w:r>
      <w:r w:rsidRPr="00F56FCB">
        <w:t xml:space="preserve"> not a party to, any transaction with any </w:t>
      </w:r>
      <w:r w:rsidR="00E8473B">
        <w:t>Borrower A</w:t>
      </w:r>
      <w:r w:rsidRPr="00F56FCB">
        <w:t xml:space="preserve">ffiliate, except in the ordinary course of business and on terms which are no </w:t>
      </w:r>
      <w:r w:rsidR="00F0014E">
        <w:t xml:space="preserve">more </w:t>
      </w:r>
      <w:r w:rsidRPr="00F56FCB">
        <w:t xml:space="preserve">favorable to any such </w:t>
      </w:r>
      <w:r w:rsidR="00F0014E">
        <w:t xml:space="preserve">Borrower Affiliate </w:t>
      </w:r>
      <w:r w:rsidRPr="00F56FCB">
        <w:t>than would be obtained in a comparable arm’s length transactio</w:t>
      </w:r>
      <w:r w:rsidR="000F3EF9">
        <w:t xml:space="preserve">n with an </w:t>
      </w:r>
      <w:r w:rsidR="000F3EF9" w:rsidRPr="00AD5215">
        <w:t>unrelated third party; and</w:t>
      </w:r>
    </w:p>
    <w:p w:rsidR="00A76B82" w:rsidRPr="00AD5215" w:rsidRDefault="000F3EF9" w:rsidP="00A76B82">
      <w:pPr>
        <w:pStyle w:val="Heading4"/>
      </w:pPr>
      <w:r w:rsidRPr="00AD5215">
        <w:rPr>
          <w:lang w:val="en-US"/>
        </w:rPr>
        <w:t>has not sought and has no plans to Divide at any time during the Loan Term.</w:t>
      </w:r>
    </w:p>
    <w:p w:rsidR="00A76B82" w:rsidRPr="00F56FCB" w:rsidRDefault="00A76B82" w:rsidP="00A76B82">
      <w:pPr>
        <w:pStyle w:val="Heading3"/>
      </w:pPr>
      <w:bookmarkStart w:id="291" w:name="_Toc264473892"/>
      <w:bookmarkStart w:id="292" w:name="_Toc266373137"/>
      <w:bookmarkStart w:id="293" w:name="_Toc270286471"/>
      <w:bookmarkStart w:id="294" w:name="_Toc9343937"/>
      <w:r w:rsidRPr="00F56FCB">
        <w:t>No Bankruptcies or Judgments</w:t>
      </w:r>
      <w:bookmarkEnd w:id="291"/>
      <w:bookmarkEnd w:id="292"/>
      <w:bookmarkEnd w:id="293"/>
      <w:r w:rsidRPr="00F56FCB">
        <w:t>.</w:t>
      </w:r>
      <w:bookmarkEnd w:id="294"/>
    </w:p>
    <w:p w:rsidR="00A76B82" w:rsidRPr="00F56FCB" w:rsidRDefault="00A8415C" w:rsidP="00A76B82">
      <w:pPr>
        <w:pStyle w:val="BodyText2"/>
      </w:pPr>
      <w:r w:rsidRPr="00903044">
        <w:t xml:space="preserve">None of Borrower, Guarantor, </w:t>
      </w:r>
      <w:r>
        <w:t xml:space="preserve">or </w:t>
      </w:r>
      <w:r w:rsidR="00180353">
        <w:t xml:space="preserve">Key Principal, </w:t>
      </w:r>
      <w:r w:rsidRPr="00903044">
        <w:t xml:space="preserve">or to Borrower’s knowledge, any Person </w:t>
      </w:r>
      <w:r>
        <w:t>Controlling Borrower, Guarantor</w:t>
      </w:r>
      <w:r w:rsidR="00CE5D1E">
        <w:t>,</w:t>
      </w:r>
      <w:r w:rsidR="00180353">
        <w:t xml:space="preserve"> or Key Principal, </w:t>
      </w:r>
      <w:r>
        <w:t>or any Person Controlled by Borrower, Guarantor</w:t>
      </w:r>
      <w:r w:rsidR="00CE5D1E">
        <w:t>,</w:t>
      </w:r>
      <w:r>
        <w:t xml:space="preserve"> or Key Principal that also has a direct or indirect ownership interest in </w:t>
      </w:r>
      <w:r w:rsidR="00E9739D" w:rsidRPr="00903044">
        <w:t xml:space="preserve">Borrower, Guarantor, </w:t>
      </w:r>
      <w:r w:rsidR="00E9739D">
        <w:t xml:space="preserve">or </w:t>
      </w:r>
      <w:r w:rsidR="00E9739D" w:rsidRPr="00903044">
        <w:t>Key Principal</w:t>
      </w:r>
      <w:r w:rsidR="00895422">
        <w:t>,</w:t>
      </w:r>
      <w:r>
        <w:t xml:space="preserve"> </w:t>
      </w:r>
      <w:r w:rsidR="00A76B82" w:rsidRPr="00F56FCB">
        <w:t>is currently:</w:t>
      </w:r>
    </w:p>
    <w:p w:rsidR="00A76B82" w:rsidRPr="00F56FCB" w:rsidRDefault="00A76B82" w:rsidP="00A76B82">
      <w:pPr>
        <w:pStyle w:val="Heading4"/>
      </w:pPr>
      <w:r w:rsidRPr="00F56FCB">
        <w:t>the subject of or a party to any completed or pending bankruptcy, reorganization, including any receivership or other insolvency proceeding;</w:t>
      </w:r>
    </w:p>
    <w:p w:rsidR="00A76B82" w:rsidRPr="00F56FCB" w:rsidRDefault="00A76B82" w:rsidP="00A76B82">
      <w:pPr>
        <w:pStyle w:val="Heading4"/>
      </w:pPr>
      <w:r w:rsidRPr="00F56FCB">
        <w:t>preparing or intending to be the subject of a Bankruptcy Event; or</w:t>
      </w:r>
    </w:p>
    <w:p w:rsidR="00A76B82" w:rsidRPr="00F56FCB" w:rsidRDefault="00A76B82" w:rsidP="00A76B82">
      <w:pPr>
        <w:pStyle w:val="Heading4"/>
      </w:pPr>
      <w:r w:rsidRPr="00F56FCB">
        <w:t>the subject of any judgment unsatisfied of record or docketed in any court; or</w:t>
      </w:r>
    </w:p>
    <w:p w:rsidR="00A76B82" w:rsidRPr="00F56FCB" w:rsidRDefault="00A76B82" w:rsidP="00A76B82">
      <w:pPr>
        <w:pStyle w:val="Heading4"/>
      </w:pPr>
      <w:r w:rsidRPr="00F56FCB">
        <w:t>Insolvent.</w:t>
      </w:r>
    </w:p>
    <w:p w:rsidR="00A76B82" w:rsidRPr="00F56FCB" w:rsidRDefault="00A76B82" w:rsidP="00A76B82">
      <w:pPr>
        <w:pStyle w:val="Heading3"/>
      </w:pPr>
      <w:bookmarkStart w:id="295" w:name="_Toc9343938"/>
      <w:r w:rsidRPr="00F56FCB">
        <w:t xml:space="preserve">No </w:t>
      </w:r>
      <w:r w:rsidR="00FB6A4D">
        <w:rPr>
          <w:lang w:val="en-US"/>
        </w:rPr>
        <w:t xml:space="preserve">Actions or </w:t>
      </w:r>
      <w:r w:rsidRPr="00F56FCB">
        <w:t>Litigation.</w:t>
      </w:r>
      <w:bookmarkEnd w:id="295"/>
    </w:p>
    <w:p w:rsidR="00AB1020" w:rsidRPr="00AB1020" w:rsidRDefault="00A76B82" w:rsidP="00AB1020">
      <w:pPr>
        <w:pStyle w:val="Heading4"/>
        <w:rPr>
          <w:rStyle w:val="CharacterStyle1"/>
          <w:b/>
          <w:sz w:val="22"/>
          <w:szCs w:val="28"/>
        </w:rPr>
      </w:pPr>
      <w:r w:rsidRPr="00F56FCB">
        <w:t>T</w:t>
      </w:r>
      <w:r w:rsidRPr="00F56FCB">
        <w:rPr>
          <w:rStyle w:val="CharacterStyle1"/>
        </w:rPr>
        <w:t xml:space="preserve">here are no </w:t>
      </w:r>
      <w:r w:rsidR="002D2240">
        <w:rPr>
          <w:rStyle w:val="CharacterStyle1"/>
        </w:rPr>
        <w:t xml:space="preserve">claims, </w:t>
      </w:r>
      <w:r w:rsidRPr="00F56FCB">
        <w:rPr>
          <w:rStyle w:val="CharacterStyle1"/>
        </w:rPr>
        <w:t>actions, suits</w:t>
      </w:r>
      <w:r w:rsidR="005D7227">
        <w:rPr>
          <w:rStyle w:val="CharacterStyle1"/>
          <w:lang w:val="en-US"/>
        </w:rPr>
        <w:t>,</w:t>
      </w:r>
      <w:r w:rsidRPr="00F56FCB">
        <w:rPr>
          <w:rStyle w:val="CharacterStyle1"/>
        </w:rPr>
        <w:t xml:space="preserve"> or proceedings at law or in equity by or before any Governmental Authority now pending </w:t>
      </w:r>
      <w:r w:rsidR="00AB1F00">
        <w:rPr>
          <w:rStyle w:val="CharacterStyle1"/>
          <w:lang w:val="en-US"/>
        </w:rPr>
        <w:t xml:space="preserve">against </w:t>
      </w:r>
      <w:r w:rsidRPr="00F56FCB">
        <w:rPr>
          <w:rStyle w:val="CharacterStyle1"/>
        </w:rPr>
        <w:t>or, to Borrower’s knowledge, threatened against or affecting Borrower</w:t>
      </w:r>
      <w:r w:rsidR="00AB1020">
        <w:rPr>
          <w:rStyle w:val="CharacterStyle1"/>
        </w:rPr>
        <w:t xml:space="preserve"> </w:t>
      </w:r>
      <w:r w:rsidR="000C0BC7">
        <w:rPr>
          <w:rStyle w:val="CharacterStyle1"/>
        </w:rPr>
        <w:t xml:space="preserve">or the Mortgaged Property </w:t>
      </w:r>
      <w:r w:rsidR="00AB1020">
        <w:rPr>
          <w:rStyle w:val="CharacterStyle1"/>
        </w:rPr>
        <w:t xml:space="preserve">not otherwise covered by insurance (except </w:t>
      </w:r>
      <w:r w:rsidR="00AB1020" w:rsidRPr="00AB1020">
        <w:rPr>
          <w:rStyle w:val="CharacterStyle1"/>
        </w:rPr>
        <w:t>claims, actions, suits</w:t>
      </w:r>
      <w:r w:rsidR="00CE5D1E">
        <w:rPr>
          <w:rStyle w:val="CharacterStyle1"/>
          <w:lang w:val="en-US"/>
        </w:rPr>
        <w:t>,</w:t>
      </w:r>
      <w:r w:rsidR="00AB1020" w:rsidRPr="00AB1020">
        <w:rPr>
          <w:rStyle w:val="CharacterStyle1"/>
        </w:rPr>
        <w:t xml:space="preserve"> or proceedings regarding fair housing, anti-discrimination, or equal opportunity, which shall always be </w:t>
      </w:r>
      <w:r w:rsidR="00AB1020">
        <w:rPr>
          <w:rStyle w:val="CharacterStyle1"/>
        </w:rPr>
        <w:t>disclosed); and</w:t>
      </w:r>
    </w:p>
    <w:p w:rsidR="00A76B82" w:rsidRPr="00F56FCB" w:rsidRDefault="00720767" w:rsidP="00AB1020">
      <w:pPr>
        <w:pStyle w:val="Heading4"/>
        <w:rPr>
          <w:b/>
          <w:sz w:val="22"/>
        </w:rPr>
      </w:pPr>
      <w:r>
        <w:rPr>
          <w:rStyle w:val="CharacterStyle1"/>
        </w:rPr>
        <w:t>t</w:t>
      </w:r>
      <w:r w:rsidR="00AB1020" w:rsidRPr="00F56FCB">
        <w:rPr>
          <w:rStyle w:val="CharacterStyle1"/>
        </w:rPr>
        <w:t xml:space="preserve">here are no </w:t>
      </w:r>
      <w:r w:rsidR="00AB1020">
        <w:rPr>
          <w:rStyle w:val="CharacterStyle1"/>
        </w:rPr>
        <w:t xml:space="preserve">claims, </w:t>
      </w:r>
      <w:r w:rsidR="00AB1020" w:rsidRPr="00F56FCB">
        <w:rPr>
          <w:rStyle w:val="CharacterStyle1"/>
        </w:rPr>
        <w:t>actions, suits</w:t>
      </w:r>
      <w:r w:rsidR="00CE5D1E">
        <w:rPr>
          <w:rStyle w:val="CharacterStyle1"/>
          <w:lang w:val="en-US"/>
        </w:rPr>
        <w:t>,</w:t>
      </w:r>
      <w:r w:rsidR="00AB1020" w:rsidRPr="00F56FCB">
        <w:rPr>
          <w:rStyle w:val="CharacterStyle1"/>
        </w:rPr>
        <w:t xml:space="preserve"> or proceedings at law or in equity by or before any Governmental Authority now pending or, to Borrower’s knowledge, threatened against or affecting </w:t>
      </w:r>
      <w:r w:rsidR="00AB1020">
        <w:rPr>
          <w:rStyle w:val="CharacterStyle1"/>
        </w:rPr>
        <w:t>Guarantor or Key Principal</w:t>
      </w:r>
      <w:r w:rsidR="00A76B82" w:rsidRPr="00F56FCB">
        <w:rPr>
          <w:rStyle w:val="CharacterStyle1"/>
        </w:rPr>
        <w:t>,</w:t>
      </w:r>
      <w:r w:rsidR="00A76B82" w:rsidRPr="00F56FCB">
        <w:t xml:space="preserve"> </w:t>
      </w:r>
      <w:r w:rsidR="002D2240">
        <w:rPr>
          <w:rStyle w:val="CharacterStyle1"/>
        </w:rPr>
        <w:t>which claims, actions, suits</w:t>
      </w:r>
      <w:r w:rsidR="005D7227">
        <w:rPr>
          <w:rStyle w:val="CharacterStyle1"/>
          <w:lang w:val="en-US"/>
        </w:rPr>
        <w:t>,</w:t>
      </w:r>
      <w:r w:rsidR="002D2240">
        <w:rPr>
          <w:rStyle w:val="CharacterStyle1"/>
        </w:rPr>
        <w:t xml:space="preserve"> or proceedings, if adversely determined (individually or in the aggregate) </w:t>
      </w:r>
      <w:r w:rsidR="00AB1F00">
        <w:rPr>
          <w:rStyle w:val="CharacterStyle1"/>
          <w:lang w:val="en-US"/>
        </w:rPr>
        <w:t xml:space="preserve">reasonably </w:t>
      </w:r>
      <w:r w:rsidR="002D2240">
        <w:rPr>
          <w:rStyle w:val="CharacterStyle1"/>
        </w:rPr>
        <w:t>would be expected to materially adversely affect the financial condition or business of Borrower, Guarantor, or Key Principal or the condition, operation</w:t>
      </w:r>
      <w:r w:rsidR="00CE5D1E">
        <w:rPr>
          <w:rStyle w:val="CharacterStyle1"/>
          <w:lang w:val="en-US"/>
        </w:rPr>
        <w:t>,</w:t>
      </w:r>
      <w:r w:rsidR="002D2240">
        <w:rPr>
          <w:rStyle w:val="CharacterStyle1"/>
        </w:rPr>
        <w:t xml:space="preserve"> or ownership of </w:t>
      </w:r>
      <w:r w:rsidR="00A76B82" w:rsidRPr="00F56FCB">
        <w:rPr>
          <w:rStyle w:val="CharacterStyle1"/>
        </w:rPr>
        <w:t>the Mortgaged Property</w:t>
      </w:r>
      <w:r w:rsidR="000C0BC7">
        <w:rPr>
          <w:rStyle w:val="CharacterStyle1"/>
        </w:rPr>
        <w:t xml:space="preserve"> (except </w:t>
      </w:r>
      <w:r w:rsidR="000C0BC7" w:rsidRPr="00AB1020">
        <w:rPr>
          <w:rStyle w:val="CharacterStyle1"/>
        </w:rPr>
        <w:t>claims, actions, suits</w:t>
      </w:r>
      <w:r w:rsidR="005D7227">
        <w:rPr>
          <w:rStyle w:val="CharacterStyle1"/>
          <w:lang w:val="en-US"/>
        </w:rPr>
        <w:t>,</w:t>
      </w:r>
      <w:r w:rsidR="000C0BC7" w:rsidRPr="00AB1020">
        <w:rPr>
          <w:rStyle w:val="CharacterStyle1"/>
        </w:rPr>
        <w:t xml:space="preserve"> or proceedings regarding fair housing, anti-discrimination, or equal opportunity, which shall always be </w:t>
      </w:r>
      <w:r w:rsidR="00FC47E4">
        <w:rPr>
          <w:rStyle w:val="CharacterStyle1"/>
        </w:rPr>
        <w:t>deemed material</w:t>
      </w:r>
      <w:r w:rsidR="000C0BC7">
        <w:rPr>
          <w:rStyle w:val="CharacterStyle1"/>
        </w:rPr>
        <w:t>)</w:t>
      </w:r>
      <w:r w:rsidR="00A76B82" w:rsidRPr="00F56FCB">
        <w:rPr>
          <w:rStyle w:val="CharacterStyle1"/>
        </w:rPr>
        <w:t>.</w:t>
      </w:r>
    </w:p>
    <w:p w:rsidR="00A76B82" w:rsidRPr="00F56FCB" w:rsidRDefault="00A76B82" w:rsidP="00A76B82">
      <w:pPr>
        <w:pStyle w:val="Heading3"/>
      </w:pPr>
      <w:bookmarkStart w:id="296" w:name="_Toc270286472"/>
      <w:bookmarkStart w:id="297" w:name="_Toc9343939"/>
      <w:r w:rsidRPr="00F56FCB">
        <w:t>Payment of Taxes, Assessments</w:t>
      </w:r>
      <w:r w:rsidR="00032054">
        <w:rPr>
          <w:lang w:val="en-US"/>
        </w:rPr>
        <w:t>,</w:t>
      </w:r>
      <w:r w:rsidRPr="00F56FCB">
        <w:t xml:space="preserve"> and Other Charges.</w:t>
      </w:r>
      <w:bookmarkEnd w:id="296"/>
      <w:bookmarkEnd w:id="297"/>
    </w:p>
    <w:p w:rsidR="00A76B82" w:rsidRPr="00F56FCB" w:rsidRDefault="00A76B82" w:rsidP="00CE5D1E">
      <w:pPr>
        <w:pStyle w:val="BodyText2"/>
        <w:keepNext/>
      </w:pPr>
      <w:r w:rsidRPr="00F56FCB">
        <w:t>Borrower confirms that:</w:t>
      </w:r>
    </w:p>
    <w:p w:rsidR="00A76B82" w:rsidRPr="00F56FCB" w:rsidRDefault="00A76B82" w:rsidP="00A76B82">
      <w:pPr>
        <w:pStyle w:val="Heading4"/>
      </w:pPr>
      <w:r w:rsidRPr="00F56FCB">
        <w:t>it has filed all federal, state, county</w:t>
      </w:r>
      <w:r w:rsidR="00032054">
        <w:rPr>
          <w:lang w:val="en-US"/>
        </w:rPr>
        <w:t>,</w:t>
      </w:r>
      <w:r w:rsidRPr="00F56FCB">
        <w:t xml:space="preserve"> and municipal tax returns and reports required to have been filed by Borrower;</w:t>
      </w:r>
    </w:p>
    <w:p w:rsidR="00A76B82" w:rsidRPr="00F56FCB" w:rsidRDefault="00A76B82" w:rsidP="00A76B82">
      <w:pPr>
        <w:pStyle w:val="Heading4"/>
      </w:pPr>
      <w:r w:rsidRPr="00F56FCB">
        <w:t>it has paid</w:t>
      </w:r>
      <w:r w:rsidR="00FC73AE">
        <w:t>, before any fine, penalty interest, lien, or costs may be added thereto,</w:t>
      </w:r>
      <w:r w:rsidRPr="00F56FCB">
        <w:t xml:space="preserve"> all taxes, governmental charges</w:t>
      </w:r>
      <w:r w:rsidR="00032054">
        <w:rPr>
          <w:lang w:val="en-US"/>
        </w:rPr>
        <w:t>,</w:t>
      </w:r>
      <w:r w:rsidRPr="00F56FCB">
        <w:t xml:space="preserve"> and assessments due and payable with respect to such returns and reports;</w:t>
      </w:r>
    </w:p>
    <w:p w:rsidR="00A76B82" w:rsidRPr="00F56FCB" w:rsidRDefault="00A76B82" w:rsidP="00A76B82">
      <w:pPr>
        <w:pStyle w:val="Heading4"/>
      </w:pPr>
      <w:r w:rsidRPr="00F56FCB">
        <w:t>there is no controversy or objection pending, or to the knowledge of Borrower, threatened in respect of any tax returns of Borrower; and</w:t>
      </w:r>
    </w:p>
    <w:p w:rsidR="00A76B82" w:rsidRPr="00F56FCB" w:rsidRDefault="00A76B82" w:rsidP="00A76B82">
      <w:pPr>
        <w:pStyle w:val="Heading4"/>
      </w:pPr>
      <w:r w:rsidRPr="00F56FCB">
        <w:t>it has made adequate reserves on its books and records for all taxes that have accrued but which are not yet due and payable.</w:t>
      </w:r>
    </w:p>
    <w:p w:rsidR="00A76B82" w:rsidRPr="00F56FCB" w:rsidRDefault="00A76B82" w:rsidP="00A76B82">
      <w:pPr>
        <w:pStyle w:val="Heading3"/>
      </w:pPr>
      <w:bookmarkStart w:id="298" w:name="_Toc266373138"/>
      <w:bookmarkStart w:id="299" w:name="_Toc270286473"/>
      <w:bookmarkStart w:id="300" w:name="_Toc9343940"/>
      <w:r w:rsidRPr="00F56FCB">
        <w:t>Not a Foreign Person.</w:t>
      </w:r>
      <w:bookmarkEnd w:id="298"/>
      <w:bookmarkEnd w:id="299"/>
      <w:bookmarkEnd w:id="300"/>
    </w:p>
    <w:p w:rsidR="00A76B82" w:rsidRPr="00F56FCB" w:rsidRDefault="00A76B82" w:rsidP="00A76B82">
      <w:pPr>
        <w:pStyle w:val="BodyText2"/>
      </w:pPr>
      <w:r w:rsidRPr="00F56FCB">
        <w:t>Borrower is not a “foreign person” within the meaning of Section 1445(f)(3) of the Internal Revenue Code.</w:t>
      </w:r>
    </w:p>
    <w:p w:rsidR="00854A92" w:rsidRPr="00854A92" w:rsidRDefault="00854A92" w:rsidP="00854A92">
      <w:pPr>
        <w:pStyle w:val="Heading3"/>
      </w:pPr>
      <w:bookmarkStart w:id="301" w:name="_Toc9343941"/>
      <w:r w:rsidRPr="00854A92">
        <w:t>ERISA.</w:t>
      </w:r>
      <w:bookmarkEnd w:id="301"/>
    </w:p>
    <w:p w:rsidR="007C6D55" w:rsidRDefault="007C6D55" w:rsidP="00D2102D">
      <w:pPr>
        <w:pStyle w:val="BodyText2"/>
        <w:keepNext/>
      </w:pPr>
      <w:bookmarkStart w:id="302" w:name="_DV_M7"/>
      <w:bookmarkEnd w:id="302"/>
      <w:r>
        <w:t>Borrower represents and warrants that:</w:t>
      </w:r>
    </w:p>
    <w:p w:rsidR="00723027" w:rsidRPr="00CE77CD" w:rsidRDefault="00723027" w:rsidP="000A0C00">
      <w:pPr>
        <w:pStyle w:val="Heading4"/>
        <w:rPr>
          <w:color w:val="000000"/>
        </w:rPr>
      </w:pPr>
      <w:r w:rsidRPr="000A0C00">
        <w:t>Borrower</w:t>
      </w:r>
      <w:r w:rsidRPr="00CE77CD">
        <w:rPr>
          <w:color w:val="000000"/>
        </w:rPr>
        <w:t xml:space="preserve"> is not </w:t>
      </w:r>
      <w:r w:rsidR="00900BD6" w:rsidRPr="00CE77CD">
        <w:rPr>
          <w:color w:val="000000"/>
          <w:lang w:val="en-US"/>
        </w:rPr>
        <w:t xml:space="preserve">an </w:t>
      </w:r>
      <w:r w:rsidRPr="00CE77CD">
        <w:rPr>
          <w:color w:val="000000"/>
        </w:rPr>
        <w:t>Employee Benefit Plan</w:t>
      </w:r>
      <w:r w:rsidR="008551EB" w:rsidRPr="00CE77CD">
        <w:rPr>
          <w:color w:val="000000"/>
          <w:lang w:val="en-US"/>
        </w:rPr>
        <w:t>;</w:t>
      </w:r>
    </w:p>
    <w:p w:rsidR="00723027" w:rsidRPr="00CE77CD" w:rsidRDefault="00723027" w:rsidP="000A0C00">
      <w:pPr>
        <w:pStyle w:val="Heading4"/>
        <w:rPr>
          <w:color w:val="000000"/>
        </w:rPr>
      </w:pPr>
      <w:bookmarkStart w:id="303" w:name="_DV_M5"/>
      <w:bookmarkEnd w:id="303"/>
      <w:r w:rsidRPr="000A0C00">
        <w:t>no</w:t>
      </w:r>
      <w:r w:rsidR="00EA3B8E" w:rsidRPr="00CE77CD">
        <w:rPr>
          <w:color w:val="000000"/>
        </w:rPr>
        <w:t xml:space="preserve"> asset</w:t>
      </w:r>
      <w:r w:rsidRPr="00CE77CD">
        <w:rPr>
          <w:color w:val="000000"/>
        </w:rPr>
        <w:t xml:space="preserve"> of Borrower constitute</w:t>
      </w:r>
      <w:r w:rsidR="00CE5D1E" w:rsidRPr="00CE77CD">
        <w:rPr>
          <w:color w:val="000000"/>
          <w:lang w:val="en-US"/>
        </w:rPr>
        <w:t>s</w:t>
      </w:r>
      <w:r w:rsidRPr="00CE77CD">
        <w:rPr>
          <w:color w:val="000000"/>
        </w:rPr>
        <w:t xml:space="preserv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04" w:name="_DV_M6"/>
      <w:bookmarkEnd w:id="304"/>
      <w:r w:rsidRPr="00CE77CD">
        <w:rPr>
          <w:color w:val="000000"/>
        </w:rPr>
        <w:t>;</w:t>
      </w:r>
    </w:p>
    <w:p w:rsidR="007C6D55" w:rsidRPr="00CE77CD" w:rsidRDefault="00723027" w:rsidP="00723027">
      <w:pPr>
        <w:pStyle w:val="Heading4"/>
        <w:rPr>
          <w:color w:val="000000"/>
        </w:rPr>
      </w:pPr>
      <w:r w:rsidRPr="00CE77CD">
        <w:rPr>
          <w:color w:val="000000"/>
        </w:rPr>
        <w:t xml:space="preserve">no </w:t>
      </w:r>
      <w:r w:rsidR="00EA3B8E" w:rsidRPr="00CE77CD">
        <w:rPr>
          <w:color w:val="000000"/>
          <w:lang w:val="en-US"/>
        </w:rPr>
        <w:t>asset</w:t>
      </w:r>
      <w:r w:rsidR="000048AC" w:rsidRPr="00CE77CD">
        <w:rPr>
          <w:color w:val="000000"/>
          <w:lang w:val="en-US"/>
        </w:rPr>
        <w:t xml:space="preserve"> of Borrower </w:t>
      </w:r>
      <w:r w:rsidR="00CE5D1E" w:rsidRPr="00CE77CD">
        <w:rPr>
          <w:color w:val="000000"/>
          <w:lang w:val="en-US"/>
        </w:rPr>
        <w:t>is</w:t>
      </w:r>
      <w:r w:rsidR="000048AC" w:rsidRPr="00CE77CD">
        <w:rPr>
          <w:color w:val="000000"/>
          <w:lang w:val="en-US"/>
        </w:rPr>
        <w:t xml:space="preserve"> subject to any </w:t>
      </w:r>
      <w:r w:rsidR="000048AC">
        <w:t xml:space="preserve">laws of </w:t>
      </w:r>
      <w:r w:rsidR="00097FA1">
        <w:t>any Governmental Authority</w:t>
      </w:r>
      <w:r w:rsidR="000048AC">
        <w:t xml:space="preserve"> </w:t>
      </w:r>
      <w:r w:rsidR="000048AC" w:rsidRPr="00CE77CD">
        <w:rPr>
          <w:color w:val="000000"/>
          <w:lang w:val="en-US"/>
        </w:rPr>
        <w:t>governing the assets of an Employee Benefit Plan</w:t>
      </w:r>
      <w:r w:rsidRPr="00CE77CD">
        <w:rPr>
          <w:rStyle w:val="DeltaViewInsertion"/>
          <w:color w:val="000000"/>
          <w:u w:val="none"/>
        </w:rPr>
        <w:t>; and</w:t>
      </w:r>
    </w:p>
    <w:p w:rsidR="007C6D55" w:rsidRDefault="00ED5CD4" w:rsidP="007C6D55">
      <w:pPr>
        <w:pStyle w:val="Heading4"/>
      </w:pPr>
      <w:r w:rsidRPr="000A0C00">
        <w:t>neither</w:t>
      </w:r>
      <w:r>
        <w:rPr>
          <w:lang w:val="en-US"/>
        </w:rPr>
        <w:t xml:space="preserve"> Borrower nor any ERISA Affiliate is subject to any </w:t>
      </w:r>
      <w:r w:rsidR="00900BD6">
        <w:rPr>
          <w:lang w:val="en-US"/>
        </w:rPr>
        <w:t xml:space="preserve">obligation or liability with respect to any </w:t>
      </w:r>
      <w:r>
        <w:rPr>
          <w:lang w:val="en-US"/>
        </w:rPr>
        <w:t>ERISA Plan</w:t>
      </w:r>
      <w:r w:rsidR="007C6D55">
        <w:t>.</w:t>
      </w:r>
    </w:p>
    <w:p w:rsidR="00A76B82" w:rsidRPr="00F56FCB" w:rsidRDefault="00A76B82" w:rsidP="00A76B82">
      <w:pPr>
        <w:pStyle w:val="Heading3"/>
      </w:pPr>
      <w:bookmarkStart w:id="305" w:name="_Toc9343942"/>
      <w:r w:rsidRPr="00F56FCB">
        <w:t>Default Under Other Obligations.</w:t>
      </w:r>
      <w:bookmarkEnd w:id="305"/>
    </w:p>
    <w:p w:rsidR="00A76B82" w:rsidRPr="00F56FCB" w:rsidRDefault="00A76B82" w:rsidP="00A76B82">
      <w:pPr>
        <w:pStyle w:val="Heading4"/>
      </w:pPr>
      <w:r w:rsidRPr="00F56FCB">
        <w:t>The execution, delivery</w:t>
      </w:r>
      <w:r w:rsidR="00CE5D1E">
        <w:rPr>
          <w:lang w:val="en-US"/>
        </w:rPr>
        <w:t>,</w:t>
      </w:r>
      <w:r w:rsidRPr="00F56FCB">
        <w:t xml:space="preserve"> and performance of the obligations imposed on Borrower under this Loan Agreement and the Loan Documents to which it is a party will not cause Borrower to be in default under the provisions of any agreement, judgment</w:t>
      </w:r>
      <w:r w:rsidR="00CE5D1E">
        <w:rPr>
          <w:lang w:val="en-US"/>
        </w:rPr>
        <w:t>,</w:t>
      </w:r>
      <w:r w:rsidRPr="00F56FCB">
        <w:t xml:space="preserve"> or order to which Borrower is a party or by which Borrower is bound.</w:t>
      </w:r>
    </w:p>
    <w:p w:rsidR="00A76B82" w:rsidRDefault="00A76B82" w:rsidP="00A76B82">
      <w:pPr>
        <w:pStyle w:val="Heading4"/>
        <w:rPr>
          <w:lang w:val="en-US"/>
        </w:rPr>
      </w:pPr>
      <w:r w:rsidRPr="00F56FCB">
        <w:t>None of Borrower, Guarantor, or Key Principal is in default under any obligation to Lender.</w:t>
      </w:r>
    </w:p>
    <w:p w:rsidR="00A76B82" w:rsidRPr="00F56FCB" w:rsidRDefault="00A76B82" w:rsidP="00A76B82">
      <w:pPr>
        <w:pStyle w:val="Heading3"/>
      </w:pPr>
      <w:bookmarkStart w:id="306" w:name="_Toc9343943"/>
      <w:r w:rsidRPr="00F56FCB">
        <w:t>Prohibited Person.</w:t>
      </w:r>
      <w:bookmarkEnd w:id="306"/>
    </w:p>
    <w:p w:rsidR="00E04206" w:rsidRDefault="00A76B82" w:rsidP="00A76B82">
      <w:pPr>
        <w:pStyle w:val="BodyText2"/>
      </w:pPr>
      <w:r w:rsidRPr="00F56FCB">
        <w:t xml:space="preserve">None of Borrower, Guarantor, </w:t>
      </w:r>
      <w:r w:rsidR="004E398D">
        <w:t xml:space="preserve">or </w:t>
      </w:r>
      <w:r w:rsidRPr="00F56FCB">
        <w:t>Key Principal</w:t>
      </w:r>
      <w:r w:rsidR="009A2985">
        <w:t xml:space="preserve"> is a Prohibited Person.  T</w:t>
      </w:r>
      <w:r w:rsidR="00F46AB6">
        <w:t xml:space="preserve">o Borrower’s knowledge, </w:t>
      </w:r>
      <w:r w:rsidR="009A2985">
        <w:t>none of the following is a Prohibited Person</w:t>
      </w:r>
      <w:r w:rsidR="00E04206">
        <w:t>:</w:t>
      </w:r>
    </w:p>
    <w:p w:rsidR="002D5FDE" w:rsidRDefault="009A2985" w:rsidP="00E04206">
      <w:pPr>
        <w:pStyle w:val="Heading4"/>
      </w:pPr>
      <w:r>
        <w:rPr>
          <w:lang w:val="en-US"/>
        </w:rPr>
        <w:t xml:space="preserve">Any Person </w:t>
      </w:r>
      <w:r w:rsidR="00542B5E">
        <w:t>Controlling Borro</w:t>
      </w:r>
      <w:r w:rsidR="00E04206">
        <w:t>wer, Guarantor</w:t>
      </w:r>
      <w:r w:rsidR="00CE5D1E">
        <w:rPr>
          <w:lang w:val="en-US"/>
        </w:rPr>
        <w:t>,</w:t>
      </w:r>
      <w:r w:rsidR="00E04206">
        <w:t xml:space="preserve"> or Key Principal</w:t>
      </w:r>
      <w:r w:rsidR="00E04206">
        <w:rPr>
          <w:lang w:val="en-US"/>
        </w:rPr>
        <w:t>;</w:t>
      </w:r>
      <w:r w:rsidR="00542B5E">
        <w:t xml:space="preserve"> or</w:t>
      </w:r>
    </w:p>
    <w:p w:rsidR="002D5FDE" w:rsidRDefault="009A2985" w:rsidP="00E04206">
      <w:pPr>
        <w:pStyle w:val="Heading4"/>
      </w:pPr>
      <w:r>
        <w:rPr>
          <w:lang w:val="en-US"/>
        </w:rPr>
        <w:t xml:space="preserve">Any Person </w:t>
      </w:r>
      <w:r w:rsidR="00542B5E">
        <w:t xml:space="preserve">Controlled </w:t>
      </w:r>
      <w:r w:rsidR="00000946">
        <w:t xml:space="preserve">by and having a direct or indirect ownership interest in Borrower, </w:t>
      </w:r>
      <w:r w:rsidR="00542B5E">
        <w:t>Guarantor</w:t>
      </w:r>
      <w:r w:rsidR="00CE5D1E">
        <w:rPr>
          <w:lang w:val="en-US"/>
        </w:rPr>
        <w:t>,</w:t>
      </w:r>
      <w:r w:rsidR="00542B5E">
        <w:t xml:space="preserve"> or Key Principal</w:t>
      </w:r>
      <w:r w:rsidR="00A76B82" w:rsidRPr="00F56FCB">
        <w:t>.</w:t>
      </w:r>
    </w:p>
    <w:p w:rsidR="000A0C00" w:rsidRPr="000A0C00" w:rsidRDefault="000A0C00" w:rsidP="000A0C00">
      <w:pPr>
        <w:pStyle w:val="Heading3"/>
      </w:pPr>
      <w:bookmarkStart w:id="307" w:name="_DV_C1343"/>
      <w:bookmarkStart w:id="308" w:name="_Toc336413294"/>
      <w:bookmarkStart w:id="309" w:name="_Toc9343944"/>
      <w:r w:rsidRPr="000A0C00">
        <w:t>No Contravention.</w:t>
      </w:r>
      <w:bookmarkEnd w:id="307"/>
      <w:bookmarkEnd w:id="308"/>
      <w:bookmarkEnd w:id="309"/>
    </w:p>
    <w:p w:rsidR="000A0C00" w:rsidRDefault="000A0C00" w:rsidP="000A0C00">
      <w:pPr>
        <w:pStyle w:val="BodyText2"/>
      </w:pPr>
      <w:bookmarkStart w:id="310" w:name="_DV_C1344"/>
      <w:r w:rsidRPr="000A0C00">
        <w:t>Neither the execution and delivery of this Loan Agreement and the other Loan Documents to which Borrower is a party, nor the fulfillment of or compliance with the terms and conditions of this Loan Agreement and the other Loan Documents to which Borrower is a party</w:t>
      </w:r>
      <w:r w:rsidR="00BF3336">
        <w:t>,</w:t>
      </w:r>
      <w:r w:rsidRPr="000A0C00">
        <w:t xml:space="preserve"> nor the performance of the obligations of Borrower under this Loan Agreement and the other Loan Documents</w:t>
      </w:r>
      <w:bookmarkStart w:id="311" w:name="_DV_C1345"/>
      <w:bookmarkEnd w:id="310"/>
      <w:r w:rsidRPr="000A0C00">
        <w:t xml:space="preserve"> </w:t>
      </w:r>
      <w:bookmarkStart w:id="312" w:name="_DV_C1348"/>
      <w:bookmarkEnd w:id="311"/>
      <w:r w:rsidRPr="000A0C00">
        <w:t>does or will conflict with or result in any breach or violation of, or constitute a default under, any of the terms, conditions</w:t>
      </w:r>
      <w:r w:rsidR="005D7227">
        <w:t>,</w:t>
      </w:r>
      <w:r w:rsidRPr="000A0C00">
        <w:t xml:space="preserve"> or provisions of Borrower’s organizational documents, </w:t>
      </w:r>
      <w:r w:rsidR="00CF66A5">
        <w:t xml:space="preserve">or </w:t>
      </w:r>
      <w:r w:rsidRPr="000A0C00">
        <w:t>any indenture, existing agreement</w:t>
      </w:r>
      <w:r w:rsidR="005D7227">
        <w:t>,</w:t>
      </w:r>
      <w:r w:rsidRPr="000A0C00">
        <w:t xml:space="preserve"> or other instrument to which Borrower is a party or to which Borrower, the Mortgaged Property</w:t>
      </w:r>
      <w:r w:rsidR="00494063">
        <w:t>,</w:t>
      </w:r>
      <w:r w:rsidRPr="000A0C00">
        <w:t xml:space="preserve"> or other assets of Borrower are subject</w:t>
      </w:r>
      <w:bookmarkStart w:id="313" w:name="_DV_C1349"/>
      <w:bookmarkEnd w:id="312"/>
      <w:r w:rsidR="008551EB">
        <w:t>.</w:t>
      </w:r>
    </w:p>
    <w:p w:rsidR="00024C19" w:rsidRDefault="00F8082C" w:rsidP="00024C19">
      <w:pPr>
        <w:pStyle w:val="Heading3"/>
      </w:pPr>
      <w:bookmarkStart w:id="314" w:name="_Toc9343945"/>
      <w:r>
        <w:rPr>
          <w:lang w:val="en-US"/>
        </w:rPr>
        <w:t>Lockbox Arrangement</w:t>
      </w:r>
      <w:r w:rsidR="00024C19">
        <w:t>.</w:t>
      </w:r>
      <w:bookmarkEnd w:id="314"/>
    </w:p>
    <w:p w:rsidR="00024C19" w:rsidRDefault="00864308" w:rsidP="00024C19">
      <w:pPr>
        <w:pStyle w:val="BodyText2"/>
      </w:pPr>
      <w:r>
        <w:t>Borrower is not party to any type of lockbox agreement or similar cash management arrangement that has not been approved by Lender in writing, and no direct or indirect owner of Borrower is party to any type of lockbox agreement or similar cash management arrangement with respect to Rents or other income from the Mortgaged Property that has not been approved by Lender in writing.</w:t>
      </w:r>
    </w:p>
    <w:p w:rsidR="00A76B82" w:rsidRPr="00F56FCB" w:rsidRDefault="00A76B82" w:rsidP="00A76B82">
      <w:pPr>
        <w:pStyle w:val="Heading2"/>
      </w:pPr>
      <w:bookmarkStart w:id="315" w:name="_Toc264473900"/>
      <w:bookmarkStart w:id="316" w:name="_Toc266373140"/>
      <w:bookmarkStart w:id="317" w:name="_Toc270286475"/>
      <w:bookmarkStart w:id="318" w:name="_Ref276105924"/>
      <w:bookmarkStart w:id="319" w:name="_Ref276624752"/>
      <w:bookmarkStart w:id="320" w:name="_Ref276644687"/>
      <w:bookmarkStart w:id="321" w:name="_Ref277167923"/>
      <w:bookmarkStart w:id="322" w:name="_Ref321300286"/>
      <w:bookmarkStart w:id="323" w:name="_Ref321478461"/>
      <w:bookmarkStart w:id="324" w:name="_Ref343586450"/>
      <w:bookmarkStart w:id="325" w:name="_Ref353437952"/>
      <w:bookmarkStart w:id="326" w:name="_Ref353437953"/>
      <w:bookmarkStart w:id="327" w:name="_Ref367106674"/>
      <w:bookmarkStart w:id="328" w:name="_Toc9343946"/>
      <w:bookmarkEnd w:id="313"/>
      <w:r w:rsidRPr="00F56FCB">
        <w:t>Covenants.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76B82" w:rsidRPr="00F56FCB" w:rsidRDefault="00A76B82" w:rsidP="00631E14">
      <w:pPr>
        <w:pStyle w:val="Heading3"/>
        <w:numPr>
          <w:ilvl w:val="2"/>
          <w:numId w:val="28"/>
        </w:numPr>
      </w:pPr>
      <w:bookmarkStart w:id="329" w:name="_Toc9343947"/>
      <w:bookmarkStart w:id="330" w:name="_Toc264473901"/>
      <w:bookmarkStart w:id="331" w:name="_Toc266373141"/>
      <w:bookmarkStart w:id="332" w:name="_Toc270286476"/>
      <w:r w:rsidRPr="00F56FCB">
        <w:t>Maintenance of Existence; Organizational Documents.</w:t>
      </w:r>
      <w:bookmarkEnd w:id="329"/>
    </w:p>
    <w:p w:rsidR="00C56E5A" w:rsidRDefault="00D26196" w:rsidP="00D21E1D">
      <w:pPr>
        <w:pStyle w:val="BodyText2"/>
      </w:pPr>
      <w:r w:rsidRPr="00D26196">
        <w:t>Borrower shall maintain its existence, its entity status, franchises, rights</w:t>
      </w:r>
      <w:r w:rsidR="005E5624">
        <w:t>,</w:t>
      </w:r>
      <w:r w:rsidRPr="00D26196">
        <w:t xml:space="preserve"> and privileges under the laws of the state of its formation or organization (as applicable). </w:t>
      </w:r>
      <w:r w:rsidR="005E5624">
        <w:t xml:space="preserve"> </w:t>
      </w:r>
      <w:r w:rsidRPr="00D26196">
        <w:t xml:space="preserve">Borrower shall continue to be duly qualified and in good standing to transact business in each jurisdiction </w:t>
      </w:r>
      <w:r w:rsidR="00CE5D1E">
        <w:t>in which</w:t>
      </w:r>
      <w:r w:rsidRPr="00D26196">
        <w:t xml:space="preserve"> qualification or standing is required according to applicable law to conduct its business with respect to the Mortgaged Property and where the failure to do so would adversely affect Borrower</w:t>
      </w:r>
      <w:r w:rsidR="000A6231">
        <w:t>’</w:t>
      </w:r>
      <w:r w:rsidRPr="00D26196">
        <w:t>s operation of the Mortgaged Property or the validity, enforceability</w:t>
      </w:r>
      <w:r w:rsidR="00494063">
        <w:t>,</w:t>
      </w:r>
      <w:r w:rsidRPr="00D26196">
        <w:t xml:space="preserve"> or the ability of Borrower to perform its obligations under this Loan Agreement or any other Loan Document.  </w:t>
      </w:r>
      <w:r w:rsidR="008161C8">
        <w:t xml:space="preserve">Neither </w:t>
      </w:r>
      <w:r w:rsidRPr="00D26196">
        <w:t>Borrower nor any partner, member, manager, officer</w:t>
      </w:r>
      <w:r w:rsidR="00CE5D1E">
        <w:t>,</w:t>
      </w:r>
      <w:r w:rsidRPr="00D26196">
        <w:t xml:space="preserve"> or director of Borrower shall</w:t>
      </w:r>
      <w:r w:rsidR="00C56E5A">
        <w:t>:</w:t>
      </w:r>
    </w:p>
    <w:p w:rsidR="002D5FDE" w:rsidRDefault="00D26196" w:rsidP="00D21E1D">
      <w:pPr>
        <w:pStyle w:val="Heading4"/>
      </w:pPr>
      <w:r w:rsidRPr="00D26196">
        <w:t xml:space="preserve">make or allow any material change to the organizational documents or organizational structure of Borrower, including changes relating to </w:t>
      </w:r>
      <w:r w:rsidR="00C56E5A">
        <w:t xml:space="preserve">the </w:t>
      </w:r>
      <w:r w:rsidR="00542B5E">
        <w:t>C</w:t>
      </w:r>
      <w:r w:rsidRPr="00D26196">
        <w:t>ontrol of Borrower</w:t>
      </w:r>
      <w:r w:rsidR="00C56E5A">
        <w:t>,</w:t>
      </w:r>
      <w:r w:rsidR="00F20AD6">
        <w:rPr>
          <w:lang w:val="en-US"/>
        </w:rPr>
        <w:t xml:space="preserve"> or</w:t>
      </w:r>
    </w:p>
    <w:p w:rsidR="002D5FDE" w:rsidRDefault="00D26196" w:rsidP="00D21E1D">
      <w:pPr>
        <w:pStyle w:val="Heading4"/>
      </w:pPr>
      <w:r w:rsidRPr="00D26196">
        <w:t xml:space="preserve">file any action, complaint, petition, or other claim </w:t>
      </w:r>
      <w:r w:rsidR="00C56E5A">
        <w:t>to:</w:t>
      </w:r>
    </w:p>
    <w:p w:rsidR="002D5FDE" w:rsidRDefault="00D26196" w:rsidP="00946611">
      <w:pPr>
        <w:pStyle w:val="Heading5"/>
      </w:pPr>
      <w:r w:rsidRPr="00D26196">
        <w:t>divide, partition</w:t>
      </w:r>
      <w:r w:rsidR="00CE5D1E">
        <w:t>,</w:t>
      </w:r>
      <w:r w:rsidRPr="00D26196">
        <w:t xml:space="preserve"> or otherwise compel the sale of the Mortgaged Property</w:t>
      </w:r>
      <w:r w:rsidR="00C56E5A">
        <w:t>,</w:t>
      </w:r>
      <w:r w:rsidR="00542B5E">
        <w:t xml:space="preserve"> </w:t>
      </w:r>
      <w:r w:rsidR="008161C8">
        <w:t>or</w:t>
      </w:r>
    </w:p>
    <w:p w:rsidR="00A76B82" w:rsidRPr="00547838" w:rsidRDefault="008161C8" w:rsidP="00946611">
      <w:pPr>
        <w:pStyle w:val="Heading5"/>
        <w:rPr>
          <w:lang w:val="en-US"/>
        </w:rPr>
      </w:pPr>
      <w:r>
        <w:t>otherwise</w:t>
      </w:r>
      <w:r w:rsidR="00E54252">
        <w:t xml:space="preserve"> change the</w:t>
      </w:r>
      <w:r w:rsidR="00547838">
        <w:t xml:space="preserve"> Control of Borrower.</w:t>
      </w:r>
    </w:p>
    <w:p w:rsidR="004B32CF" w:rsidRPr="00F56FCB" w:rsidRDefault="005E4BCD" w:rsidP="004B32CF">
      <w:pPr>
        <w:pStyle w:val="Heading3"/>
      </w:pPr>
      <w:bookmarkStart w:id="333" w:name="_Ref276624755"/>
      <w:bookmarkStart w:id="334" w:name="_Toc304394931"/>
      <w:bookmarkStart w:id="335" w:name="_Toc9343948"/>
      <w:r w:rsidRPr="00F56FCB">
        <w:t>Economic Sanctions, Anti-Money Laundering</w:t>
      </w:r>
      <w:r w:rsidR="005E5624">
        <w:rPr>
          <w:lang w:val="en-US"/>
        </w:rPr>
        <w:t>,</w:t>
      </w:r>
      <w:r w:rsidRPr="00F56FCB">
        <w:t xml:space="preserve"> and Anti-Corruption</w:t>
      </w:r>
      <w:r w:rsidR="004B32CF" w:rsidRPr="00F56FCB">
        <w:t>.</w:t>
      </w:r>
      <w:bookmarkEnd w:id="333"/>
      <w:bookmarkEnd w:id="334"/>
      <w:bookmarkEnd w:id="335"/>
    </w:p>
    <w:p w:rsidR="004B32CF" w:rsidRDefault="008339B7" w:rsidP="004B32CF">
      <w:pPr>
        <w:pStyle w:val="Heading4"/>
        <w:rPr>
          <w:lang w:val="en-US"/>
        </w:rPr>
      </w:pPr>
      <w:bookmarkStart w:id="336" w:name="_Ref353437954"/>
      <w:r w:rsidRPr="008339B7">
        <w:t xml:space="preserve">Borrower, Guarantor, Key Principal, and any </w:t>
      </w:r>
      <w:r w:rsidRPr="008339B7">
        <w:rPr>
          <w:szCs w:val="24"/>
        </w:rPr>
        <w:t xml:space="preserve">Person Controlling Borrower, Guarantor, or Key Principal, or any Person Controlled by Borrower, Guarantor,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Pr="008339B7">
        <w:rPr>
          <w:szCs w:val="24"/>
        </w:rPr>
        <w:t xml:space="preserve"> </w:t>
      </w:r>
      <w:r>
        <w:rPr>
          <w:szCs w:val="24"/>
          <w:lang w:val="en-US"/>
        </w:rPr>
        <w:t>shall</w:t>
      </w:r>
      <w:r w:rsidRPr="008339B7">
        <w:rPr>
          <w:szCs w:val="24"/>
        </w:rPr>
        <w:t xml:space="preserve"> </w:t>
      </w:r>
      <w:r w:rsidRPr="008339B7">
        <w:t>remain in compliance with</w:t>
      </w:r>
      <w:bookmarkEnd w:id="336"/>
      <w:r w:rsidR="00700AF5">
        <w:rPr>
          <w:lang w:val="en-US"/>
        </w:rPr>
        <w:t xml:space="preserve"> </w:t>
      </w:r>
      <w:r w:rsidR="00700AF5">
        <w:rPr>
          <w:szCs w:val="24"/>
        </w:rPr>
        <w:t xml:space="preserve">any applicable civil or criminal laws or regulations (including those requiring internal controls) </w:t>
      </w:r>
      <w:r w:rsidR="00087316">
        <w:rPr>
          <w:szCs w:val="24"/>
          <w:lang w:val="en-US"/>
        </w:rPr>
        <w:t xml:space="preserve">intended to prohibit, prevent, or regulate </w:t>
      </w:r>
      <w:r w:rsidR="00700AF5">
        <w:rPr>
          <w:szCs w:val="24"/>
        </w:rPr>
        <w:t xml:space="preserve">money laundering, drug trafficking, terrorism, or corruption, of the United States and </w:t>
      </w:r>
      <w:r w:rsidR="00700AF5">
        <w:rPr>
          <w:color w:val="000000"/>
          <w:szCs w:val="24"/>
        </w:rPr>
        <w:t xml:space="preserve">the jurisdiction where </w:t>
      </w:r>
      <w:r w:rsidR="00087316">
        <w:rPr>
          <w:color w:val="000000"/>
          <w:szCs w:val="24"/>
          <w:lang w:val="en-US"/>
        </w:rPr>
        <w:t xml:space="preserve">the </w:t>
      </w:r>
      <w:r w:rsidR="00623398">
        <w:rPr>
          <w:color w:val="000000"/>
          <w:szCs w:val="24"/>
          <w:lang w:val="en-US"/>
        </w:rPr>
        <w:t xml:space="preserve">Mortgaged Property </w:t>
      </w:r>
      <w:r w:rsidR="00087316">
        <w:rPr>
          <w:color w:val="000000"/>
          <w:szCs w:val="24"/>
          <w:lang w:val="en-US"/>
        </w:rPr>
        <w:t xml:space="preserve">is located or where </w:t>
      </w:r>
      <w:r w:rsidR="00700AF5">
        <w:rPr>
          <w:color w:val="000000"/>
          <w:szCs w:val="24"/>
        </w:rPr>
        <w:t>the Person resides, is domiciled, or has its principal place of business</w:t>
      </w:r>
      <w:r w:rsidR="00700AF5">
        <w:rPr>
          <w:szCs w:val="24"/>
        </w:rPr>
        <w:t>.</w:t>
      </w:r>
    </w:p>
    <w:p w:rsidR="004B32CF" w:rsidRPr="00F56FCB" w:rsidRDefault="004B32CF" w:rsidP="004B32CF">
      <w:pPr>
        <w:pStyle w:val="Heading4"/>
      </w:pPr>
      <w:bookmarkStart w:id="337" w:name="_Ref276624756"/>
      <w:r w:rsidRPr="00F56FCB">
        <w:t xml:space="preserve">At no time shall </w:t>
      </w:r>
      <w:r w:rsidR="009848B9" w:rsidRPr="00903044">
        <w:rPr>
          <w:szCs w:val="24"/>
        </w:rPr>
        <w:t xml:space="preserve">Borrower, Guarantor, </w:t>
      </w:r>
      <w:r w:rsidR="009848B9">
        <w:rPr>
          <w:szCs w:val="24"/>
        </w:rPr>
        <w:t xml:space="preserve">or </w:t>
      </w:r>
      <w:r w:rsidR="009848B9" w:rsidRPr="00903044">
        <w:rPr>
          <w:szCs w:val="24"/>
        </w:rPr>
        <w:t xml:space="preserve">Key Principal, </w:t>
      </w:r>
      <w:r w:rsidR="00D20DF7">
        <w:rPr>
          <w:szCs w:val="24"/>
          <w:lang w:val="en-US"/>
        </w:rPr>
        <w:t xml:space="preserve">or </w:t>
      </w:r>
      <w:r w:rsidR="009848B9" w:rsidRPr="00903044">
        <w:rPr>
          <w:szCs w:val="24"/>
        </w:rPr>
        <w:t xml:space="preserve">any Person </w:t>
      </w:r>
      <w:r w:rsidR="009848B9">
        <w:rPr>
          <w:szCs w:val="24"/>
          <w:lang w:val="en-US"/>
        </w:rPr>
        <w:t>Controlling Borrower, Guarantor</w:t>
      </w:r>
      <w:r w:rsidR="00494063">
        <w:rPr>
          <w:szCs w:val="24"/>
          <w:lang w:val="en-US"/>
        </w:rPr>
        <w:t>,</w:t>
      </w:r>
      <w:r w:rsidR="009848B9">
        <w:rPr>
          <w:szCs w:val="24"/>
          <w:lang w:val="en-US"/>
        </w:rPr>
        <w:t xml:space="preserve"> or Key Principal, or any Person Controlled by Borrower, Guarantor</w:t>
      </w:r>
      <w:r w:rsidR="00CE5D1E">
        <w:rPr>
          <w:szCs w:val="24"/>
          <w:lang w:val="en-US"/>
        </w:rPr>
        <w:t>,</w:t>
      </w:r>
      <w:r w:rsidR="009848B9">
        <w:rPr>
          <w:szCs w:val="24"/>
          <w:lang w:val="en-US"/>
        </w:rPr>
        <w:t xml:space="preserve"> or Key Principal that also has a direct or indirect ownership interest in </w:t>
      </w:r>
      <w:r w:rsidR="00E9739D" w:rsidRPr="00903044">
        <w:rPr>
          <w:szCs w:val="24"/>
        </w:rPr>
        <w:t xml:space="preserve">Borrower, Guarantor, </w:t>
      </w:r>
      <w:r w:rsidR="00E9739D">
        <w:rPr>
          <w:szCs w:val="24"/>
        </w:rPr>
        <w:t xml:space="preserve">or </w:t>
      </w:r>
      <w:r w:rsidR="00E9739D" w:rsidRPr="00903044">
        <w:rPr>
          <w:szCs w:val="24"/>
        </w:rPr>
        <w:t>Key Principal</w:t>
      </w:r>
      <w:r w:rsidR="00895422">
        <w:rPr>
          <w:szCs w:val="24"/>
          <w:lang w:val="en-US"/>
        </w:rPr>
        <w:t>,</w:t>
      </w:r>
      <w:r w:rsidR="009848B9">
        <w:rPr>
          <w:szCs w:val="24"/>
          <w:lang w:val="en-US"/>
        </w:rPr>
        <w:t xml:space="preserve"> </w:t>
      </w:r>
      <w:r w:rsidRPr="00F56FCB">
        <w:t>be a Person:</w:t>
      </w:r>
      <w:bookmarkEnd w:id="337"/>
    </w:p>
    <w:p w:rsidR="004B32CF" w:rsidRPr="00F56FCB" w:rsidRDefault="005E7731" w:rsidP="00946611">
      <w:pPr>
        <w:pStyle w:val="Heading5"/>
      </w:pPr>
      <w:bookmarkStart w:id="338" w:name="_Ref276624757"/>
      <w:r w:rsidRPr="005E7731">
        <w:t xml:space="preserve">against whom proceedings are pending for any alleged violation of any laws described </w:t>
      </w:r>
      <w:r>
        <w:rPr>
          <w:lang w:val="en-US"/>
        </w:rPr>
        <w:t>in</w:t>
      </w:r>
      <w:r w:rsidR="001507D9">
        <w:t xml:space="preserve"> </w:t>
      </w:r>
      <w:r w:rsidR="00251EB1">
        <w:fldChar w:fldCharType="begin"/>
      </w:r>
      <w:r w:rsidR="00251EB1">
        <w:instrText xml:space="preserve"> REF _Ref353437953 \n \h </w:instrText>
      </w:r>
      <w:r w:rsidR="00251EB1">
        <w:fldChar w:fldCharType="separate"/>
      </w:r>
      <w:r w:rsidR="00EB3C1C">
        <w:t>Section 4.02</w:t>
      </w:r>
      <w:r w:rsidR="00251EB1">
        <w:fldChar w:fldCharType="end"/>
      </w:r>
      <w:r w:rsidR="00251EB1">
        <w:fldChar w:fldCharType="begin"/>
      </w:r>
      <w:r w:rsidR="00251EB1">
        <w:instrText xml:space="preserve"> REF _Ref276624755 \n \h </w:instrText>
      </w:r>
      <w:r w:rsidR="00251EB1">
        <w:fldChar w:fldCharType="separate"/>
      </w:r>
      <w:r w:rsidR="00EB3C1C">
        <w:t>(b)</w:t>
      </w:r>
      <w:r w:rsidR="00251EB1">
        <w:fldChar w:fldCharType="end"/>
      </w:r>
      <w:r w:rsidR="00251EB1">
        <w:fldChar w:fldCharType="begin"/>
      </w:r>
      <w:r w:rsidR="00251EB1">
        <w:instrText xml:space="preserve"> REF _Ref353437954 \n \h </w:instrText>
      </w:r>
      <w:r w:rsidR="00251EB1">
        <w:fldChar w:fldCharType="separate"/>
      </w:r>
      <w:r w:rsidR="00EB3C1C">
        <w:t>(1)</w:t>
      </w:r>
      <w:r w:rsidR="00251EB1">
        <w:fldChar w:fldCharType="end"/>
      </w:r>
      <w:r w:rsidR="004B32CF" w:rsidRPr="00F56FCB">
        <w:t>;</w:t>
      </w:r>
      <w:bookmarkEnd w:id="338"/>
    </w:p>
    <w:p w:rsidR="004B32CF" w:rsidRPr="00F56FCB" w:rsidRDefault="004B32CF" w:rsidP="00946611">
      <w:pPr>
        <w:pStyle w:val="Heading5"/>
      </w:pPr>
      <w:bookmarkStart w:id="339" w:name="_Ref276624758"/>
      <w:r w:rsidRPr="00F56FCB">
        <w:t xml:space="preserve">that has been convicted of any violation of, has been subject to civil penalties </w:t>
      </w:r>
      <w:r w:rsidR="00087316">
        <w:rPr>
          <w:lang w:val="en-US"/>
        </w:rPr>
        <w:t xml:space="preserve">or </w:t>
      </w:r>
      <w:r w:rsidR="00E9681F">
        <w:rPr>
          <w:lang w:val="en-US"/>
        </w:rPr>
        <w:t>E</w:t>
      </w:r>
      <w:r w:rsidR="00087316">
        <w:rPr>
          <w:lang w:val="en-US"/>
        </w:rPr>
        <w:t xml:space="preserve">conomic </w:t>
      </w:r>
      <w:r w:rsidR="00E9681F">
        <w:rPr>
          <w:lang w:val="en-US"/>
        </w:rPr>
        <w:t>S</w:t>
      </w:r>
      <w:r w:rsidR="00087316">
        <w:rPr>
          <w:lang w:val="en-US"/>
        </w:rPr>
        <w:t xml:space="preserve">anctions </w:t>
      </w:r>
      <w:r w:rsidRPr="00F56FCB">
        <w:t>pursuant to, or had any of its property seized or forfeited under, any laws</w:t>
      </w:r>
      <w:r w:rsidR="001507D9">
        <w:t xml:space="preserve"> described in</w:t>
      </w:r>
      <w:r w:rsidR="00251EB1">
        <w:t xml:space="preserve"> </w:t>
      </w:r>
      <w:r w:rsidR="00251EB1">
        <w:fldChar w:fldCharType="begin"/>
      </w:r>
      <w:r w:rsidR="00251EB1">
        <w:instrText xml:space="preserve"> REF _Ref353437953 \n \h </w:instrText>
      </w:r>
      <w:r w:rsidR="00251EB1">
        <w:fldChar w:fldCharType="separate"/>
      </w:r>
      <w:r w:rsidR="00EB3C1C">
        <w:t>Section 4.02</w:t>
      </w:r>
      <w:r w:rsidR="00251EB1">
        <w:fldChar w:fldCharType="end"/>
      </w:r>
      <w:r w:rsidR="00251EB1">
        <w:fldChar w:fldCharType="begin"/>
      </w:r>
      <w:r w:rsidR="00251EB1">
        <w:instrText xml:space="preserve"> REF _Ref276624755 \n \h </w:instrText>
      </w:r>
      <w:r w:rsidR="00251EB1">
        <w:fldChar w:fldCharType="separate"/>
      </w:r>
      <w:r w:rsidR="00EB3C1C">
        <w:t>(b)</w:t>
      </w:r>
      <w:r w:rsidR="00251EB1">
        <w:fldChar w:fldCharType="end"/>
      </w:r>
      <w:r w:rsidR="00251EB1">
        <w:fldChar w:fldCharType="begin"/>
      </w:r>
      <w:r w:rsidR="00251EB1">
        <w:instrText xml:space="preserve"> REF _Ref353437954 \n \h </w:instrText>
      </w:r>
      <w:r w:rsidR="00251EB1">
        <w:fldChar w:fldCharType="separate"/>
      </w:r>
      <w:r w:rsidR="00EB3C1C">
        <w:t>(1)</w:t>
      </w:r>
      <w:r w:rsidR="00251EB1">
        <w:fldChar w:fldCharType="end"/>
      </w:r>
      <w:r w:rsidRPr="00F56FCB">
        <w:t>;</w:t>
      </w:r>
      <w:bookmarkEnd w:id="339"/>
    </w:p>
    <w:p w:rsidR="00185957" w:rsidRDefault="00185957" w:rsidP="00946611">
      <w:pPr>
        <w:pStyle w:val="Heading5"/>
      </w:pPr>
      <w:bookmarkStart w:id="340" w:name="_Ref276624764"/>
      <w:r w:rsidRPr="00F87CB7">
        <w:t>with whom any United States Person, any entity organized under the laws of the United States or its constituent states or territories, or any entity, regardless of where organized, having its principal place of business within the United States or any of its territories</w:t>
      </w:r>
      <w:r>
        <w:t xml:space="preserve">, is </w:t>
      </w:r>
      <w:r w:rsidRPr="00F87CB7">
        <w:t xml:space="preserve">prohibited from transacting business of the type contemplated by this </w:t>
      </w:r>
      <w:r>
        <w:rPr>
          <w:lang w:val="en-US"/>
        </w:rPr>
        <w:t>Loan</w:t>
      </w:r>
      <w:r w:rsidRPr="00F87CB7">
        <w:t xml:space="preserve"> Agreement and the other Loan Documents under any other </w:t>
      </w:r>
      <w:r>
        <w:t>A</w:t>
      </w:r>
      <w:r w:rsidRPr="00F87CB7">
        <w:t xml:space="preserve">pplicable </w:t>
      </w:r>
      <w:r>
        <w:t>L</w:t>
      </w:r>
      <w:r w:rsidRPr="00F87CB7">
        <w:t>aw</w:t>
      </w:r>
      <w:bookmarkEnd w:id="340"/>
      <w:r>
        <w:t>; or</w:t>
      </w:r>
    </w:p>
    <w:p w:rsidR="004B32CF" w:rsidRPr="00F56FCB" w:rsidRDefault="00185957" w:rsidP="00946611">
      <w:pPr>
        <w:pStyle w:val="Heading5"/>
      </w:pPr>
      <w:r>
        <w:t>that is deemed a Sanctioned Person.</w:t>
      </w:r>
    </w:p>
    <w:p w:rsidR="00E9681F" w:rsidRDefault="00E9681F" w:rsidP="00E9681F">
      <w:pPr>
        <w:pStyle w:val="Heading4"/>
        <w:keepNext/>
        <w:numPr>
          <w:ilvl w:val="3"/>
          <w:numId w:val="25"/>
        </w:numPr>
      </w:pPr>
      <w:bookmarkStart w:id="341" w:name="_Ref364762764"/>
      <w:bookmarkStart w:id="342" w:name="_Ref367106679"/>
      <w:r>
        <w:t>Borrower</w:t>
      </w:r>
      <w:bookmarkEnd w:id="341"/>
      <w:r>
        <w:rPr>
          <w:lang w:val="en-US"/>
        </w:rPr>
        <w:t xml:space="preserve">, </w:t>
      </w:r>
      <w:bookmarkStart w:id="343" w:name="_Ref364762766"/>
      <w:bookmarkEnd w:id="342"/>
      <w:r>
        <w:t xml:space="preserve">Guarantor, and Key Principal </w:t>
      </w:r>
      <w:r>
        <w:rPr>
          <w:lang w:val="en-US"/>
        </w:rPr>
        <w:t xml:space="preserve">shall at all times </w:t>
      </w:r>
      <w:r>
        <w:t xml:space="preserve">remain in compliance with any applicable </w:t>
      </w:r>
      <w:r>
        <w:rPr>
          <w:lang w:val="en-US"/>
        </w:rPr>
        <w:t>E</w:t>
      </w:r>
      <w:r>
        <w:t xml:space="preserve">conomic </w:t>
      </w:r>
      <w:r>
        <w:rPr>
          <w:lang w:val="en-US"/>
        </w:rPr>
        <w:t>S</w:t>
      </w:r>
      <w:r>
        <w:t xml:space="preserve">anctions laws </w:t>
      </w:r>
      <w:bookmarkEnd w:id="343"/>
      <w:r>
        <w:rPr>
          <w:lang w:val="en-US"/>
        </w:rPr>
        <w:t>and regulations.</w:t>
      </w:r>
    </w:p>
    <w:p w:rsidR="00A76B82" w:rsidRPr="00F56FCB" w:rsidRDefault="00A76B82" w:rsidP="00E9681F">
      <w:pPr>
        <w:pStyle w:val="Heading3"/>
      </w:pPr>
      <w:bookmarkStart w:id="344" w:name="_Toc9343949"/>
      <w:r w:rsidRPr="00F56FCB">
        <w:t>Payment of Taxes, Assessments</w:t>
      </w:r>
      <w:r w:rsidR="005E5624">
        <w:rPr>
          <w:lang w:val="en-US"/>
        </w:rPr>
        <w:t>,</w:t>
      </w:r>
      <w:r w:rsidRPr="00F56FCB">
        <w:t xml:space="preserve"> and Other Charges.</w:t>
      </w:r>
      <w:bookmarkEnd w:id="344"/>
    </w:p>
    <w:p w:rsidR="00A76B82" w:rsidRPr="00F56FCB" w:rsidRDefault="00A76B82" w:rsidP="00A76B82">
      <w:pPr>
        <w:pStyle w:val="BodyText2"/>
      </w:pPr>
      <w:r w:rsidRPr="00F56FCB">
        <w:t>Borrower shall file all federal, state, county</w:t>
      </w:r>
      <w:r w:rsidR="00CE5D1E">
        <w:t>,</w:t>
      </w:r>
      <w:r w:rsidRPr="00F56FCB">
        <w:t xml:space="preserve"> and municipal tax returns and reports required to be filed by Borrower and shall pay, before any fine, penalty interest</w:t>
      </w:r>
      <w:r w:rsidR="00CE5D1E">
        <w:t>,</w:t>
      </w:r>
      <w:r w:rsidRPr="00F56FCB">
        <w:t xml:space="preserve"> or cost may be added thereto, all taxes payable with respect to such returns and reports.</w:t>
      </w:r>
    </w:p>
    <w:p w:rsidR="00A76B82" w:rsidRPr="00F56FCB" w:rsidRDefault="00150658" w:rsidP="00A76B82">
      <w:pPr>
        <w:pStyle w:val="Heading3"/>
      </w:pPr>
      <w:bookmarkStart w:id="345" w:name="_Ref276105928"/>
      <w:bookmarkStart w:id="346" w:name="_Toc9343950"/>
      <w:r>
        <w:rPr>
          <w:lang w:val="en-US"/>
        </w:rPr>
        <w:t xml:space="preserve">Borrower </w:t>
      </w:r>
      <w:r w:rsidR="00A76B82" w:rsidRPr="00F56FCB">
        <w:t xml:space="preserve">Single </w:t>
      </w:r>
      <w:r>
        <w:rPr>
          <w:lang w:val="en-US"/>
        </w:rPr>
        <w:t xml:space="preserve">Asset </w:t>
      </w:r>
      <w:r w:rsidR="00A76B82" w:rsidRPr="00F56FCB">
        <w:t>Status.</w:t>
      </w:r>
      <w:bookmarkEnd w:id="330"/>
      <w:bookmarkEnd w:id="331"/>
      <w:bookmarkEnd w:id="332"/>
      <w:bookmarkEnd w:id="345"/>
      <w:bookmarkEnd w:id="346"/>
    </w:p>
    <w:p w:rsidR="00A76B82" w:rsidRPr="00F56FCB" w:rsidRDefault="00A76B82" w:rsidP="00D2102D">
      <w:pPr>
        <w:pStyle w:val="BodyText2"/>
        <w:keepNext/>
      </w:pPr>
      <w:r w:rsidRPr="00F56FCB">
        <w:t>Until the Indebtedness is fully paid, Borrower:</w:t>
      </w:r>
    </w:p>
    <w:p w:rsidR="00A76B82" w:rsidRPr="00F56FCB" w:rsidRDefault="00A76B82" w:rsidP="00A76B82">
      <w:pPr>
        <w:pStyle w:val="Heading4"/>
      </w:pPr>
      <w:r w:rsidRPr="00F56FCB">
        <w:t xml:space="preserve">shall not acquire </w:t>
      </w:r>
      <w:r w:rsidR="00FA61F2">
        <w:rPr>
          <w:lang w:val="en-US"/>
        </w:rPr>
        <w:t xml:space="preserve">or lease </w:t>
      </w:r>
      <w:r w:rsidRPr="00F56FCB">
        <w:t>any real property, personal property</w:t>
      </w:r>
      <w:r w:rsidR="00CE5D1E">
        <w:rPr>
          <w:lang w:val="en-US"/>
        </w:rPr>
        <w:t>,</w:t>
      </w:r>
      <w:r w:rsidRPr="00F56FCB">
        <w:t xml:space="preserve"> or assets other than the Mortgaged Property;</w:t>
      </w:r>
    </w:p>
    <w:p w:rsidR="00A76B82" w:rsidRPr="00F56FCB" w:rsidRDefault="00A76B82" w:rsidP="00A76B82">
      <w:pPr>
        <w:pStyle w:val="Heading4"/>
      </w:pPr>
      <w:r w:rsidRPr="00F56FCB">
        <w:t xml:space="preserve">shall not </w:t>
      </w:r>
      <w:r w:rsidR="000A0C00">
        <w:rPr>
          <w:lang w:val="en-US"/>
        </w:rPr>
        <w:t xml:space="preserve">acquire, </w:t>
      </w:r>
      <w:r w:rsidRPr="00F56FCB">
        <w:t>own, operate</w:t>
      </w:r>
      <w:r w:rsidR="00CE5D1E">
        <w:rPr>
          <w:lang w:val="en-US"/>
        </w:rPr>
        <w:t>,</w:t>
      </w:r>
      <w:r w:rsidRPr="00F56FCB">
        <w:t xml:space="preserve"> or participate in any business other than the </w:t>
      </w:r>
      <w:r w:rsidR="000A0C00">
        <w:rPr>
          <w:lang w:val="en-US"/>
        </w:rPr>
        <w:t xml:space="preserve">leasing, ownership, </w:t>
      </w:r>
      <w:r w:rsidRPr="00F56FCB">
        <w:t>management</w:t>
      </w:r>
      <w:r w:rsidR="000A0C00">
        <w:rPr>
          <w:lang w:val="en-US"/>
        </w:rPr>
        <w:t>,</w:t>
      </w:r>
      <w:r w:rsidRPr="00F56FCB">
        <w:t xml:space="preserve"> operation</w:t>
      </w:r>
      <w:r w:rsidR="00CE5D1E">
        <w:rPr>
          <w:lang w:val="en-US"/>
        </w:rPr>
        <w:t>,</w:t>
      </w:r>
      <w:r w:rsidRPr="00F56FCB">
        <w:t xml:space="preserve"> </w:t>
      </w:r>
      <w:r w:rsidR="000A0C00">
        <w:rPr>
          <w:lang w:val="en-US"/>
        </w:rPr>
        <w:t xml:space="preserve">and maintenance </w:t>
      </w:r>
      <w:r w:rsidRPr="00F56FCB">
        <w:t>of the Mortgaged Property;</w:t>
      </w:r>
    </w:p>
    <w:p w:rsidR="00BB4413" w:rsidRPr="00BB4413" w:rsidRDefault="00EB6DE2" w:rsidP="00EB6DE2">
      <w:pPr>
        <w:pStyle w:val="Heading4"/>
        <w:rPr>
          <w:szCs w:val="24"/>
        </w:rPr>
      </w:pPr>
      <w:r>
        <w:rPr>
          <w:szCs w:val="24"/>
          <w:lang w:val="en-US"/>
        </w:rPr>
        <w:t xml:space="preserve">shall not </w:t>
      </w:r>
      <w:r w:rsidRPr="0026330D">
        <w:rPr>
          <w:szCs w:val="24"/>
        </w:rPr>
        <w:t xml:space="preserve">commingle its assets or funds with those of any other Person, unless such assets or funds can </w:t>
      </w:r>
      <w:r w:rsidR="00BB4413">
        <w:rPr>
          <w:szCs w:val="24"/>
          <w:lang w:val="en-US"/>
        </w:rPr>
        <w:t xml:space="preserve">easily </w:t>
      </w:r>
      <w:r w:rsidRPr="0026330D">
        <w:rPr>
          <w:szCs w:val="24"/>
        </w:rPr>
        <w:t>be segregated and identified</w:t>
      </w:r>
      <w:bookmarkStart w:id="347" w:name="_DV_M639"/>
      <w:bookmarkEnd w:id="347"/>
      <w:r w:rsidRPr="00AA66E0">
        <w:rPr>
          <w:szCs w:val="24"/>
        </w:rPr>
        <w:t xml:space="preserve"> in the ordinary course of business </w:t>
      </w:r>
      <w:bookmarkStart w:id="348" w:name="_DV_C1435"/>
      <w:r w:rsidRPr="0026330D">
        <w:rPr>
          <w:szCs w:val="24"/>
        </w:rPr>
        <w:t>from those of any other Person</w:t>
      </w:r>
      <w:r w:rsidR="00BB4413">
        <w:rPr>
          <w:szCs w:val="24"/>
          <w:lang w:val="en-US"/>
        </w:rPr>
        <w:t>;</w:t>
      </w:r>
    </w:p>
    <w:bookmarkEnd w:id="348"/>
    <w:p w:rsidR="00A76B82" w:rsidRPr="000A0C00" w:rsidRDefault="000A0C00" w:rsidP="00A76B82">
      <w:pPr>
        <w:pStyle w:val="Heading4"/>
      </w:pPr>
      <w:r w:rsidRPr="000A0C00">
        <w:t>shall maintain its financial statements, accounting records</w:t>
      </w:r>
      <w:r w:rsidR="00CE5D1E">
        <w:rPr>
          <w:lang w:val="en-US"/>
        </w:rPr>
        <w:t>,</w:t>
      </w:r>
      <w:r w:rsidRPr="000A0C00">
        <w:t xml:space="preserve"> and other partnership, real estate investment trust, limited liability company</w:t>
      </w:r>
      <w:r w:rsidR="00CE5D1E">
        <w:rPr>
          <w:lang w:val="en-US"/>
        </w:rPr>
        <w:t>,</w:t>
      </w:r>
      <w:r w:rsidRPr="000A0C00">
        <w:t xml:space="preserve"> or corporate documents, as the case may be, separate from those of any other Person </w:t>
      </w:r>
      <w:bookmarkStart w:id="349" w:name="_DV_C1419"/>
      <w:r w:rsidR="00150658">
        <w:rPr>
          <w:lang w:val="en-US"/>
        </w:rPr>
        <w:t xml:space="preserve">(unless Borrower’s assets are </w:t>
      </w:r>
      <w:bookmarkEnd w:id="349"/>
      <w:r w:rsidRPr="000A0C00">
        <w:t xml:space="preserve">included in a consolidated financial statement </w:t>
      </w:r>
      <w:r w:rsidR="00FA61F2">
        <w:rPr>
          <w:lang w:val="en-US"/>
        </w:rPr>
        <w:t xml:space="preserve">prepared </w:t>
      </w:r>
      <w:r w:rsidRPr="000A0C00">
        <w:t>in accordance with generally accepted accounting principles</w:t>
      </w:r>
      <w:bookmarkStart w:id="350" w:name="_DV_C1425"/>
      <w:r w:rsidR="00150658">
        <w:rPr>
          <w:lang w:val="en-US"/>
        </w:rPr>
        <w:t>)</w:t>
      </w:r>
      <w:bookmarkEnd w:id="350"/>
      <w:r w:rsidRPr="000A0C00">
        <w:t>;</w:t>
      </w:r>
    </w:p>
    <w:p w:rsidR="00091B78" w:rsidRPr="00532EF0" w:rsidRDefault="00091B78" w:rsidP="00091B78">
      <w:pPr>
        <w:pStyle w:val="Heading4"/>
      </w:pPr>
      <w:r w:rsidRPr="00F56FCB">
        <w:t xml:space="preserve">shall </w:t>
      </w:r>
      <w:r w:rsidRPr="000A0C00">
        <w:t>have no material financial obligation under any indenture, mortgage, deed of trust, deed to secure debt, loan agreement</w:t>
      </w:r>
      <w:r>
        <w:rPr>
          <w:lang w:val="en-US"/>
        </w:rPr>
        <w:t xml:space="preserve">, </w:t>
      </w:r>
      <w:r w:rsidRPr="000A0C00">
        <w:t xml:space="preserve">other agreement or instrument to which Borrower is a party or by which Borrower </w:t>
      </w:r>
      <w:r>
        <w:rPr>
          <w:lang w:val="en-US"/>
        </w:rPr>
        <w:t xml:space="preserve">is otherwise bound, or to which the </w:t>
      </w:r>
      <w:r w:rsidRPr="000A0C00">
        <w:t xml:space="preserve">Mortgaged Property </w:t>
      </w:r>
      <w:r>
        <w:rPr>
          <w:lang w:val="en-US"/>
        </w:rPr>
        <w:t xml:space="preserve">is subject or by which it </w:t>
      </w:r>
      <w:r w:rsidRPr="000A0C00">
        <w:t xml:space="preserve">is otherwise </w:t>
      </w:r>
      <w:r>
        <w:rPr>
          <w:lang w:val="en-US"/>
        </w:rPr>
        <w:t>encumbered</w:t>
      </w:r>
      <w:r w:rsidRPr="000A0C00">
        <w:t>, other than</w:t>
      </w:r>
      <w:r>
        <w:rPr>
          <w:lang w:val="en-US"/>
        </w:rPr>
        <w:t>:</w:t>
      </w:r>
    </w:p>
    <w:p w:rsidR="00C93B46" w:rsidRPr="00F56FCB" w:rsidRDefault="00C03FB8" w:rsidP="00946611">
      <w:pPr>
        <w:pStyle w:val="Heading5"/>
      </w:pPr>
      <w:r w:rsidRPr="00C03FB8">
        <w:t xml:space="preserve">unsecured trade payables incurred in the ordinary course of the operation of the Mortgaged Property (exclusive of amounts </w:t>
      </w:r>
      <w:r w:rsidR="003E555B">
        <w:fldChar w:fldCharType="begin"/>
      </w:r>
      <w:r w:rsidR="003E555B">
        <w:instrText xml:space="preserve"> LISTNUM </w:instrText>
      </w:r>
      <w:r w:rsidR="003E555B">
        <w:fldChar w:fldCharType="end"/>
      </w:r>
      <w:r w:rsidR="003E555B">
        <w:rPr>
          <w:lang w:val="en-US"/>
        </w:rPr>
        <w:t xml:space="preserve"> </w:t>
      </w:r>
      <w:r w:rsidRPr="00C03FB8">
        <w:t xml:space="preserve">to be paid out of the Replacement Reserve </w:t>
      </w:r>
      <w:r w:rsidR="00F77700">
        <w:rPr>
          <w:lang w:val="en-US"/>
        </w:rPr>
        <w:t xml:space="preserve">Account </w:t>
      </w:r>
      <w:r w:rsidR="00F77700">
        <w:t xml:space="preserve">or Repairs </w:t>
      </w:r>
      <w:r w:rsidR="00866AAF">
        <w:rPr>
          <w:lang w:val="en-US"/>
        </w:rPr>
        <w:t xml:space="preserve">Escrow </w:t>
      </w:r>
      <w:r w:rsidR="00F77700">
        <w:t>Account</w:t>
      </w:r>
      <w:r w:rsidR="003E555B">
        <w:rPr>
          <w:lang w:val="en-US"/>
        </w:rPr>
        <w:t xml:space="preserve">, or </w:t>
      </w:r>
      <w:r w:rsidR="003E555B">
        <w:rPr>
          <w:lang w:val="en-US"/>
        </w:rPr>
        <w:fldChar w:fldCharType="begin"/>
      </w:r>
      <w:r w:rsidR="003E555B">
        <w:rPr>
          <w:lang w:val="en-US"/>
        </w:rPr>
        <w:instrText xml:space="preserve"> LISTNUM </w:instrText>
      </w:r>
      <w:r w:rsidR="003E555B">
        <w:rPr>
          <w:lang w:val="en-US"/>
        </w:rPr>
        <w:fldChar w:fldCharType="end"/>
      </w:r>
      <w:r w:rsidRPr="00C03FB8">
        <w:t xml:space="preserve"> for rehabilitation, </w:t>
      </w:r>
      <w:r w:rsidR="003E555B">
        <w:rPr>
          <w:lang w:val="en-US"/>
        </w:rPr>
        <w:t xml:space="preserve">restoration, </w:t>
      </w:r>
      <w:r w:rsidRPr="00C03FB8">
        <w:t>repairs, or replacements of the Mortgaged Property</w:t>
      </w:r>
      <w:r w:rsidR="003E555B">
        <w:rPr>
          <w:lang w:val="en-US"/>
        </w:rPr>
        <w:t xml:space="preserve"> or otherwise approved by Lender</w:t>
      </w:r>
      <w:r w:rsidRPr="00C03FB8">
        <w:t>)</w:t>
      </w:r>
      <w:r w:rsidR="003E555B">
        <w:rPr>
          <w:lang w:val="en-US"/>
        </w:rPr>
        <w:t xml:space="preserve"> so long as such trade payables </w:t>
      </w:r>
      <w:r>
        <w:fldChar w:fldCharType="begin"/>
      </w:r>
      <w:r w:rsidR="003E555B">
        <w:instrText xml:space="preserve"> LISTNUM  \l 7 </w:instrText>
      </w:r>
      <w:r>
        <w:fldChar w:fldCharType="end"/>
      </w:r>
      <w:r w:rsidRPr="00C03FB8">
        <w:t xml:space="preserve"> are not evidenced by a promissory note, </w:t>
      </w:r>
      <w:r>
        <w:fldChar w:fldCharType="begin"/>
      </w:r>
      <w:r w:rsidR="003E555B">
        <w:instrText xml:space="preserve"> LISTNUM  \l 7 </w:instrText>
      </w:r>
      <w:r>
        <w:fldChar w:fldCharType="end"/>
      </w:r>
      <w:r>
        <w:rPr>
          <w:lang w:val="en-US"/>
        </w:rPr>
        <w:t xml:space="preserve"> </w:t>
      </w:r>
      <w:r w:rsidRPr="00C03FB8">
        <w:t xml:space="preserve">are payable within </w:t>
      </w:r>
      <w:r w:rsidR="007F0AAA">
        <w:rPr>
          <w:lang w:val="en-US"/>
        </w:rPr>
        <w:t>six</w:t>
      </w:r>
      <w:r w:rsidRPr="00C03FB8">
        <w:t>ty</w:t>
      </w:r>
      <w:r>
        <w:rPr>
          <w:lang w:val="en-US"/>
        </w:rPr>
        <w:t> </w:t>
      </w:r>
      <w:r w:rsidRPr="00C03FB8">
        <w:t>(</w:t>
      </w:r>
      <w:r w:rsidR="007F0AAA">
        <w:rPr>
          <w:lang w:val="en-US"/>
        </w:rPr>
        <w:t>6</w:t>
      </w:r>
      <w:r w:rsidRPr="00C03FB8">
        <w:t xml:space="preserve">0) days of the date incurred, and </w:t>
      </w:r>
      <w:r>
        <w:fldChar w:fldCharType="begin"/>
      </w:r>
      <w:r w:rsidR="003E555B">
        <w:instrText xml:space="preserve"> LISTNUM  \l 7 </w:instrText>
      </w:r>
      <w:r>
        <w:fldChar w:fldCharType="end"/>
      </w:r>
      <w:r w:rsidRPr="00C03FB8">
        <w:t xml:space="preserve"> as of any date, do not exceed, in the aggregate, two percent</w:t>
      </w:r>
      <w:r>
        <w:rPr>
          <w:lang w:val="en-US"/>
        </w:rPr>
        <w:t> </w:t>
      </w:r>
      <w:r w:rsidRPr="00C03FB8">
        <w:t xml:space="preserve">(2%) of the original principal balance of the Mortgage Loan; provided, however, that otherwise compliant outstanding trade payables may </w:t>
      </w:r>
      <w:r w:rsidR="003E555B">
        <w:rPr>
          <w:lang w:val="en-US"/>
        </w:rPr>
        <w:t xml:space="preserve">exceed two percent (2%) up to an aggregate amount of </w:t>
      </w:r>
      <w:r w:rsidRPr="00C03FB8">
        <w:t>four percent</w:t>
      </w:r>
      <w:r>
        <w:rPr>
          <w:lang w:val="en-US"/>
        </w:rPr>
        <w:t> </w:t>
      </w:r>
      <w:r w:rsidRPr="00C03FB8">
        <w:t xml:space="preserve">(4%) of the original principal balance of the Mortgage Loan for a period (beginning on or after the Effective Date) not to exceed </w:t>
      </w:r>
      <w:r w:rsidR="007F0AAA">
        <w:rPr>
          <w:lang w:val="en-US"/>
        </w:rPr>
        <w:t>nine</w:t>
      </w:r>
      <w:r w:rsidRPr="00C03FB8">
        <w:t>ty</w:t>
      </w:r>
      <w:r>
        <w:rPr>
          <w:lang w:val="en-US"/>
        </w:rPr>
        <w:t> </w:t>
      </w:r>
      <w:r w:rsidRPr="00C03FB8">
        <w:t>(</w:t>
      </w:r>
      <w:r w:rsidR="007F0AAA">
        <w:rPr>
          <w:lang w:val="en-US"/>
        </w:rPr>
        <w:t>9</w:t>
      </w:r>
      <w:r w:rsidRPr="00C03FB8">
        <w:t>0) consecutive days;</w:t>
      </w:r>
    </w:p>
    <w:p w:rsidR="00C93B46" w:rsidRDefault="00C93B46" w:rsidP="00946611">
      <w:pPr>
        <w:pStyle w:val="Heading5"/>
      </w:pPr>
      <w:r>
        <w:rPr>
          <w:color w:val="000000"/>
          <w:szCs w:val="24"/>
        </w:rPr>
        <w:t xml:space="preserve">if the Security Instrument grants a lien on a leasehold estate, </w:t>
      </w:r>
      <w:r w:rsidRPr="00837B34">
        <w:rPr>
          <w:color w:val="000000"/>
          <w:szCs w:val="24"/>
        </w:rPr>
        <w:t>Borrower’s</w:t>
      </w:r>
      <w:r>
        <w:t xml:space="preserve"> obligations as lessee under the ground lease creating such leasehold estate; and</w:t>
      </w:r>
    </w:p>
    <w:p w:rsidR="00532EF0" w:rsidRDefault="00EB6DE2" w:rsidP="00946611">
      <w:pPr>
        <w:pStyle w:val="Heading5"/>
      </w:pPr>
      <w:r w:rsidRPr="000A0C00">
        <w:t>obligations under the Loan Documents</w:t>
      </w:r>
      <w:r w:rsidR="00C93B46">
        <w:t xml:space="preserve"> and </w:t>
      </w:r>
      <w:r w:rsidRPr="000A0C00">
        <w:t>obligations secured by the Mortgaged Property to the extent p</w:t>
      </w:r>
      <w:r w:rsidR="00532EF0">
        <w:t>erm</w:t>
      </w:r>
      <w:r w:rsidR="006238BE">
        <w:t>itted by the Loan Documents;</w:t>
      </w:r>
    </w:p>
    <w:p w:rsidR="002D5FDE" w:rsidRDefault="00EA3FA7" w:rsidP="00EA3FA7">
      <w:pPr>
        <w:pStyle w:val="Heading4"/>
        <w:rPr>
          <w:lang w:val="en-US"/>
        </w:rPr>
      </w:pPr>
      <w:r>
        <w:rPr>
          <w:lang w:val="en-US"/>
        </w:rPr>
        <w:t xml:space="preserve">shall </w:t>
      </w:r>
      <w:r>
        <w:t>not assume, guarant</w:t>
      </w:r>
      <w:r>
        <w:rPr>
          <w:lang w:val="en-US"/>
        </w:rPr>
        <w:t>y</w:t>
      </w:r>
      <w:r w:rsidRPr="00EA3FA7">
        <w:rPr>
          <w:lang w:val="en-US"/>
        </w:rPr>
        <w:t>,</w:t>
      </w:r>
      <w:r w:rsidRPr="00F56FCB">
        <w:t xml:space="preserve"> </w:t>
      </w:r>
      <w:r>
        <w:rPr>
          <w:lang w:val="en-US"/>
        </w:rPr>
        <w:t xml:space="preserve">or </w:t>
      </w:r>
      <w:r>
        <w:t>pledge</w:t>
      </w:r>
      <w:r w:rsidRPr="00723027">
        <w:t xml:space="preserve"> its ass</w:t>
      </w:r>
      <w:r>
        <w:t>ets to secure the</w:t>
      </w:r>
      <w:r w:rsidRPr="00F56FCB">
        <w:t xml:space="preserve"> liabilities </w:t>
      </w:r>
      <w:r w:rsidRPr="00EA3FA7">
        <w:rPr>
          <w:lang w:val="en-US"/>
        </w:rPr>
        <w:t xml:space="preserve">or obligations </w:t>
      </w:r>
      <w:r w:rsidRPr="00F56FCB">
        <w:t xml:space="preserve">of any other Person (except in connection with </w:t>
      </w:r>
      <w:r>
        <w:t>the Mortgage Loan or other m</w:t>
      </w:r>
      <w:r w:rsidRPr="00F56FCB">
        <w:t xml:space="preserve">ortgage </w:t>
      </w:r>
      <w:r>
        <w:t>l</w:t>
      </w:r>
      <w:r w:rsidRPr="00F56FCB">
        <w:t>oan</w:t>
      </w:r>
      <w:r>
        <w:t>s that have been paid in full or collaterally assigned to Lender,</w:t>
      </w:r>
      <w:r w:rsidRPr="00F56FCB">
        <w:t xml:space="preserve"> </w:t>
      </w:r>
      <w:r>
        <w:t xml:space="preserve">including in connection with any Consolidation, Extension and Modification Agreement or similar instrument) or </w:t>
      </w:r>
      <w:r w:rsidR="00993B51">
        <w:rPr>
          <w:lang w:val="en-US"/>
        </w:rPr>
        <w:t>hold</w:t>
      </w:r>
      <w:r w:rsidRPr="00F56FCB">
        <w:t xml:space="preserve"> out its credit as being available to satisfy the obligations of any other Person</w:t>
      </w:r>
      <w:r w:rsidRPr="00EA3FA7">
        <w:rPr>
          <w:lang w:val="en-US"/>
        </w:rPr>
        <w:t>;</w:t>
      </w:r>
    </w:p>
    <w:p w:rsidR="00A1677A" w:rsidRPr="00A1677A" w:rsidRDefault="00A1677A" w:rsidP="00A76B82">
      <w:pPr>
        <w:pStyle w:val="Heading4"/>
        <w:rPr>
          <w:szCs w:val="24"/>
        </w:rPr>
      </w:pPr>
      <w:r>
        <w:rPr>
          <w:szCs w:val="24"/>
          <w:lang w:val="en-US"/>
        </w:rPr>
        <w:t>shall not make loans or advances to any other Person;</w:t>
      </w:r>
    </w:p>
    <w:p w:rsidR="00B71A90" w:rsidRPr="00AD5215" w:rsidRDefault="0026330D" w:rsidP="00B71A90">
      <w:pPr>
        <w:pStyle w:val="Heading4"/>
        <w:rPr>
          <w:szCs w:val="24"/>
          <w:lang w:val="en-US"/>
        </w:rPr>
      </w:pPr>
      <w:r w:rsidRPr="00AA66E0">
        <w:rPr>
          <w:szCs w:val="24"/>
        </w:rPr>
        <w:t xml:space="preserve">shall not </w:t>
      </w:r>
      <w:bookmarkStart w:id="351" w:name="_DV_C1433"/>
      <w:r w:rsidR="00150658">
        <w:rPr>
          <w:szCs w:val="24"/>
          <w:lang w:val="en-US"/>
        </w:rPr>
        <w:t xml:space="preserve">enter into, or become a party to, any transaction with any Borrower Affiliate, except in the ordinary course of business and on terms which are no more favorable to any such Borrower Affiliate than would be obtained in a comparable arm’s-length </w:t>
      </w:r>
      <w:r w:rsidR="00150658" w:rsidRPr="00AD5215">
        <w:rPr>
          <w:szCs w:val="24"/>
          <w:lang w:val="en-US"/>
        </w:rPr>
        <w:t>transaction w</w:t>
      </w:r>
      <w:r w:rsidR="00A94BAD" w:rsidRPr="00AD5215">
        <w:rPr>
          <w:szCs w:val="24"/>
          <w:lang w:val="en-US"/>
        </w:rPr>
        <w:t>ith an unrelated thi</w:t>
      </w:r>
      <w:r w:rsidR="00A1677A" w:rsidRPr="00AD5215">
        <w:rPr>
          <w:szCs w:val="24"/>
          <w:lang w:val="en-US"/>
        </w:rPr>
        <w:t>rd pa</w:t>
      </w:r>
      <w:r w:rsidR="00B71A90" w:rsidRPr="00AD5215">
        <w:rPr>
          <w:szCs w:val="24"/>
          <w:lang w:val="en-US"/>
        </w:rPr>
        <w:t>rty; or</w:t>
      </w:r>
    </w:p>
    <w:p w:rsidR="00B71A90" w:rsidRPr="00AD5215" w:rsidRDefault="00B71A90" w:rsidP="00B71A90">
      <w:pPr>
        <w:pStyle w:val="Heading4"/>
        <w:rPr>
          <w:szCs w:val="24"/>
          <w:lang w:val="en-US"/>
        </w:rPr>
      </w:pPr>
      <w:r w:rsidRPr="00AD5215">
        <w:rPr>
          <w:szCs w:val="24"/>
          <w:lang w:val="en-US"/>
        </w:rPr>
        <w:t>shall not Divide.</w:t>
      </w:r>
    </w:p>
    <w:p w:rsidR="00854A92" w:rsidRDefault="00854A92" w:rsidP="00854A92">
      <w:pPr>
        <w:pStyle w:val="Heading3"/>
      </w:pPr>
      <w:bookmarkStart w:id="352" w:name="_Toc270286479"/>
      <w:bookmarkStart w:id="353" w:name="_Toc291137967"/>
      <w:bookmarkStart w:id="354" w:name="_Toc9343951"/>
      <w:bookmarkEnd w:id="351"/>
      <w:r>
        <w:t>ERISA.</w:t>
      </w:r>
      <w:bookmarkEnd w:id="352"/>
      <w:bookmarkEnd w:id="353"/>
      <w:bookmarkEnd w:id="354"/>
    </w:p>
    <w:p w:rsidR="0026330D" w:rsidRDefault="0026330D" w:rsidP="00D2102D">
      <w:pPr>
        <w:pStyle w:val="Heading4"/>
        <w:keepNext/>
        <w:numPr>
          <w:ilvl w:val="3"/>
          <w:numId w:val="0"/>
        </w:numPr>
        <w:tabs>
          <w:tab w:val="left" w:pos="120"/>
        </w:tabs>
        <w:ind w:firstLine="720"/>
      </w:pPr>
      <w:bookmarkStart w:id="355" w:name="_DV_M472"/>
      <w:bookmarkEnd w:id="355"/>
      <w:r>
        <w:t>Borrower covenants that:</w:t>
      </w:r>
    </w:p>
    <w:p w:rsidR="0026330D" w:rsidRPr="00CE77CD" w:rsidRDefault="0026330D" w:rsidP="0026330D">
      <w:pPr>
        <w:pStyle w:val="Heading4"/>
        <w:rPr>
          <w:color w:val="000000"/>
        </w:rPr>
      </w:pPr>
      <w:r w:rsidRPr="00CE77CD">
        <w:rPr>
          <w:color w:val="000000"/>
        </w:rPr>
        <w:t xml:space="preserve">no </w:t>
      </w:r>
      <w:r w:rsidR="00EA3B8E" w:rsidRPr="00CE77CD">
        <w:rPr>
          <w:color w:val="000000"/>
        </w:rPr>
        <w:t>asset</w:t>
      </w:r>
      <w:r w:rsidRPr="00CE77CD">
        <w:rPr>
          <w:color w:val="000000"/>
        </w:rPr>
        <w:t xml:space="preserve"> of Borrower shall constitute “plan assets” (within the meaning of Section</w:t>
      </w:r>
      <w:r w:rsidRPr="00CE77CD">
        <w:rPr>
          <w:color w:val="000000"/>
          <w:lang w:val="en-US"/>
        </w:rPr>
        <w:t> </w:t>
      </w:r>
      <w:r w:rsidRPr="00CE77CD">
        <w:rPr>
          <w:color w:val="000000"/>
        </w:rPr>
        <w:t>3(42) of ERISA and Department of Labor Regulation Section</w:t>
      </w:r>
      <w:r w:rsidRPr="00CE77CD">
        <w:rPr>
          <w:color w:val="000000"/>
          <w:lang w:val="en-US"/>
        </w:rPr>
        <w:t> </w:t>
      </w:r>
      <w:r w:rsidRPr="00CE77CD">
        <w:rPr>
          <w:color w:val="000000"/>
        </w:rPr>
        <w:t>2510.3</w:t>
      </w:r>
      <w:r w:rsidRPr="00CE77CD">
        <w:rPr>
          <w:color w:val="000000"/>
        </w:rPr>
        <w:noBreakHyphen/>
        <w:t>101) of an Employee Benefit Plan</w:t>
      </w:r>
      <w:bookmarkStart w:id="356" w:name="_DV_M14"/>
      <w:bookmarkEnd w:id="356"/>
      <w:r w:rsidRPr="00CE77CD">
        <w:rPr>
          <w:color w:val="000000"/>
        </w:rPr>
        <w:t>;</w:t>
      </w:r>
    </w:p>
    <w:p w:rsidR="0026330D" w:rsidRPr="00CE77CD" w:rsidRDefault="00EA3B8E" w:rsidP="0026330D">
      <w:pPr>
        <w:pStyle w:val="Heading4"/>
        <w:rPr>
          <w:color w:val="000000"/>
        </w:rPr>
      </w:pPr>
      <w:bookmarkStart w:id="357" w:name="_DV_M15"/>
      <w:bookmarkEnd w:id="357"/>
      <w:r w:rsidRPr="00CE77CD">
        <w:rPr>
          <w:color w:val="000000"/>
        </w:rPr>
        <w:t>no</w:t>
      </w:r>
      <w:r w:rsidR="0026330D" w:rsidRPr="00CE77CD">
        <w:rPr>
          <w:color w:val="000000"/>
        </w:rPr>
        <w:t xml:space="preserve"> </w:t>
      </w:r>
      <w:bookmarkStart w:id="358" w:name="_DV_C7"/>
      <w:r w:rsidRPr="00CE77CD">
        <w:rPr>
          <w:color w:val="000000"/>
          <w:lang w:val="en-US"/>
        </w:rPr>
        <w:t>asset</w:t>
      </w:r>
      <w:r w:rsidR="000048AC" w:rsidRPr="00CE77CD">
        <w:rPr>
          <w:color w:val="000000"/>
          <w:lang w:val="en-US"/>
        </w:rPr>
        <w:t xml:space="preserve"> of </w:t>
      </w:r>
      <w:r w:rsidR="0026330D" w:rsidRPr="00CE77CD">
        <w:rPr>
          <w:rStyle w:val="DeltaViewInsertion"/>
          <w:color w:val="000000"/>
          <w:u w:val="none"/>
        </w:rPr>
        <w:t>Borrower</w:t>
      </w:r>
      <w:r w:rsidR="000048AC" w:rsidRPr="00CE77CD">
        <w:rPr>
          <w:rStyle w:val="DeltaViewInsertion"/>
          <w:color w:val="000000"/>
          <w:u w:val="none"/>
          <w:lang w:val="en-US"/>
        </w:rPr>
        <w:t xml:space="preserve"> shall be subject to </w:t>
      </w:r>
      <w:r w:rsidR="000048AC">
        <w:t xml:space="preserve">the laws of </w:t>
      </w:r>
      <w:r w:rsidR="00097FA1">
        <w:t>any Governmental Authority</w:t>
      </w:r>
      <w:r w:rsidR="000048AC">
        <w:rPr>
          <w:lang w:val="en-US"/>
        </w:rPr>
        <w:t xml:space="preserve"> governing the assets of an Employee Benefit Plan</w:t>
      </w:r>
      <w:bookmarkStart w:id="359" w:name="_DV_M16"/>
      <w:bookmarkEnd w:id="358"/>
      <w:bookmarkEnd w:id="359"/>
      <w:r w:rsidR="0026330D" w:rsidRPr="00CE77CD">
        <w:rPr>
          <w:color w:val="000000"/>
        </w:rPr>
        <w:t>; and</w:t>
      </w:r>
    </w:p>
    <w:p w:rsidR="007C6D55" w:rsidRPr="00CE77CD" w:rsidRDefault="0026330D" w:rsidP="0026330D">
      <w:pPr>
        <w:pStyle w:val="Heading4"/>
        <w:rPr>
          <w:color w:val="000000"/>
        </w:rPr>
      </w:pPr>
      <w:bookmarkStart w:id="360" w:name="_DV_M17"/>
      <w:bookmarkEnd w:id="360"/>
      <w:r w:rsidRPr="00CE77CD">
        <w:rPr>
          <w:color w:val="000000"/>
        </w:rPr>
        <w:t xml:space="preserve">neither Borrower nor any ERISA Affiliate shall </w:t>
      </w:r>
      <w:r w:rsidR="00FC6D10" w:rsidRPr="00CE77CD">
        <w:rPr>
          <w:color w:val="000000"/>
          <w:lang w:val="en-US"/>
        </w:rPr>
        <w:t xml:space="preserve">incur any obligation or liability with respect to </w:t>
      </w:r>
      <w:r w:rsidR="00A1677A" w:rsidRPr="00CE77CD">
        <w:rPr>
          <w:color w:val="000000"/>
        </w:rPr>
        <w:t>any ERISA Plan</w:t>
      </w:r>
      <w:r w:rsidRPr="00CE77CD">
        <w:rPr>
          <w:color w:val="000000"/>
        </w:rPr>
        <w:t>.</w:t>
      </w:r>
    </w:p>
    <w:p w:rsidR="00A76B82" w:rsidRPr="00F56FCB" w:rsidRDefault="00A76B82" w:rsidP="00A76B82">
      <w:pPr>
        <w:pStyle w:val="Heading3"/>
      </w:pPr>
      <w:bookmarkStart w:id="361" w:name="_Toc9343952"/>
      <w:r w:rsidRPr="00F56FCB">
        <w:t>Notice of Litigation or Insolvency.</w:t>
      </w:r>
      <w:bookmarkEnd w:id="361"/>
    </w:p>
    <w:p w:rsidR="00A76B82" w:rsidRPr="00F56FCB" w:rsidRDefault="00A76B82" w:rsidP="00A76B82">
      <w:pPr>
        <w:pStyle w:val="BodyText2"/>
        <w:rPr>
          <w:rStyle w:val="CharacterStyle1"/>
          <w:b/>
        </w:rPr>
      </w:pPr>
      <w:r w:rsidRPr="00F56FCB">
        <w:t xml:space="preserve">Borrower shall give immediate written notice to Lender of any claims, </w:t>
      </w:r>
      <w:r w:rsidRPr="00F56FCB">
        <w:rPr>
          <w:rStyle w:val="CharacterStyle1"/>
        </w:rPr>
        <w:t>actions, suits</w:t>
      </w:r>
      <w:r w:rsidR="00993B51">
        <w:rPr>
          <w:rStyle w:val="CharacterStyle1"/>
        </w:rPr>
        <w:t>,</w:t>
      </w:r>
      <w:r w:rsidRPr="00F56FCB">
        <w:rPr>
          <w:rStyle w:val="CharacterStyle1"/>
        </w:rPr>
        <w:t xml:space="preserve"> or proceedings at law or in equity (including any insolvency, bankruptcy</w:t>
      </w:r>
      <w:r w:rsidR="00993B51">
        <w:rPr>
          <w:rStyle w:val="CharacterStyle1"/>
        </w:rPr>
        <w:t>,</w:t>
      </w:r>
      <w:r w:rsidRPr="00F56FCB">
        <w:rPr>
          <w:rStyle w:val="CharacterStyle1"/>
        </w:rPr>
        <w:t xml:space="preserve"> or receivership proceeding) by or before any Governmental Authority</w:t>
      </w:r>
      <w:r w:rsidRPr="00F56FCB">
        <w:t xml:space="preserve"> pending or, to Borrower’s knowledge, threatened against </w:t>
      </w:r>
      <w:r w:rsidRPr="00F56FCB">
        <w:rPr>
          <w:rStyle w:val="CharacterStyle1"/>
        </w:rPr>
        <w:t>or affecting Borrower,</w:t>
      </w:r>
      <w:r w:rsidRPr="00F56FCB">
        <w:t xml:space="preserve"> Guarantor, Key Principal, </w:t>
      </w:r>
      <w:r w:rsidRPr="00F56FCB">
        <w:rPr>
          <w:rStyle w:val="CharacterStyle1"/>
        </w:rPr>
        <w:t>or the Mortgaged Property, which claims, actions, suits</w:t>
      </w:r>
      <w:r w:rsidR="00993B51">
        <w:rPr>
          <w:rStyle w:val="CharacterStyle1"/>
        </w:rPr>
        <w:t>,</w:t>
      </w:r>
      <w:r w:rsidRPr="00F56FCB">
        <w:rPr>
          <w:rStyle w:val="CharacterStyle1"/>
        </w:rPr>
        <w:t xml:space="preserve"> or proceedings, if adversely determined reasonably </w:t>
      </w:r>
      <w:r w:rsidR="00CE5D1E" w:rsidRPr="00F56FCB">
        <w:rPr>
          <w:rStyle w:val="CharacterStyle1"/>
        </w:rPr>
        <w:t xml:space="preserve">would </w:t>
      </w:r>
      <w:r w:rsidRPr="00F56FCB">
        <w:rPr>
          <w:rStyle w:val="CharacterStyle1"/>
        </w:rPr>
        <w:t xml:space="preserve">be expected to materially adversely affect the financial condition or business of Borrower, </w:t>
      </w:r>
      <w:r w:rsidRPr="00F56FCB">
        <w:t xml:space="preserve">Guarantor, </w:t>
      </w:r>
      <w:r w:rsidR="004E398D">
        <w:t xml:space="preserve">or </w:t>
      </w:r>
      <w:r w:rsidRPr="00F56FCB">
        <w:t>Key Principal</w:t>
      </w:r>
      <w:r w:rsidR="00CE5D1E">
        <w:t>,</w:t>
      </w:r>
      <w:r w:rsidRPr="00F56FCB">
        <w:t xml:space="preserve"> </w:t>
      </w:r>
      <w:r w:rsidRPr="00F56FCB">
        <w:rPr>
          <w:rStyle w:val="CharacterStyle1"/>
        </w:rPr>
        <w:t>or the condition</w:t>
      </w:r>
      <w:r w:rsidR="00A4264A">
        <w:rPr>
          <w:rStyle w:val="CharacterStyle1"/>
        </w:rPr>
        <w:t>, operation,</w:t>
      </w:r>
      <w:r w:rsidRPr="00F56FCB">
        <w:rPr>
          <w:rStyle w:val="CharacterStyle1"/>
        </w:rPr>
        <w:t xml:space="preserve"> or ownership of the Mortgaged Property </w:t>
      </w:r>
      <w:r w:rsidRPr="00962CBD">
        <w:rPr>
          <w:rStyle w:val="CharacterStyle1"/>
        </w:rPr>
        <w:t>(including any claims, actions, suits</w:t>
      </w:r>
      <w:r w:rsidR="00CE5D1E">
        <w:rPr>
          <w:rStyle w:val="CharacterStyle1"/>
        </w:rPr>
        <w:t>,</w:t>
      </w:r>
      <w:r w:rsidRPr="00962CBD">
        <w:rPr>
          <w:rStyle w:val="CharacterStyle1"/>
        </w:rPr>
        <w:t xml:space="preserve"> or proceedings regarding fair housing, anti-discrimination, or equal opportunity, which shall always be deemed material)</w:t>
      </w:r>
      <w:r w:rsidRPr="00F56FCB">
        <w:rPr>
          <w:rStyle w:val="CharacterStyle1"/>
        </w:rPr>
        <w:t>.</w:t>
      </w:r>
    </w:p>
    <w:p w:rsidR="00A76B82" w:rsidRPr="00F56FCB" w:rsidRDefault="00A76B82" w:rsidP="00A76B82">
      <w:pPr>
        <w:pStyle w:val="Heading3"/>
      </w:pPr>
      <w:bookmarkStart w:id="362" w:name="_Toc9343953"/>
      <w:r w:rsidRPr="00F56FCB">
        <w:t>Payment of Costs, Fees, and Expenses.</w:t>
      </w:r>
      <w:bookmarkEnd w:id="362"/>
    </w:p>
    <w:p w:rsidR="00A76B82" w:rsidRPr="00F56FCB" w:rsidRDefault="00A76B82" w:rsidP="00A76B82">
      <w:pPr>
        <w:pStyle w:val="BodyText2"/>
      </w:pPr>
      <w:r w:rsidRPr="00F56FCB">
        <w:t>In addition to the payments specified in this Loan Agreement, Borrower shall pay, on demand, all of Lender’s out-of-pocket fees, costs, charges</w:t>
      </w:r>
      <w:r w:rsidR="00CE5D1E">
        <w:t>,</w:t>
      </w:r>
      <w:r w:rsidRPr="00F56FCB">
        <w:t xml:space="preserve"> or expenses (including the reasonable fees and expenses of attorneys, accountants, and other experts) incurred by Lender in connection with:</w:t>
      </w:r>
    </w:p>
    <w:p w:rsidR="00A76B82" w:rsidRPr="00F56FCB" w:rsidRDefault="00A76B82" w:rsidP="00A76B82">
      <w:pPr>
        <w:pStyle w:val="Heading4"/>
      </w:pPr>
      <w:r w:rsidRPr="00F56FCB">
        <w:t>any amendment to, or consent, or waiver required under</w:t>
      </w:r>
      <w:r w:rsidR="00CE5D1E">
        <w:rPr>
          <w:lang w:val="en-US"/>
        </w:rPr>
        <w:t>,</w:t>
      </w:r>
      <w:r w:rsidRPr="00F56FCB">
        <w:t xml:space="preserve"> this Loan Agreement or any of the Loan Documents (whether or not any such amendments, consents, or waivers are entered into);</w:t>
      </w:r>
    </w:p>
    <w:p w:rsidR="00A76B82" w:rsidRPr="00F56FCB" w:rsidRDefault="00A76B82" w:rsidP="00A76B82">
      <w:pPr>
        <w:pStyle w:val="Heading4"/>
      </w:pPr>
      <w:r w:rsidRPr="00F56FCB">
        <w:t>defending or participating in any litigation arising from actions by third parties and brought against or involving Lender with respect to:</w:t>
      </w:r>
    </w:p>
    <w:p w:rsidR="00A76B82" w:rsidRPr="00F56FCB" w:rsidRDefault="00A76B82" w:rsidP="00946611">
      <w:pPr>
        <w:pStyle w:val="Heading5"/>
      </w:pPr>
      <w:r w:rsidRPr="00F56FCB">
        <w:t>the Mortgaged Property;</w:t>
      </w:r>
    </w:p>
    <w:p w:rsidR="00A76B82" w:rsidRPr="00F56FCB" w:rsidRDefault="00A76B82" w:rsidP="00946611">
      <w:pPr>
        <w:pStyle w:val="Heading5"/>
      </w:pPr>
      <w:r w:rsidRPr="00F56FCB">
        <w:t xml:space="preserve">any </w:t>
      </w:r>
      <w:r w:rsidRPr="00837B34">
        <w:rPr>
          <w:color w:val="000000"/>
          <w:szCs w:val="24"/>
        </w:rPr>
        <w:t>event</w:t>
      </w:r>
      <w:r w:rsidRPr="00F56FCB">
        <w:t>, act, condition, or circumstance in connection with the Mortgaged Property; or</w:t>
      </w:r>
    </w:p>
    <w:p w:rsidR="00A76B82" w:rsidRPr="00F56FCB" w:rsidRDefault="00A76B82" w:rsidP="00946611">
      <w:pPr>
        <w:pStyle w:val="Heading5"/>
      </w:pPr>
      <w:r w:rsidRPr="00F56FCB">
        <w:t xml:space="preserve">the </w:t>
      </w:r>
      <w:r w:rsidRPr="00837B34">
        <w:rPr>
          <w:color w:val="000000"/>
          <w:szCs w:val="24"/>
        </w:rPr>
        <w:t>relationship</w:t>
      </w:r>
      <w:r w:rsidRPr="00F56FCB">
        <w:t xml:space="preserve"> between</w:t>
      </w:r>
      <w:r w:rsidR="00EB4513">
        <w:rPr>
          <w:lang w:val="en-US"/>
        </w:rPr>
        <w:t xml:space="preserve"> or among</w:t>
      </w:r>
      <w:r w:rsidRPr="00F56FCB">
        <w:t xml:space="preserve"> Lender, Borrower, Key Principal</w:t>
      </w:r>
      <w:r w:rsidR="00CE5D1E">
        <w:t>,</w:t>
      </w:r>
      <w:r w:rsidRPr="00F56FCB">
        <w:t xml:space="preserve"> and Guarantor in connection with this Loan Agreement or any of the transactions contemplated by this Loan Agreement;</w:t>
      </w:r>
    </w:p>
    <w:p w:rsidR="00A76B82" w:rsidRPr="00F56FCB" w:rsidRDefault="00A76B82" w:rsidP="00A76B82">
      <w:pPr>
        <w:pStyle w:val="Heading4"/>
      </w:pPr>
      <w:r w:rsidRPr="00F56FCB">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w:t>
      </w:r>
      <w:r w:rsidR="00BA7946">
        <w:t xml:space="preserve"> and</w:t>
      </w:r>
    </w:p>
    <w:p w:rsidR="00A76B82" w:rsidRDefault="00A76B82" w:rsidP="00A76B82">
      <w:pPr>
        <w:pStyle w:val="Heading4"/>
        <w:rPr>
          <w:lang w:val="en-US"/>
        </w:rPr>
      </w:pPr>
      <w:r w:rsidRPr="00F56FCB">
        <w:t>any Bankruptcy Event or Guarantor Bankruptcy Event</w:t>
      </w:r>
      <w:r w:rsidR="00BA7946">
        <w:t>.</w:t>
      </w:r>
    </w:p>
    <w:p w:rsidR="0026330D" w:rsidRDefault="0026330D" w:rsidP="0026330D">
      <w:pPr>
        <w:pStyle w:val="Heading3"/>
      </w:pPr>
      <w:bookmarkStart w:id="363" w:name="_Toc9343954"/>
      <w:r>
        <w:t>Restrictions on Distributions.</w:t>
      </w:r>
      <w:bookmarkEnd w:id="363"/>
    </w:p>
    <w:p w:rsidR="00167C77" w:rsidRDefault="00A15C0D" w:rsidP="0026330D">
      <w:pPr>
        <w:pStyle w:val="BodyText2"/>
      </w:pPr>
      <w:r>
        <w:t xml:space="preserve">No </w:t>
      </w:r>
      <w:r w:rsidR="0026330D">
        <w:t xml:space="preserve">distributions </w:t>
      </w:r>
      <w:r w:rsidR="00A1677A">
        <w:t xml:space="preserve">or dividends </w:t>
      </w:r>
      <w:r w:rsidR="0026330D">
        <w:t xml:space="preserve">of any nature </w:t>
      </w:r>
      <w:r w:rsidR="00232B4B">
        <w:t xml:space="preserve">with respect to Rents or other income </w:t>
      </w:r>
      <w:r w:rsidR="00864308">
        <w:t xml:space="preserve">from the Mortgaged Property shall be made </w:t>
      </w:r>
      <w:r w:rsidR="0026330D">
        <w:t xml:space="preserve">to </w:t>
      </w:r>
      <w:r w:rsidR="00A1677A">
        <w:t xml:space="preserve">any Person having </w:t>
      </w:r>
      <w:r w:rsidR="007A51AE">
        <w:t>a direct</w:t>
      </w:r>
      <w:r w:rsidR="00A1677A">
        <w:t xml:space="preserve"> ownership interest in Borrower </w:t>
      </w:r>
      <w:r w:rsidR="0026330D">
        <w:t>if</w:t>
      </w:r>
      <w:r w:rsidR="00024C19">
        <w:t xml:space="preserve"> </w:t>
      </w:r>
      <w:r w:rsidR="0026330D">
        <w:t>an Event of Default has occurred and is continuing.</w:t>
      </w:r>
      <w:bookmarkStart w:id="364" w:name="_Toc264474003"/>
      <w:bookmarkStart w:id="365" w:name="_Toc270286480"/>
    </w:p>
    <w:p w:rsidR="00EB6DE2" w:rsidRDefault="00F8082C" w:rsidP="00EB6DE2">
      <w:pPr>
        <w:pStyle w:val="Heading3"/>
      </w:pPr>
      <w:bookmarkStart w:id="366" w:name="_Toc9343955"/>
      <w:bookmarkStart w:id="367" w:name="_Ref275675170"/>
      <w:r>
        <w:rPr>
          <w:lang w:val="en-US"/>
        </w:rPr>
        <w:t>Lockbox Arrangement</w:t>
      </w:r>
      <w:r w:rsidR="00EB6DE2">
        <w:t>.</w:t>
      </w:r>
      <w:bookmarkEnd w:id="366"/>
    </w:p>
    <w:p w:rsidR="00EB6DE2" w:rsidRDefault="00864308" w:rsidP="00BC6C45">
      <w:pPr>
        <w:pStyle w:val="BodyText2"/>
      </w:pPr>
      <w:bookmarkStart w:id="368" w:name="_Ref367178832"/>
      <w:r>
        <w:t xml:space="preserve">Borrower shall not enter into any type of lockbox agreement or similar cash management arrangement that has not been approved by Lender in writing, and no direct or indirect owner of Borrower shall enter into any type of lockbox agreement or similar cash management arrangement with respect to Rents or other income from the Mortgaged Property that has not been approved by Lender in writing.  </w:t>
      </w:r>
      <w:r w:rsidR="00B763F5">
        <w:t xml:space="preserve">Lender’s approval of any such cash management arrangement may be conditioned </w:t>
      </w:r>
      <w:r w:rsidR="00F57C8C">
        <w:t>up</w:t>
      </w:r>
      <w:r w:rsidR="00B763F5">
        <w:t xml:space="preserve">on requiring Borrower </w:t>
      </w:r>
      <w:r w:rsidR="00153E24">
        <w:t xml:space="preserve">to enter </w:t>
      </w:r>
      <w:r>
        <w:t xml:space="preserve">into a lockbox </w:t>
      </w:r>
      <w:r w:rsidR="002C3E16">
        <w:t xml:space="preserve">agreement </w:t>
      </w:r>
      <w:r>
        <w:t xml:space="preserve">or similar cash management </w:t>
      </w:r>
      <w:r w:rsidR="00B763F5" w:rsidRPr="002C3E16">
        <w:t>arrangement</w:t>
      </w:r>
      <w:r w:rsidR="002C3E16">
        <w:t xml:space="preserve"> </w:t>
      </w:r>
      <w:r>
        <w:t>with Lender in form and substance acceptable to Lender</w:t>
      </w:r>
      <w:r w:rsidR="00B763F5">
        <w:t xml:space="preserve"> with regard to Rents and other income from the Mortgaged Property</w:t>
      </w:r>
      <w:r>
        <w:t>.</w:t>
      </w:r>
    </w:p>
    <w:p w:rsidR="00BC6C45" w:rsidRPr="00F56FCB" w:rsidRDefault="00BC6C45" w:rsidP="00BC6C45">
      <w:pPr>
        <w:pStyle w:val="BodyText2"/>
        <w:sectPr w:rsidR="00BC6C45" w:rsidRPr="00F56FCB" w:rsidSect="00A76B82">
          <w:footerReference w:type="default" r:id="rId19"/>
          <w:endnotePr>
            <w:numFmt w:val="decimal"/>
          </w:endnotePr>
          <w:type w:val="continuous"/>
          <w:pgSz w:w="12240" w:h="15840" w:code="1"/>
          <w:pgMar w:top="1440" w:right="1440" w:bottom="1440" w:left="1440" w:header="720" w:footer="720" w:gutter="0"/>
          <w:cols w:space="720"/>
          <w:noEndnote/>
        </w:sectPr>
      </w:pPr>
    </w:p>
    <w:bookmarkEnd w:id="368"/>
    <w:p w:rsidR="00A76B82" w:rsidRPr="00F56FCB" w:rsidRDefault="00A76B82" w:rsidP="00A76B82">
      <w:pPr>
        <w:pStyle w:val="Heading1"/>
      </w:pPr>
      <w:r w:rsidRPr="00F56FCB">
        <w:t xml:space="preserve"> </w:t>
      </w:r>
      <w:bookmarkStart w:id="369" w:name="_Ref362527528"/>
      <w:bookmarkStart w:id="370" w:name="_Toc9343956"/>
      <w:r w:rsidRPr="00F56FCB">
        <w:t>- T</w:t>
      </w:r>
      <w:bookmarkStart w:id="371" w:name="_Toc266373143"/>
      <w:bookmarkEnd w:id="364"/>
      <w:r w:rsidRPr="00F56FCB">
        <w:t>HE MORTGAGE LOAN</w:t>
      </w:r>
      <w:bookmarkEnd w:id="365"/>
      <w:bookmarkEnd w:id="367"/>
      <w:bookmarkEnd w:id="369"/>
      <w:bookmarkEnd w:id="371"/>
      <w:bookmarkEnd w:id="370"/>
    </w:p>
    <w:p w:rsidR="00A76B82" w:rsidRPr="00F56FCB" w:rsidRDefault="00A76B82" w:rsidP="00A76B82">
      <w:pPr>
        <w:pStyle w:val="Heading2"/>
      </w:pPr>
      <w:bookmarkStart w:id="372" w:name="_Toc266373144"/>
      <w:bookmarkStart w:id="373" w:name="_Toc270286481"/>
      <w:bookmarkStart w:id="374" w:name="_Ref276624858"/>
      <w:bookmarkStart w:id="375" w:name="_Toc9343957"/>
      <w:bookmarkStart w:id="376" w:name="_Toc241299228"/>
      <w:bookmarkStart w:id="377" w:name="_Toc241300067"/>
      <w:bookmarkStart w:id="378" w:name="_Toc241480277"/>
      <w:bookmarkStart w:id="379" w:name="_Toc263869946"/>
      <w:bookmarkStart w:id="380" w:name="_Toc263870003"/>
      <w:bookmarkStart w:id="381" w:name="_Toc263870497"/>
      <w:bookmarkStart w:id="382" w:name="_Toc264474004"/>
      <w:bookmarkStart w:id="383" w:name="_Ref180894645"/>
      <w:r w:rsidRPr="00F56FCB">
        <w:t>Representations and Warranties.</w:t>
      </w:r>
      <w:bookmarkEnd w:id="372"/>
      <w:bookmarkEnd w:id="373"/>
      <w:bookmarkEnd w:id="374"/>
      <w:bookmarkEnd w:id="375"/>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_Ref276624858 \r \h </w:instrText>
      </w:r>
      <w:r w:rsidR="00F56FCB">
        <w:instrText xml:space="preserve"> \* MERGEFORMAT </w:instrText>
      </w:r>
      <w:r w:rsidRPr="00F56FCB">
        <w:fldChar w:fldCharType="separate"/>
      </w:r>
      <w:r w:rsidR="00EB3C1C">
        <w:t>Section 5.01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BA7946">
        <w:t xml:space="preserve"> on the Exceptions to Representations and Warranties Schedule</w:t>
      </w:r>
      <w:r w:rsidRPr="00F56FCB">
        <w:t>.</w:t>
      </w:r>
    </w:p>
    <w:p w:rsidR="00A76B82" w:rsidRPr="00F56FCB" w:rsidRDefault="00A76B82" w:rsidP="00631E14">
      <w:pPr>
        <w:pStyle w:val="Heading3"/>
        <w:numPr>
          <w:ilvl w:val="2"/>
          <w:numId w:val="29"/>
        </w:numPr>
      </w:pPr>
      <w:bookmarkStart w:id="384" w:name="_Toc270286482"/>
      <w:bookmarkStart w:id="385" w:name="_Toc9343958"/>
      <w:bookmarkStart w:id="386" w:name="_Toc266373145"/>
      <w:bookmarkStart w:id="387" w:name="_Toc264473898"/>
      <w:r w:rsidRPr="00F56FCB">
        <w:t>Receipt and Review of Loan Documents.</w:t>
      </w:r>
      <w:bookmarkEnd w:id="384"/>
      <w:bookmarkEnd w:id="385"/>
    </w:p>
    <w:p w:rsidR="00A76B82" w:rsidRPr="00F56FCB" w:rsidRDefault="00A76B82" w:rsidP="00A76B82">
      <w:pPr>
        <w:pStyle w:val="BodyText2"/>
      </w:pPr>
      <w:r w:rsidRPr="00F56FCB">
        <w:t>Borrower has received and reviewed this Loan Agreement and all of the other Loan Documents.</w:t>
      </w:r>
    </w:p>
    <w:p w:rsidR="00A76B82" w:rsidRPr="00F56FCB" w:rsidRDefault="00A76B82" w:rsidP="00A76B82">
      <w:pPr>
        <w:pStyle w:val="Heading3"/>
      </w:pPr>
      <w:bookmarkStart w:id="388" w:name="_Toc270286483"/>
      <w:bookmarkStart w:id="389" w:name="_Toc9343959"/>
      <w:r w:rsidRPr="00F56FCB">
        <w:t>No Default.</w:t>
      </w:r>
      <w:bookmarkEnd w:id="386"/>
      <w:bookmarkEnd w:id="387"/>
      <w:bookmarkEnd w:id="388"/>
      <w:bookmarkEnd w:id="389"/>
    </w:p>
    <w:p w:rsidR="00A76B82" w:rsidRDefault="00A76B82" w:rsidP="00A76B82">
      <w:pPr>
        <w:spacing w:after="240"/>
        <w:ind w:firstLine="720"/>
        <w:rPr>
          <w:szCs w:val="24"/>
        </w:rPr>
      </w:pPr>
      <w:r w:rsidRPr="00F56FCB">
        <w:rPr>
          <w:szCs w:val="24"/>
        </w:rPr>
        <w:t xml:space="preserve">No </w:t>
      </w:r>
      <w:bookmarkStart w:id="390" w:name="_DV_C13"/>
      <w:r w:rsidR="00B458C8">
        <w:rPr>
          <w:szCs w:val="24"/>
        </w:rPr>
        <w:t>d</w:t>
      </w:r>
      <w:r w:rsidRPr="00F56FCB">
        <w:rPr>
          <w:szCs w:val="24"/>
        </w:rPr>
        <w:t>efault exists under any of</w:t>
      </w:r>
      <w:bookmarkStart w:id="391" w:name="_DV_M10"/>
      <w:bookmarkEnd w:id="390"/>
      <w:bookmarkEnd w:id="391"/>
      <w:r w:rsidRPr="00F56FCB">
        <w:rPr>
          <w:szCs w:val="24"/>
        </w:rPr>
        <w:t xml:space="preserve"> the Loan</w:t>
      </w:r>
      <w:bookmarkStart w:id="392" w:name="_DV_C14"/>
      <w:r w:rsidRPr="00F56FCB">
        <w:rPr>
          <w:szCs w:val="24"/>
        </w:rPr>
        <w:t xml:space="preserve"> Document</w:t>
      </w:r>
      <w:bookmarkEnd w:id="392"/>
      <w:r w:rsidR="00F00037">
        <w:rPr>
          <w:szCs w:val="24"/>
        </w:rPr>
        <w:t>s</w:t>
      </w:r>
      <w:r w:rsidRPr="00F56FCB">
        <w:rPr>
          <w:szCs w:val="24"/>
        </w:rPr>
        <w:t>.</w:t>
      </w:r>
    </w:p>
    <w:p w:rsidR="00FE78DF" w:rsidRDefault="004017C8" w:rsidP="00FE78DF">
      <w:pPr>
        <w:pStyle w:val="Heading3"/>
      </w:pPr>
      <w:bookmarkStart w:id="393" w:name="_Toc332103052"/>
      <w:bookmarkStart w:id="394" w:name="_Toc9343960"/>
      <w:r>
        <w:rPr>
          <w:lang w:val="en-US"/>
        </w:rPr>
        <w:t xml:space="preserve">No </w:t>
      </w:r>
      <w:r w:rsidR="00EB6DE2">
        <w:rPr>
          <w:lang w:val="en-US"/>
        </w:rPr>
        <w:t>Defenses</w:t>
      </w:r>
      <w:r w:rsidR="00FE78DF" w:rsidRPr="00FE78DF">
        <w:t>.</w:t>
      </w:r>
      <w:bookmarkEnd w:id="393"/>
      <w:bookmarkEnd w:id="394"/>
    </w:p>
    <w:p w:rsidR="00FE78DF" w:rsidRPr="00FE78DF" w:rsidRDefault="00FE78DF" w:rsidP="00FE78DF">
      <w:pPr>
        <w:spacing w:after="240"/>
        <w:ind w:firstLine="720"/>
        <w:rPr>
          <w:szCs w:val="24"/>
        </w:rPr>
      </w:pPr>
      <w:bookmarkStart w:id="395" w:name="_DV_C1539"/>
      <w:r w:rsidRPr="00FE78DF">
        <w:rPr>
          <w:szCs w:val="24"/>
        </w:rPr>
        <w:t>The Loan Documents are not currently subject to any right of rescission, set-off, counterclaim</w:t>
      </w:r>
      <w:r w:rsidR="000F0B4E">
        <w:rPr>
          <w:szCs w:val="24"/>
        </w:rPr>
        <w:t>,</w:t>
      </w:r>
      <w:r w:rsidRPr="00FE78DF">
        <w:rPr>
          <w:szCs w:val="24"/>
        </w:rPr>
        <w:t xml:space="preserve"> or defense by either Borrower or Guarantor, including the defense of usury, and neither Borrower nor Guarantor has asserted any right of rescission, set-off, counterclaim</w:t>
      </w:r>
      <w:r w:rsidR="00CE5D1E">
        <w:rPr>
          <w:szCs w:val="24"/>
        </w:rPr>
        <w:t>,</w:t>
      </w:r>
      <w:r w:rsidRPr="00FE78DF">
        <w:rPr>
          <w:szCs w:val="24"/>
        </w:rPr>
        <w:t xml:space="preserve"> or defense with respect thereto.</w:t>
      </w:r>
      <w:bookmarkEnd w:id="395"/>
    </w:p>
    <w:p w:rsidR="00FE78DF" w:rsidRDefault="00FE78DF" w:rsidP="00FE78DF">
      <w:pPr>
        <w:pStyle w:val="Heading3"/>
      </w:pPr>
      <w:bookmarkStart w:id="396" w:name="_Toc332103053"/>
      <w:bookmarkStart w:id="397" w:name="_DV_C1541"/>
      <w:bookmarkStart w:id="398" w:name="_DV_C1540"/>
      <w:bookmarkStart w:id="399" w:name="_Toc9343961"/>
      <w:bookmarkEnd w:id="396"/>
      <w:bookmarkEnd w:id="397"/>
      <w:bookmarkEnd w:id="398"/>
      <w:r w:rsidRPr="00FE78DF">
        <w:t>Loan Document Taxes.</w:t>
      </w:r>
      <w:bookmarkEnd w:id="399"/>
    </w:p>
    <w:p w:rsidR="00FE78DF" w:rsidRPr="00FE78DF" w:rsidRDefault="00FE78DF" w:rsidP="00FE78DF">
      <w:pPr>
        <w:spacing w:after="240"/>
        <w:ind w:firstLine="720"/>
        <w:rPr>
          <w:szCs w:val="24"/>
        </w:rPr>
      </w:pPr>
      <w:bookmarkStart w:id="400" w:name="_DV_C1542"/>
      <w:r w:rsidRPr="00FE78DF">
        <w:rPr>
          <w:szCs w:val="24"/>
        </w:rPr>
        <w:t>All mortgage, mortgage recording, stamp, intangible</w:t>
      </w:r>
      <w:r w:rsidR="000F0B4E">
        <w:rPr>
          <w:szCs w:val="24"/>
        </w:rPr>
        <w:t>,</w:t>
      </w:r>
      <w:r w:rsidRPr="00FE78DF">
        <w:rPr>
          <w:szCs w:val="24"/>
        </w:rPr>
        <w:t xml:space="preserve"> or </w:t>
      </w:r>
      <w:r w:rsidR="00587763">
        <w:rPr>
          <w:szCs w:val="24"/>
        </w:rPr>
        <w:t xml:space="preserve">any </w:t>
      </w:r>
      <w:r w:rsidRPr="00FE78DF">
        <w:rPr>
          <w:szCs w:val="24"/>
        </w:rPr>
        <w:t>other similar tax</w:t>
      </w:r>
      <w:r w:rsidR="00587763">
        <w:rPr>
          <w:szCs w:val="24"/>
        </w:rPr>
        <w:t>es</w:t>
      </w:r>
      <w:r w:rsidRPr="00FE78DF">
        <w:rPr>
          <w:szCs w:val="24"/>
        </w:rPr>
        <w:t xml:space="preserve"> required to be paid by any Person under applicable law currently in effect in connection with the execution, delivery, recordation, filing, registration, perfection</w:t>
      </w:r>
      <w:r w:rsidR="000F0B4E">
        <w:rPr>
          <w:szCs w:val="24"/>
        </w:rPr>
        <w:t>,</w:t>
      </w:r>
      <w:r w:rsidRPr="00FE78DF">
        <w:rPr>
          <w:szCs w:val="24"/>
        </w:rPr>
        <w:t xml:space="preserve"> or enforcement of any of the Loan Documents, including the Security Instrument, have been paid</w:t>
      </w:r>
      <w:bookmarkEnd w:id="400"/>
      <w:r w:rsidR="004017C8">
        <w:rPr>
          <w:szCs w:val="24"/>
        </w:rPr>
        <w:t xml:space="preserve"> or will be paid in the ordinary course of the closing of the Mortgage Loan.</w:t>
      </w:r>
    </w:p>
    <w:p w:rsidR="00A76B82" w:rsidRPr="00F56FCB" w:rsidRDefault="00A76B82" w:rsidP="00A76B82">
      <w:pPr>
        <w:pStyle w:val="Heading2"/>
      </w:pPr>
      <w:bookmarkStart w:id="401" w:name="_Toc266373146"/>
      <w:bookmarkStart w:id="402" w:name="_Toc270286484"/>
      <w:bookmarkStart w:id="403" w:name="_Ref276103947"/>
      <w:bookmarkStart w:id="404" w:name="_Ref276103949"/>
      <w:bookmarkStart w:id="405" w:name="_Ref276105949"/>
      <w:bookmarkStart w:id="406" w:name="_Ref321480205"/>
      <w:bookmarkStart w:id="407" w:name="_Ref321480353"/>
      <w:bookmarkStart w:id="408" w:name="_Ref322417165"/>
      <w:bookmarkStart w:id="409" w:name="_Toc9343962"/>
      <w:r w:rsidRPr="00F56FCB">
        <w:t>Covenants.</w:t>
      </w:r>
      <w:bookmarkEnd w:id="401"/>
      <w:bookmarkEnd w:id="402"/>
      <w:bookmarkEnd w:id="403"/>
      <w:bookmarkEnd w:id="404"/>
      <w:bookmarkEnd w:id="405"/>
      <w:bookmarkEnd w:id="406"/>
      <w:bookmarkEnd w:id="407"/>
      <w:bookmarkEnd w:id="408"/>
      <w:bookmarkEnd w:id="409"/>
    </w:p>
    <w:p w:rsidR="00A76B82" w:rsidRPr="00F56FCB" w:rsidRDefault="00A76B82" w:rsidP="00631E14">
      <w:pPr>
        <w:pStyle w:val="Heading3"/>
        <w:numPr>
          <w:ilvl w:val="2"/>
          <w:numId w:val="30"/>
        </w:numPr>
      </w:pPr>
      <w:bookmarkStart w:id="410" w:name="_Toc266373147"/>
      <w:bookmarkStart w:id="411" w:name="_Toc270286485"/>
      <w:bookmarkStart w:id="412" w:name="_Toc9343963"/>
      <w:r w:rsidRPr="00F56FCB">
        <w:t>Ratification of Covenants; Estoppels; Certifications.</w:t>
      </w:r>
      <w:bookmarkEnd w:id="376"/>
      <w:bookmarkEnd w:id="377"/>
      <w:bookmarkEnd w:id="378"/>
      <w:bookmarkEnd w:id="379"/>
      <w:bookmarkEnd w:id="380"/>
      <w:bookmarkEnd w:id="381"/>
      <w:bookmarkEnd w:id="382"/>
      <w:bookmarkEnd w:id="410"/>
      <w:bookmarkEnd w:id="411"/>
      <w:bookmarkEnd w:id="412"/>
    </w:p>
    <w:p w:rsidR="00A76B82" w:rsidRPr="00F56FCB" w:rsidRDefault="00A76B82" w:rsidP="00D2102D">
      <w:pPr>
        <w:keepNext/>
        <w:spacing w:after="240"/>
        <w:ind w:firstLine="720"/>
        <w:rPr>
          <w:szCs w:val="24"/>
        </w:rPr>
      </w:pPr>
      <w:r w:rsidRPr="00F56FCB">
        <w:rPr>
          <w:szCs w:val="24"/>
        </w:rPr>
        <w:t>Borrower shall:</w:t>
      </w:r>
    </w:p>
    <w:p w:rsidR="00A76B82" w:rsidRPr="00F56FCB" w:rsidRDefault="00A76B82" w:rsidP="00A76B82">
      <w:pPr>
        <w:pStyle w:val="Heading4"/>
      </w:pPr>
      <w:r w:rsidRPr="00F56FCB">
        <w:t xml:space="preserve">promptly </w:t>
      </w:r>
      <w:r w:rsidR="00125B69">
        <w:t xml:space="preserve">notify </w:t>
      </w:r>
      <w:r w:rsidRPr="00F56FCB">
        <w:t xml:space="preserve">Lender </w:t>
      </w:r>
      <w:r w:rsidR="00125B69">
        <w:t xml:space="preserve">in writing </w:t>
      </w:r>
      <w:r w:rsidRPr="00F56FCB">
        <w:t>upon any violation of any covenant set forth in any Loan Document</w:t>
      </w:r>
      <w:r w:rsidR="00BA7946">
        <w:t xml:space="preserve"> of which Borrower has </w:t>
      </w:r>
      <w:r w:rsidR="00CC6FF9">
        <w:t xml:space="preserve">notice or </w:t>
      </w:r>
      <w:r w:rsidR="00913B12">
        <w:rPr>
          <w:lang w:val="en-US"/>
        </w:rPr>
        <w:t>knowledge</w:t>
      </w:r>
      <w:r w:rsidRPr="00F56FCB">
        <w:t xml:space="preserve">; </w:t>
      </w:r>
      <w:r w:rsidRPr="00F56FCB">
        <w:rPr>
          <w:u w:val="single"/>
        </w:rPr>
        <w:t>provided</w:t>
      </w:r>
      <w:r w:rsidRPr="00F56FCB">
        <w:t xml:space="preserve">, </w:t>
      </w:r>
      <w:r w:rsidRPr="00F56FCB">
        <w:rPr>
          <w:u w:val="single"/>
        </w:rPr>
        <w:t>however</w:t>
      </w:r>
      <w:r w:rsidRPr="00F56FCB">
        <w:t xml:space="preserve">, any such </w:t>
      </w:r>
      <w:r w:rsidR="003F274F">
        <w:t>written notice</w:t>
      </w:r>
      <w:r w:rsidRPr="00F56FCB">
        <w:t xml:space="preserve"> by Borrower </w:t>
      </w:r>
      <w:r w:rsidR="00024C19">
        <w:rPr>
          <w:lang w:val="en-US"/>
        </w:rPr>
        <w:t xml:space="preserve">to Lender </w:t>
      </w:r>
      <w:r w:rsidRPr="00F56FCB">
        <w:t>shall not relieve Borrower of, or result in a waiver of, any obligation under this Loan Agreement or any other Loan Document; and</w:t>
      </w:r>
    </w:p>
    <w:p w:rsidR="00A76B82" w:rsidRPr="00F56FCB" w:rsidRDefault="00A76B82" w:rsidP="00A76B82">
      <w:pPr>
        <w:pStyle w:val="Heading4"/>
      </w:pPr>
      <w:r w:rsidRPr="00F56FCB">
        <w:t>within ten (10) days after a request from Lender, provide a written statement, signed and acknowledged by Borrower, certifying to Lender or any person designated by Lender, as of the date of such statement:</w:t>
      </w:r>
    </w:p>
    <w:p w:rsidR="00A76B82" w:rsidRPr="00F56FCB" w:rsidRDefault="00A76B82" w:rsidP="00946611">
      <w:pPr>
        <w:pStyle w:val="Heading5"/>
      </w:pPr>
      <w:r w:rsidRPr="00F56FCB">
        <w:t xml:space="preserve">that the Loan Documents are unmodified and in full force and effect (or, if </w:t>
      </w:r>
      <w:r w:rsidRPr="00837B34">
        <w:rPr>
          <w:color w:val="000000"/>
          <w:szCs w:val="24"/>
        </w:rPr>
        <w:t>there</w:t>
      </w:r>
      <w:r w:rsidRPr="00F56FCB">
        <w:t xml:space="preserve"> have been modifications, that the Loan Documents are in full force and effect as modified and setting forth such modifications);</w:t>
      </w:r>
    </w:p>
    <w:p w:rsidR="00A76B82" w:rsidRPr="00F56FCB" w:rsidRDefault="00A76B82" w:rsidP="00946611">
      <w:pPr>
        <w:pStyle w:val="Heading5"/>
      </w:pPr>
      <w:r w:rsidRPr="00F56FCB">
        <w:t xml:space="preserve">the </w:t>
      </w:r>
      <w:r w:rsidRPr="00837B34">
        <w:rPr>
          <w:color w:val="000000"/>
          <w:szCs w:val="24"/>
        </w:rPr>
        <w:t>unpaid</w:t>
      </w:r>
      <w:r w:rsidRPr="00F56FCB">
        <w:t xml:space="preserve"> principal balance of the Mortgage Loan;</w:t>
      </w:r>
    </w:p>
    <w:p w:rsidR="00A76B82" w:rsidRPr="00F56FCB" w:rsidRDefault="00A76B82" w:rsidP="00946611">
      <w:pPr>
        <w:pStyle w:val="Heading5"/>
      </w:pPr>
      <w:r w:rsidRPr="00F56FCB">
        <w:t xml:space="preserve">the </w:t>
      </w:r>
      <w:r w:rsidRPr="00837B34">
        <w:rPr>
          <w:color w:val="000000"/>
          <w:szCs w:val="24"/>
        </w:rPr>
        <w:t>date</w:t>
      </w:r>
      <w:r w:rsidRPr="00F56FCB">
        <w:t xml:space="preserve"> to which interest on the Mortgage Loan has been paid;</w:t>
      </w:r>
    </w:p>
    <w:p w:rsidR="00A76B82" w:rsidRPr="00F56FCB" w:rsidRDefault="00A76B82" w:rsidP="00946611">
      <w:pPr>
        <w:pStyle w:val="Heading5"/>
      </w:pPr>
      <w:r w:rsidRPr="00F56FCB">
        <w:t xml:space="preserve">that </w:t>
      </w:r>
      <w:r w:rsidRPr="00837B34">
        <w:rPr>
          <w:color w:val="000000"/>
          <w:szCs w:val="24"/>
        </w:rPr>
        <w:t>Borrower</w:t>
      </w:r>
      <w:r w:rsidRPr="00F56FCB">
        <w:t xml:space="preserve"> is not in default in paying the Indebtedness or in performing or observing any of the covenants or agreements contained in this Loan Agreement or any of the other Loan Documents (or, if Borrower is in default, describing such default in reasonable detail);</w:t>
      </w:r>
    </w:p>
    <w:p w:rsidR="00A76B82" w:rsidRPr="00F56FCB" w:rsidRDefault="00A76B82" w:rsidP="00946611">
      <w:pPr>
        <w:pStyle w:val="Heading5"/>
      </w:pPr>
      <w:r w:rsidRPr="00837B34">
        <w:rPr>
          <w:color w:val="000000"/>
          <w:szCs w:val="24"/>
        </w:rPr>
        <w:t>whether</w:t>
      </w:r>
      <w:r w:rsidRPr="00F56FCB">
        <w:t xml:space="preserve"> or not there are then</w:t>
      </w:r>
      <w:r w:rsidR="000F0B4E">
        <w:t>-</w:t>
      </w:r>
      <w:r w:rsidRPr="00F56FCB">
        <w:t>existing any setoffs or defenses known to Borrower against the enforcement of any right or remedy of Lender under the Loan Documents; and</w:t>
      </w:r>
    </w:p>
    <w:p w:rsidR="00A76B82" w:rsidRPr="00F56FCB" w:rsidRDefault="00A76B82" w:rsidP="00946611">
      <w:pPr>
        <w:pStyle w:val="Heading5"/>
      </w:pPr>
      <w:r w:rsidRPr="00F56FCB">
        <w:t xml:space="preserve">any additional facts </w:t>
      </w:r>
      <w:r w:rsidR="004B5CA5">
        <w:t xml:space="preserve">reasonably </w:t>
      </w:r>
      <w:r w:rsidRPr="00F56FCB">
        <w:t xml:space="preserve">requested </w:t>
      </w:r>
      <w:r w:rsidR="004B5CA5">
        <w:t xml:space="preserve">in writing </w:t>
      </w:r>
      <w:r w:rsidRPr="00F56FCB">
        <w:t>by Lender</w:t>
      </w:r>
      <w:bookmarkStart w:id="413" w:name="_Toc241299229"/>
      <w:bookmarkStart w:id="414" w:name="_Toc241300068"/>
      <w:bookmarkStart w:id="415" w:name="_Toc241480278"/>
      <w:bookmarkEnd w:id="383"/>
      <w:r w:rsidRPr="00F56FCB">
        <w:t>.</w:t>
      </w:r>
    </w:p>
    <w:p w:rsidR="00A76B82" w:rsidRPr="00F56FCB" w:rsidRDefault="00A76B82" w:rsidP="00A76B82">
      <w:pPr>
        <w:pStyle w:val="Heading3"/>
      </w:pPr>
      <w:bookmarkStart w:id="416" w:name="_Toc266373148"/>
      <w:bookmarkStart w:id="417" w:name="_Toc270286486"/>
      <w:bookmarkStart w:id="418" w:name="_Ref276103948"/>
      <w:bookmarkStart w:id="419" w:name="_Ref276105952"/>
      <w:bookmarkStart w:id="420" w:name="_Ref321480410"/>
      <w:bookmarkStart w:id="421" w:name="_Toc9343964"/>
      <w:bookmarkStart w:id="422" w:name="_Toc263870004"/>
      <w:bookmarkStart w:id="423" w:name="_Toc263870498"/>
      <w:bookmarkStart w:id="424" w:name="_Toc264474005"/>
      <w:bookmarkEnd w:id="413"/>
      <w:bookmarkEnd w:id="414"/>
      <w:bookmarkEnd w:id="415"/>
      <w:r w:rsidRPr="00F56FCB">
        <w:t>Further Assurances.</w:t>
      </w:r>
      <w:bookmarkEnd w:id="416"/>
      <w:bookmarkEnd w:id="417"/>
      <w:bookmarkEnd w:id="418"/>
      <w:bookmarkEnd w:id="419"/>
      <w:bookmarkEnd w:id="420"/>
      <w:bookmarkEnd w:id="421"/>
    </w:p>
    <w:p w:rsidR="00A76B82" w:rsidRPr="00F56FCB" w:rsidRDefault="00A76B82" w:rsidP="00EE09A7">
      <w:pPr>
        <w:pStyle w:val="Heading4A"/>
        <w:numPr>
          <w:ilvl w:val="3"/>
          <w:numId w:val="52"/>
        </w:numPr>
      </w:pPr>
      <w:bookmarkStart w:id="425" w:name="_Toc270286487"/>
      <w:bookmarkStart w:id="426" w:name="_Toc263870499"/>
      <w:bookmarkStart w:id="427" w:name="_Toc264474006"/>
      <w:bookmarkStart w:id="428" w:name="_Ref353965228"/>
      <w:bookmarkStart w:id="429" w:name="_Toc266373149"/>
      <w:bookmarkEnd w:id="422"/>
      <w:bookmarkEnd w:id="423"/>
      <w:bookmarkEnd w:id="424"/>
      <w:r w:rsidRPr="00F56FCB">
        <w:t>Other Documents As Lender May Require.</w:t>
      </w:r>
      <w:bookmarkEnd w:id="425"/>
      <w:bookmarkEnd w:id="426"/>
      <w:bookmarkEnd w:id="427"/>
      <w:bookmarkEnd w:id="428"/>
    </w:p>
    <w:p w:rsidR="00A76B82" w:rsidRPr="00F56FCB" w:rsidRDefault="00B838C4" w:rsidP="00A76B82">
      <w:pPr>
        <w:pStyle w:val="BodyText4"/>
      </w:pPr>
      <w:r>
        <w:t xml:space="preserve">Within ten (10) days after request by Lender, </w:t>
      </w:r>
      <w:r w:rsidR="00A76B82"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EB3C1C">
        <w:t>Section 5.02</w:t>
      </w:r>
      <w:r w:rsidR="00BA7946">
        <w:fldChar w:fldCharType="end"/>
      </w:r>
      <w:r w:rsidR="00BA7946">
        <w:fldChar w:fldCharType="begin"/>
      </w:r>
      <w:r w:rsidR="00BA7946">
        <w:instrText xml:space="preserve"> REF _Ref321480211 \r \h </w:instrText>
      </w:r>
      <w:r w:rsidR="00BA7946">
        <w:fldChar w:fldCharType="separate"/>
      </w:r>
      <w:r w:rsidR="00EB3C1C">
        <w:t>(d)</w:t>
      </w:r>
      <w:r w:rsidR="00BA7946">
        <w:fldChar w:fldCharType="end"/>
      </w:r>
      <w:r w:rsidR="00BA7946">
        <w:t xml:space="preserve"> below,</w:t>
      </w:r>
      <w:r w:rsidR="00A76B82" w:rsidRPr="00F56FCB">
        <w:t xml:space="preserve"> execute, acknowledge</w:t>
      </w:r>
      <w:r w:rsidR="005E5624">
        <w:t>,</w:t>
      </w:r>
      <w:r w:rsidR="00A76B82" w:rsidRPr="00F56FCB">
        <w:t xml:space="preserve"> and deliver, at its cost and expense, all further acts, deeds, conveyances, assignments, financing statements, transfers</w:t>
      </w:r>
      <w:r w:rsidR="005E5624">
        <w:t>,</w:t>
      </w:r>
      <w:r w:rsidR="00A76B82" w:rsidRPr="00F56FCB">
        <w:t xml:space="preserve"> </w:t>
      </w:r>
      <w:r w:rsidR="005D0DBC">
        <w:t xml:space="preserve">documents, agreements, </w:t>
      </w:r>
      <w:r w:rsidR="00A76B82" w:rsidRPr="00F56FCB">
        <w:t>assurances</w:t>
      </w:r>
      <w:r w:rsidR="005D0DBC">
        <w:t>, and such other instruments</w:t>
      </w:r>
      <w:r w:rsidR="00A76B82" w:rsidRPr="00F56FCB">
        <w:t xml:space="preserve"> as Lender may </w:t>
      </w:r>
      <w:r w:rsidR="00390595">
        <w:t xml:space="preserve">reasonably </w:t>
      </w:r>
      <w:r w:rsidR="00A76B82" w:rsidRPr="00F56FCB">
        <w:t>require from time to time in order to better assure, grant</w:t>
      </w:r>
      <w:r w:rsidR="000F0B4E">
        <w:t>,</w:t>
      </w:r>
      <w:r w:rsidR="00A76B82" w:rsidRPr="00F56FCB">
        <w:t xml:space="preserve"> and convey to Lender the rights intended to be granted, now or in the future, to Lender under this Loan Agreement and the other Loan Documents.</w:t>
      </w:r>
      <w:bookmarkEnd w:id="429"/>
    </w:p>
    <w:p w:rsidR="00A76B82" w:rsidRPr="00F56FCB" w:rsidRDefault="00A76B82" w:rsidP="00E52FEC">
      <w:pPr>
        <w:pStyle w:val="Heading4A"/>
        <w:numPr>
          <w:ilvl w:val="3"/>
          <w:numId w:val="52"/>
        </w:numPr>
      </w:pPr>
      <w:bookmarkStart w:id="430" w:name="_Toc270286488"/>
      <w:bookmarkStart w:id="431" w:name="_Ref353965229"/>
      <w:r w:rsidRPr="00F56FCB">
        <w:t>Corrective Actions.</w:t>
      </w:r>
      <w:bookmarkEnd w:id="430"/>
      <w:bookmarkEnd w:id="431"/>
    </w:p>
    <w:p w:rsidR="00A76B82" w:rsidRDefault="00BA7946" w:rsidP="00A76B82">
      <w:pPr>
        <w:pStyle w:val="BodyText4"/>
      </w:pPr>
      <w:r>
        <w:t>Within ten</w:t>
      </w:r>
      <w:r w:rsidR="00837B34">
        <w:t> </w:t>
      </w:r>
      <w:r>
        <w:t xml:space="preserve">(10) days after request by Lender, </w:t>
      </w:r>
      <w:r w:rsidR="00A76B82" w:rsidRPr="00F56FCB">
        <w:t xml:space="preserve">Borrower shall provide, or cause to be provided, to Lender, at Borrower’s cost and expense, such further documentation or information </w:t>
      </w:r>
      <w:r>
        <w:t xml:space="preserve">reasonably </w:t>
      </w:r>
      <w:r w:rsidR="00A76B82" w:rsidRPr="00F56FCB">
        <w:t>deemed necessary or appropriate by Lender in the exercise of its rights under the related commitment letter between Borrower and Lender or to correct patent mistakes in the Loan Documents, the Title Policy</w:t>
      </w:r>
      <w:r w:rsidR="000F0B4E">
        <w:t>,</w:t>
      </w:r>
      <w:r w:rsidR="00A76B82" w:rsidRPr="00F56FCB">
        <w:t xml:space="preserve"> or the funding of the Mortgage Loan.</w:t>
      </w:r>
    </w:p>
    <w:p w:rsidR="00A76B82" w:rsidRPr="00F56FCB" w:rsidRDefault="00A76B82" w:rsidP="00A76B82">
      <w:pPr>
        <w:pStyle w:val="Heading3"/>
      </w:pPr>
      <w:bookmarkStart w:id="432" w:name="_Toc263870500"/>
      <w:bookmarkStart w:id="433" w:name="_Toc264474007"/>
      <w:bookmarkStart w:id="434" w:name="_Toc266373150"/>
      <w:bookmarkStart w:id="435" w:name="_Toc270286489"/>
      <w:bookmarkStart w:id="436" w:name="_Ref276103950"/>
      <w:bookmarkStart w:id="437" w:name="_Ref284325636"/>
      <w:bookmarkStart w:id="438" w:name="_Ref321480357"/>
      <w:bookmarkStart w:id="439" w:name="_Toc9343965"/>
      <w:r w:rsidRPr="00F56FCB">
        <w:t>Sale of Mortgage Loan.</w:t>
      </w:r>
      <w:bookmarkEnd w:id="432"/>
      <w:bookmarkEnd w:id="433"/>
      <w:bookmarkEnd w:id="434"/>
      <w:bookmarkEnd w:id="435"/>
      <w:bookmarkEnd w:id="436"/>
      <w:bookmarkEnd w:id="437"/>
      <w:bookmarkEnd w:id="438"/>
      <w:bookmarkEnd w:id="439"/>
    </w:p>
    <w:p w:rsidR="00A76B82" w:rsidRPr="00F56FCB" w:rsidRDefault="00A76B82" w:rsidP="000F0B4E">
      <w:pPr>
        <w:pStyle w:val="BodyText2"/>
        <w:keepNext/>
      </w:pPr>
      <w:r w:rsidRPr="00F56FCB">
        <w:t>Borrower shall</w:t>
      </w:r>
      <w:r w:rsidR="00BA7946">
        <w:t xml:space="preserve">, subject to </w:t>
      </w:r>
      <w:r w:rsidR="00BA7946">
        <w:fldChar w:fldCharType="begin"/>
      </w:r>
      <w:r w:rsidR="00BA7946">
        <w:instrText xml:space="preserve"> REF _Ref321480205 \r \h </w:instrText>
      </w:r>
      <w:r w:rsidR="00BA7946">
        <w:fldChar w:fldCharType="separate"/>
      </w:r>
      <w:r w:rsidR="00EB3C1C">
        <w:t>Section 5.02</w:t>
      </w:r>
      <w:r w:rsidR="00BA7946">
        <w:fldChar w:fldCharType="end"/>
      </w:r>
      <w:r w:rsidR="00BA7946">
        <w:fldChar w:fldCharType="begin"/>
      </w:r>
      <w:r w:rsidR="00BA7946">
        <w:instrText xml:space="preserve"> REF _Ref321480211 \r \h </w:instrText>
      </w:r>
      <w:r w:rsidR="00BA7946">
        <w:fldChar w:fldCharType="separate"/>
      </w:r>
      <w:r w:rsidR="00EB3C1C">
        <w:t>(d)</w:t>
      </w:r>
      <w:r w:rsidR="00BA7946">
        <w:fldChar w:fldCharType="end"/>
      </w:r>
      <w:r w:rsidR="00BA7946">
        <w:t xml:space="preserve"> below</w:t>
      </w:r>
      <w:r w:rsidRPr="00F56FCB">
        <w:t>:</w:t>
      </w:r>
    </w:p>
    <w:p w:rsidR="00A76B82" w:rsidRPr="00F56FCB" w:rsidRDefault="00A76B82" w:rsidP="00A76B82">
      <w:pPr>
        <w:pStyle w:val="Heading4"/>
      </w:pPr>
      <w:r w:rsidRPr="00F56FCB">
        <w:t xml:space="preserve">comply with the </w:t>
      </w:r>
      <w:r w:rsidR="00390595">
        <w:t xml:space="preserve">reasonable </w:t>
      </w:r>
      <w:r w:rsidRPr="00F56FCB">
        <w:t>requirements of Lender or any Investor of the Mortgage Loan or provide, or cause to be provided, to Lender or any Investor of the Mortgage Loan</w:t>
      </w:r>
      <w:r w:rsidR="00081C3D">
        <w:t xml:space="preserve"> within ten (10) days </w:t>
      </w:r>
      <w:r w:rsidR="00EB31C6">
        <w:rPr>
          <w:lang w:val="en-US"/>
        </w:rPr>
        <w:t>after</w:t>
      </w:r>
      <w:r w:rsidR="00081C3D">
        <w:t xml:space="preserve"> the request</w:t>
      </w:r>
      <w:r w:rsidRPr="00F56FCB">
        <w:t xml:space="preserve">, at Borrower’s cost and expense, such further documentation or information </w:t>
      </w:r>
      <w:r w:rsidR="00BA7946">
        <w:t xml:space="preserve">as </w:t>
      </w:r>
      <w:r w:rsidRPr="00F56FCB">
        <w:t>Lender or Investor</w:t>
      </w:r>
      <w:r w:rsidR="00BA7946">
        <w:t xml:space="preserve"> may reasonably require</w:t>
      </w:r>
      <w:r w:rsidRPr="00F56FCB">
        <w:t>, in order to enable:</w:t>
      </w:r>
    </w:p>
    <w:p w:rsidR="00A76B82" w:rsidRPr="00F56FCB" w:rsidRDefault="00A76B82" w:rsidP="00946611">
      <w:pPr>
        <w:pStyle w:val="Heading5"/>
      </w:pPr>
      <w:r w:rsidRPr="00F56FCB">
        <w:t xml:space="preserve">Lender to </w:t>
      </w:r>
      <w:r w:rsidRPr="00837B34">
        <w:rPr>
          <w:color w:val="000000"/>
          <w:szCs w:val="24"/>
        </w:rPr>
        <w:t>sell</w:t>
      </w:r>
      <w:r w:rsidRPr="00F56FCB">
        <w:t xml:space="preserve"> the Mortgage Loan to such Investor;</w:t>
      </w:r>
    </w:p>
    <w:p w:rsidR="00A76B82" w:rsidRPr="00F56FCB" w:rsidRDefault="00A76B82" w:rsidP="00946611">
      <w:pPr>
        <w:pStyle w:val="Heading5"/>
      </w:pPr>
      <w:r w:rsidRPr="00F56FCB">
        <w:t>Lender to obtain a refund of any commitment fee from any such Investor; or</w:t>
      </w:r>
    </w:p>
    <w:p w:rsidR="00A76B82" w:rsidRPr="00F56FCB" w:rsidRDefault="00A76B82" w:rsidP="00946611">
      <w:pPr>
        <w:pStyle w:val="Heading5"/>
      </w:pPr>
      <w:r w:rsidRPr="00F56FCB">
        <w:t>any such Investor to further sell or securitize the Mortgage Loan;</w:t>
      </w:r>
    </w:p>
    <w:p w:rsidR="00A76B82" w:rsidRPr="00F56FCB" w:rsidRDefault="00A76B82" w:rsidP="00A76B82">
      <w:pPr>
        <w:pStyle w:val="Heading4"/>
      </w:pPr>
      <w:r w:rsidRPr="00F56FCB">
        <w:t>ratify and affirm in writing the representations and warranties set forth in any Loan Document as of such date specified by Lender modified as necessary to reflect changes that have occurred subsequent to the Effective Date;</w:t>
      </w:r>
    </w:p>
    <w:p w:rsidR="00A76B82" w:rsidRPr="00F56FCB" w:rsidRDefault="00A76B82" w:rsidP="00A76B82">
      <w:pPr>
        <w:pStyle w:val="Heading4"/>
        <w:rPr>
          <w:b/>
        </w:rPr>
      </w:pPr>
      <w:r w:rsidRPr="00F56FCB">
        <w:t>confirm that Borrower is not in default in paying the Indebtedness or in performing or observing any of the covenants or agreements contained in this Loan Agreement or any of the other Loan Documents (or, if Borrower is in default, describing such</w:t>
      </w:r>
      <w:r w:rsidR="0039493A">
        <w:t xml:space="preserve"> default in reasonable detail);</w:t>
      </w:r>
      <w:r w:rsidR="00E04206">
        <w:rPr>
          <w:lang w:val="en-US"/>
        </w:rPr>
        <w:t xml:space="preserve"> and</w:t>
      </w:r>
    </w:p>
    <w:p w:rsidR="0039493A" w:rsidRPr="00E04206" w:rsidRDefault="00A76B82" w:rsidP="00E04206">
      <w:pPr>
        <w:pStyle w:val="Heading4"/>
        <w:rPr>
          <w:lang w:val="en-US"/>
        </w:rPr>
      </w:pPr>
      <w:r w:rsidRPr="00F56FCB">
        <w:t>execute and deliver to Lender and/or any Investor such other documentation, including any amendments, corrections, deletions</w:t>
      </w:r>
      <w:r w:rsidR="000F0B4E">
        <w:rPr>
          <w:lang w:val="en-US"/>
        </w:rPr>
        <w:t>,</w:t>
      </w:r>
      <w:r w:rsidRPr="00F56FCB">
        <w:t xml:space="preserve"> or additions to this Loan Agreement or other Loan Document(s) as is </w:t>
      </w:r>
      <w:r w:rsidR="00390595">
        <w:t xml:space="preserve">reasonably </w:t>
      </w:r>
      <w:r w:rsidRPr="00F56FCB">
        <w:t>required by Lender or such Investor</w:t>
      </w:r>
      <w:r w:rsidR="0039493A" w:rsidRPr="0039493A">
        <w:t>.</w:t>
      </w:r>
    </w:p>
    <w:p w:rsidR="00A76B82" w:rsidRPr="00F56FCB" w:rsidRDefault="00A76B82" w:rsidP="00A76B82">
      <w:pPr>
        <w:pStyle w:val="Heading3"/>
      </w:pPr>
      <w:bookmarkStart w:id="440" w:name="_Toc270286490"/>
      <w:bookmarkStart w:id="441" w:name="_Ref276105955"/>
      <w:bookmarkStart w:id="442" w:name="_Ref321480211"/>
      <w:bookmarkStart w:id="443" w:name="_Toc9343966"/>
      <w:r w:rsidRPr="00F56FCB">
        <w:rPr>
          <w:rStyle w:val="Heading3Char"/>
        </w:rPr>
        <w:t>L</w:t>
      </w:r>
      <w:r w:rsidRPr="00F56FCB">
        <w:t>imitations on Further Acts of Borrower.</w:t>
      </w:r>
      <w:bookmarkEnd w:id="440"/>
      <w:bookmarkEnd w:id="441"/>
      <w:bookmarkEnd w:id="442"/>
      <w:bookmarkEnd w:id="443"/>
    </w:p>
    <w:p w:rsidR="00A76B82" w:rsidRPr="00F56FCB" w:rsidRDefault="00A76B82" w:rsidP="00A76B82">
      <w:pPr>
        <w:pStyle w:val="BodyText2"/>
      </w:pPr>
      <w:r w:rsidRPr="00F56FCB">
        <w:t xml:space="preserve">Nothing in </w:t>
      </w:r>
      <w:r w:rsidRPr="00F56FCB">
        <w:fldChar w:fldCharType="begin"/>
      </w:r>
      <w:r w:rsidRPr="00F56FCB">
        <w:instrText xml:space="preserve"> REF _Ref276103949 \r \h </w:instrText>
      </w:r>
      <w:r w:rsidR="00F56FCB">
        <w:instrText xml:space="preserve"> \* MERGEFORMAT </w:instrText>
      </w:r>
      <w:r w:rsidRPr="00F56FCB">
        <w:fldChar w:fldCharType="separate"/>
      </w:r>
      <w:r w:rsidR="00EB3C1C">
        <w:t>Section 5.02</w:t>
      </w:r>
      <w:r w:rsidRPr="00F56FCB">
        <w:fldChar w:fldCharType="end"/>
      </w:r>
      <w:r w:rsidR="00920DE1">
        <w:fldChar w:fldCharType="begin"/>
      </w:r>
      <w:r w:rsidR="00920DE1">
        <w:instrText xml:space="preserve"> REF _Ref321480410 \r \h </w:instrText>
      </w:r>
      <w:r w:rsidR="00920DE1">
        <w:fldChar w:fldCharType="separate"/>
      </w:r>
      <w:r w:rsidR="00EB3C1C">
        <w:t>(b)</w:t>
      </w:r>
      <w:r w:rsidR="00920DE1">
        <w:fldChar w:fldCharType="end"/>
      </w:r>
      <w:r w:rsidR="00920DE1">
        <w:t xml:space="preserve"> and </w:t>
      </w:r>
      <w:r w:rsidR="00FD6321" w:rsidRPr="00F56FCB">
        <w:fldChar w:fldCharType="begin"/>
      </w:r>
      <w:r w:rsidR="00FD6321" w:rsidRPr="00F56FCB">
        <w:instrText xml:space="preserve"> REF _Ref276103949 \r \h </w:instrText>
      </w:r>
      <w:r w:rsidR="00FD6321">
        <w:instrText xml:space="preserve"> \* MERGEFORMAT </w:instrText>
      </w:r>
      <w:r w:rsidR="00FD6321" w:rsidRPr="00F56FCB">
        <w:fldChar w:fldCharType="separate"/>
      </w:r>
      <w:r w:rsidR="00EB3C1C">
        <w:t>Section 5.02</w:t>
      </w:r>
      <w:r w:rsidR="00FD6321" w:rsidRPr="00F56FCB">
        <w:fldChar w:fldCharType="end"/>
      </w:r>
      <w:r w:rsidRPr="00F56FCB">
        <w:fldChar w:fldCharType="begin"/>
      </w:r>
      <w:r w:rsidRPr="00F56FCB">
        <w:instrText xml:space="preserve"> REF _Ref276103950 \r \h </w:instrText>
      </w:r>
      <w:r w:rsidR="00F56FCB">
        <w:instrText xml:space="preserve"> \* MERGEFORMAT </w:instrText>
      </w:r>
      <w:r w:rsidRPr="00F56FCB">
        <w:fldChar w:fldCharType="separate"/>
      </w:r>
      <w:r w:rsidR="00EB3C1C">
        <w:t>(c)</w:t>
      </w:r>
      <w:r w:rsidRPr="00F56FCB">
        <w:fldChar w:fldCharType="end"/>
      </w:r>
      <w:r w:rsidRPr="00F56FCB">
        <w:t xml:space="preserve"> shall require Borrower to do any further act that has the effect of:</w:t>
      </w:r>
    </w:p>
    <w:p w:rsidR="00A76B82" w:rsidRPr="00F56FCB" w:rsidRDefault="00A76B82" w:rsidP="00A76B82">
      <w:pPr>
        <w:pStyle w:val="Heading4"/>
      </w:pPr>
      <w:r w:rsidRPr="00F56FCB">
        <w:t>changing the economic terms of the Mortgage Loan set forth in the related commitment letter between Borrow</w:t>
      </w:r>
      <w:r w:rsidR="00125B69">
        <w:t>er and Lender;</w:t>
      </w:r>
    </w:p>
    <w:p w:rsidR="00A76B82" w:rsidRDefault="00A76B82" w:rsidP="00A76B82">
      <w:pPr>
        <w:pStyle w:val="Heading4"/>
      </w:pPr>
      <w:r w:rsidRPr="00F56FCB">
        <w:t xml:space="preserve">imposing on Borrower </w:t>
      </w:r>
      <w:r w:rsidR="00920DE1">
        <w:t xml:space="preserve">or Guarantor </w:t>
      </w:r>
      <w:r w:rsidRPr="00F56FCB">
        <w:t>greater personal liability under the Loan Documents than that set forth in the related commitment let</w:t>
      </w:r>
      <w:r w:rsidR="00FD6321">
        <w:t>ter between Borrower and Lender; or</w:t>
      </w:r>
    </w:p>
    <w:p w:rsidR="00FD6321" w:rsidRPr="00FD6321" w:rsidRDefault="00FD6321" w:rsidP="00FD6321">
      <w:pPr>
        <w:pStyle w:val="Heading4"/>
      </w:pPr>
      <w:r>
        <w:t>materially changing the rights and obligations of Borrower or Guarantor under the commitment letter.</w:t>
      </w:r>
    </w:p>
    <w:p w:rsidR="00A76B82" w:rsidRPr="00F56FCB" w:rsidRDefault="00A76B82" w:rsidP="00A76B82">
      <w:pPr>
        <w:pStyle w:val="Heading3"/>
      </w:pPr>
      <w:bookmarkStart w:id="444" w:name="_Toc263870502"/>
      <w:bookmarkStart w:id="445" w:name="_Toc264474009"/>
      <w:bookmarkStart w:id="446" w:name="_Toc266373152"/>
      <w:bookmarkStart w:id="447" w:name="_Toc270286491"/>
      <w:bookmarkStart w:id="448" w:name="_Toc9343967"/>
      <w:r w:rsidRPr="00F56FCB">
        <w:t>Financing Statements; Record Searches.</w:t>
      </w:r>
      <w:bookmarkEnd w:id="444"/>
      <w:bookmarkEnd w:id="445"/>
      <w:bookmarkEnd w:id="446"/>
      <w:bookmarkEnd w:id="447"/>
      <w:bookmarkEnd w:id="448"/>
    </w:p>
    <w:p w:rsidR="00A76B82" w:rsidRPr="00F56FCB" w:rsidRDefault="00A76B82" w:rsidP="00D2102D">
      <w:pPr>
        <w:pStyle w:val="Heading4"/>
        <w:keepNext/>
      </w:pPr>
      <w:r w:rsidRPr="00F56FCB">
        <w:t>Borrower shall pay all costs and expenses associated with:</w:t>
      </w:r>
    </w:p>
    <w:p w:rsidR="00A76B82" w:rsidRPr="00F56FCB" w:rsidRDefault="00DB0C8A" w:rsidP="00946611">
      <w:pPr>
        <w:pStyle w:val="Heading5"/>
      </w:pPr>
      <w:r w:rsidRPr="00F56FCB">
        <w:t xml:space="preserve">any filing or recording of </w:t>
      </w:r>
      <w:r w:rsidR="00A76B82" w:rsidRPr="00F56FCB">
        <w:t>any financing statements, including all continuation statements, termination statements</w:t>
      </w:r>
      <w:r w:rsidR="000F0B4E">
        <w:t>,</w:t>
      </w:r>
      <w:r w:rsidR="00A76B82" w:rsidRPr="00F56FCB">
        <w:t xml:space="preserve"> and amendments or any other filings related to security interests in or liens on collateral; and</w:t>
      </w:r>
    </w:p>
    <w:p w:rsidR="00A76B82" w:rsidRPr="00F56FCB" w:rsidRDefault="00A76B82" w:rsidP="00946611">
      <w:pPr>
        <w:pStyle w:val="Heading5"/>
      </w:pPr>
      <w:r w:rsidRPr="00F56FCB">
        <w:t>any record searches for financing statements that Lender may require.</w:t>
      </w:r>
    </w:p>
    <w:p w:rsidR="00A76B82" w:rsidRPr="00286C49" w:rsidRDefault="00A76B82" w:rsidP="00532EF0">
      <w:pPr>
        <w:pStyle w:val="Heading4"/>
        <w:rPr>
          <w:lang w:val="en-US"/>
        </w:rPr>
      </w:pPr>
      <w:r w:rsidRPr="00F56FCB">
        <w:t>Borrower hereby authorizes Lender to file any financing statements, continuation statements, termination statements</w:t>
      </w:r>
      <w:r w:rsidR="000F0B4E">
        <w:rPr>
          <w:lang w:val="en-US"/>
        </w:rPr>
        <w:t>,</w:t>
      </w:r>
      <w:r w:rsidRPr="00F56FCB">
        <w:t xml:space="preserve"> and amendments </w:t>
      </w:r>
      <w:r w:rsidR="00532EF0" w:rsidRPr="00532EF0">
        <w:t xml:space="preserve">(including an “all assets” or “all personal property” collateral description or words of similar import) </w:t>
      </w:r>
      <w:r w:rsidR="00587763" w:rsidRPr="00532EF0">
        <w:rPr>
          <w:lang w:val="en-US"/>
        </w:rPr>
        <w:t>in form and substance</w:t>
      </w:r>
      <w:r w:rsidR="00532EF0">
        <w:rPr>
          <w:lang w:val="en-US"/>
        </w:rPr>
        <w:t xml:space="preserve"> </w:t>
      </w:r>
      <w:r w:rsidRPr="00F56FCB">
        <w:t xml:space="preserve">as Lender may require </w:t>
      </w:r>
      <w:r w:rsidR="004017C8" w:rsidRPr="00286C49">
        <w:t>in</w:t>
      </w:r>
      <w:r w:rsidR="00286C49" w:rsidRPr="00286C49">
        <w:rPr>
          <w:lang w:val="en-US"/>
        </w:rPr>
        <w:t xml:space="preserve"> </w:t>
      </w:r>
      <w:r w:rsidRPr="00F56FCB">
        <w:t>order to protect and preserve Lender’s lien priority and security interest in the Mortgaged Property (and to the extent Lender has filed any such financing statements, continuation statements</w:t>
      </w:r>
      <w:r w:rsidR="000F0B4E">
        <w:rPr>
          <w:lang w:val="en-US"/>
        </w:rPr>
        <w:t>,</w:t>
      </w:r>
      <w:r w:rsidRPr="00F56FCB">
        <w:t xml:space="preserve"> or amendments prior to the Effective Date, such filings by Lender are hereby authorized and ratified by Borrower).</w:t>
      </w:r>
      <w:bookmarkStart w:id="449" w:name="_Toc264473902"/>
      <w:bookmarkStart w:id="450" w:name="_Toc266373154"/>
      <w:bookmarkStart w:id="451" w:name="_Toc270286495"/>
    </w:p>
    <w:p w:rsidR="0039493A" w:rsidRDefault="0039493A" w:rsidP="0039493A">
      <w:pPr>
        <w:pStyle w:val="Heading3"/>
      </w:pPr>
      <w:bookmarkStart w:id="452" w:name="_Toc9343968"/>
      <w:r>
        <w:t xml:space="preserve">Loan </w:t>
      </w:r>
      <w:r w:rsidR="00286C49">
        <w:rPr>
          <w:lang w:val="en-US"/>
        </w:rPr>
        <w:t xml:space="preserve">Document </w:t>
      </w:r>
      <w:r>
        <w:t>Taxes.</w:t>
      </w:r>
      <w:bookmarkEnd w:id="452"/>
    </w:p>
    <w:p w:rsidR="00D3054B" w:rsidRPr="0039493A" w:rsidRDefault="0039493A" w:rsidP="0039493A">
      <w:pPr>
        <w:pStyle w:val="BodyText2"/>
      </w:pPr>
      <w:r>
        <w:t>Borrower shall pay, on demand, any transfer taxes, documentary taxes, assessments</w:t>
      </w:r>
      <w:r w:rsidR="0010009B">
        <w:t>,</w:t>
      </w:r>
      <w:r>
        <w:t xml:space="preserve"> or charges made by any Governmental Authority </w:t>
      </w:r>
      <w:r w:rsidR="00BF3336">
        <w:t xml:space="preserve">in connection with the </w:t>
      </w:r>
      <w:r w:rsidR="00BF3336" w:rsidRPr="00FE78DF">
        <w:t>execution, delivery, recordation, filing, registration, perfection</w:t>
      </w:r>
      <w:r w:rsidR="0010009B">
        <w:t>,</w:t>
      </w:r>
      <w:r w:rsidR="00BF3336" w:rsidRPr="00FE78DF">
        <w:t xml:space="preserve"> or enforcement</w:t>
      </w:r>
      <w:r w:rsidR="00BF3336">
        <w:t xml:space="preserve"> </w:t>
      </w:r>
      <w:r>
        <w:t>of any of the Loan Documents or the Mortgage Loan.</w:t>
      </w:r>
    </w:p>
    <w:p w:rsidR="0039493A" w:rsidRPr="00F56FCB" w:rsidRDefault="0039493A" w:rsidP="0039493A">
      <w:pPr>
        <w:pStyle w:val="BodyText2"/>
        <w:sectPr w:rsidR="0039493A" w:rsidRPr="00F56FCB" w:rsidSect="00A76B82">
          <w:footerReference w:type="default" r:id="rId20"/>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453" w:name="_Ref275675275"/>
      <w:r w:rsidRPr="00F56FCB">
        <w:t xml:space="preserve"> </w:t>
      </w:r>
      <w:bookmarkStart w:id="454" w:name="_Toc9343969"/>
      <w:r w:rsidRPr="00F56FCB">
        <w:t>- PROPERTY USE, PRESERVATION</w:t>
      </w:r>
      <w:r w:rsidR="005E5624">
        <w:rPr>
          <w:lang w:val="en-US"/>
        </w:rPr>
        <w:t>,</w:t>
      </w:r>
      <w:r w:rsidRPr="00F56FCB">
        <w:t xml:space="preserve"> AND MAINTENANCE</w:t>
      </w:r>
      <w:bookmarkEnd w:id="449"/>
      <w:bookmarkEnd w:id="450"/>
      <w:bookmarkEnd w:id="451"/>
      <w:bookmarkEnd w:id="453"/>
      <w:bookmarkEnd w:id="454"/>
    </w:p>
    <w:p w:rsidR="00A76B82" w:rsidRPr="00F56FCB" w:rsidRDefault="00A76B82" w:rsidP="00A76B82">
      <w:pPr>
        <w:pStyle w:val="Heading2"/>
      </w:pPr>
      <w:bookmarkStart w:id="455" w:name="_Toc264473903"/>
      <w:bookmarkStart w:id="456" w:name="_Toc270286496"/>
      <w:bookmarkStart w:id="457" w:name="_Ref276624911"/>
      <w:bookmarkStart w:id="458" w:name="_Toc9343970"/>
      <w:bookmarkStart w:id="459" w:name="_Toc241299223"/>
      <w:bookmarkStart w:id="460" w:name="_Toc241300062"/>
      <w:bookmarkStart w:id="461" w:name="_Toc241480272"/>
      <w:bookmarkStart w:id="462" w:name="_Toc241299222"/>
      <w:bookmarkStart w:id="463" w:name="_Toc241300061"/>
      <w:bookmarkStart w:id="464" w:name="_Ref181684151"/>
      <w:r w:rsidRPr="00F56FCB">
        <w:t>Representations and Warranties</w:t>
      </w:r>
      <w:bookmarkEnd w:id="455"/>
      <w:r w:rsidRPr="00F56FCB">
        <w:t>.</w:t>
      </w:r>
      <w:bookmarkEnd w:id="456"/>
      <w:bookmarkEnd w:id="457"/>
      <w:bookmarkEnd w:id="458"/>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_Ref276624911 \r \h </w:instrText>
      </w:r>
      <w:r w:rsidR="00F56FCB">
        <w:instrText xml:space="preserve"> \* MERGEFORMAT </w:instrText>
      </w:r>
      <w:r w:rsidRPr="00F56FCB">
        <w:fldChar w:fldCharType="separate"/>
      </w:r>
      <w:r w:rsidR="00EB3C1C">
        <w:t>Section 6.01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w:t>
      </w:r>
      <w:r w:rsidR="00920DE1">
        <w:t xml:space="preserve"> on the Exceptions to Representations and Warranties Schedule</w:t>
      </w:r>
      <w:r w:rsidR="005D69FF" w:rsidRPr="00F56FCB">
        <w:t>.</w:t>
      </w:r>
    </w:p>
    <w:p w:rsidR="00A76B82" w:rsidRPr="00F56FCB" w:rsidRDefault="00A76B82" w:rsidP="00631E14">
      <w:pPr>
        <w:pStyle w:val="Heading3"/>
        <w:numPr>
          <w:ilvl w:val="2"/>
          <w:numId w:val="31"/>
        </w:numPr>
      </w:pPr>
      <w:bookmarkStart w:id="465" w:name="_Toc266373155"/>
      <w:bookmarkStart w:id="466" w:name="_Toc270286497"/>
      <w:bookmarkStart w:id="467" w:name="_Toc264473905"/>
      <w:bookmarkStart w:id="468" w:name="_Toc9343971"/>
      <w:r w:rsidRPr="00F56FCB">
        <w:t>Compliance with Law; Permits and Licenses.</w:t>
      </w:r>
      <w:bookmarkEnd w:id="465"/>
      <w:bookmarkEnd w:id="466"/>
      <w:bookmarkEnd w:id="467"/>
      <w:bookmarkEnd w:id="468"/>
    </w:p>
    <w:p w:rsidR="00A76B82" w:rsidRPr="00F56FCB" w:rsidRDefault="00A76B82" w:rsidP="00A76B82">
      <w:pPr>
        <w:pStyle w:val="Heading4"/>
      </w:pPr>
      <w:bookmarkStart w:id="469" w:name="_DV_C20"/>
      <w:r w:rsidRPr="00F56FCB">
        <w:t>To Borrower’s knowledge, all</w:t>
      </w:r>
      <w:bookmarkEnd w:id="469"/>
      <w:r w:rsidRPr="00F56FCB">
        <w:t xml:space="preserve"> improvements to the Land and the use of the Mortgaged Property comply with all applicable laws, ordinances, statutes, rules</w:t>
      </w:r>
      <w:r w:rsidR="000F0B4E">
        <w:rPr>
          <w:lang w:val="en-US"/>
        </w:rPr>
        <w:t>,</w:t>
      </w:r>
      <w:r w:rsidRPr="00F56FCB">
        <w:t xml:space="preserve"> and regulations, including all applicable statutes, rules</w:t>
      </w:r>
      <w:r w:rsidR="000F0B4E">
        <w:rPr>
          <w:lang w:val="en-US"/>
        </w:rPr>
        <w:t>,</w:t>
      </w:r>
      <w:r w:rsidRPr="00F56FCB">
        <w:t xml:space="preserve"> and regulations pertaining to requirements for equal opportunity, anti-discrimination, fair housing</w:t>
      </w:r>
      <w:r w:rsidR="00AC031E">
        <w:rPr>
          <w:lang w:val="en-US"/>
        </w:rPr>
        <w:t xml:space="preserve">, </w:t>
      </w:r>
      <w:r w:rsidR="004C5F2E">
        <w:rPr>
          <w:lang w:val="en-US"/>
        </w:rPr>
        <w:t xml:space="preserve">and </w:t>
      </w:r>
      <w:r w:rsidR="00AC031E">
        <w:rPr>
          <w:lang w:val="en-US"/>
        </w:rPr>
        <w:t>rent control,</w:t>
      </w:r>
      <w:r w:rsidRPr="00F56FCB">
        <w:t xml:space="preserve"> </w:t>
      </w:r>
      <w:r w:rsidR="00F8082C">
        <w:rPr>
          <w:lang w:val="en-US"/>
        </w:rPr>
        <w:t>and Borrower has no knowledge of any action or proceeding (or threatened action or proceeding) regarding noncompliance or nonconformity with any of the foregoing</w:t>
      </w:r>
      <w:r w:rsidRPr="00F56FCB">
        <w:t>.</w:t>
      </w:r>
    </w:p>
    <w:p w:rsidR="00A76B82" w:rsidRPr="00F56FCB" w:rsidRDefault="00A76B82" w:rsidP="00A76B82">
      <w:pPr>
        <w:pStyle w:val="Heading4"/>
      </w:pPr>
      <w:bookmarkStart w:id="470" w:name="_DV_C28"/>
      <w:r w:rsidRPr="00F56FCB">
        <w:t>To Borrower’s knowledge, there</w:t>
      </w:r>
      <w:bookmarkStart w:id="471" w:name="_DV_M20"/>
      <w:bookmarkEnd w:id="470"/>
      <w:bookmarkEnd w:id="471"/>
      <w:r w:rsidRPr="00F56FCB">
        <w:t xml:space="preserve"> is no evidence of any illegal activities on the Mortgaged Property.</w:t>
      </w:r>
    </w:p>
    <w:p w:rsidR="00A76B82" w:rsidRPr="00F56FCB" w:rsidRDefault="00A76B82" w:rsidP="00A76B82">
      <w:pPr>
        <w:pStyle w:val="Heading4"/>
      </w:pPr>
      <w:r w:rsidRPr="00F56FCB">
        <w:t>To Borrower’s knowledge, no permits or approvals from any Governmental Authority, other than those previously obtained and furnished to Lender, are necessary for the commencement and completion of the Repairs or Replacements, as applicable</w:t>
      </w:r>
      <w:r w:rsidR="00920DE1">
        <w:t xml:space="preserve">, other than those permits or approvals which will be timely obtained in the </w:t>
      </w:r>
      <w:r w:rsidR="00024C19">
        <w:rPr>
          <w:lang w:val="en-US"/>
        </w:rPr>
        <w:t xml:space="preserve">ordinary </w:t>
      </w:r>
      <w:r w:rsidR="00920DE1">
        <w:t>course of business</w:t>
      </w:r>
      <w:r w:rsidRPr="00F56FCB">
        <w:t>.</w:t>
      </w:r>
    </w:p>
    <w:p w:rsidR="00A76B82" w:rsidRPr="00F56FCB" w:rsidRDefault="00A76B82" w:rsidP="00A76B82">
      <w:pPr>
        <w:pStyle w:val="Heading4"/>
      </w:pPr>
      <w:r w:rsidRPr="00F56FCB">
        <w:t>All required permits, licenses</w:t>
      </w:r>
      <w:r w:rsidR="000F0B4E">
        <w:rPr>
          <w:lang w:val="en-US"/>
        </w:rPr>
        <w:t>,</w:t>
      </w:r>
      <w:r w:rsidRPr="00F56FCB">
        <w:t xml:space="preserve"> and certificates to comply with all zoning and land use statutes, laws, ordinances, rules</w:t>
      </w:r>
      <w:r w:rsidR="000F0B4E">
        <w:rPr>
          <w:lang w:val="en-US"/>
        </w:rPr>
        <w:t>,</w:t>
      </w:r>
      <w:r w:rsidRPr="00F56FCB">
        <w:t xml:space="preserve"> and regulations, and all applicable health, fire, safety</w:t>
      </w:r>
      <w:r w:rsidR="000F0B4E">
        <w:rPr>
          <w:lang w:val="en-US"/>
        </w:rPr>
        <w:t>,</w:t>
      </w:r>
      <w:r w:rsidRPr="00F56FCB">
        <w:t xml:space="preserve"> and building codes, and for the lawful use and operation of the Mortgaged Property, including certificates of occupancy, apartment licenses</w:t>
      </w:r>
      <w:r w:rsidR="000F0B4E">
        <w:rPr>
          <w:lang w:val="en-US"/>
        </w:rPr>
        <w:t>,</w:t>
      </w:r>
      <w:r w:rsidRPr="00F56FCB">
        <w:t xml:space="preserve"> or the equivalent, have been obtained and are in full force and effect.</w:t>
      </w:r>
    </w:p>
    <w:p w:rsidR="00A76B82" w:rsidRDefault="00A76B82" w:rsidP="00A76B82">
      <w:pPr>
        <w:pStyle w:val="Heading4"/>
        <w:rPr>
          <w:lang w:val="en-US"/>
        </w:rPr>
      </w:pPr>
      <w:r w:rsidRPr="00F56FCB">
        <w:t>No portion of the Mortgaged Property has been</w:t>
      </w:r>
      <w:r w:rsidRPr="00F56FCB" w:rsidDel="000C099D">
        <w:t xml:space="preserve"> </w:t>
      </w:r>
      <w:r w:rsidRPr="00F56FCB">
        <w:t>purchased with the proceeds of any illegal activity.</w:t>
      </w:r>
    </w:p>
    <w:p w:rsidR="00A76B82" w:rsidRPr="00F56FCB" w:rsidRDefault="00A76B82" w:rsidP="00A76B82">
      <w:pPr>
        <w:pStyle w:val="Heading3"/>
      </w:pPr>
      <w:bookmarkStart w:id="472" w:name="_DV_M25"/>
      <w:bookmarkStart w:id="473" w:name="_DV_M27"/>
      <w:bookmarkStart w:id="474" w:name="_DV_M28"/>
      <w:bookmarkStart w:id="475" w:name="_DV_M29"/>
      <w:bookmarkStart w:id="476" w:name="_DV_M30"/>
      <w:bookmarkStart w:id="477" w:name="_DV_M32"/>
      <w:bookmarkStart w:id="478" w:name="_DV_M34"/>
      <w:bookmarkStart w:id="479" w:name="_DV_M35"/>
      <w:bookmarkStart w:id="480" w:name="_DV_M36"/>
      <w:bookmarkStart w:id="481" w:name="_DV_M37"/>
      <w:bookmarkStart w:id="482" w:name="_DV_M38"/>
      <w:bookmarkStart w:id="483" w:name="_DV_M39"/>
      <w:bookmarkStart w:id="484" w:name="_DV_M41"/>
      <w:bookmarkStart w:id="485" w:name="_DV_M43"/>
      <w:bookmarkStart w:id="486" w:name="_DV_M45"/>
      <w:bookmarkStart w:id="487" w:name="_DV_M48"/>
      <w:bookmarkStart w:id="488" w:name="_Toc270286498"/>
      <w:bookmarkStart w:id="489" w:name="_Toc264473909"/>
      <w:bookmarkStart w:id="490" w:name="_Toc266373157"/>
      <w:bookmarkStart w:id="491" w:name="_Toc9343972"/>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F56FCB">
        <w:t>Property Characteristics.</w:t>
      </w:r>
      <w:bookmarkEnd w:id="488"/>
      <w:bookmarkEnd w:id="489"/>
      <w:bookmarkEnd w:id="490"/>
      <w:bookmarkEnd w:id="491"/>
    </w:p>
    <w:p w:rsidR="00A76B82" w:rsidRPr="00F56FCB" w:rsidRDefault="00A76B82" w:rsidP="00D2102D">
      <w:pPr>
        <w:pStyle w:val="Heading4"/>
        <w:keepNext/>
      </w:pPr>
      <w:r w:rsidRPr="00F56FCB">
        <w:t xml:space="preserve">The Mortgaged Property contains </w:t>
      </w:r>
      <w:r w:rsidR="00F137AB">
        <w:rPr>
          <w:lang w:val="en-US"/>
        </w:rPr>
        <w:t>at least</w:t>
      </w:r>
      <w:r w:rsidRPr="00F56FCB">
        <w:t>:</w:t>
      </w:r>
    </w:p>
    <w:p w:rsidR="00A76B82" w:rsidRPr="00F56FCB" w:rsidRDefault="00A76B82" w:rsidP="00946611">
      <w:pPr>
        <w:pStyle w:val="Heading5"/>
        <w:rPr>
          <w:rStyle w:val="BodyTextChar"/>
        </w:rPr>
      </w:pPr>
      <w:r w:rsidRPr="00F56FCB">
        <w:rPr>
          <w:rStyle w:val="BodyTextChar"/>
        </w:rPr>
        <w:t xml:space="preserve">the </w:t>
      </w:r>
      <w:smartTag w:uri="urn:schemas-microsoft-com:office:smarttags" w:element="Street">
        <w:smartTag w:uri="urn:schemas-microsoft-com:office:smarttags" w:element="address">
          <w:r w:rsidRPr="00837B34">
            <w:t>Property</w:t>
          </w:r>
          <w:r w:rsidRPr="00F56FCB">
            <w:rPr>
              <w:rStyle w:val="BodyTextChar"/>
            </w:rPr>
            <w:t xml:space="preserve"> Square</w:t>
          </w:r>
        </w:smartTag>
      </w:smartTag>
      <w:r w:rsidRPr="00F56FCB">
        <w:rPr>
          <w:rStyle w:val="BodyTextChar"/>
        </w:rPr>
        <w:t xml:space="preserve"> Footage;</w:t>
      </w:r>
    </w:p>
    <w:p w:rsidR="00A76B82" w:rsidRPr="00F56FCB" w:rsidRDefault="00A76B82" w:rsidP="00946611">
      <w:pPr>
        <w:pStyle w:val="Heading5"/>
        <w:rPr>
          <w:rStyle w:val="BodyTextChar"/>
        </w:rPr>
      </w:pPr>
      <w:r w:rsidRPr="00F56FCB">
        <w:rPr>
          <w:rStyle w:val="BodyTextChar"/>
        </w:rPr>
        <w:t>the Total Parking Spaces; and</w:t>
      </w:r>
    </w:p>
    <w:p w:rsidR="00A76B82" w:rsidRPr="00F56FCB" w:rsidRDefault="00A76B82" w:rsidP="00946611">
      <w:pPr>
        <w:pStyle w:val="Heading5"/>
        <w:rPr>
          <w:rStyle w:val="BodyTextChar"/>
        </w:rPr>
      </w:pPr>
      <w:r w:rsidRPr="00F56FCB">
        <w:rPr>
          <w:rStyle w:val="BodyTextChar"/>
        </w:rPr>
        <w:t>the Total Residential Units.</w:t>
      </w:r>
    </w:p>
    <w:p w:rsidR="00A76B82" w:rsidRDefault="00A76B82" w:rsidP="00A76B82">
      <w:pPr>
        <w:pStyle w:val="Heading4"/>
        <w:rPr>
          <w:rStyle w:val="BodyTextChar"/>
        </w:rPr>
      </w:pPr>
      <w:r w:rsidRPr="00F56FCB">
        <w:rPr>
          <w:rStyle w:val="BodyTextChar"/>
        </w:rPr>
        <w:t>No part of the Land is included or assessed under or as part of another tax lot or parcel, and no part of any other property is included or assessed under or as part of the tax lot or parcels for the Land.</w:t>
      </w:r>
    </w:p>
    <w:p w:rsidR="00A76B82" w:rsidRPr="00F56FCB" w:rsidRDefault="00A76B82" w:rsidP="00A76B82">
      <w:pPr>
        <w:pStyle w:val="Heading3"/>
      </w:pPr>
      <w:bookmarkStart w:id="492" w:name="_Toc9343973"/>
      <w:r w:rsidRPr="00F56FCB">
        <w:t>Property Ownership.</w:t>
      </w:r>
      <w:bookmarkEnd w:id="492"/>
    </w:p>
    <w:p w:rsidR="00A76B82" w:rsidRDefault="00A76B82" w:rsidP="00A76B82">
      <w:pPr>
        <w:pStyle w:val="BodyText2"/>
        <w:rPr>
          <w:rStyle w:val="BodyTextChar"/>
        </w:rPr>
      </w:pPr>
      <w:r w:rsidRPr="00F56FCB">
        <w:rPr>
          <w:rStyle w:val="BodyTextChar"/>
        </w:rPr>
        <w:t xml:space="preserve">Borrower is sole owner </w:t>
      </w:r>
      <w:r w:rsidR="001775C2">
        <w:rPr>
          <w:rStyle w:val="BodyTextChar"/>
        </w:rPr>
        <w:t xml:space="preserve">or ground lessee </w:t>
      </w:r>
      <w:r w:rsidRPr="00F56FCB">
        <w:rPr>
          <w:rStyle w:val="BodyTextChar"/>
        </w:rPr>
        <w:t>of the Mortgaged Property.</w:t>
      </w:r>
    </w:p>
    <w:p w:rsidR="00FE78DF" w:rsidRDefault="00FE78DF" w:rsidP="00FE78DF">
      <w:pPr>
        <w:pStyle w:val="Heading3"/>
      </w:pPr>
      <w:bookmarkStart w:id="493" w:name="_Toc332103069"/>
      <w:bookmarkStart w:id="494" w:name="_Toc9343974"/>
      <w:r w:rsidRPr="00FE78DF">
        <w:t>Condition of the Mortgaged Property.</w:t>
      </w:r>
      <w:bookmarkEnd w:id="493"/>
      <w:bookmarkEnd w:id="494"/>
    </w:p>
    <w:p w:rsidR="00DE63C7" w:rsidRDefault="00FE78DF" w:rsidP="00DE63C7">
      <w:pPr>
        <w:pStyle w:val="Heading4"/>
        <w:rPr>
          <w:rStyle w:val="BodyTextChar"/>
        </w:rPr>
      </w:pPr>
      <w:bookmarkStart w:id="495" w:name="_DV_C1676"/>
      <w:r w:rsidRPr="00FE78DF">
        <w:rPr>
          <w:rStyle w:val="BodyTextChar"/>
        </w:rPr>
        <w:t xml:space="preserve">Borrower has not made any claims, and to </w:t>
      </w:r>
      <w:r w:rsidR="00EE1D70">
        <w:rPr>
          <w:rStyle w:val="BodyTextChar"/>
        </w:rPr>
        <w:t>Borrower’s</w:t>
      </w:r>
      <w:r w:rsidRPr="00FE78DF">
        <w:rPr>
          <w:rStyle w:val="BodyTextChar"/>
        </w:rPr>
        <w:t xml:space="preserve"> knowledge</w:t>
      </w:r>
      <w:r w:rsidR="00EE1D70">
        <w:rPr>
          <w:rStyle w:val="BodyTextChar"/>
        </w:rPr>
        <w:t>,</w:t>
      </w:r>
      <w:r w:rsidRPr="00FE78DF">
        <w:rPr>
          <w:rStyle w:val="BodyTextChar"/>
        </w:rPr>
        <w:t xml:space="preserve"> no claims have been made</w:t>
      </w:r>
      <w:r w:rsidR="00387246">
        <w:rPr>
          <w:rStyle w:val="BodyTextChar"/>
        </w:rPr>
        <w:t>,</w:t>
      </w:r>
      <w:r w:rsidRPr="00FE78DF">
        <w:rPr>
          <w:rStyle w:val="BodyTextChar"/>
        </w:rPr>
        <w:t xml:space="preserve"> against any contractor, </w:t>
      </w:r>
      <w:r w:rsidR="004E51A2">
        <w:rPr>
          <w:rStyle w:val="BodyTextChar"/>
        </w:rPr>
        <w:t xml:space="preserve">engineer, </w:t>
      </w:r>
      <w:r w:rsidRPr="00FE78DF">
        <w:rPr>
          <w:rStyle w:val="BodyTextChar"/>
        </w:rPr>
        <w:t>architect</w:t>
      </w:r>
      <w:r w:rsidR="000F0B4E">
        <w:rPr>
          <w:rStyle w:val="BodyTextChar"/>
        </w:rPr>
        <w:t>,</w:t>
      </w:r>
      <w:r w:rsidRPr="00FE78DF">
        <w:rPr>
          <w:rStyle w:val="BodyTextChar"/>
        </w:rPr>
        <w:t xml:space="preserve"> or other party with respect to the </w:t>
      </w:r>
      <w:r w:rsidR="004E51A2">
        <w:rPr>
          <w:rStyle w:val="BodyTextChar"/>
        </w:rPr>
        <w:t xml:space="preserve">construction or </w:t>
      </w:r>
      <w:r w:rsidRPr="00FE78DF">
        <w:rPr>
          <w:rStyle w:val="BodyTextChar"/>
        </w:rPr>
        <w:t>condition of the Mortgaged Property or the existence of any structural o</w:t>
      </w:r>
      <w:r w:rsidR="00DE63C7">
        <w:rPr>
          <w:rStyle w:val="BodyTextChar"/>
        </w:rPr>
        <w:t>r other material defect therein; and</w:t>
      </w:r>
    </w:p>
    <w:p w:rsidR="00FE78DF" w:rsidRPr="00FE78DF" w:rsidRDefault="003D097D" w:rsidP="00DE63C7">
      <w:pPr>
        <w:pStyle w:val="Heading4"/>
        <w:rPr>
          <w:rStyle w:val="BodyTextChar"/>
        </w:rPr>
      </w:pPr>
      <w:r>
        <w:rPr>
          <w:rStyle w:val="BodyTextChar"/>
        </w:rPr>
        <w:t>n</w:t>
      </w:r>
      <w:r w:rsidR="00587763">
        <w:rPr>
          <w:rStyle w:val="BodyTextChar"/>
        </w:rPr>
        <w:t xml:space="preserve">either </w:t>
      </w:r>
      <w:r w:rsidR="00DE63C7">
        <w:rPr>
          <w:rStyle w:val="BodyTextChar"/>
        </w:rPr>
        <w:t>t</w:t>
      </w:r>
      <w:r w:rsidR="00FE78DF" w:rsidRPr="00FE78DF">
        <w:rPr>
          <w:rStyle w:val="BodyTextChar"/>
        </w:rPr>
        <w:t xml:space="preserve">he </w:t>
      </w:r>
      <w:r w:rsidR="00587763">
        <w:rPr>
          <w:rStyle w:val="BodyTextChar"/>
        </w:rPr>
        <w:t xml:space="preserve">Land </w:t>
      </w:r>
      <w:r w:rsidR="008F3DDE">
        <w:rPr>
          <w:rStyle w:val="BodyTextChar"/>
        </w:rPr>
        <w:t>n</w:t>
      </w:r>
      <w:r w:rsidR="00587763">
        <w:rPr>
          <w:rStyle w:val="BodyTextChar"/>
        </w:rPr>
        <w:t xml:space="preserve">or the Improvements </w:t>
      </w:r>
      <w:r w:rsidR="004E51A2">
        <w:rPr>
          <w:rStyle w:val="BodyTextChar"/>
        </w:rPr>
        <w:t>ha</w:t>
      </w:r>
      <w:r w:rsidR="00AF4879">
        <w:rPr>
          <w:rStyle w:val="BodyTextChar"/>
        </w:rPr>
        <w:t>ve</w:t>
      </w:r>
      <w:r w:rsidR="004E51A2">
        <w:rPr>
          <w:rStyle w:val="BodyTextChar"/>
        </w:rPr>
        <w:t xml:space="preserve"> </w:t>
      </w:r>
      <w:r w:rsidR="00587763">
        <w:rPr>
          <w:rStyle w:val="BodyTextChar"/>
        </w:rPr>
        <w:t xml:space="preserve">sustained any </w:t>
      </w:r>
      <w:r w:rsidR="00286C49">
        <w:rPr>
          <w:rStyle w:val="BodyTextChar"/>
        </w:rPr>
        <w:t xml:space="preserve">damage </w:t>
      </w:r>
      <w:r w:rsidR="00BC24AF">
        <w:rPr>
          <w:rStyle w:val="BodyTextChar"/>
        </w:rPr>
        <w:t>other than damage which has</w:t>
      </w:r>
      <w:r w:rsidR="00FE78DF" w:rsidRPr="00FE78DF">
        <w:rPr>
          <w:rStyle w:val="BodyTextChar"/>
        </w:rPr>
        <w:t xml:space="preserve"> been fully repaired</w:t>
      </w:r>
      <w:r w:rsidR="00AC031E">
        <w:rPr>
          <w:rStyle w:val="BodyTextChar"/>
        </w:rPr>
        <w:t>, or is fully insured and is being repaired in the ordinary course of business</w:t>
      </w:r>
      <w:r w:rsidR="00FE78DF" w:rsidRPr="00FE78DF">
        <w:rPr>
          <w:rStyle w:val="BodyTextChar"/>
        </w:rPr>
        <w:t>.</w:t>
      </w:r>
      <w:bookmarkEnd w:id="495"/>
    </w:p>
    <w:p w:rsidR="00FE78DF" w:rsidRDefault="00FE78DF" w:rsidP="00FE78DF">
      <w:pPr>
        <w:pStyle w:val="Heading3"/>
      </w:pPr>
      <w:bookmarkStart w:id="496" w:name="_Toc332103070"/>
      <w:bookmarkStart w:id="497" w:name="_DV_C1678"/>
      <w:bookmarkStart w:id="498" w:name="_DV_C1677"/>
      <w:bookmarkStart w:id="499" w:name="_Toc9343975"/>
      <w:bookmarkEnd w:id="496"/>
      <w:bookmarkEnd w:id="497"/>
      <w:bookmarkEnd w:id="498"/>
      <w:r w:rsidRPr="00FE78DF">
        <w:t>Personal Property.</w:t>
      </w:r>
      <w:bookmarkEnd w:id="499"/>
    </w:p>
    <w:p w:rsidR="00FE78DF" w:rsidRPr="00F56FCB" w:rsidRDefault="00FE78DF" w:rsidP="00FE78DF">
      <w:pPr>
        <w:pStyle w:val="BodyText2"/>
        <w:rPr>
          <w:rStyle w:val="BodyTextChar"/>
        </w:rPr>
      </w:pPr>
      <w:bookmarkStart w:id="500" w:name="_DV_C1679"/>
      <w:r w:rsidRPr="00FE78DF">
        <w:rPr>
          <w:rStyle w:val="BodyTextChar"/>
        </w:rPr>
        <w:t xml:space="preserve">Borrower owns </w:t>
      </w:r>
      <w:r w:rsidR="004E51A2">
        <w:rPr>
          <w:rStyle w:val="BodyTextChar"/>
        </w:rPr>
        <w:t xml:space="preserve">(or, </w:t>
      </w:r>
      <w:r w:rsidR="00784A27">
        <w:rPr>
          <w:rStyle w:val="BodyTextChar"/>
        </w:rPr>
        <w:t xml:space="preserve">to the extent </w:t>
      </w:r>
      <w:r w:rsidR="004E51A2">
        <w:rPr>
          <w:rStyle w:val="BodyTextChar"/>
        </w:rPr>
        <w:t xml:space="preserve">disclosed on the Exceptions to Representations and Warranties Schedule, leases) </w:t>
      </w:r>
      <w:r w:rsidRPr="00FE78DF">
        <w:rPr>
          <w:rStyle w:val="BodyTextChar"/>
        </w:rPr>
        <w:t xml:space="preserve">all of the </w:t>
      </w:r>
      <w:r w:rsidR="00DD1F14">
        <w:rPr>
          <w:rStyle w:val="BodyTextChar"/>
        </w:rPr>
        <w:t xml:space="preserve">Personal Property </w:t>
      </w:r>
      <w:r w:rsidRPr="00FE78DF">
        <w:rPr>
          <w:rStyle w:val="BodyTextChar"/>
        </w:rPr>
        <w:t>that is material to and is used in connection with the management, ownership</w:t>
      </w:r>
      <w:r w:rsidR="003D097D">
        <w:rPr>
          <w:rStyle w:val="BodyTextChar"/>
        </w:rPr>
        <w:t>,</w:t>
      </w:r>
      <w:r w:rsidRPr="00FE78DF">
        <w:rPr>
          <w:rStyle w:val="BodyTextChar"/>
        </w:rPr>
        <w:t xml:space="preserve"> and operation of the Mortgaged Property.</w:t>
      </w:r>
      <w:bookmarkEnd w:id="500"/>
    </w:p>
    <w:p w:rsidR="00A76B82" w:rsidRPr="00F56FCB" w:rsidRDefault="00A76B82" w:rsidP="00A76B82">
      <w:pPr>
        <w:pStyle w:val="Heading2"/>
      </w:pPr>
      <w:bookmarkStart w:id="501" w:name="_Toc264473910"/>
      <w:bookmarkStart w:id="502" w:name="_Toc266373158"/>
      <w:bookmarkStart w:id="503" w:name="_Toc270286499"/>
      <w:bookmarkStart w:id="504" w:name="_Ref276063156"/>
      <w:bookmarkStart w:id="505" w:name="_Ref276625211"/>
      <w:bookmarkStart w:id="506" w:name="_Ref281381850"/>
      <w:bookmarkStart w:id="507" w:name="_Toc9343976"/>
      <w:r w:rsidRPr="00F56FCB">
        <w:t>Covenants</w:t>
      </w:r>
      <w:bookmarkEnd w:id="501"/>
      <w:bookmarkEnd w:id="502"/>
      <w:bookmarkEnd w:id="503"/>
      <w:bookmarkEnd w:id="504"/>
      <w:bookmarkEnd w:id="505"/>
      <w:bookmarkEnd w:id="506"/>
      <w:r w:rsidR="005117E1">
        <w:rPr>
          <w:lang w:val="en-US"/>
        </w:rPr>
        <w:t>.</w:t>
      </w:r>
      <w:bookmarkEnd w:id="507"/>
    </w:p>
    <w:p w:rsidR="00A76B82" w:rsidRPr="00F56FCB" w:rsidRDefault="00A76B82" w:rsidP="00631E14">
      <w:pPr>
        <w:pStyle w:val="Heading3"/>
        <w:numPr>
          <w:ilvl w:val="2"/>
          <w:numId w:val="32"/>
        </w:numPr>
      </w:pPr>
      <w:bookmarkStart w:id="508" w:name="_Toc266373159"/>
      <w:bookmarkStart w:id="509" w:name="_Toc270286500"/>
      <w:bookmarkStart w:id="510" w:name="_Toc9343977"/>
      <w:bookmarkStart w:id="511" w:name="_Toc264473912"/>
      <w:bookmarkEnd w:id="459"/>
      <w:bookmarkEnd w:id="460"/>
      <w:bookmarkEnd w:id="461"/>
      <w:r w:rsidRPr="00F56FCB">
        <w:t xml:space="preserve">Use of </w:t>
      </w:r>
      <w:bookmarkEnd w:id="508"/>
      <w:r w:rsidRPr="00F56FCB">
        <w:t>Property.</w:t>
      </w:r>
      <w:bookmarkEnd w:id="509"/>
      <w:bookmarkEnd w:id="510"/>
    </w:p>
    <w:p w:rsidR="00A76B82" w:rsidRPr="00F56FCB" w:rsidRDefault="00A76B82" w:rsidP="00A76B82">
      <w:pPr>
        <w:pStyle w:val="BodyText2"/>
      </w:pPr>
      <w:r w:rsidRPr="00F56FCB">
        <w:t>From and after the Effective Date, Borrower shall not, unless required by applicable law or Governmental Authority:</w:t>
      </w:r>
    </w:p>
    <w:p w:rsidR="00A76B82" w:rsidRPr="00F56FCB" w:rsidRDefault="00BF1555" w:rsidP="00A76B82">
      <w:pPr>
        <w:pStyle w:val="Heading4"/>
      </w:pPr>
      <w:r>
        <w:rPr>
          <w:lang w:val="en-US"/>
        </w:rPr>
        <w:t>change</w:t>
      </w:r>
      <w:r w:rsidR="00A76B82" w:rsidRPr="00F56FCB">
        <w:t xml:space="preserve"> the use of all or any part of the Mortgaged Property;</w:t>
      </w:r>
    </w:p>
    <w:p w:rsidR="00A76B82" w:rsidRPr="00F56FCB" w:rsidRDefault="00BF1555" w:rsidP="00A76B82">
      <w:pPr>
        <w:pStyle w:val="Heading4"/>
      </w:pPr>
      <w:r>
        <w:rPr>
          <w:lang w:val="en-US"/>
        </w:rPr>
        <w:t xml:space="preserve">convert </w:t>
      </w:r>
      <w:r w:rsidR="00A76B82" w:rsidRPr="00F56FCB">
        <w:t>any individual dwelling units or common areas to commercial use</w:t>
      </w:r>
      <w:r w:rsidR="006607F6">
        <w:rPr>
          <w:lang w:val="en-US"/>
        </w:rPr>
        <w:t>, or convert any common area or commercial use to individual dwelling units</w:t>
      </w:r>
      <w:r w:rsidR="00A76B82" w:rsidRPr="00F56FCB">
        <w:t>;</w:t>
      </w:r>
    </w:p>
    <w:p w:rsidR="00A76B82" w:rsidRPr="00F56FCB" w:rsidRDefault="00A76B82" w:rsidP="00A76B82">
      <w:pPr>
        <w:pStyle w:val="Heading4"/>
      </w:pPr>
      <w:r w:rsidRPr="00F56FCB">
        <w:t>initiate</w:t>
      </w:r>
      <w:r w:rsidR="00D15280">
        <w:rPr>
          <w:lang w:val="en-US"/>
        </w:rPr>
        <w:t xml:space="preserve"> </w:t>
      </w:r>
      <w:r w:rsidRPr="00F56FCB">
        <w:t>or acquiesce in a change in the zoning classification of the Land;</w:t>
      </w:r>
    </w:p>
    <w:p w:rsidR="00A76B82" w:rsidRPr="00F56FCB" w:rsidRDefault="00BF1555" w:rsidP="00A76B82">
      <w:pPr>
        <w:pStyle w:val="Heading4"/>
      </w:pPr>
      <w:r>
        <w:rPr>
          <w:lang w:val="en-US"/>
        </w:rPr>
        <w:t xml:space="preserve">establish </w:t>
      </w:r>
      <w:r w:rsidR="00A76B82" w:rsidRPr="00F56FCB">
        <w:t>any condominium or cooperative regime with res</w:t>
      </w:r>
      <w:r w:rsidR="003E013F">
        <w:t>pect to the Mortgaged Property;</w:t>
      </w:r>
    </w:p>
    <w:p w:rsidR="00920DE1" w:rsidRDefault="00BF1555" w:rsidP="00A76B82">
      <w:pPr>
        <w:pStyle w:val="Heading4"/>
      </w:pPr>
      <w:r>
        <w:rPr>
          <w:lang w:val="en-US"/>
        </w:rPr>
        <w:t xml:space="preserve">subdivide </w:t>
      </w:r>
      <w:r w:rsidR="00A76B82" w:rsidRPr="00F56FCB">
        <w:t>the Land</w:t>
      </w:r>
      <w:r w:rsidR="00920DE1">
        <w:t>; or</w:t>
      </w:r>
    </w:p>
    <w:p w:rsidR="00A76B82" w:rsidRPr="00F56FCB" w:rsidRDefault="005A1594" w:rsidP="00A76B82">
      <w:pPr>
        <w:pStyle w:val="Heading4"/>
      </w:pPr>
      <w:r>
        <w:t>suffer, permit</w:t>
      </w:r>
      <w:r w:rsidR="000F0B4E">
        <w:rPr>
          <w:lang w:val="en-US"/>
        </w:rPr>
        <w:t>,</w:t>
      </w:r>
      <w:r>
        <w:t xml:space="preserve"> or initiate the joint assessment of any Mortgaged Property with any other real property constituting a tax lot separate from such Mortgaged Property which could cause the part of the Land to be included or assessed under or as part of another tax lot or parcel, or any part of any other property to be included or assessed under or as part of the tax lot or parcels for the Land</w:t>
      </w:r>
      <w:r w:rsidR="00A76B82" w:rsidRPr="00F56FCB">
        <w:t>.</w:t>
      </w:r>
      <w:bookmarkEnd w:id="511"/>
    </w:p>
    <w:p w:rsidR="00A76B82" w:rsidRPr="00F56FCB" w:rsidRDefault="00A76B82" w:rsidP="00A76B82">
      <w:pPr>
        <w:pStyle w:val="Heading3"/>
      </w:pPr>
      <w:bookmarkStart w:id="512" w:name="_Toc263870491"/>
      <w:bookmarkStart w:id="513" w:name="_Toc264473913"/>
      <w:bookmarkStart w:id="514" w:name="_Toc266373160"/>
      <w:bookmarkStart w:id="515" w:name="_Toc270286501"/>
      <w:bookmarkStart w:id="516" w:name="_Ref276063163"/>
      <w:bookmarkStart w:id="517" w:name="_Ref276625214"/>
      <w:bookmarkStart w:id="518" w:name="_Ref287266650"/>
      <w:bookmarkStart w:id="519" w:name="_Ref287266651"/>
      <w:bookmarkStart w:id="520" w:name="_Toc9343978"/>
      <w:r w:rsidRPr="00F56FCB">
        <w:t>Property Maintenance</w:t>
      </w:r>
      <w:bookmarkEnd w:id="512"/>
      <w:bookmarkEnd w:id="513"/>
      <w:bookmarkEnd w:id="514"/>
      <w:r w:rsidRPr="00F56FCB">
        <w:t>.</w:t>
      </w:r>
      <w:bookmarkEnd w:id="515"/>
      <w:bookmarkEnd w:id="516"/>
      <w:bookmarkEnd w:id="517"/>
      <w:bookmarkEnd w:id="518"/>
      <w:bookmarkEnd w:id="519"/>
      <w:bookmarkEnd w:id="520"/>
    </w:p>
    <w:p w:rsidR="00A76B82" w:rsidRPr="00F56FCB" w:rsidRDefault="00A76B82" w:rsidP="00D2102D">
      <w:pPr>
        <w:pStyle w:val="BodyText2"/>
        <w:keepNext/>
      </w:pPr>
      <w:r w:rsidRPr="00F56FCB">
        <w:t>Borrower shall:</w:t>
      </w:r>
    </w:p>
    <w:p w:rsidR="00A76B82" w:rsidRPr="00F56FCB" w:rsidRDefault="00A76B82" w:rsidP="00A76B82">
      <w:pPr>
        <w:pStyle w:val="Heading4"/>
      </w:pPr>
      <w:r w:rsidRPr="00F56FCB">
        <w:t>pay the expenses of operating, managing, maintaining</w:t>
      </w:r>
      <w:r w:rsidR="000F0B4E">
        <w:rPr>
          <w:lang w:val="en-US"/>
        </w:rPr>
        <w:t>,</w:t>
      </w:r>
      <w:r w:rsidRPr="00F56FCB">
        <w:t xml:space="preserve"> and repairing the Mortgaged Property (including insurance premiums, utilities, Repairs</w:t>
      </w:r>
      <w:r w:rsidR="000F0B4E">
        <w:rPr>
          <w:lang w:val="en-US"/>
        </w:rPr>
        <w:t>,</w:t>
      </w:r>
      <w:r w:rsidRPr="00F56FCB">
        <w:t xml:space="preserve"> and Replacements) before the last date upon which each such payment may be made without any penalty or interest charge being added;</w:t>
      </w:r>
    </w:p>
    <w:p w:rsidR="00A76B82" w:rsidRPr="00F56FCB" w:rsidRDefault="00A76B82" w:rsidP="005F12BC">
      <w:pPr>
        <w:pStyle w:val="Heading4"/>
      </w:pPr>
      <w:r w:rsidRPr="00F56FCB">
        <w:t xml:space="preserve">keep the Mortgaged Property in good repair and marketable condition </w:t>
      </w:r>
      <w:r w:rsidR="005A1594">
        <w:t xml:space="preserve">(ordinary wear and tear excepted) </w:t>
      </w:r>
      <w:r w:rsidRPr="00F56FCB">
        <w:t xml:space="preserve">(including the replacement of Personalty and Fixtures with items of equal or better function and quality) and subject to </w:t>
      </w:r>
      <w:r w:rsidR="00587763">
        <w:fldChar w:fldCharType="begin"/>
      </w:r>
      <w:r w:rsidR="00587763">
        <w:instrText xml:space="preserve"> REF _Ref343586018 \n \h </w:instrText>
      </w:r>
      <w:r w:rsidR="00587763">
        <w:fldChar w:fldCharType="separate"/>
      </w:r>
      <w:r w:rsidR="00EB3C1C">
        <w:t>Section 9.03</w:t>
      </w:r>
      <w:r w:rsidR="00587763">
        <w:fldChar w:fldCharType="end"/>
      </w:r>
      <w:r w:rsidR="00587763">
        <w:fldChar w:fldCharType="begin"/>
      </w:r>
      <w:r w:rsidR="00587763">
        <w:instrText xml:space="preserve"> REF _Ref343586021 \n \h </w:instrText>
      </w:r>
      <w:r w:rsidR="00587763">
        <w:fldChar w:fldCharType="separate"/>
      </w:r>
      <w:r w:rsidR="00EB3C1C">
        <w:t>(b)</w:t>
      </w:r>
      <w:r w:rsidR="00587763">
        <w:fldChar w:fldCharType="end"/>
      </w:r>
      <w:r w:rsidR="00587763">
        <w:fldChar w:fldCharType="begin"/>
      </w:r>
      <w:r w:rsidR="00587763">
        <w:instrText xml:space="preserve"> REF _Ref343586032 \n \h </w:instrText>
      </w:r>
      <w:r w:rsidR="00587763">
        <w:fldChar w:fldCharType="separate"/>
      </w:r>
      <w:r w:rsidR="00EB3C1C">
        <w:t>(3)</w:t>
      </w:r>
      <w:r w:rsidR="00587763">
        <w:fldChar w:fldCharType="end"/>
      </w:r>
      <w:r w:rsidR="00587763">
        <w:rPr>
          <w:lang w:val="en-US"/>
        </w:rPr>
        <w:t xml:space="preserve"> and </w:t>
      </w:r>
      <w:r w:rsidR="00587763">
        <w:fldChar w:fldCharType="begin"/>
      </w:r>
      <w:r w:rsidR="00587763">
        <w:instrText xml:space="preserve"> REF _Ref276625804 \n \h </w:instrText>
      </w:r>
      <w:r w:rsidR="00587763">
        <w:fldChar w:fldCharType="separate"/>
      </w:r>
      <w:r w:rsidR="00EB3C1C">
        <w:t>Section 10.03</w:t>
      </w:r>
      <w:r w:rsidR="00587763">
        <w:fldChar w:fldCharType="end"/>
      </w:r>
      <w:r w:rsidR="00587763">
        <w:fldChar w:fldCharType="begin"/>
      </w:r>
      <w:r w:rsidR="00587763">
        <w:instrText xml:space="preserve"> REF _Ref343586041 \n \h </w:instrText>
      </w:r>
      <w:r w:rsidR="00587763">
        <w:fldChar w:fldCharType="separate"/>
      </w:r>
      <w:r w:rsidR="00EB3C1C">
        <w:t>(d)</w:t>
      </w:r>
      <w:r w:rsidR="00587763">
        <w:fldChar w:fldCharType="end"/>
      </w:r>
      <w:r w:rsidRPr="00587763">
        <w:t xml:space="preserve"> </w:t>
      </w:r>
      <w:r w:rsidRPr="00F56FCB">
        <w:t>restore or repair promptly, in a good and workmanlike manner, any damaged part of the Mortgaged Property to the equivalent of its original condition or condition immediately prior to the damage (if improved after the Effective Date)</w:t>
      </w:r>
      <w:r w:rsidR="00C77BD4" w:rsidRPr="00F56FCB">
        <w:t xml:space="preserve">, whether or not </w:t>
      </w:r>
      <w:r w:rsidR="0086040B">
        <w:t xml:space="preserve">any insurance proceeds </w:t>
      </w:r>
      <w:r w:rsidR="00512E42">
        <w:rPr>
          <w:lang w:val="en-US"/>
        </w:rPr>
        <w:t>received upon an event of loss or any</w:t>
      </w:r>
      <w:r w:rsidR="0086040B">
        <w:t xml:space="preserve"> amounts received in connection with a Condemnation Action</w:t>
      </w:r>
      <w:r w:rsidR="0086040B">
        <w:rPr>
          <w:lang w:val="en-US"/>
        </w:rPr>
        <w:t xml:space="preserve"> are</w:t>
      </w:r>
      <w:r w:rsidR="00C77BD4" w:rsidRPr="00F56FCB">
        <w:t xml:space="preserve"> available to cover any costs of such restoration or repair</w:t>
      </w:r>
      <w:r w:rsidRPr="00F56FCB">
        <w:t>;</w:t>
      </w:r>
    </w:p>
    <w:p w:rsidR="00A76B82" w:rsidRPr="00F56FCB" w:rsidRDefault="00A76B82" w:rsidP="00A76B82">
      <w:pPr>
        <w:pStyle w:val="Heading4"/>
      </w:pPr>
      <w:bookmarkStart w:id="521" w:name="_Ref276063164"/>
      <w:r w:rsidRPr="00F56FCB">
        <w:t>commence all Required Repairs, Additional Lender Repairs</w:t>
      </w:r>
      <w:r w:rsidR="000F0B4E">
        <w:rPr>
          <w:lang w:val="en-US"/>
        </w:rPr>
        <w:t>,</w:t>
      </w:r>
      <w:r w:rsidRPr="00F56FCB">
        <w:t xml:space="preserve"> and Additional Lender Replacements as follows:</w:t>
      </w:r>
      <w:bookmarkEnd w:id="521"/>
    </w:p>
    <w:p w:rsidR="00A76B82" w:rsidRPr="00F56FCB" w:rsidRDefault="00A76B82" w:rsidP="00946611">
      <w:pPr>
        <w:pStyle w:val="Heading5"/>
        <w:rPr>
          <w:rStyle w:val="BodyTextChar"/>
        </w:rPr>
      </w:pPr>
      <w:r w:rsidRPr="00F56FCB">
        <w:rPr>
          <w:rStyle w:val="BodyTextChar"/>
        </w:rPr>
        <w:t xml:space="preserve">with respect to any Required Repairs, promptly following the Effective Date (subject to </w:t>
      </w:r>
      <w:r w:rsidR="00125B69">
        <w:rPr>
          <w:rStyle w:val="BodyTextChar"/>
        </w:rPr>
        <w:t>Force Majeure</w:t>
      </w:r>
      <w:r w:rsidRPr="00F56FCB">
        <w:rPr>
          <w:rStyle w:val="BodyTextChar"/>
        </w:rPr>
        <w:t>, if applicable), in accordance with the timelines set forth on the Required Repair Schedule, or if no timelines are provided, as soon as practical following the Effective Date;</w:t>
      </w:r>
    </w:p>
    <w:p w:rsidR="00A76B82" w:rsidRPr="00F56FCB" w:rsidRDefault="00A76B82" w:rsidP="00946611">
      <w:pPr>
        <w:pStyle w:val="Heading5"/>
      </w:pPr>
      <w:r w:rsidRPr="00F56FCB">
        <w:t xml:space="preserve">with respect to Additional Lender Repairs, in the event that Lender determines that Additional Lender Repairs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EB3C1C">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EB3C1C">
        <w:t>(c)</w:t>
      </w:r>
      <w:r w:rsidRPr="00F56FCB">
        <w:fldChar w:fldCharType="end"/>
      </w:r>
      <w:r w:rsidRPr="00F56FCB">
        <w:t xml:space="preserve">, promptly following Lender’s </w:t>
      </w:r>
      <w:r w:rsidR="003F274F">
        <w:t>written notice</w:t>
      </w:r>
      <w:r w:rsidRPr="00F56FCB">
        <w:t xml:space="preserve"> of such Additional Lender Repairs (subject to </w:t>
      </w:r>
      <w:r w:rsidR="00125B69">
        <w:t>Force Majeure</w:t>
      </w:r>
      <w:r w:rsidRPr="00F56FCB">
        <w:t>, if applicable), commence any such Additional Lender Repairs in accordance with Lender’s timelines, or if no timelines are provided, as soon as practical;</w:t>
      </w:r>
    </w:p>
    <w:p w:rsidR="00A76B82" w:rsidRPr="00F56FCB" w:rsidRDefault="00A76B82" w:rsidP="00946611">
      <w:pPr>
        <w:pStyle w:val="Heading5"/>
      </w:pPr>
      <w:r w:rsidRPr="00F56FCB">
        <w:t xml:space="preserve">with respect to Additional Lender Replacements, in the event that Lender determines that Additional Lender Replacements are necessary from time to time or pursuant to </w:t>
      </w:r>
      <w:r w:rsidRPr="00F56FCB">
        <w:fldChar w:fldCharType="begin"/>
      </w:r>
      <w:r w:rsidRPr="00F56FCB">
        <w:instrText xml:space="preserve"> REF _Ref276106453 \r \h </w:instrText>
      </w:r>
      <w:r w:rsidR="00F56FCB">
        <w:instrText xml:space="preserve"> \* MERGEFORMAT </w:instrText>
      </w:r>
      <w:r w:rsidRPr="00F56FCB">
        <w:fldChar w:fldCharType="separate"/>
      </w:r>
      <w:r w:rsidR="00EB3C1C">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EB3C1C">
        <w:t>(c)</w:t>
      </w:r>
      <w:r w:rsidRPr="00F56FCB">
        <w:fldChar w:fldCharType="end"/>
      </w:r>
      <w:r w:rsidRPr="00F56FCB">
        <w:t xml:space="preserve">, promptly following Lender’s </w:t>
      </w:r>
      <w:r w:rsidR="003F274F">
        <w:t>written notice</w:t>
      </w:r>
      <w:r w:rsidRPr="00F56FCB">
        <w:t xml:space="preserve"> of such Additional Lender Replacements (subject to </w:t>
      </w:r>
      <w:r w:rsidR="009771C8">
        <w:t>Force Majeure</w:t>
      </w:r>
      <w:r w:rsidRPr="00F56FCB">
        <w:t>, if applicable), commence any such Additional Lender Replacements in accordance with Lender’s timelines, or if no timelines are provided, as soon as practical;</w:t>
      </w:r>
    </w:p>
    <w:p w:rsidR="00A76B82" w:rsidRPr="00F56FCB" w:rsidRDefault="00A76B82" w:rsidP="00A76B82">
      <w:pPr>
        <w:pStyle w:val="Heading4"/>
      </w:pPr>
      <w:r w:rsidRPr="00F56FCB">
        <w:t>make, construct, install, diligently perform</w:t>
      </w:r>
      <w:r w:rsidR="000F0B4E">
        <w:rPr>
          <w:lang w:val="en-US"/>
        </w:rPr>
        <w:t>,</w:t>
      </w:r>
      <w:r w:rsidRPr="00F56FCB">
        <w:t xml:space="preserve"> and complete all Replacements</w:t>
      </w:r>
      <w:r w:rsidR="00D15745">
        <w:rPr>
          <w:lang w:val="en-US"/>
        </w:rPr>
        <w:t xml:space="preserve">, </w:t>
      </w:r>
      <w:r w:rsidRPr="00F56FCB">
        <w:t>Repairs</w:t>
      </w:r>
      <w:r w:rsidR="00D15745">
        <w:rPr>
          <w:lang w:val="en-US"/>
        </w:rPr>
        <w:t xml:space="preserve">, </w:t>
      </w:r>
      <w:r w:rsidR="00512E42">
        <w:rPr>
          <w:lang w:val="en-US"/>
        </w:rPr>
        <w:t xml:space="preserve">Restoration, </w:t>
      </w:r>
      <w:r w:rsidR="00D15745">
        <w:rPr>
          <w:lang w:val="en-US"/>
        </w:rPr>
        <w:t>and any other wor</w:t>
      </w:r>
      <w:r w:rsidR="004B4E6A">
        <w:rPr>
          <w:lang w:val="en-US"/>
        </w:rPr>
        <w:t>k</w:t>
      </w:r>
      <w:r w:rsidR="00D15745">
        <w:rPr>
          <w:lang w:val="en-US"/>
        </w:rPr>
        <w:t xml:space="preserve"> permitted under the Loan Documents</w:t>
      </w:r>
      <w:r w:rsidRPr="00F56FCB">
        <w:t>:</w:t>
      </w:r>
    </w:p>
    <w:p w:rsidR="00A76B82" w:rsidRPr="00F56FCB" w:rsidRDefault="00A76B82" w:rsidP="00946611">
      <w:pPr>
        <w:pStyle w:val="Heading5"/>
      </w:pPr>
      <w:r w:rsidRPr="00F56FCB">
        <w:t>in a good and workmanlike manner as soon as practicable following the commencement thereof, free and clear of any Liens, including mechanics’ or materialmen’s liens and encumbrances (except Permitted Encumbrances</w:t>
      </w:r>
      <w:r w:rsidR="006B715A">
        <w:t xml:space="preserve"> and mechanics’ or materialmen’s liens which attach automatically under the laws of </w:t>
      </w:r>
      <w:r w:rsidR="00097FA1">
        <w:t>any Governmental Authority</w:t>
      </w:r>
      <w:r w:rsidR="006B715A">
        <w:t xml:space="preserve"> upon the commencement of any work upon, or delivery of any material</w:t>
      </w:r>
      <w:r w:rsidR="002F69FD">
        <w:t>s to, the Mortgaged Property and</w:t>
      </w:r>
      <w:r w:rsidR="006B715A">
        <w:t xml:space="preserve"> for which Borrower is not delinquent in the payment for any such </w:t>
      </w:r>
      <w:r w:rsidR="004E51A2">
        <w:t xml:space="preserve">work </w:t>
      </w:r>
      <w:r w:rsidR="006B715A">
        <w:t>or materials</w:t>
      </w:r>
      <w:r w:rsidRPr="00F56FCB">
        <w:t>);</w:t>
      </w:r>
    </w:p>
    <w:p w:rsidR="00A76B82" w:rsidRPr="00F56FCB" w:rsidRDefault="00A76B82" w:rsidP="00946611">
      <w:pPr>
        <w:pStyle w:val="Heading5"/>
      </w:pPr>
      <w:r w:rsidRPr="00F56FCB">
        <w:t>in accordance with all applicable laws, ordinances, rules</w:t>
      </w:r>
      <w:r w:rsidR="000F0B4E">
        <w:t>,</w:t>
      </w:r>
      <w:r w:rsidRPr="00F56FCB">
        <w:t xml:space="preserve"> and regulations of any Governmental Authority</w:t>
      </w:r>
      <w:r w:rsidR="000F0B4E">
        <w:t>,</w:t>
      </w:r>
      <w:r w:rsidRPr="00F56FCB">
        <w:t xml:space="preserve"> including applicable building codes, special use permits</w:t>
      </w:r>
      <w:r w:rsidR="000F0B4E">
        <w:t>,</w:t>
      </w:r>
      <w:r w:rsidRPr="00F56FCB">
        <w:t xml:space="preserve"> and environmental regulations;</w:t>
      </w:r>
    </w:p>
    <w:p w:rsidR="00A76B82" w:rsidRPr="00F56FCB" w:rsidRDefault="00A76B82" w:rsidP="00946611">
      <w:pPr>
        <w:pStyle w:val="Heading5"/>
      </w:pPr>
      <w:r w:rsidRPr="00F56FCB">
        <w:t xml:space="preserve">in accordance with all applicable insurance </w:t>
      </w:r>
      <w:r w:rsidR="0031151F">
        <w:t xml:space="preserve">and bonding </w:t>
      </w:r>
      <w:r w:rsidRPr="00F56FCB">
        <w:t>requirements; and</w:t>
      </w:r>
    </w:p>
    <w:p w:rsidR="00A76B82" w:rsidRPr="00F56FCB" w:rsidRDefault="00A76B82" w:rsidP="00946611">
      <w:pPr>
        <w:pStyle w:val="Heading5"/>
      </w:pPr>
      <w:r w:rsidRPr="00F56FCB">
        <w:t xml:space="preserve">within all timeframes required by Lender, and Borrower acknowledges that it shall be an Event of Default if Borrower abandons or ceases work on any Repair at any time prior to the completion of the Repairs for a period of longer than twenty (20) days (except when </w:t>
      </w:r>
      <w:r w:rsidR="00125B69">
        <w:t xml:space="preserve">Force Majeure exists </w:t>
      </w:r>
      <w:r w:rsidRPr="00F56FCB">
        <w:t>and Borrower is diligently pursuing the reinstitution of such work, provided</w:t>
      </w:r>
      <w:r w:rsidR="000F0B4E">
        <w:t>,</w:t>
      </w:r>
      <w:r w:rsidRPr="00F56FCB">
        <w:t xml:space="preserve"> however</w:t>
      </w:r>
      <w:r w:rsidR="000F0B4E">
        <w:t>,</w:t>
      </w:r>
      <w:r w:rsidRPr="00F56FCB">
        <w:t xml:space="preserve"> any such abandonment or cessation shall not in any event allow the Repair to be completed after the Completion Period</w:t>
      </w:r>
      <w:r w:rsidR="00125B69">
        <w:t>, subject to Force Majeure</w:t>
      </w:r>
      <w:r w:rsidRPr="00F56FCB">
        <w:t>); and</w:t>
      </w:r>
    </w:p>
    <w:p w:rsidR="00A76B82" w:rsidRPr="00F56FCB" w:rsidRDefault="00A76B82" w:rsidP="00A76B82">
      <w:pPr>
        <w:pStyle w:val="Heading4"/>
      </w:pPr>
      <w:r w:rsidRPr="00F56FCB">
        <w:t xml:space="preserve">subject to the terms of </w:t>
      </w:r>
      <w:r w:rsidRPr="00F56FCB">
        <w:fldChar w:fldCharType="begin"/>
      </w:r>
      <w:r w:rsidRPr="00F56FCB">
        <w:instrText xml:space="preserve"> REF _Ref276624958 \r \h </w:instrText>
      </w:r>
      <w:r w:rsidR="00F56FCB">
        <w:instrText xml:space="preserve"> \* MERGEFORMAT </w:instrText>
      </w:r>
      <w:r w:rsidRPr="00F56FCB">
        <w:fldChar w:fldCharType="separate"/>
      </w:r>
      <w:r w:rsidR="00EB3C1C">
        <w:t>Section 6.03</w:t>
      </w:r>
      <w:r w:rsidRPr="00F56FCB">
        <w:fldChar w:fldCharType="end"/>
      </w:r>
      <w:r w:rsidR="001626FB">
        <w:fldChar w:fldCharType="begin"/>
      </w:r>
      <w:r w:rsidR="001626FB">
        <w:instrText xml:space="preserve"> REF _Ref305395402 \n \h </w:instrText>
      </w:r>
      <w:r w:rsidR="001626FB">
        <w:fldChar w:fldCharType="separate"/>
      </w:r>
      <w:r w:rsidR="00EB3C1C">
        <w:t>(a)</w:t>
      </w:r>
      <w:r w:rsidR="001626FB">
        <w:fldChar w:fldCharType="end"/>
      </w:r>
      <w:r w:rsidR="00E96002">
        <w:rPr>
          <w:lang w:val="en-US"/>
        </w:rPr>
        <w:t>,</w:t>
      </w:r>
      <w:r w:rsidRPr="00F56FCB">
        <w:t xml:space="preserve"> provide for professional management of the Mortgaged Property by a residential rental property manager satisfactory to Lender under a contract approved by Lender in writing;</w:t>
      </w:r>
    </w:p>
    <w:p w:rsidR="00A76B82" w:rsidRPr="00F56FCB" w:rsidRDefault="00A76B82" w:rsidP="00A76B82">
      <w:pPr>
        <w:pStyle w:val="Heading4"/>
      </w:pPr>
      <w:r w:rsidRPr="00F56FCB">
        <w:t xml:space="preserve">give </w:t>
      </w:r>
      <w:r w:rsidR="003F274F">
        <w:t>written notice</w:t>
      </w:r>
      <w:r w:rsidRPr="00F56FCB">
        <w:t xml:space="preserve"> to Lender of, and, unless otherwise directed in writing by Lender, appear in and defend any action or proceeding purporting to affect the Mortgaged Property, Lender’s security for the Mortgage Loan</w:t>
      </w:r>
      <w:r w:rsidR="000F0B4E">
        <w:rPr>
          <w:lang w:val="en-US"/>
        </w:rPr>
        <w:t>,</w:t>
      </w:r>
      <w:r w:rsidRPr="00F56FCB">
        <w:t xml:space="preserve"> or Lender’s ri</w:t>
      </w:r>
      <w:r w:rsidR="00CB2187">
        <w:t>ghts under this Loan Agreement;</w:t>
      </w:r>
      <w:r w:rsidR="00B6652A">
        <w:rPr>
          <w:lang w:val="en-US"/>
        </w:rPr>
        <w:t xml:space="preserve"> and</w:t>
      </w:r>
    </w:p>
    <w:p w:rsidR="00A76B82" w:rsidRDefault="00A76B82" w:rsidP="00A76B82">
      <w:pPr>
        <w:pStyle w:val="Heading4"/>
      </w:pPr>
      <w:r w:rsidRPr="00F56FCB">
        <w:t xml:space="preserve">upon Lender’s </w:t>
      </w:r>
      <w:r w:rsidR="004B5CA5">
        <w:rPr>
          <w:lang w:val="en-US"/>
        </w:rPr>
        <w:t xml:space="preserve">written </w:t>
      </w:r>
      <w:r w:rsidRPr="00F56FCB">
        <w:t xml:space="preserve">request, submit to Lender any contracts or work orders described in </w:t>
      </w:r>
      <w:r w:rsidRPr="00F56FCB">
        <w:fldChar w:fldCharType="begin"/>
      </w:r>
      <w:r w:rsidRPr="00F56FCB">
        <w:instrText xml:space="preserve"> REF _Ref276104076 \r \h </w:instrText>
      </w:r>
      <w:r w:rsidR="00F56FCB">
        <w:instrText xml:space="preserve"> \* MERGEFORMAT </w:instrText>
      </w:r>
      <w:r w:rsidRPr="00F56FCB">
        <w:fldChar w:fldCharType="separate"/>
      </w:r>
      <w:r w:rsidR="00EB3C1C">
        <w:t>Section 13.02</w:t>
      </w:r>
      <w:r w:rsidRPr="00F56FCB">
        <w:fldChar w:fldCharType="end"/>
      </w:r>
      <w:r w:rsidR="001626FB">
        <w:fldChar w:fldCharType="begin"/>
      </w:r>
      <w:r w:rsidR="001626FB">
        <w:instrText xml:space="preserve"> REF _Ref276104082 \n \h </w:instrText>
      </w:r>
      <w:r w:rsidR="001626FB">
        <w:fldChar w:fldCharType="separate"/>
      </w:r>
      <w:r w:rsidR="00EB3C1C">
        <w:t>(b)</w:t>
      </w:r>
      <w:r w:rsidR="001626FB">
        <w:fldChar w:fldCharType="end"/>
      </w:r>
      <w:r w:rsidR="00B6652A">
        <w:rPr>
          <w:lang w:val="en-US"/>
        </w:rPr>
        <w:t>.</w:t>
      </w:r>
    </w:p>
    <w:p w:rsidR="00A76B82" w:rsidRPr="00F56FCB" w:rsidRDefault="00A76B82" w:rsidP="00A76B82">
      <w:pPr>
        <w:pStyle w:val="Heading3"/>
      </w:pPr>
      <w:bookmarkStart w:id="522" w:name="_Toc264473914"/>
      <w:bookmarkStart w:id="523" w:name="_Toc266373161"/>
      <w:bookmarkStart w:id="524" w:name="_Toc270286503"/>
      <w:bookmarkStart w:id="525" w:name="_Toc9343979"/>
      <w:r w:rsidRPr="00F56FCB">
        <w:t>Property Preservation.</w:t>
      </w:r>
      <w:bookmarkEnd w:id="522"/>
      <w:bookmarkEnd w:id="523"/>
      <w:bookmarkEnd w:id="524"/>
      <w:bookmarkEnd w:id="525"/>
    </w:p>
    <w:p w:rsidR="00A76B82" w:rsidRPr="00F56FCB" w:rsidRDefault="00A76B82" w:rsidP="000F0B4E">
      <w:pPr>
        <w:pStyle w:val="BodyText2"/>
        <w:keepNext/>
      </w:pPr>
      <w:r w:rsidRPr="00F56FCB">
        <w:t>Borrower shall:</w:t>
      </w:r>
    </w:p>
    <w:p w:rsidR="00A76B82" w:rsidRPr="00F56FCB" w:rsidRDefault="00A76B82" w:rsidP="00A76B82">
      <w:pPr>
        <w:pStyle w:val="Heading4"/>
      </w:pPr>
      <w:r w:rsidRPr="00F56FCB">
        <w:t>not commit waste or abandon or</w:t>
      </w:r>
      <w:r w:rsidR="00FD6321">
        <w:t xml:space="preserve"> </w:t>
      </w:r>
      <w:r w:rsidR="00680E26">
        <w:t>(</w:t>
      </w:r>
      <w:r w:rsidR="00FD6321">
        <w:t>ordinary wear and tear excepted</w:t>
      </w:r>
      <w:r w:rsidR="00680E26">
        <w:t>)</w:t>
      </w:r>
      <w:r w:rsidRPr="00F56FCB">
        <w:t xml:space="preserve"> permit impairment or deterioration of the Mortgaged Property;</w:t>
      </w:r>
    </w:p>
    <w:p w:rsidR="00A76B82" w:rsidRPr="00F56FCB" w:rsidRDefault="004C4996" w:rsidP="004C4996">
      <w:pPr>
        <w:pStyle w:val="Heading4"/>
      </w:pPr>
      <w:r w:rsidRPr="004C4996">
        <w:t>not (</w:t>
      </w:r>
      <w:r w:rsidR="009A7F34">
        <w:rPr>
          <w:lang w:val="en-US"/>
        </w:rPr>
        <w:t>or</w:t>
      </w:r>
      <w:r w:rsidR="00344390">
        <w:rPr>
          <w:lang w:val="en-US"/>
        </w:rPr>
        <w:t xml:space="preserve"> otherwise</w:t>
      </w:r>
      <w:r w:rsidRPr="004C4996">
        <w:t xml:space="preserve"> 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 and Replacements;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004E16F6" w:rsidRPr="004E16F6">
        <w:rPr>
          <w:color w:val="000000"/>
          <w:szCs w:val="24"/>
        </w:rPr>
        <w:t>;</w:t>
      </w:r>
    </w:p>
    <w:p w:rsidR="00A76B82" w:rsidRPr="00F56FCB" w:rsidRDefault="00A76B82" w:rsidP="00A76B82">
      <w:pPr>
        <w:pStyle w:val="Heading4"/>
      </w:pPr>
      <w:r w:rsidRPr="00F56FCB">
        <w:t>not 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rsidR="00A76B82" w:rsidRPr="00F56FCB" w:rsidRDefault="00A76B82" w:rsidP="00A76B82">
      <w:pPr>
        <w:pStyle w:val="Heading4"/>
      </w:pPr>
      <w:r w:rsidRPr="00F56FCB">
        <w:t>not permit any condition to exist on the Mortgaged Property that would invalidate any part of any insurance coverage required by this Loan Agreement; or</w:t>
      </w:r>
    </w:p>
    <w:p w:rsidR="00A76B82" w:rsidRPr="00F56FCB" w:rsidRDefault="00A76B82" w:rsidP="00A76B82">
      <w:pPr>
        <w:pStyle w:val="Heading4"/>
      </w:pPr>
      <w:r w:rsidRPr="00F56FCB">
        <w:t>not</w:t>
      </w:r>
      <w:r w:rsidRPr="00F56FCB">
        <w:rPr>
          <w:b/>
        </w:rPr>
        <w:t xml:space="preserve"> </w:t>
      </w:r>
      <w:r w:rsidRPr="00F56FCB">
        <w:t>subject the Mortgaged Property to any voluntary, elective</w:t>
      </w:r>
      <w:r w:rsidR="000F0B4E">
        <w:rPr>
          <w:lang w:val="en-US"/>
        </w:rPr>
        <w:t>,</w:t>
      </w:r>
      <w:r w:rsidRPr="00F56FCB">
        <w:t xml:space="preserve"> or non-compulsory tax lien or assessment (or opt in to any voluntary, elective</w:t>
      </w:r>
      <w:r w:rsidR="000F0B4E">
        <w:rPr>
          <w:lang w:val="en-US"/>
        </w:rPr>
        <w:t>,</w:t>
      </w:r>
      <w:r w:rsidRPr="00F56FCB">
        <w:t xml:space="preserve"> or non-compulsory special tax district or similar regime).</w:t>
      </w:r>
    </w:p>
    <w:p w:rsidR="00A76B82" w:rsidRPr="00F56FCB" w:rsidRDefault="00A76B82" w:rsidP="00A76B82">
      <w:pPr>
        <w:pStyle w:val="Heading3"/>
      </w:pPr>
      <w:bookmarkStart w:id="526" w:name="_Toc270286504"/>
      <w:bookmarkStart w:id="527" w:name="_Toc9343980"/>
      <w:bookmarkStart w:id="528" w:name="_Toc264473916"/>
      <w:r w:rsidRPr="00F56FCB">
        <w:t>Property Inspections.</w:t>
      </w:r>
      <w:bookmarkEnd w:id="526"/>
      <w:bookmarkEnd w:id="527"/>
    </w:p>
    <w:p w:rsidR="00A76B82" w:rsidRPr="00F56FCB" w:rsidRDefault="00A76B82" w:rsidP="000F0B4E">
      <w:pPr>
        <w:pStyle w:val="BodyText2"/>
        <w:keepNext/>
      </w:pPr>
      <w:r w:rsidRPr="00F56FCB">
        <w:t>Borrower shall:</w:t>
      </w:r>
    </w:p>
    <w:p w:rsidR="003A2EAB" w:rsidRDefault="00A76B82" w:rsidP="00A76B82">
      <w:pPr>
        <w:pStyle w:val="Heading4"/>
      </w:pPr>
      <w:r w:rsidRPr="00F56FCB">
        <w:t>permit Lender, its agents, representatives</w:t>
      </w:r>
      <w:r w:rsidR="000F0B4E">
        <w:rPr>
          <w:lang w:val="en-US"/>
        </w:rPr>
        <w:t>,</w:t>
      </w:r>
      <w:r w:rsidRPr="00F56FCB">
        <w:t xml:space="preserve"> and designees to enter upon and inspect the Mortgaged Property (including in connection with any </w:t>
      </w:r>
      <w:r w:rsidR="00144AD3">
        <w:t>R</w:t>
      </w:r>
      <w:r w:rsidRPr="00F56FCB">
        <w:t>eplacement</w:t>
      </w:r>
      <w:r w:rsidR="006C43F1">
        <w:rPr>
          <w:lang w:val="en-US"/>
        </w:rPr>
        <w:t>,</w:t>
      </w:r>
      <w:r w:rsidRPr="00F56FCB">
        <w:t xml:space="preserve"> </w:t>
      </w:r>
      <w:r w:rsidR="00144AD3">
        <w:t>R</w:t>
      </w:r>
      <w:r w:rsidRPr="00F56FCB">
        <w:t>epair</w:t>
      </w:r>
      <w:r w:rsidR="003A2EAB">
        <w:t>, or</w:t>
      </w:r>
      <w:r w:rsidRPr="00F56FCB">
        <w:t xml:space="preserve"> </w:t>
      </w:r>
      <w:r w:rsidR="006C43F1">
        <w:rPr>
          <w:lang w:val="en-US"/>
        </w:rPr>
        <w:t xml:space="preserve">Restoration, </w:t>
      </w:r>
      <w:r w:rsidR="00500C80">
        <w:rPr>
          <w:lang w:val="en-US"/>
        </w:rPr>
        <w:t xml:space="preserve">or </w:t>
      </w:r>
      <w:r w:rsidR="00144AD3">
        <w:t>to conduct any E</w:t>
      </w:r>
      <w:r w:rsidRPr="00F56FCB">
        <w:t xml:space="preserve">nvironmental </w:t>
      </w:r>
      <w:r w:rsidR="00144AD3">
        <w:t>I</w:t>
      </w:r>
      <w:r w:rsidRPr="00F56FCB">
        <w:t>nspection</w:t>
      </w:r>
      <w:r w:rsidR="00144AD3">
        <w:t xml:space="preserve"> pursuant to the Environmental Indemnity Agreement</w:t>
      </w:r>
      <w:r w:rsidRPr="00F56FCB">
        <w:t>), and shall cooperate and provide access to all areas of the Mortgaged Property (subject to the rights of tenants under the Leases)</w:t>
      </w:r>
      <w:r w:rsidR="003A2EAB">
        <w:t>:</w:t>
      </w:r>
    </w:p>
    <w:p w:rsidR="003A2EAB" w:rsidRDefault="00A76B82" w:rsidP="00946611">
      <w:pPr>
        <w:pStyle w:val="Heading5"/>
      </w:pPr>
      <w:r w:rsidRPr="00F56FCB">
        <w:t>during normal business hours</w:t>
      </w:r>
      <w:r w:rsidR="003A2EAB">
        <w:t>;</w:t>
      </w:r>
    </w:p>
    <w:p w:rsidR="003A2EAB" w:rsidRDefault="00A76B82" w:rsidP="00946611">
      <w:pPr>
        <w:pStyle w:val="Heading5"/>
      </w:pPr>
      <w:r w:rsidRPr="00F56FCB">
        <w:t>at such other reasonable time upon reasonable notice</w:t>
      </w:r>
      <w:r w:rsidR="00144AD3">
        <w:t xml:space="preserve"> of not less than one</w:t>
      </w:r>
      <w:r w:rsidR="00837B34">
        <w:t> </w:t>
      </w:r>
      <w:r w:rsidR="00144AD3">
        <w:t>(1) Business Day</w:t>
      </w:r>
      <w:r w:rsidR="003A2EAB">
        <w:t>;</w:t>
      </w:r>
    </w:p>
    <w:p w:rsidR="003A2EAB" w:rsidRDefault="00144AD3" w:rsidP="00946611">
      <w:pPr>
        <w:pStyle w:val="Heading5"/>
      </w:pPr>
      <w:r>
        <w:t xml:space="preserve">at any time </w:t>
      </w:r>
      <w:r w:rsidR="00A76B82" w:rsidRPr="00F56FCB">
        <w:t>when exigent circumstances exist</w:t>
      </w:r>
      <w:r w:rsidR="003A2EAB">
        <w:t>; or</w:t>
      </w:r>
    </w:p>
    <w:p w:rsidR="00A76B82" w:rsidRPr="00F56FCB" w:rsidRDefault="00144AD3" w:rsidP="00946611">
      <w:pPr>
        <w:pStyle w:val="Heading5"/>
      </w:pPr>
      <w:r>
        <w:t xml:space="preserve">at any time </w:t>
      </w:r>
      <w:r w:rsidR="00BD71BF">
        <w:t xml:space="preserve">after an </w:t>
      </w:r>
      <w:r>
        <w:t>Event of Default</w:t>
      </w:r>
      <w:r w:rsidR="00BD71BF">
        <w:t xml:space="preserve"> has occurred and is continuing</w:t>
      </w:r>
      <w:r w:rsidR="00A76B82" w:rsidRPr="00F56FCB">
        <w:t>; and</w:t>
      </w:r>
    </w:p>
    <w:p w:rsidR="00A76B82" w:rsidRPr="00F56FCB" w:rsidRDefault="00A76B82" w:rsidP="00A76B82">
      <w:pPr>
        <w:pStyle w:val="Heading4"/>
      </w:pPr>
      <w:r w:rsidRPr="00F56FCB">
        <w:t>pay for reasonable costs or expenses incurred by Lender or its agents in connection with any such inspections.</w:t>
      </w:r>
    </w:p>
    <w:p w:rsidR="00A76B82" w:rsidRPr="00F56FCB" w:rsidRDefault="00A76B82" w:rsidP="00A76B82">
      <w:pPr>
        <w:pStyle w:val="Heading3"/>
      </w:pPr>
      <w:bookmarkStart w:id="529" w:name="_Toc266373164"/>
      <w:bookmarkStart w:id="530" w:name="_Toc270286505"/>
      <w:bookmarkStart w:id="531" w:name="_Ref281381840"/>
      <w:bookmarkStart w:id="532" w:name="_Ref281381855"/>
      <w:bookmarkStart w:id="533" w:name="_Toc9343981"/>
      <w:r w:rsidRPr="00F56FCB">
        <w:t>Compliance with Laws.</w:t>
      </w:r>
      <w:bookmarkEnd w:id="528"/>
      <w:bookmarkEnd w:id="529"/>
      <w:bookmarkEnd w:id="530"/>
      <w:bookmarkEnd w:id="531"/>
      <w:bookmarkEnd w:id="532"/>
      <w:bookmarkEnd w:id="533"/>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comply with all laws, ordinances, statutes, rules</w:t>
      </w:r>
      <w:r w:rsidR="003D097D">
        <w:rPr>
          <w:lang w:val="en-US"/>
        </w:rPr>
        <w:t>,</w:t>
      </w:r>
      <w:r w:rsidRPr="00F56FCB">
        <w:t xml:space="preserve"> and regulations of any Governmental Authority and all recorded lawful covenants and agreements relating to or affecting the Mortgaged Property, including all laws, ordinances, statutes, rules and regulations</w:t>
      </w:r>
      <w:r w:rsidR="003D097D">
        <w:rPr>
          <w:lang w:val="en-US"/>
        </w:rPr>
        <w:t>,</w:t>
      </w:r>
      <w:r w:rsidRPr="00F56FCB">
        <w:t xml:space="preserve"> and covenants pertaining to construction of improvements on the Land, fair housing</w:t>
      </w:r>
      <w:r w:rsidR="00CE3D26">
        <w:rPr>
          <w:lang w:val="en-US"/>
        </w:rPr>
        <w:t>,</w:t>
      </w:r>
      <w:r w:rsidRPr="00F56FCB">
        <w:t xml:space="preserve"> and requirements for equal opportunity, anti-discrimination, and Leases;</w:t>
      </w:r>
    </w:p>
    <w:p w:rsidR="00A76B82" w:rsidRPr="00F56FCB" w:rsidRDefault="00810BFC" w:rsidP="00A76B82">
      <w:pPr>
        <w:pStyle w:val="Heading4"/>
      </w:pPr>
      <w:r w:rsidRPr="00F87CB7">
        <w:t>procure and maintain all required permits, licenses, charters, registrations,</w:t>
      </w:r>
      <w:r w:rsidR="00A76B82" w:rsidRPr="00F56FCB">
        <w:t xml:space="preserve"> and certificates necessary to comply with all zoning and land use statutes, laws, ordinances, rules and regulations, and all applicable health, fire, safety</w:t>
      </w:r>
      <w:r w:rsidR="00CE3D26">
        <w:rPr>
          <w:lang w:val="en-US"/>
        </w:rPr>
        <w:t>,</w:t>
      </w:r>
      <w:r w:rsidR="00A76B82" w:rsidRPr="00F56FCB">
        <w:t xml:space="preserve"> and building codes and for the lawful use and operation of the Mortgaged Property, including certificates of occupancy, apartment licenses</w:t>
      </w:r>
      <w:r w:rsidR="00065AB7">
        <w:rPr>
          <w:lang w:val="en-US"/>
        </w:rPr>
        <w:t>,</w:t>
      </w:r>
      <w:r w:rsidR="00A76B82" w:rsidRPr="00065AB7">
        <w:t xml:space="preserve"> </w:t>
      </w:r>
      <w:r w:rsidR="00A76B82" w:rsidRPr="00F56FCB">
        <w:t>or the equivalent;</w:t>
      </w:r>
    </w:p>
    <w:p w:rsidR="00A76B82" w:rsidRPr="00F56FCB" w:rsidRDefault="00A76B82" w:rsidP="00A76B82">
      <w:pPr>
        <w:pStyle w:val="Heading4"/>
      </w:pPr>
      <w:r w:rsidRPr="00F56FCB">
        <w:t>comply with all applicable laws that pertain to the maintenance and disposition of tenant security deposits;</w:t>
      </w:r>
    </w:p>
    <w:p w:rsidR="00A76B82" w:rsidRPr="00F56FCB" w:rsidRDefault="00A76B82" w:rsidP="00A76B82">
      <w:pPr>
        <w:pStyle w:val="Heading4"/>
      </w:pPr>
      <w:r w:rsidRPr="00F56FCB">
        <w:t xml:space="preserve">at all times maintain records sufficient to demonstrate compliance with the provisions of this </w:t>
      </w:r>
      <w:r w:rsidRPr="00F56FCB">
        <w:fldChar w:fldCharType="begin"/>
      </w:r>
      <w:r w:rsidRPr="00F56FCB">
        <w:instrText xml:space="preserve"> REF _Ref281381850 \r \h </w:instrText>
      </w:r>
      <w:r w:rsidR="00F56FCB">
        <w:instrText xml:space="preserve"> \* MERGEFORMAT </w:instrText>
      </w:r>
      <w:r w:rsidRPr="00F56FCB">
        <w:fldChar w:fldCharType="separate"/>
      </w:r>
      <w:r w:rsidR="00EB3C1C">
        <w:t>Section 6.02</w:t>
      </w:r>
      <w:r w:rsidRPr="00F56FCB">
        <w:fldChar w:fldCharType="end"/>
      </w:r>
      <w:r w:rsidRPr="00F56FCB">
        <w:fldChar w:fldCharType="begin"/>
      </w:r>
      <w:r w:rsidRPr="00F56FCB">
        <w:instrText xml:space="preserve"> REF _Ref281381855 \r \h </w:instrText>
      </w:r>
      <w:r w:rsidR="00F56FCB">
        <w:instrText xml:space="preserve"> \* MERGEFORMAT </w:instrText>
      </w:r>
      <w:r w:rsidRPr="00F56FCB">
        <w:fldChar w:fldCharType="separate"/>
      </w:r>
      <w:r w:rsidR="00EB3C1C">
        <w:t>(e)</w:t>
      </w:r>
      <w:r w:rsidRPr="00F56FCB">
        <w:fldChar w:fldCharType="end"/>
      </w:r>
      <w:r w:rsidRPr="00F56FCB">
        <w:t>; and</w:t>
      </w:r>
    </w:p>
    <w:p w:rsidR="00A76B82" w:rsidRPr="00F56FCB" w:rsidRDefault="00A76B82" w:rsidP="00A76B82">
      <w:pPr>
        <w:pStyle w:val="Heading4"/>
      </w:pPr>
      <w:r w:rsidRPr="00F56FCB">
        <w:t>promptly after receipt or notification thereof, provide Lender copies of any building code or zoning violation from any Governmental Authority with respect to the Mortgaged Property.</w:t>
      </w:r>
    </w:p>
    <w:p w:rsidR="00A76B82" w:rsidRPr="00F56FCB" w:rsidRDefault="00A76B82" w:rsidP="00A76B82">
      <w:pPr>
        <w:pStyle w:val="Heading2"/>
      </w:pPr>
      <w:bookmarkStart w:id="534" w:name="_Toc266373165"/>
      <w:bookmarkStart w:id="535" w:name="_Toc270286506"/>
      <w:bookmarkStart w:id="536" w:name="_Ref276063256"/>
      <w:bookmarkStart w:id="537" w:name="_Ref276103994"/>
      <w:bookmarkStart w:id="538" w:name="_Ref276106453"/>
      <w:bookmarkStart w:id="539" w:name="_Ref276624958"/>
      <w:bookmarkStart w:id="540" w:name="_Toc9343982"/>
      <w:bookmarkStart w:id="541" w:name="_Toc264473917"/>
      <w:bookmarkStart w:id="542" w:name="_Toc263870494"/>
      <w:r w:rsidRPr="00F56FCB">
        <w:t xml:space="preserve">Mortgage Loan Administration Matters Regarding the </w:t>
      </w:r>
      <w:bookmarkEnd w:id="534"/>
      <w:r w:rsidRPr="00F56FCB">
        <w:t>Property.</w:t>
      </w:r>
      <w:bookmarkEnd w:id="535"/>
      <w:bookmarkEnd w:id="536"/>
      <w:bookmarkEnd w:id="537"/>
      <w:bookmarkEnd w:id="538"/>
      <w:bookmarkEnd w:id="539"/>
      <w:bookmarkEnd w:id="540"/>
    </w:p>
    <w:p w:rsidR="00A76B82" w:rsidRPr="00F56FCB" w:rsidRDefault="00A76B82" w:rsidP="00631E14">
      <w:pPr>
        <w:pStyle w:val="Heading3"/>
        <w:numPr>
          <w:ilvl w:val="2"/>
          <w:numId w:val="33"/>
        </w:numPr>
      </w:pPr>
      <w:bookmarkStart w:id="543" w:name="_Toc270286507"/>
      <w:bookmarkStart w:id="544" w:name="_Ref276103996"/>
      <w:bookmarkStart w:id="545" w:name="_Ref276106447"/>
      <w:bookmarkStart w:id="546" w:name="_Ref276624959"/>
      <w:bookmarkStart w:id="547" w:name="_Ref305395402"/>
      <w:bookmarkStart w:id="548" w:name="_Toc9343983"/>
      <w:bookmarkStart w:id="549" w:name="_Toc241299230"/>
      <w:bookmarkStart w:id="550" w:name="_Toc241300069"/>
      <w:bookmarkStart w:id="551" w:name="_Toc241480279"/>
      <w:bookmarkEnd w:id="462"/>
      <w:bookmarkEnd w:id="463"/>
      <w:bookmarkEnd w:id="464"/>
      <w:bookmarkEnd w:id="541"/>
      <w:bookmarkEnd w:id="542"/>
      <w:r w:rsidRPr="00F56FCB">
        <w:t>Property Management.</w:t>
      </w:r>
      <w:bookmarkEnd w:id="543"/>
      <w:bookmarkEnd w:id="544"/>
      <w:bookmarkEnd w:id="545"/>
      <w:bookmarkEnd w:id="546"/>
      <w:bookmarkEnd w:id="547"/>
      <w:bookmarkEnd w:id="548"/>
    </w:p>
    <w:p w:rsidR="00A76B82" w:rsidRPr="00F56FCB" w:rsidRDefault="00A76B82" w:rsidP="00A76B82">
      <w:pPr>
        <w:pStyle w:val="BodyText2"/>
      </w:pPr>
      <w:r w:rsidRPr="00F56FCB">
        <w:t>From and after the Effective Date, each property manager and each property management agreement must be approved by Lender.  If, in connection with the making of the Mortgage Loan, or at any later date, Lender waives in writing the requirement that Borrower enter into a written contract for management of the Mortgaged Property, and Borrower 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w:t>
      </w:r>
    </w:p>
    <w:p w:rsidR="00A76B82" w:rsidRPr="00F56FCB" w:rsidRDefault="00A76B82" w:rsidP="00A76B82">
      <w:pPr>
        <w:pStyle w:val="Heading3"/>
      </w:pPr>
      <w:bookmarkStart w:id="552" w:name="_Toc270286508"/>
      <w:bookmarkStart w:id="553" w:name="_Toc9343984"/>
      <w:r w:rsidRPr="00F56FCB">
        <w:t>Subordination of Fees to Affiliated Property Managers.</w:t>
      </w:r>
      <w:bookmarkEnd w:id="552"/>
      <w:bookmarkEnd w:id="553"/>
    </w:p>
    <w:p w:rsidR="00A76B82" w:rsidRPr="00F56FCB" w:rsidRDefault="00A76B82" w:rsidP="00A76B82">
      <w:pPr>
        <w:pStyle w:val="BodyText2"/>
      </w:pPr>
      <w:r w:rsidRPr="00F56FCB">
        <w:t xml:space="preserve">Any </w:t>
      </w:r>
      <w:r w:rsidR="00144AD3">
        <w:t>p</w:t>
      </w:r>
      <w:r w:rsidRPr="00F56FCB">
        <w:t xml:space="preserve">roperty </w:t>
      </w:r>
      <w:r w:rsidR="00144AD3">
        <w:t>m</w:t>
      </w:r>
      <w:r w:rsidRPr="00F56FCB">
        <w:t xml:space="preserve">anager that is a Borrower Affiliate to whom fees are payable for the management of the Mortgaged Property must enter into </w:t>
      </w:r>
      <w:r w:rsidR="00144AD3">
        <w:t xml:space="preserve">an assignment of management agreement or other </w:t>
      </w:r>
      <w:r w:rsidRPr="00F56FCB">
        <w:t>agreement with Lender, in a form approved by Lender, providing for subordination of those fees and such other provisions as Lender may require.</w:t>
      </w:r>
    </w:p>
    <w:p w:rsidR="00A76B82" w:rsidRPr="00F56FCB" w:rsidRDefault="00AD7974" w:rsidP="00A76B82">
      <w:pPr>
        <w:pStyle w:val="Heading3"/>
      </w:pPr>
      <w:bookmarkStart w:id="554" w:name="_Toc270286509"/>
      <w:bookmarkStart w:id="555" w:name="_Ref276063262"/>
      <w:bookmarkStart w:id="556" w:name="_Ref276106456"/>
      <w:bookmarkStart w:id="557" w:name="_Toc9343985"/>
      <w:r>
        <w:rPr>
          <w:lang w:val="en-US"/>
        </w:rPr>
        <w:t>Property</w:t>
      </w:r>
      <w:r>
        <w:t xml:space="preserve"> </w:t>
      </w:r>
      <w:r>
        <w:rPr>
          <w:lang w:val="en-US"/>
        </w:rPr>
        <w:t xml:space="preserve">Condition </w:t>
      </w:r>
      <w:r w:rsidR="00A76B82" w:rsidRPr="00F56FCB">
        <w:t>Assessment.</w:t>
      </w:r>
      <w:bookmarkEnd w:id="554"/>
      <w:bookmarkEnd w:id="555"/>
      <w:bookmarkEnd w:id="556"/>
      <w:bookmarkEnd w:id="557"/>
    </w:p>
    <w:p w:rsidR="00A76B82" w:rsidRDefault="00A76B82" w:rsidP="00BC6C45">
      <w:pPr>
        <w:pStyle w:val="BodyText2"/>
      </w:pPr>
      <w:r w:rsidRPr="00F56FCB">
        <w:t>If, in connection with any inspection of the Mortgaged Property, Lender determines that the condition of the Mortgaged Property has deteriorated</w:t>
      </w:r>
      <w:r w:rsidR="001E4961">
        <w:t xml:space="preserve"> (ordinary wear and tear excepted)</w:t>
      </w:r>
      <w:r w:rsidRPr="00F56FCB">
        <w:t xml:space="preserve"> since the Effective Date, Lender may obtain, at Borrower’s expense, a </w:t>
      </w:r>
      <w:r w:rsidR="00AD7974">
        <w:t xml:space="preserve">property condition </w:t>
      </w:r>
      <w:r w:rsidRPr="00F56FCB">
        <w:t xml:space="preserve">assessment of the Mortgaged Property.  Lender’s right to obtain a </w:t>
      </w:r>
      <w:r w:rsidR="00AD7974">
        <w:t xml:space="preserve">property condition </w:t>
      </w:r>
      <w:r w:rsidRPr="00F56FCB">
        <w:t xml:space="preserve">assessment pursuant to this </w:t>
      </w:r>
      <w:r w:rsidRPr="00F56FCB">
        <w:fldChar w:fldCharType="begin"/>
      </w:r>
      <w:r w:rsidRPr="00F56FCB">
        <w:instrText xml:space="preserve"> REF _Ref276106453 \r \h </w:instrText>
      </w:r>
      <w:r w:rsidR="00F56FCB">
        <w:instrText xml:space="preserve"> \* MERGEFORMAT </w:instrText>
      </w:r>
      <w:r w:rsidRPr="00F56FCB">
        <w:fldChar w:fldCharType="separate"/>
      </w:r>
      <w:r w:rsidR="00EB3C1C">
        <w:t>Section 6.03</w:t>
      </w:r>
      <w:r w:rsidRPr="00F56FCB">
        <w:fldChar w:fldCharType="end"/>
      </w:r>
      <w:r w:rsidRPr="00F56FCB">
        <w:fldChar w:fldCharType="begin"/>
      </w:r>
      <w:r w:rsidRPr="00F56FCB">
        <w:instrText xml:space="preserve"> REF _Ref276106456 \r \h </w:instrText>
      </w:r>
      <w:r w:rsidR="00F56FCB">
        <w:instrText xml:space="preserve"> \* MERGEFORMAT </w:instrText>
      </w:r>
      <w:r w:rsidRPr="00F56FCB">
        <w:fldChar w:fldCharType="separate"/>
      </w:r>
      <w:r w:rsidR="00EB3C1C">
        <w:t>(c)</w:t>
      </w:r>
      <w:r w:rsidRPr="00F56FCB">
        <w:fldChar w:fldCharType="end"/>
      </w:r>
      <w:r w:rsidRPr="00F56FCB">
        <w:t xml:space="preserve"> shall be in addition to any other rights available to Lender under this Loan Agreement in connection with any such deterioration.  Any such inspection or </w:t>
      </w:r>
      <w:r w:rsidR="00AD7974">
        <w:t xml:space="preserve">property condition </w:t>
      </w:r>
      <w:r w:rsidRPr="00F56FCB">
        <w:t xml:space="preserve">assessment may result in Lender requiring Additional Lender Repairs or Additional Lender Replacements as further described in </w:t>
      </w:r>
      <w:r w:rsidR="00E76C69">
        <w:fldChar w:fldCharType="begin"/>
      </w:r>
      <w:r w:rsidR="00E76C69">
        <w:instrText xml:space="preserve"> REF _Ref305395491 \n \h </w:instrText>
      </w:r>
      <w:r w:rsidR="00E76C69">
        <w:fldChar w:fldCharType="separate"/>
      </w:r>
      <w:r w:rsidR="00EB3C1C">
        <w:t>Section 13.02</w:t>
      </w:r>
      <w:r w:rsidR="00E76C69">
        <w:fldChar w:fldCharType="end"/>
      </w:r>
      <w:r w:rsidR="00E76C69">
        <w:fldChar w:fldCharType="begin"/>
      </w:r>
      <w:r w:rsidR="00E76C69">
        <w:instrText xml:space="preserve"> REF _Ref276104123 \n \h </w:instrText>
      </w:r>
      <w:r w:rsidR="00E76C69">
        <w:fldChar w:fldCharType="separate"/>
      </w:r>
      <w:r w:rsidR="00EB3C1C">
        <w:t>(a)</w:t>
      </w:r>
      <w:r w:rsidR="00E76C69">
        <w:fldChar w:fldCharType="end"/>
      </w:r>
      <w:r w:rsidR="00E76C69">
        <w:fldChar w:fldCharType="begin"/>
      </w:r>
      <w:r w:rsidR="00E76C69">
        <w:instrText xml:space="preserve"> REF _Ref305395499 \n \h </w:instrText>
      </w:r>
      <w:r w:rsidR="00E76C69">
        <w:fldChar w:fldCharType="separate"/>
      </w:r>
      <w:r w:rsidR="00EB3C1C">
        <w:t>(9)</w:t>
      </w:r>
      <w:r w:rsidR="00E76C69">
        <w:fldChar w:fldCharType="end"/>
      </w:r>
      <w:r w:rsidR="00E76C69">
        <w:fldChar w:fldCharType="begin"/>
      </w:r>
      <w:r w:rsidR="00E76C69">
        <w:instrText xml:space="preserve"> REF _Ref276104129 \n \h </w:instrText>
      </w:r>
      <w:r w:rsidR="00E76C69">
        <w:fldChar w:fldCharType="separate"/>
      </w:r>
      <w:r w:rsidR="00EB3C1C">
        <w:t>(B)</w:t>
      </w:r>
      <w:r w:rsidR="00E76C69">
        <w:fldChar w:fldCharType="end"/>
      </w:r>
      <w:r w:rsidRPr="00F56FCB">
        <w:t>.</w:t>
      </w:r>
      <w:bookmarkStart w:id="558" w:name="_Toc182128717"/>
      <w:bookmarkStart w:id="559" w:name="_Ref276106448"/>
      <w:bookmarkStart w:id="560" w:name="_Toc264473918"/>
      <w:bookmarkStart w:id="561" w:name="_Toc266373167"/>
      <w:bookmarkStart w:id="562" w:name="_Toc270286510"/>
      <w:bookmarkStart w:id="563" w:name="_Toc263870012"/>
      <w:bookmarkStart w:id="564" w:name="_Toc263870511"/>
      <w:bookmarkEnd w:id="549"/>
      <w:bookmarkEnd w:id="550"/>
      <w:bookmarkEnd w:id="551"/>
      <w:bookmarkEnd w:id="558"/>
    </w:p>
    <w:p w:rsidR="00BC6C45" w:rsidRPr="00F56FCB" w:rsidRDefault="00BC6C45" w:rsidP="00BC6C45">
      <w:pPr>
        <w:pStyle w:val="BodyText2"/>
        <w:sectPr w:rsidR="00BC6C45" w:rsidRPr="00F56FCB" w:rsidSect="00A76B82">
          <w:footerReference w:type="default" r:id="rId21"/>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565" w:name="_Ref275675291"/>
      <w:bookmarkEnd w:id="559"/>
      <w:r w:rsidRPr="00F56FCB">
        <w:t xml:space="preserve"> </w:t>
      </w:r>
      <w:bookmarkStart w:id="566" w:name="_Toc9343986"/>
      <w:r w:rsidRPr="00F56FCB">
        <w:t>- LEASES AND RENTS</w:t>
      </w:r>
      <w:bookmarkEnd w:id="560"/>
      <w:bookmarkEnd w:id="561"/>
      <w:bookmarkEnd w:id="562"/>
      <w:bookmarkEnd w:id="563"/>
      <w:bookmarkEnd w:id="564"/>
      <w:bookmarkEnd w:id="565"/>
      <w:bookmarkEnd w:id="566"/>
    </w:p>
    <w:p w:rsidR="00A76B82" w:rsidRPr="00F56FCB" w:rsidRDefault="00A76B82" w:rsidP="00A76B82">
      <w:pPr>
        <w:pStyle w:val="Heading2"/>
      </w:pPr>
      <w:bookmarkStart w:id="567" w:name="_Toc241480274"/>
      <w:bookmarkStart w:id="568" w:name="_Toc263870013"/>
      <w:bookmarkStart w:id="569" w:name="_Toc263870512"/>
      <w:bookmarkStart w:id="570" w:name="_Toc264473919"/>
      <w:bookmarkStart w:id="571" w:name="_Toc270286511"/>
      <w:bookmarkStart w:id="572" w:name="_Ref276625289"/>
      <w:bookmarkStart w:id="573" w:name="_Toc9343987"/>
      <w:bookmarkStart w:id="574" w:name="_Toc266373168"/>
      <w:r w:rsidRPr="00F56FCB">
        <w:t>Representations and Warranties.</w:t>
      </w:r>
      <w:bookmarkEnd w:id="567"/>
      <w:bookmarkEnd w:id="568"/>
      <w:bookmarkEnd w:id="569"/>
      <w:bookmarkEnd w:id="570"/>
      <w:bookmarkEnd w:id="571"/>
      <w:bookmarkEnd w:id="572"/>
      <w:bookmarkEnd w:id="573"/>
    </w:p>
    <w:bookmarkEnd w:id="574"/>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_Ref276625289 \r \h </w:instrText>
      </w:r>
      <w:r w:rsidR="00F56FCB">
        <w:instrText xml:space="preserve"> \* MERGEFORMAT </w:instrText>
      </w:r>
      <w:r w:rsidRPr="00F56FCB">
        <w:fldChar w:fldCharType="separate"/>
      </w:r>
      <w:r w:rsidR="00EB3C1C">
        <w:t>Section 7.01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1E4961">
        <w:t>on the Exceptions to Representations and Warranties Schedule</w:t>
      </w:r>
      <w:r w:rsidR="005D69FF" w:rsidRPr="00F56FCB">
        <w:t>.</w:t>
      </w:r>
    </w:p>
    <w:p w:rsidR="00A76B82" w:rsidRPr="00F56FCB" w:rsidRDefault="00A76B82" w:rsidP="00631E14">
      <w:pPr>
        <w:pStyle w:val="Heading3"/>
        <w:numPr>
          <w:ilvl w:val="2"/>
          <w:numId w:val="34"/>
        </w:numPr>
      </w:pPr>
      <w:bookmarkStart w:id="575" w:name="_Toc266373169"/>
      <w:bookmarkStart w:id="576" w:name="_Toc270286512"/>
      <w:bookmarkStart w:id="577" w:name="_Toc9343988"/>
      <w:bookmarkStart w:id="578" w:name="_Toc263870513"/>
      <w:bookmarkStart w:id="579" w:name="_Toc264473920"/>
      <w:r w:rsidRPr="00F56FCB">
        <w:t>Prior Assignment of Rents</w:t>
      </w:r>
      <w:bookmarkEnd w:id="575"/>
      <w:r w:rsidRPr="00F56FCB">
        <w:t>.</w:t>
      </w:r>
      <w:bookmarkEnd w:id="576"/>
      <w:bookmarkEnd w:id="577"/>
    </w:p>
    <w:p w:rsidR="00A76B82" w:rsidRPr="00F56FCB" w:rsidRDefault="00A76B82" w:rsidP="00CE3D26">
      <w:pPr>
        <w:pStyle w:val="BodyText2"/>
        <w:keepNext/>
      </w:pPr>
      <w:r w:rsidRPr="00F56FCB">
        <w:t>Borrower has not executed any:</w:t>
      </w:r>
    </w:p>
    <w:p w:rsidR="00A76B82" w:rsidRPr="00F56FCB" w:rsidRDefault="00A76B82" w:rsidP="00A76B82">
      <w:pPr>
        <w:pStyle w:val="Heading4"/>
      </w:pPr>
      <w:r w:rsidRPr="00F56FCB">
        <w:t>prior assignment of Rents (other than an assignment of Rents securing prior indebtedness that has been paid off and discharged or will be paid off and discharged with the proceeds of the Mortgage Loan); or</w:t>
      </w:r>
    </w:p>
    <w:p w:rsidR="00A76B82" w:rsidRPr="00F56FCB" w:rsidRDefault="00A76B82" w:rsidP="00A76B82">
      <w:pPr>
        <w:pStyle w:val="Heading4"/>
      </w:pPr>
      <w:r w:rsidRPr="00F56FCB">
        <w:t>instrument which would prevent Lender from exercising its rights under this Loan Agreement or the Security Instrument.</w:t>
      </w:r>
    </w:p>
    <w:p w:rsidR="00A76B82" w:rsidRPr="00F56FCB" w:rsidRDefault="00A76B82" w:rsidP="00A76B82">
      <w:pPr>
        <w:pStyle w:val="Heading3"/>
      </w:pPr>
      <w:bookmarkStart w:id="580" w:name="_Toc270286513"/>
      <w:bookmarkStart w:id="581" w:name="_Toc9343989"/>
      <w:r w:rsidRPr="00F56FCB">
        <w:t>Prepaid Rents.</w:t>
      </w:r>
      <w:bookmarkEnd w:id="580"/>
      <w:bookmarkEnd w:id="581"/>
    </w:p>
    <w:p w:rsidR="00A76B82" w:rsidRPr="00F56FCB" w:rsidRDefault="00A76B82" w:rsidP="00A76B82">
      <w:pPr>
        <w:pStyle w:val="BodyText2"/>
      </w:pPr>
      <w:r w:rsidRPr="00F56FCB">
        <w:t>Borrower has not accepted, and does not expect to receive prepayment of, any Rents for more than two (2) months prior to the due dates of such Rents.</w:t>
      </w:r>
    </w:p>
    <w:p w:rsidR="00A76B82" w:rsidRPr="00F56FCB" w:rsidRDefault="00A76B82" w:rsidP="00A76B82">
      <w:pPr>
        <w:pStyle w:val="Heading2"/>
      </w:pPr>
      <w:bookmarkStart w:id="582" w:name="_Toc270286514"/>
      <w:bookmarkStart w:id="583" w:name="_Ref276104234"/>
      <w:bookmarkStart w:id="584" w:name="_Toc9343990"/>
      <w:r w:rsidRPr="00F56FCB">
        <w:t>Covenants.</w:t>
      </w:r>
      <w:bookmarkEnd w:id="582"/>
      <w:bookmarkEnd w:id="583"/>
      <w:bookmarkEnd w:id="584"/>
    </w:p>
    <w:p w:rsidR="00A76B82" w:rsidRPr="00F56FCB" w:rsidRDefault="00A76B82" w:rsidP="00631E14">
      <w:pPr>
        <w:pStyle w:val="Heading3"/>
        <w:numPr>
          <w:ilvl w:val="2"/>
          <w:numId w:val="35"/>
        </w:numPr>
      </w:pPr>
      <w:bookmarkStart w:id="585" w:name="_Toc9343991"/>
      <w:bookmarkStart w:id="586" w:name="_Toc266373170"/>
      <w:bookmarkStart w:id="587" w:name="_Toc270286515"/>
      <w:r w:rsidRPr="00F56FCB">
        <w:t>Leases.</w:t>
      </w:r>
      <w:bookmarkEnd w:id="585"/>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comply with and observe Borrower’s obligations under all Leases, including Borrower’s obligations pertaining to the maintenance and disposition of tenant security deposits;</w:t>
      </w:r>
    </w:p>
    <w:p w:rsidR="00A76B82" w:rsidRDefault="00A76B82" w:rsidP="00A76B82">
      <w:pPr>
        <w:pStyle w:val="Heading4"/>
        <w:rPr>
          <w:lang w:val="en-US"/>
        </w:rPr>
      </w:pPr>
      <w:r w:rsidRPr="00F56FCB">
        <w:t>surrender possession of the Mortgaged Property, including all Leases and all security deposits and prepaid Rents, immediately upon appointment of a receiver or Lender’s entry upon and taking of possession and control of the Mor</w:t>
      </w:r>
      <w:r w:rsidR="00286C49">
        <w:t>tgaged Property, as applicable;</w:t>
      </w:r>
    </w:p>
    <w:p w:rsidR="00286C49" w:rsidRPr="00286C49" w:rsidRDefault="00286C49" w:rsidP="00286C49">
      <w:pPr>
        <w:pStyle w:val="Heading4"/>
        <w:rPr>
          <w:lang w:val="en-US"/>
        </w:rPr>
      </w:pPr>
      <w:r>
        <w:rPr>
          <w:lang w:val="en-US"/>
        </w:rPr>
        <w:t xml:space="preserve">require </w:t>
      </w:r>
      <w:r w:rsidR="00BC24AF">
        <w:rPr>
          <w:lang w:val="en-US"/>
        </w:rPr>
        <w:t xml:space="preserve">that </w:t>
      </w:r>
      <w:r>
        <w:rPr>
          <w:lang w:val="en-US"/>
        </w:rPr>
        <w:t xml:space="preserve">all Residential Leases have </w:t>
      </w:r>
      <w:r w:rsidRPr="00F56FCB">
        <w:t>initial terms of not less than six (6) months and not more than twenty-four (24) months (however, if customary in the applicable market</w:t>
      </w:r>
      <w:r>
        <w:t xml:space="preserve"> for properties comparable to the Mortgaged Property</w:t>
      </w:r>
      <w:r w:rsidRPr="00F56FCB">
        <w:t xml:space="preserve">, Residential Leases with terms of less than six (6) </w:t>
      </w:r>
      <w:r>
        <w:t>months (but in no case less than one</w:t>
      </w:r>
      <w:r>
        <w:rPr>
          <w:bCs w:val="0"/>
          <w:iCs/>
          <w:szCs w:val="26"/>
        </w:rPr>
        <w:t> </w:t>
      </w:r>
      <w:r>
        <w:t xml:space="preserve">(1) month) </w:t>
      </w:r>
      <w:r w:rsidRPr="00F56FCB">
        <w:t xml:space="preserve">may be permitted with </w:t>
      </w:r>
      <w:r>
        <w:t>Lender’s prior written consent)</w:t>
      </w:r>
      <w:r w:rsidR="0014433A">
        <w:rPr>
          <w:lang w:val="en-US"/>
        </w:rPr>
        <w:t>,</w:t>
      </w:r>
      <w:r w:rsidR="003B2ABD">
        <w:rPr>
          <w:lang w:val="en-US"/>
        </w:rPr>
        <w:t xml:space="preserve"> provided however, Short-Term Rentals (regardless of </w:t>
      </w:r>
      <w:r w:rsidR="00A42510">
        <w:rPr>
          <w:lang w:val="en-US"/>
        </w:rPr>
        <w:t xml:space="preserve">the </w:t>
      </w:r>
      <w:r w:rsidR="003B2ABD">
        <w:rPr>
          <w:lang w:val="en-US"/>
        </w:rPr>
        <w:t>duration</w:t>
      </w:r>
      <w:r w:rsidR="00A42510">
        <w:rPr>
          <w:lang w:val="en-US"/>
        </w:rPr>
        <w:t xml:space="preserve"> of the term</w:t>
      </w:r>
      <w:r w:rsidR="003B2ABD">
        <w:rPr>
          <w:lang w:val="en-US"/>
        </w:rPr>
        <w:t>) shall not be permitted unless otherwise expressly approved by Lender in writing</w:t>
      </w:r>
      <w:r>
        <w:rPr>
          <w:lang w:val="en-US"/>
        </w:rPr>
        <w:t>;</w:t>
      </w:r>
      <w:r w:rsidR="00707CAD">
        <w:rPr>
          <w:lang w:val="en-US"/>
        </w:rPr>
        <w:t xml:space="preserve"> and</w:t>
      </w:r>
    </w:p>
    <w:p w:rsidR="00A76B82" w:rsidRDefault="00A76B82" w:rsidP="00A76B82">
      <w:pPr>
        <w:pStyle w:val="Heading4"/>
      </w:pPr>
      <w:r w:rsidRPr="00F56FCB">
        <w:t xml:space="preserve">promptly provide Lender a copy of any non-Residential Lease at the time such Lease is executed (subject to Lender’s consent rights for Material Commercial Leases in </w:t>
      </w:r>
      <w:r w:rsidRPr="00F56FCB">
        <w:fldChar w:fldCharType="begin"/>
      </w:r>
      <w:r w:rsidRPr="00F56FCB">
        <w:instrText xml:space="preserve"> REF _Ref276104234 \r \h </w:instrText>
      </w:r>
      <w:r w:rsidR="00F56FCB">
        <w:instrText xml:space="preserve"> \* MERGEFORMAT </w:instrText>
      </w:r>
      <w:r w:rsidRPr="00F56FCB">
        <w:fldChar w:fldCharType="separate"/>
      </w:r>
      <w:r w:rsidR="00EB3C1C">
        <w:t>Section 7.02</w:t>
      </w:r>
      <w:r w:rsidRPr="00F56FCB">
        <w:fldChar w:fldCharType="end"/>
      </w:r>
      <w:r w:rsidRPr="00F56FCB">
        <w:fldChar w:fldCharType="begin"/>
      </w:r>
      <w:r w:rsidRPr="00F56FCB">
        <w:instrText xml:space="preserve"> REF _Ref276104235 \r \h </w:instrText>
      </w:r>
      <w:r w:rsidR="00F56FCB">
        <w:instrText xml:space="preserve"> \* MERGEFORMAT </w:instrText>
      </w:r>
      <w:r w:rsidRPr="00F56FCB">
        <w:fldChar w:fldCharType="separate"/>
      </w:r>
      <w:r w:rsidR="00EB3C1C">
        <w:t>(b)</w:t>
      </w:r>
      <w:r w:rsidRPr="00F56FCB">
        <w:fldChar w:fldCharType="end"/>
      </w:r>
      <w:r w:rsidR="00686E11">
        <w:t>)</w:t>
      </w:r>
      <w:r w:rsidRPr="00F56FCB">
        <w:t xml:space="preserve"> and, upon Lender’s </w:t>
      </w:r>
      <w:r w:rsidR="004B5CA5">
        <w:rPr>
          <w:lang w:val="en-US"/>
        </w:rPr>
        <w:t xml:space="preserve">written </w:t>
      </w:r>
      <w:r w:rsidRPr="00F56FCB">
        <w:t>request, promptly provide Lender a copy of any Resi</w:t>
      </w:r>
      <w:r w:rsidR="00AD5E59">
        <w:t>d</w:t>
      </w:r>
      <w:r w:rsidR="00707CAD">
        <w:t>ential Lease then in effect.</w:t>
      </w:r>
    </w:p>
    <w:p w:rsidR="00A76B82" w:rsidRPr="00F56FCB" w:rsidRDefault="00A76B82" w:rsidP="00631E14">
      <w:pPr>
        <w:pStyle w:val="Heading3"/>
        <w:numPr>
          <w:ilvl w:val="2"/>
          <w:numId w:val="35"/>
        </w:numPr>
      </w:pPr>
      <w:bookmarkStart w:id="588" w:name="_Toc263870519"/>
      <w:bookmarkStart w:id="589" w:name="_Toc264473926"/>
      <w:bookmarkStart w:id="590" w:name="_Toc266373173"/>
      <w:bookmarkStart w:id="591" w:name="_Toc270286518"/>
      <w:bookmarkStart w:id="592" w:name="_Ref276104235"/>
      <w:bookmarkStart w:id="593" w:name="_Toc9343992"/>
      <w:bookmarkStart w:id="594" w:name="OLE_LINK1"/>
      <w:bookmarkStart w:id="595" w:name="OLE_LINK2"/>
      <w:r w:rsidRPr="00F56FCB">
        <w:t>Commercial Leases.</w:t>
      </w:r>
      <w:bookmarkEnd w:id="588"/>
      <w:bookmarkEnd w:id="589"/>
      <w:bookmarkEnd w:id="590"/>
      <w:bookmarkEnd w:id="591"/>
      <w:bookmarkEnd w:id="592"/>
      <w:bookmarkEnd w:id="593"/>
    </w:p>
    <w:p w:rsidR="00A76B82" w:rsidRPr="00F56FCB" w:rsidRDefault="00A76B82" w:rsidP="007E4E56">
      <w:pPr>
        <w:pStyle w:val="Heading4"/>
        <w:keepNext/>
      </w:pPr>
      <w:r w:rsidRPr="00F56FCB">
        <w:t>With respect to Material Commercial Leases, Borrower shall not:</w:t>
      </w:r>
    </w:p>
    <w:p w:rsidR="00A76B82" w:rsidRPr="00F56FCB" w:rsidRDefault="00A76B82" w:rsidP="00946611">
      <w:pPr>
        <w:pStyle w:val="Heading5"/>
      </w:pPr>
      <w:r w:rsidRPr="00F56FCB">
        <w:t>enter into any Material Commercial Lease except with the prior written consent of Lender</w:t>
      </w:r>
      <w:r w:rsidR="001E4961">
        <w:t>;</w:t>
      </w:r>
      <w:r w:rsidRPr="00F56FCB">
        <w:t xml:space="preserve"> or</w:t>
      </w:r>
    </w:p>
    <w:p w:rsidR="00A76B82" w:rsidRPr="00F56FCB" w:rsidRDefault="00A76B82" w:rsidP="00946611">
      <w:pPr>
        <w:pStyle w:val="Heading5"/>
      </w:pPr>
      <w:r w:rsidRPr="00F56FCB">
        <w:t>modify the terms of, extend</w:t>
      </w:r>
      <w:r w:rsidR="00CE3D26">
        <w:t>,</w:t>
      </w:r>
      <w:r w:rsidRPr="00F56FCB">
        <w:t xml:space="preserve"> or terminate any Material Commercial Lease (including any Material Commercial Lease in existence on the Effective Date) without the prior written consent of Lender.</w:t>
      </w:r>
    </w:p>
    <w:p w:rsidR="00A76B82" w:rsidRPr="00F56FCB" w:rsidRDefault="00A76B82" w:rsidP="007E4E56">
      <w:pPr>
        <w:pStyle w:val="Heading4"/>
        <w:keepNext/>
      </w:pPr>
      <w:r w:rsidRPr="00F56FCB">
        <w:t>With respect to any non-Material Commercial Lease, Borrower shall not:</w:t>
      </w:r>
    </w:p>
    <w:p w:rsidR="00A76B82" w:rsidRPr="00F56FCB" w:rsidRDefault="00A76B82" w:rsidP="00946611">
      <w:pPr>
        <w:pStyle w:val="Heading5"/>
      </w:pPr>
      <w:r w:rsidRPr="00F56FCB">
        <w:t>enter into any non-Material Commercial Lease that materially alters the use and type of operation of the premises subject to the Lease in effect as of the Effective Date</w:t>
      </w:r>
      <w:r w:rsidR="009F521C">
        <w:t xml:space="preserve"> or</w:t>
      </w:r>
      <w:r w:rsidRPr="00F56FCB">
        <w:t xml:space="preserve"> reduces the number or size of residential units at the Mortgaged Property; or</w:t>
      </w:r>
    </w:p>
    <w:bookmarkEnd w:id="594"/>
    <w:bookmarkEnd w:id="595"/>
    <w:p w:rsidR="00A76B82" w:rsidRPr="00F56FCB" w:rsidRDefault="00A76B82" w:rsidP="00946611">
      <w:pPr>
        <w:pStyle w:val="Heading5"/>
      </w:pPr>
      <w:r w:rsidRPr="00F56FCB">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CE3D26">
        <w:t>,</w:t>
      </w:r>
      <w:r w:rsidRPr="00F56FCB">
        <w:t xml:space="preserve"> or </w:t>
      </w:r>
      <w:r w:rsidR="009F521C">
        <w:t xml:space="preserve">results in </w:t>
      </w:r>
      <w:r w:rsidRPr="00F56FCB">
        <w:t>such non-Material Commercial</w:t>
      </w:r>
      <w:r w:rsidR="009F521C" w:rsidRPr="009F521C">
        <w:t xml:space="preserve"> </w:t>
      </w:r>
      <w:r w:rsidRPr="00F56FCB">
        <w:t xml:space="preserve">Lease </w:t>
      </w:r>
      <w:r w:rsidR="009F521C">
        <w:t xml:space="preserve">being </w:t>
      </w:r>
      <w:r w:rsidRPr="00F56FCB">
        <w:t>deemed a Material Commercial Lease.</w:t>
      </w:r>
    </w:p>
    <w:p w:rsidR="00A76B82" w:rsidRPr="00F56FCB" w:rsidRDefault="00A76B82" w:rsidP="00A76B82">
      <w:pPr>
        <w:pStyle w:val="Heading4"/>
      </w:pPr>
      <w:r w:rsidRPr="00F56FCB">
        <w:t xml:space="preserve">With respect to any Material Commercial Lease or non-Material Commercial Lease, Borrower shall cause the applicable tenant to provide within ten (10) days </w:t>
      </w:r>
      <w:r w:rsidR="00864705">
        <w:rPr>
          <w:lang w:val="en-US"/>
        </w:rPr>
        <w:t>after a</w:t>
      </w:r>
      <w:r w:rsidRPr="00F56FCB">
        <w:t xml:space="preserve"> request</w:t>
      </w:r>
      <w:r w:rsidR="00864705">
        <w:rPr>
          <w:lang w:val="en-US"/>
        </w:rPr>
        <w:t xml:space="preserve"> by Borrower</w:t>
      </w:r>
      <w:r w:rsidRPr="00F56FCB">
        <w:t xml:space="preserve">, a certificate of estoppel, </w:t>
      </w:r>
      <w:r w:rsidRPr="00F56FCB">
        <w:rPr>
          <w:rStyle w:val="Strong"/>
          <w:b w:val="0"/>
        </w:rPr>
        <w:t>or if not provided by tenant within such ten (10) day period, Borrower shall provide</w:t>
      </w:r>
      <w:r w:rsidRPr="00F56FCB">
        <w:rPr>
          <w:rStyle w:val="Strong"/>
        </w:rPr>
        <w:t xml:space="preserve"> </w:t>
      </w:r>
      <w:r w:rsidRPr="00F56FCB">
        <w:t>such certificate of estoppel, certifying:</w:t>
      </w:r>
    </w:p>
    <w:p w:rsidR="00A76B82" w:rsidRPr="00F56FCB" w:rsidRDefault="00A76B82" w:rsidP="00946611">
      <w:pPr>
        <w:pStyle w:val="Heading5"/>
      </w:pPr>
      <w:r w:rsidRPr="00F56FCB">
        <w:t>that such Material Commercial Lease or non-Material Commercial Lease is unmodified and in full force and effect (or if there have been modifications, that such Material Commercial Lease or non-Material Commercial Lease is in full force and effect as modified and stating the modifications);</w:t>
      </w:r>
    </w:p>
    <w:p w:rsidR="00A76B82" w:rsidRPr="00F56FCB" w:rsidRDefault="00A76B82" w:rsidP="00946611">
      <w:pPr>
        <w:pStyle w:val="Heading5"/>
      </w:pPr>
      <w:r w:rsidRPr="00F56FCB">
        <w:t>the term of the Lease including any extensions thereto;</w:t>
      </w:r>
    </w:p>
    <w:p w:rsidR="00A76B82" w:rsidRPr="00F56FCB" w:rsidRDefault="00A76B82" w:rsidP="00946611">
      <w:pPr>
        <w:pStyle w:val="Heading5"/>
      </w:pPr>
      <w:r w:rsidRPr="00F56FCB">
        <w:t>the dates to which the Rent and any other charges hereunder have been paid by tenant;</w:t>
      </w:r>
    </w:p>
    <w:p w:rsidR="00A76B82" w:rsidRPr="00F56FCB" w:rsidRDefault="00A76B82" w:rsidP="00946611">
      <w:pPr>
        <w:pStyle w:val="Heading5"/>
      </w:pPr>
      <w:r w:rsidRPr="00F56FCB">
        <w:t>the amount of any security deposit delivered to Borrower as landlord;</w:t>
      </w:r>
    </w:p>
    <w:p w:rsidR="00A76B82" w:rsidRPr="00F56FCB" w:rsidRDefault="00A76B82" w:rsidP="00946611">
      <w:pPr>
        <w:pStyle w:val="Heading5"/>
      </w:pPr>
      <w:r w:rsidRPr="00F56FCB">
        <w:t>whether or not Borrower is in default (or whether any event or condition exists which, with the passage of time, would constitute an event of default) under such Lease;</w:t>
      </w:r>
    </w:p>
    <w:p w:rsidR="00A76B82" w:rsidRPr="00F56FCB" w:rsidRDefault="00A76B82" w:rsidP="00946611">
      <w:pPr>
        <w:pStyle w:val="Heading5"/>
      </w:pPr>
      <w:r w:rsidRPr="00F56FCB">
        <w:t>the address to which notices to tenant should be sent; and</w:t>
      </w:r>
    </w:p>
    <w:p w:rsidR="00A76B82" w:rsidRPr="00F56FCB" w:rsidRDefault="00A76B82" w:rsidP="00946611">
      <w:pPr>
        <w:pStyle w:val="Heading5"/>
      </w:pPr>
      <w:r w:rsidRPr="00F56FCB">
        <w:t>any other information as may be reasonably required by Lender.</w:t>
      </w:r>
    </w:p>
    <w:p w:rsidR="00A76B82" w:rsidRPr="00F56FCB" w:rsidRDefault="00A76B82" w:rsidP="00631E14">
      <w:pPr>
        <w:pStyle w:val="Heading3"/>
        <w:numPr>
          <w:ilvl w:val="2"/>
          <w:numId w:val="35"/>
        </w:numPr>
      </w:pPr>
      <w:bookmarkStart w:id="596" w:name="_Toc9343993"/>
      <w:r w:rsidRPr="00F56FCB">
        <w:t>Payment of Rents</w:t>
      </w:r>
      <w:bookmarkEnd w:id="578"/>
      <w:bookmarkEnd w:id="579"/>
      <w:bookmarkEnd w:id="586"/>
      <w:r w:rsidRPr="00F56FCB">
        <w:t>.</w:t>
      </w:r>
      <w:bookmarkEnd w:id="587"/>
      <w:bookmarkEnd w:id="596"/>
    </w:p>
    <w:p w:rsidR="00A76B82" w:rsidRPr="00F56FCB" w:rsidRDefault="00A76B82" w:rsidP="004D315D">
      <w:pPr>
        <w:pStyle w:val="BodyText2"/>
        <w:keepNext/>
      </w:pPr>
      <w:r w:rsidRPr="00F56FCB">
        <w:t>Borrower shall:</w:t>
      </w:r>
    </w:p>
    <w:p w:rsidR="00A76B82" w:rsidRPr="00F56FCB" w:rsidRDefault="00A76B82" w:rsidP="00A76B82">
      <w:pPr>
        <w:pStyle w:val="Heading4"/>
      </w:pPr>
      <w:r w:rsidRPr="00F56FCB">
        <w:t>pay to Lender upon demand all Rents after an Event of Default</w:t>
      </w:r>
      <w:r w:rsidR="00390595">
        <w:t xml:space="preserve"> </w:t>
      </w:r>
      <w:r w:rsidR="001E4961">
        <w:t>has occurred and is continuing;</w:t>
      </w:r>
    </w:p>
    <w:p w:rsidR="00A76B82" w:rsidRPr="00F56FCB" w:rsidRDefault="00A76B82" w:rsidP="00A76B82">
      <w:pPr>
        <w:pStyle w:val="Heading4"/>
      </w:pPr>
      <w:r w:rsidRPr="00F56FCB">
        <w:t>cooperate with Lender’s efforts in connection with the assignment of Rents set forth in the Security Instrument; and</w:t>
      </w:r>
    </w:p>
    <w:p w:rsidR="00A76B82" w:rsidRPr="00F56FCB" w:rsidRDefault="00A76B82" w:rsidP="00A76B82">
      <w:pPr>
        <w:pStyle w:val="Heading4"/>
      </w:pPr>
      <w:r w:rsidRPr="00F56FCB">
        <w:t xml:space="preserve">not accept Rent under any Lease (whether </w:t>
      </w:r>
      <w:r w:rsidR="00747802">
        <w:rPr>
          <w:lang w:val="en-US"/>
        </w:rPr>
        <w:t>a Residential Lease</w:t>
      </w:r>
      <w:r w:rsidRPr="00F56FCB">
        <w:t xml:space="preserve"> or </w:t>
      </w:r>
      <w:r w:rsidR="00747802">
        <w:rPr>
          <w:lang w:val="en-US"/>
        </w:rPr>
        <w:t>a non-Residential Lease</w:t>
      </w:r>
      <w:r w:rsidRPr="00F56FCB">
        <w:t>) for more than two (2) months in advance.</w:t>
      </w:r>
    </w:p>
    <w:p w:rsidR="00A76B82" w:rsidRPr="00F56FCB" w:rsidRDefault="00A76B82" w:rsidP="00631E14">
      <w:pPr>
        <w:pStyle w:val="Heading3"/>
        <w:numPr>
          <w:ilvl w:val="2"/>
          <w:numId w:val="35"/>
        </w:numPr>
      </w:pPr>
      <w:bookmarkStart w:id="597" w:name="_Toc263870514"/>
      <w:bookmarkStart w:id="598" w:name="_Toc264473921"/>
      <w:bookmarkStart w:id="599" w:name="_Toc266373171"/>
      <w:bookmarkStart w:id="600" w:name="_Toc270286516"/>
      <w:bookmarkStart w:id="601" w:name="_Toc9343994"/>
      <w:r w:rsidRPr="00F56FCB">
        <w:t>Assignment of Rents.</w:t>
      </w:r>
      <w:bookmarkEnd w:id="597"/>
      <w:bookmarkEnd w:id="598"/>
      <w:bookmarkEnd w:id="599"/>
      <w:bookmarkEnd w:id="600"/>
      <w:bookmarkEnd w:id="601"/>
    </w:p>
    <w:p w:rsidR="00A76B82" w:rsidRPr="00F56FCB" w:rsidRDefault="00A76B82" w:rsidP="00CE3D26">
      <w:pPr>
        <w:pStyle w:val="BodyText2"/>
        <w:keepNext/>
      </w:pPr>
      <w:r w:rsidRPr="00F56FCB">
        <w:t>Borrower shall not:</w:t>
      </w:r>
    </w:p>
    <w:p w:rsidR="00A76B82" w:rsidRPr="00F56FCB" w:rsidRDefault="00A76B82" w:rsidP="00A76B82">
      <w:pPr>
        <w:pStyle w:val="Heading4"/>
      </w:pPr>
      <w:r w:rsidRPr="00F56FCB">
        <w:t xml:space="preserve">perform any acts </w:t>
      </w:r>
      <w:r w:rsidR="00344390">
        <w:rPr>
          <w:lang w:val="en-US"/>
        </w:rPr>
        <w:t>or</w:t>
      </w:r>
      <w:r w:rsidR="00686E11">
        <w:rPr>
          <w:lang w:val="en-US"/>
        </w:rPr>
        <w:t xml:space="preserve"> </w:t>
      </w:r>
      <w:r w:rsidRPr="00F56FCB">
        <w:t xml:space="preserve">execute any instrument that would prevent Lender from exercising its rights under the assignment of Rents granted in the Security Instrument or in any other Loan Document; </w:t>
      </w:r>
      <w:r w:rsidR="00344390">
        <w:rPr>
          <w:lang w:val="en-US"/>
        </w:rPr>
        <w:t>or</w:t>
      </w:r>
    </w:p>
    <w:p w:rsidR="00A76B82" w:rsidRPr="00F56FCB" w:rsidRDefault="00A76B82" w:rsidP="00A76B82">
      <w:pPr>
        <w:pStyle w:val="Heading4"/>
      </w:pPr>
      <w:r w:rsidRPr="00F56FCB">
        <w:t>interfere with Lender’s collection of such Rents.</w:t>
      </w:r>
    </w:p>
    <w:p w:rsidR="00A76B82" w:rsidRPr="00F56FCB" w:rsidRDefault="00A76B82" w:rsidP="00631E14">
      <w:pPr>
        <w:pStyle w:val="Heading3"/>
        <w:numPr>
          <w:ilvl w:val="2"/>
          <w:numId w:val="35"/>
        </w:numPr>
      </w:pPr>
      <w:bookmarkStart w:id="602" w:name="_Toc270286519"/>
      <w:bookmarkStart w:id="603" w:name="_Toc9343995"/>
      <w:r w:rsidRPr="00F56FCB">
        <w:t>Further Assignments of Leases and Rents.</w:t>
      </w:r>
      <w:bookmarkEnd w:id="602"/>
      <w:bookmarkEnd w:id="603"/>
    </w:p>
    <w:p w:rsidR="00A76B82" w:rsidRPr="00F56FCB" w:rsidRDefault="00A76B82" w:rsidP="00A76B82">
      <w:pPr>
        <w:pStyle w:val="BodyText2"/>
      </w:pPr>
      <w:r w:rsidRPr="00F56FCB">
        <w:t>Borrower shall execute and deliver any further assignments of Leases and Rents as Lender may</w:t>
      </w:r>
      <w:r w:rsidR="001E4961">
        <w:t xml:space="preserve"> reasonably</w:t>
      </w:r>
      <w:r w:rsidRPr="00F56FCB">
        <w:t xml:space="preserve"> require.</w:t>
      </w:r>
    </w:p>
    <w:p w:rsidR="00A76B82" w:rsidRPr="00F56FCB" w:rsidRDefault="00A76B82" w:rsidP="00631E14">
      <w:pPr>
        <w:pStyle w:val="Heading3"/>
        <w:numPr>
          <w:ilvl w:val="2"/>
          <w:numId w:val="35"/>
        </w:numPr>
      </w:pPr>
      <w:bookmarkStart w:id="604" w:name="_Toc263870522"/>
      <w:bookmarkStart w:id="605" w:name="_Toc264473929"/>
      <w:bookmarkStart w:id="606" w:name="_Toc266373176"/>
      <w:bookmarkStart w:id="607" w:name="_Toc270286523"/>
      <w:bookmarkStart w:id="608" w:name="_Toc9343996"/>
      <w:bookmarkStart w:id="609" w:name="_Toc270286520"/>
      <w:r w:rsidRPr="00F56FCB">
        <w:t>Options to Purchase by Tenants</w:t>
      </w:r>
      <w:bookmarkEnd w:id="604"/>
      <w:bookmarkEnd w:id="605"/>
      <w:bookmarkEnd w:id="606"/>
      <w:r w:rsidRPr="00F56FCB">
        <w:t>.</w:t>
      </w:r>
      <w:bookmarkEnd w:id="607"/>
      <w:bookmarkEnd w:id="608"/>
    </w:p>
    <w:p w:rsidR="00A76B82" w:rsidRDefault="00A76B82" w:rsidP="00A76B82">
      <w:pPr>
        <w:pStyle w:val="BodyText2"/>
      </w:pPr>
      <w:r w:rsidRPr="00F56FCB">
        <w:t>No Lease (whether a Residential Lease or a non-Residential Lease) shall contain an option to purchase, right of first refusal</w:t>
      </w:r>
      <w:r w:rsidR="00286C49">
        <w:t xml:space="preserve"> to purchase</w:t>
      </w:r>
      <w:r w:rsidRPr="00F56FCB">
        <w:t xml:space="preserve"> or right of first offer</w:t>
      </w:r>
      <w:r w:rsidR="00286C49">
        <w:t xml:space="preserve"> to purchase</w:t>
      </w:r>
      <w:r w:rsidRPr="00F56FCB">
        <w:t>, except as required by applicable law.</w:t>
      </w:r>
    </w:p>
    <w:p w:rsidR="00A76B82" w:rsidRPr="00F56FCB" w:rsidRDefault="00A76B82" w:rsidP="00A76B82">
      <w:pPr>
        <w:pStyle w:val="Heading2"/>
      </w:pPr>
      <w:bookmarkStart w:id="610" w:name="_Toc9343997"/>
      <w:r w:rsidRPr="00F56FCB">
        <w:t>Mortgage Loan Administration Regarding Leases and Rents.</w:t>
      </w:r>
      <w:bookmarkEnd w:id="609"/>
      <w:bookmarkEnd w:id="610"/>
    </w:p>
    <w:p w:rsidR="00A76B82" w:rsidRPr="00F56FCB" w:rsidRDefault="00A76B82" w:rsidP="00631E14">
      <w:pPr>
        <w:pStyle w:val="Heading3"/>
        <w:numPr>
          <w:ilvl w:val="2"/>
          <w:numId w:val="36"/>
        </w:numPr>
      </w:pPr>
      <w:bookmarkStart w:id="611" w:name="_Toc263870520"/>
      <w:bookmarkStart w:id="612" w:name="_Toc264473927"/>
      <w:bookmarkStart w:id="613" w:name="_Toc266373174"/>
      <w:bookmarkStart w:id="614" w:name="_Toc270286521"/>
      <w:bookmarkStart w:id="615" w:name="_Toc9343998"/>
      <w:r w:rsidRPr="00F56FCB">
        <w:t>Material Commercial Lease Requirements</w:t>
      </w:r>
      <w:bookmarkEnd w:id="611"/>
      <w:bookmarkEnd w:id="612"/>
      <w:bookmarkEnd w:id="613"/>
      <w:r w:rsidRPr="00F56FCB">
        <w:t>.</w:t>
      </w:r>
      <w:bookmarkEnd w:id="614"/>
      <w:bookmarkEnd w:id="615"/>
    </w:p>
    <w:p w:rsidR="00A76B82" w:rsidRPr="00F56FCB" w:rsidRDefault="00A76B82" w:rsidP="00A76B82">
      <w:pPr>
        <w:pStyle w:val="BodyText2"/>
      </w:pPr>
      <w:r w:rsidRPr="00F56FCB">
        <w:t>Each Material Commercial Lease, including any renewal or extension of any Material Commercial Lease in existence as of the Effective Date, shall provide, directly or pursuant to a subordination, non-disturbance and attornment agreement approved by Lender, that:</w:t>
      </w:r>
    </w:p>
    <w:p w:rsidR="00A76B82" w:rsidRPr="00F56FCB" w:rsidRDefault="00A76B82" w:rsidP="00A76B82">
      <w:pPr>
        <w:pStyle w:val="Heading4"/>
      </w:pPr>
      <w:r w:rsidRPr="00F56FCB">
        <w:t xml:space="preserve">the tenant shall, upon written notice from Lender after </w:t>
      </w:r>
      <w:r w:rsidR="00064E6F">
        <w:t>the occurrence</w:t>
      </w:r>
      <w:r w:rsidR="005D0DBC">
        <w:rPr>
          <w:lang w:val="en-US"/>
        </w:rPr>
        <w:t xml:space="preserve"> </w:t>
      </w:r>
      <w:r w:rsidR="00064E6F">
        <w:t xml:space="preserve">of </w:t>
      </w:r>
      <w:r w:rsidRPr="00F56FCB">
        <w:t>an Event of Default</w:t>
      </w:r>
      <w:r w:rsidR="001E4961">
        <w:t xml:space="preserve">, </w:t>
      </w:r>
      <w:r w:rsidRPr="00F56FCB">
        <w:t>pay all Rents payable under such Lease to Lender;</w:t>
      </w:r>
    </w:p>
    <w:p w:rsidR="00A76B82" w:rsidRPr="00F56FCB" w:rsidRDefault="00A76B82" w:rsidP="00A76B82">
      <w:pPr>
        <w:pStyle w:val="Heading4"/>
      </w:pPr>
      <w:r w:rsidRPr="00F56FCB">
        <w:t xml:space="preserve">such Lease </w:t>
      </w:r>
      <w:r w:rsidR="00864705">
        <w:rPr>
          <w:lang w:val="en-US"/>
        </w:rPr>
        <w:t>and all rights of the tenant there</w:t>
      </w:r>
      <w:r w:rsidR="00623437">
        <w:rPr>
          <w:lang w:val="en-US"/>
        </w:rPr>
        <w:t>under</w:t>
      </w:r>
      <w:r w:rsidR="00864705">
        <w:rPr>
          <w:lang w:val="en-US"/>
        </w:rPr>
        <w:t xml:space="preserve"> are expressly </w:t>
      </w:r>
      <w:r w:rsidRPr="00F56FCB">
        <w:t>subordinate to the lien of the Security Instrument;</w:t>
      </w:r>
    </w:p>
    <w:p w:rsidR="00A76B82" w:rsidRPr="00F56FCB" w:rsidRDefault="00A76B82" w:rsidP="00A76B82">
      <w:pPr>
        <w:pStyle w:val="Heading4"/>
      </w:pPr>
      <w:r w:rsidRPr="00F56FCB">
        <w:t>the tenant shall attorn to Lender and any purchaser at a Foreclosure Event (such attornment to be self-executing and effective upon acquisition of title to the Mortgaged Property by any purchaser at a Foreclosure Event or by Lender in any manner);</w:t>
      </w:r>
    </w:p>
    <w:p w:rsidR="00A76B82" w:rsidRPr="00F56FCB" w:rsidRDefault="00A76B82" w:rsidP="00A76B82">
      <w:pPr>
        <w:pStyle w:val="Heading4"/>
      </w:pPr>
      <w:r w:rsidRPr="00F56FCB">
        <w:t>the tenant agrees to execute such further evidences of attornment as Lender or any purchaser at a Foreclosure Event may from time to time request; and</w:t>
      </w:r>
    </w:p>
    <w:p w:rsidR="00A76B82" w:rsidRPr="00F56FCB" w:rsidRDefault="00A76B82" w:rsidP="00A76B82">
      <w:pPr>
        <w:pStyle w:val="Heading4"/>
      </w:pPr>
      <w:r w:rsidRPr="00F56FCB">
        <w:t>such Lease shall not terminate as a result of a Foreclosure Event unless Lender or any other purc</w:t>
      </w:r>
      <w:r w:rsidR="000B2A6A">
        <w:t>haser at such Foreclosure Event</w:t>
      </w:r>
      <w:r w:rsidR="000B2A6A">
        <w:rPr>
          <w:lang w:val="en-US"/>
        </w:rPr>
        <w:t xml:space="preserve"> </w:t>
      </w:r>
      <w:r w:rsidRPr="00F56FCB">
        <w:t>affirmatively elects to terminate such Lease</w:t>
      </w:r>
      <w:r w:rsidR="000B2A6A">
        <w:rPr>
          <w:lang w:val="en-US"/>
        </w:rPr>
        <w:t xml:space="preserve"> pursuant to the terms </w:t>
      </w:r>
      <w:r w:rsidR="00455AF0">
        <w:rPr>
          <w:lang w:val="en-US"/>
        </w:rPr>
        <w:t xml:space="preserve">of </w:t>
      </w:r>
      <w:r w:rsidR="000B2A6A" w:rsidRPr="00F56FCB">
        <w:t>the subordination, non-distu</w:t>
      </w:r>
      <w:r w:rsidR="00C80A61">
        <w:t>rbance and attornment agreement</w:t>
      </w:r>
      <w:r w:rsidRPr="00F56FCB">
        <w:t>.</w:t>
      </w:r>
    </w:p>
    <w:p w:rsidR="00A76B82" w:rsidRPr="00F56FCB" w:rsidRDefault="00A76B82" w:rsidP="00A76B82">
      <w:pPr>
        <w:pStyle w:val="Heading3"/>
      </w:pPr>
      <w:bookmarkStart w:id="616" w:name="_Toc263870521"/>
      <w:bookmarkStart w:id="617" w:name="_Toc264473928"/>
      <w:bookmarkStart w:id="618" w:name="_Toc266373175"/>
      <w:bookmarkStart w:id="619" w:name="_Toc270286522"/>
      <w:bookmarkStart w:id="620" w:name="_Toc9343999"/>
      <w:r w:rsidRPr="00F56FCB">
        <w:t xml:space="preserve">Residential Lease </w:t>
      </w:r>
      <w:r w:rsidR="00A00852">
        <w:rPr>
          <w:lang w:val="en-US"/>
        </w:rPr>
        <w:t>Form</w:t>
      </w:r>
      <w:r w:rsidRPr="00F56FCB">
        <w:t>.</w:t>
      </w:r>
      <w:bookmarkEnd w:id="616"/>
      <w:bookmarkEnd w:id="617"/>
      <w:bookmarkEnd w:id="618"/>
      <w:bookmarkEnd w:id="619"/>
      <w:bookmarkEnd w:id="620"/>
    </w:p>
    <w:p w:rsidR="00A76B82" w:rsidRDefault="00A76B82" w:rsidP="00BC6C45">
      <w:pPr>
        <w:pStyle w:val="BodyText2"/>
      </w:pPr>
      <w:r w:rsidRPr="00F56FCB">
        <w:t>All Residential Leases</w:t>
      </w:r>
      <w:r w:rsidR="003A2EAB">
        <w:t xml:space="preserve"> entered into from and after the Effective Date </w:t>
      </w:r>
      <w:r w:rsidRPr="00F56FCB">
        <w:t>shall be</w:t>
      </w:r>
      <w:r w:rsidR="001E4961">
        <w:t xml:space="preserve"> o</w:t>
      </w:r>
      <w:r w:rsidRPr="00F56FCB">
        <w:t>n forms approved by Lender</w:t>
      </w:r>
      <w:r w:rsidR="001E4961">
        <w:t>.</w:t>
      </w:r>
      <w:bookmarkStart w:id="621" w:name="_Ref367178835"/>
      <w:bookmarkStart w:id="622" w:name="_Toc241299224"/>
      <w:bookmarkStart w:id="623" w:name="_Toc241300063"/>
      <w:bookmarkStart w:id="624" w:name="_Toc241480267"/>
      <w:bookmarkStart w:id="625" w:name="_Toc264473931"/>
      <w:bookmarkStart w:id="626" w:name="_Toc266373177"/>
      <w:bookmarkStart w:id="627" w:name="_Toc270286524"/>
      <w:bookmarkStart w:id="628" w:name="_Toc263870016"/>
      <w:bookmarkStart w:id="629" w:name="_Toc263870525"/>
    </w:p>
    <w:p w:rsidR="00BC6C45" w:rsidRPr="00F56FCB" w:rsidRDefault="00BC6C45" w:rsidP="00BC6C45">
      <w:pPr>
        <w:pStyle w:val="BodyText2"/>
        <w:sectPr w:rsidR="00BC6C45" w:rsidRPr="00F56FCB" w:rsidSect="00A76B82">
          <w:footerReference w:type="default" r:id="rId22"/>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630" w:name="_Ref275675310"/>
      <w:bookmarkEnd w:id="621"/>
      <w:r w:rsidRPr="00F56FCB">
        <w:t xml:space="preserve"> </w:t>
      </w:r>
      <w:bookmarkStart w:id="631" w:name="_Toc9344000"/>
      <w:r w:rsidRPr="00F56FCB">
        <w:t xml:space="preserve">- BOOKS AND RECORDS; </w:t>
      </w:r>
      <w:smartTag w:uri="urn:schemas-microsoft-com:office:smarttags" w:element="PlaceName">
        <w:smartTagPr>
          <w:attr w:name="TagType" w:val="3"/>
        </w:smartTagPr>
        <w:r w:rsidRPr="00F56FCB">
          <w:t>FINANCIAL REPORTING</w:t>
        </w:r>
      </w:smartTag>
      <w:bookmarkEnd w:id="622"/>
      <w:bookmarkEnd w:id="623"/>
      <w:bookmarkEnd w:id="624"/>
      <w:bookmarkEnd w:id="625"/>
      <w:bookmarkEnd w:id="626"/>
      <w:bookmarkEnd w:id="627"/>
      <w:bookmarkEnd w:id="628"/>
      <w:bookmarkEnd w:id="629"/>
      <w:bookmarkEnd w:id="630"/>
      <w:bookmarkEnd w:id="631"/>
    </w:p>
    <w:p w:rsidR="00A76B82" w:rsidRPr="00F56FCB" w:rsidRDefault="00A76B82" w:rsidP="00A76B82">
      <w:pPr>
        <w:pStyle w:val="Heading2"/>
      </w:pPr>
      <w:bookmarkStart w:id="632" w:name="_Toc270286525"/>
      <w:bookmarkStart w:id="633" w:name="_Ref276625369"/>
      <w:bookmarkStart w:id="634" w:name="_Toc9344001"/>
      <w:bookmarkStart w:id="635" w:name="_Toc263869952"/>
      <w:bookmarkStart w:id="636" w:name="_Toc263870017"/>
      <w:bookmarkStart w:id="637" w:name="_Toc263870526"/>
      <w:bookmarkStart w:id="638" w:name="_Toc264473932"/>
      <w:r w:rsidRPr="00F56FCB">
        <w:t>Representations and Warranties.</w:t>
      </w:r>
      <w:bookmarkEnd w:id="632"/>
      <w:bookmarkEnd w:id="633"/>
      <w:bookmarkEnd w:id="634"/>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_Ref276625369 \r \h </w:instrText>
      </w:r>
      <w:r w:rsidR="00F56FCB">
        <w:instrText xml:space="preserve"> \* MERGEFORMAT </w:instrText>
      </w:r>
      <w:r w:rsidRPr="00F56FCB">
        <w:fldChar w:fldCharType="separate"/>
      </w:r>
      <w:r w:rsidR="00EB3C1C">
        <w:t>Section 8.01</w:t>
      </w:r>
      <w:r w:rsidRPr="00F56FCB">
        <w:fldChar w:fldCharType="end"/>
      </w:r>
      <w:r w:rsidRPr="00F56FCB">
        <w:t xml:space="preserve"> </w:t>
      </w:r>
      <w:r w:rsidR="005D69FF" w:rsidRPr="00F56FCB">
        <w:t>ar</w:t>
      </w:r>
      <w:r w:rsidR="00CE3D26">
        <w:t>e made as of the Effective Date</w:t>
      </w:r>
      <w:r w:rsidR="005D69FF" w:rsidRPr="00F56FCB">
        <w:t xml:space="preserve"> and are true and correct except as disclosed </w:t>
      </w:r>
      <w:r w:rsidR="007972D2">
        <w:t>on the Exceptions to Representations and Warranties Schedule</w:t>
      </w:r>
      <w:r w:rsidR="005D69FF" w:rsidRPr="00F56FCB">
        <w:t>.</w:t>
      </w:r>
    </w:p>
    <w:p w:rsidR="00A76B82" w:rsidRPr="00F56FCB" w:rsidRDefault="00A76B82" w:rsidP="00631E14">
      <w:pPr>
        <w:pStyle w:val="Heading3"/>
        <w:numPr>
          <w:ilvl w:val="2"/>
          <w:numId w:val="37"/>
        </w:numPr>
      </w:pPr>
      <w:bookmarkStart w:id="639" w:name="_Toc270286526"/>
      <w:bookmarkStart w:id="640" w:name="_Toc9344002"/>
      <w:r w:rsidRPr="00F56FCB">
        <w:t>Financial Information.</w:t>
      </w:r>
      <w:bookmarkEnd w:id="639"/>
      <w:bookmarkEnd w:id="640"/>
    </w:p>
    <w:p w:rsidR="00A76B82" w:rsidRPr="00F56FCB" w:rsidRDefault="00A76B82" w:rsidP="00A76B82">
      <w:pPr>
        <w:pStyle w:val="BodyText2"/>
      </w:pPr>
      <w:r w:rsidRPr="00F56FCB">
        <w:t>All financial statements and data, including statements of cash flow and income and operating expenses, that have been delivered to Lender in respect of the Mortgaged Property:</w:t>
      </w:r>
    </w:p>
    <w:p w:rsidR="00A76B82" w:rsidRPr="00F56FCB" w:rsidRDefault="00A76B82" w:rsidP="00A76B82">
      <w:pPr>
        <w:pStyle w:val="Heading4"/>
      </w:pPr>
      <w:r w:rsidRPr="00F56FCB">
        <w:t>are true, complete</w:t>
      </w:r>
      <w:r w:rsidR="00D612A6">
        <w:rPr>
          <w:lang w:val="en-US"/>
        </w:rPr>
        <w:t>,</w:t>
      </w:r>
      <w:r w:rsidRPr="00F56FCB">
        <w:t xml:space="preserve"> and correct in all material respects; and</w:t>
      </w:r>
    </w:p>
    <w:p w:rsidR="00A76B82" w:rsidRPr="00F56FCB" w:rsidRDefault="00A76B82" w:rsidP="00A76B82">
      <w:pPr>
        <w:pStyle w:val="Heading4"/>
        <w:rPr>
          <w:rStyle w:val="Heading2Char"/>
          <w:b w:val="0"/>
          <w:bCs/>
        </w:rPr>
      </w:pPr>
      <w:r w:rsidRPr="00F56FCB">
        <w:t>accurately represent the financial condition of the Mortgaged Property as of such date.</w:t>
      </w:r>
    </w:p>
    <w:p w:rsidR="00A76B82" w:rsidRPr="00F56FCB" w:rsidRDefault="00A76B82" w:rsidP="00A76B82">
      <w:pPr>
        <w:pStyle w:val="Heading3"/>
      </w:pPr>
      <w:bookmarkStart w:id="641" w:name="_Toc270286527"/>
      <w:bookmarkStart w:id="642" w:name="_Toc9344003"/>
      <w:r w:rsidRPr="00F56FCB">
        <w:t>No Change in Facts or</w:t>
      </w:r>
      <w:r w:rsidRPr="00F56FCB">
        <w:rPr>
          <w:rStyle w:val="Heading3Char"/>
        </w:rPr>
        <w:t xml:space="preserve"> </w:t>
      </w:r>
      <w:r w:rsidRPr="00F56FCB">
        <w:t>Circumstances.</w:t>
      </w:r>
      <w:bookmarkEnd w:id="641"/>
      <w:bookmarkEnd w:id="642"/>
    </w:p>
    <w:p w:rsidR="00A76B82" w:rsidRPr="00F56FCB" w:rsidRDefault="00A76B82" w:rsidP="00A76B82">
      <w:pPr>
        <w:pStyle w:val="BodyText2"/>
      </w:pPr>
      <w:r w:rsidRPr="00F56FCB">
        <w:t>All information in the Loan Application and in all financial statements, rent rolls, reports, certificates</w:t>
      </w:r>
      <w:r w:rsidR="00CE3D26">
        <w:t>,</w:t>
      </w:r>
      <w:r w:rsidRPr="00F56FCB">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rsidR="00A76B82" w:rsidRPr="00F56FCB" w:rsidRDefault="00A76B82" w:rsidP="00A76B82">
      <w:pPr>
        <w:pStyle w:val="Heading2"/>
      </w:pPr>
      <w:bookmarkStart w:id="643" w:name="_Toc266373181"/>
      <w:bookmarkStart w:id="644" w:name="_Toc270286528"/>
      <w:bookmarkStart w:id="645" w:name="_Ref276104274"/>
      <w:bookmarkStart w:id="646" w:name="_Ref286822812"/>
      <w:bookmarkStart w:id="647" w:name="_Ref321300334"/>
      <w:bookmarkStart w:id="648" w:name="_Ref321486365"/>
      <w:bookmarkStart w:id="649" w:name="_Ref321486439"/>
      <w:bookmarkStart w:id="650" w:name="_Ref321816163"/>
      <w:bookmarkStart w:id="651" w:name="_Ref353965752"/>
      <w:bookmarkStart w:id="652" w:name="_Ref357588577"/>
      <w:bookmarkStart w:id="653" w:name="_Ref357588693"/>
      <w:bookmarkStart w:id="654" w:name="_Toc9344004"/>
      <w:r w:rsidRPr="00F56FCB">
        <w:t>Covenants.</w:t>
      </w:r>
      <w:bookmarkEnd w:id="643"/>
      <w:bookmarkEnd w:id="644"/>
      <w:bookmarkEnd w:id="645"/>
      <w:bookmarkEnd w:id="646"/>
      <w:bookmarkEnd w:id="647"/>
      <w:bookmarkEnd w:id="648"/>
      <w:bookmarkEnd w:id="649"/>
      <w:bookmarkEnd w:id="650"/>
      <w:bookmarkEnd w:id="651"/>
      <w:bookmarkEnd w:id="652"/>
      <w:bookmarkEnd w:id="653"/>
      <w:bookmarkEnd w:id="654"/>
    </w:p>
    <w:p w:rsidR="00585312" w:rsidRPr="00247665" w:rsidRDefault="00585312" w:rsidP="00EE09A7">
      <w:pPr>
        <w:pStyle w:val="Heading3"/>
        <w:numPr>
          <w:ilvl w:val="2"/>
          <w:numId w:val="53"/>
        </w:numPr>
      </w:pPr>
      <w:bookmarkStart w:id="655" w:name="_Toc9344005"/>
      <w:bookmarkEnd w:id="635"/>
      <w:bookmarkEnd w:id="636"/>
      <w:bookmarkEnd w:id="637"/>
      <w:bookmarkEnd w:id="638"/>
      <w:r w:rsidRPr="00247665">
        <w:t>Obligation to Maintain Accurate Books and Records.</w:t>
      </w:r>
      <w:bookmarkEnd w:id="655"/>
    </w:p>
    <w:p w:rsidR="00585312" w:rsidRPr="00247665" w:rsidRDefault="00585312" w:rsidP="00585312">
      <w:pPr>
        <w:spacing w:after="240"/>
        <w:ind w:firstLine="720"/>
      </w:pPr>
      <w:r w:rsidRPr="00247665">
        <w:t xml:space="preserve">Borrower shall keep and maintain at all times at the Mortgaged Property or the property management agent’s offices or Borrower’s General Business Address and, upon Lender’s </w:t>
      </w:r>
      <w:r w:rsidR="004B5CA5">
        <w:t xml:space="preserve">written </w:t>
      </w:r>
      <w:r w:rsidRPr="00247665">
        <w:t>request, shall make available at the Land:</w:t>
      </w:r>
    </w:p>
    <w:p w:rsidR="00585312" w:rsidRPr="00247665" w:rsidRDefault="00585312" w:rsidP="00585312">
      <w:pPr>
        <w:pStyle w:val="Heading4"/>
      </w:pPr>
      <w:r w:rsidRPr="00247665">
        <w:t>complete and accurate books of account and records (including copies of supporting bills and invoices) adequate to reflect correctly the operation of the Mortgaged Property; and</w:t>
      </w:r>
    </w:p>
    <w:p w:rsidR="00585312" w:rsidRPr="00247665" w:rsidRDefault="00585312" w:rsidP="00585312">
      <w:pPr>
        <w:pStyle w:val="Heading4"/>
      </w:pPr>
      <w:r w:rsidRPr="00247665">
        <w:t>copies of all written contracts, Leases</w:t>
      </w:r>
      <w:r w:rsidR="00D612A6">
        <w:rPr>
          <w:lang w:val="en-US"/>
        </w:rPr>
        <w:t>,</w:t>
      </w:r>
      <w:r w:rsidRPr="00247665">
        <w:t xml:space="preserve"> and other instruments that affect Borrower or the Mortgaged Property.</w:t>
      </w:r>
    </w:p>
    <w:p w:rsidR="00585312" w:rsidRPr="00247665" w:rsidRDefault="00585312" w:rsidP="00585312">
      <w:pPr>
        <w:pStyle w:val="Heading3"/>
      </w:pPr>
      <w:bookmarkStart w:id="656" w:name="_Ref276104277"/>
      <w:bookmarkStart w:id="657" w:name="_Toc9344006"/>
      <w:r w:rsidRPr="00247665">
        <w:t>Items to Furnish to Lender.</w:t>
      </w:r>
      <w:bookmarkEnd w:id="656"/>
      <w:bookmarkEnd w:id="657"/>
    </w:p>
    <w:p w:rsidR="00585312" w:rsidRPr="00247665" w:rsidRDefault="00585312" w:rsidP="00585312">
      <w:pPr>
        <w:spacing w:after="240"/>
        <w:ind w:firstLine="720"/>
      </w:pPr>
      <w:bookmarkStart w:id="658" w:name="_Ref180894646"/>
      <w:r w:rsidRPr="00247665">
        <w:t>Borrower shall furnish to Lender the following, certified as true, complete</w:t>
      </w:r>
      <w:r w:rsidR="00D612A6">
        <w:t>,</w:t>
      </w:r>
      <w:r w:rsidRPr="00247665">
        <w:t xml:space="preserve"> and accurate</w:t>
      </w:r>
      <w:r w:rsidR="00EB4513">
        <w:t>,</w:t>
      </w:r>
      <w:r w:rsidR="007972D2">
        <w:t xml:space="preserve"> in all material respects,</w:t>
      </w:r>
      <w:r w:rsidRPr="00247665">
        <w:t xml:space="preserve"> by an individual having authority to bind Borrower (or Guarantor, as applicable), in such form and with such detail as Lender reasonably requires:</w:t>
      </w:r>
      <w:bookmarkEnd w:id="658"/>
    </w:p>
    <w:p w:rsidR="00585312" w:rsidRPr="00247665" w:rsidRDefault="00585312" w:rsidP="00585312">
      <w:pPr>
        <w:pStyle w:val="Heading4"/>
      </w:pPr>
      <w:bookmarkStart w:id="659" w:name="_Ref276104279"/>
      <w:r w:rsidRPr="00247665">
        <w:t>within forty-five (45) days after the end of each first, second</w:t>
      </w:r>
      <w:r w:rsidR="00CE3D26">
        <w:rPr>
          <w:lang w:val="en-US"/>
        </w:rPr>
        <w:t>,</w:t>
      </w:r>
      <w:r w:rsidRPr="00247665">
        <w:t xml:space="preserve"> and third calendar quarter, a statement of income and expenses for Borrower on a year-to-date basis as of the end of each calendar quarter;</w:t>
      </w:r>
    </w:p>
    <w:p w:rsidR="00585312" w:rsidRPr="00247665" w:rsidRDefault="00585312" w:rsidP="00D2102D">
      <w:pPr>
        <w:pStyle w:val="Heading4"/>
        <w:keepNext/>
      </w:pPr>
      <w:bookmarkStart w:id="660" w:name="_Ref286822816"/>
      <w:r w:rsidRPr="00247665">
        <w:t>within one hundred twenty (120) days after the end of each calendar year:</w:t>
      </w:r>
      <w:bookmarkEnd w:id="659"/>
      <w:bookmarkEnd w:id="660"/>
    </w:p>
    <w:p w:rsidR="00585312" w:rsidRPr="00247665" w:rsidRDefault="00585312" w:rsidP="00946611">
      <w:pPr>
        <w:pStyle w:val="Heading5"/>
      </w:pPr>
      <w:bookmarkStart w:id="661" w:name="_Ref357588603"/>
      <w:r w:rsidRPr="00247665">
        <w:t xml:space="preserve">for </w:t>
      </w:r>
      <w:r>
        <w:t xml:space="preserve">any </w:t>
      </w:r>
      <w:r w:rsidRPr="00247665">
        <w:t xml:space="preserve">Borrower </w:t>
      </w:r>
      <w:r>
        <w:t xml:space="preserve">that is an entity, </w:t>
      </w:r>
      <w:r w:rsidRPr="00247665">
        <w:t xml:space="preserve">a statement of income and </w:t>
      </w:r>
      <w:r w:rsidRPr="00110FD1">
        <w:rPr>
          <w:szCs w:val="24"/>
        </w:rPr>
        <w:t>expenses</w:t>
      </w:r>
      <w:r w:rsidRPr="00247665">
        <w:t xml:space="preserve"> </w:t>
      </w:r>
      <w:r>
        <w:t xml:space="preserve">and a statement of cash flows </w:t>
      </w:r>
      <w:r w:rsidRPr="00247665">
        <w:t>for such calendar year;</w:t>
      </w:r>
      <w:bookmarkEnd w:id="661"/>
    </w:p>
    <w:p w:rsidR="00585312" w:rsidRPr="00247665" w:rsidRDefault="00585312" w:rsidP="00946611">
      <w:pPr>
        <w:pStyle w:val="Heading5"/>
      </w:pPr>
      <w:r>
        <w:t>for any Borrower that is an individual</w:t>
      </w:r>
      <w:r w:rsidR="00F0146F">
        <w:t>,</w:t>
      </w:r>
      <w:r w:rsidR="00813FCD">
        <w:t xml:space="preserve"> or a trust established for estate-planning purposes,</w:t>
      </w:r>
      <w:r>
        <w:t xml:space="preserve"> a personal financial statement </w:t>
      </w:r>
      <w:r w:rsidRPr="00247665">
        <w:t>for such calendar year;</w:t>
      </w:r>
    </w:p>
    <w:p w:rsidR="00585312" w:rsidRDefault="00585312" w:rsidP="00946611">
      <w:pPr>
        <w:pStyle w:val="Heading5"/>
      </w:pPr>
      <w:r w:rsidRPr="00247665">
        <w:t>when requested</w:t>
      </w:r>
      <w:r w:rsidR="004B5CA5">
        <w:t xml:space="preserve"> in writing </w:t>
      </w:r>
      <w:r w:rsidRPr="00247665">
        <w:t>by Lender, balance sheet(s) showing all assets and liabilities</w:t>
      </w:r>
      <w:r>
        <w:t xml:space="preserve"> </w:t>
      </w:r>
      <w:r w:rsidRPr="00247665">
        <w:t xml:space="preserve">of </w:t>
      </w:r>
      <w:r w:rsidRPr="00110FD1">
        <w:rPr>
          <w:szCs w:val="24"/>
        </w:rPr>
        <w:t>Borrower</w:t>
      </w:r>
      <w:r w:rsidRPr="00247665">
        <w:t xml:space="preserve"> </w:t>
      </w:r>
      <w:r w:rsidR="007B584C">
        <w:t xml:space="preserve">and a statement of all contingent liabilities </w:t>
      </w:r>
      <w:r w:rsidRPr="00247665">
        <w:t>as of the end of such</w:t>
      </w:r>
      <w:r>
        <w:t xml:space="preserve"> </w:t>
      </w:r>
      <w:r w:rsidRPr="00247665">
        <w:t>calendar year;</w:t>
      </w:r>
    </w:p>
    <w:p w:rsidR="00A27E6A" w:rsidRPr="00DD5D29" w:rsidRDefault="00715998" w:rsidP="00A27E6A">
      <w:pPr>
        <w:pStyle w:val="Heading4"/>
        <w:numPr>
          <w:ilvl w:val="4"/>
          <w:numId w:val="23"/>
        </w:numPr>
      </w:pPr>
      <w:r>
        <w:rPr>
          <w:color w:val="000000"/>
        </w:rPr>
        <w:t>if an energy consumption metric for the Mortgaged Property is required to be reported to any Governmental Authority, the Fannie Mae Energy Performance Metrics report, as generated by ENERGY STAR</w:t>
      </w:r>
      <w:r w:rsidRPr="00715998">
        <w:rPr>
          <w:color w:val="000000"/>
          <w:vertAlign w:val="superscript"/>
        </w:rPr>
        <w:t>®</w:t>
      </w:r>
      <w:r>
        <w:rPr>
          <w:color w:val="000000"/>
        </w:rPr>
        <w:t xml:space="preserve">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r w:rsidR="00A27E6A" w:rsidRPr="00DD5D29">
        <w:t>;</w:t>
      </w:r>
    </w:p>
    <w:p w:rsidR="00585312" w:rsidRPr="00247665" w:rsidRDefault="00585312" w:rsidP="00946611">
      <w:pPr>
        <w:pStyle w:val="Heading5"/>
      </w:pPr>
      <w:r w:rsidRPr="00247665">
        <w:t>a written certification ratifying and affirming that:</w:t>
      </w:r>
    </w:p>
    <w:p w:rsidR="00585312" w:rsidRPr="007F2B89" w:rsidRDefault="00585312" w:rsidP="00EE09A7">
      <w:pPr>
        <w:pStyle w:val="Heading6"/>
        <w:numPr>
          <w:ilvl w:val="5"/>
          <w:numId w:val="54"/>
        </w:numPr>
        <w:rPr>
          <w:b/>
        </w:rPr>
      </w:pPr>
      <w:r w:rsidRPr="007F2B89">
        <w:rPr>
          <w:szCs w:val="28"/>
        </w:rPr>
        <w:t>Borrower</w:t>
      </w:r>
      <w:r w:rsidRPr="00247665">
        <w:t xml:space="preserve"> has taken no action in violation of </w:t>
      </w:r>
      <w:r>
        <w:fldChar w:fldCharType="begin"/>
      </w:r>
      <w:r>
        <w:instrText xml:space="preserve"> REF _Ref321300286 \n \h </w:instrText>
      </w:r>
      <w:r>
        <w:fldChar w:fldCharType="separate"/>
      </w:r>
      <w:r w:rsidR="00EB3C1C">
        <w:t>Section 4.02</w:t>
      </w:r>
      <w:r>
        <w:fldChar w:fldCharType="end"/>
      </w:r>
      <w:r>
        <w:fldChar w:fldCharType="begin"/>
      </w:r>
      <w:r>
        <w:instrText xml:space="preserve"> REF _Ref276105928 \n \h </w:instrText>
      </w:r>
      <w:r>
        <w:fldChar w:fldCharType="separate"/>
      </w:r>
      <w:r w:rsidR="00EB3C1C">
        <w:t>(d)</w:t>
      </w:r>
      <w:r>
        <w:fldChar w:fldCharType="end"/>
      </w:r>
      <w:r w:rsidRPr="00247665">
        <w:t xml:space="preserve"> regarding its single asset status;</w:t>
      </w:r>
    </w:p>
    <w:p w:rsidR="00585312" w:rsidRPr="00247665" w:rsidRDefault="00585312" w:rsidP="00585312">
      <w:pPr>
        <w:pStyle w:val="Heading6"/>
      </w:pPr>
      <w:r w:rsidRPr="00247665">
        <w:rPr>
          <w:szCs w:val="28"/>
        </w:rPr>
        <w:t>Borrower</w:t>
      </w:r>
      <w:r w:rsidRPr="00247665">
        <w:t xml:space="preserve"> has received no notice of any building code violation, or if Borrower has received such notice, evidence of remediation;</w:t>
      </w:r>
    </w:p>
    <w:p w:rsidR="00585312" w:rsidRPr="00247665" w:rsidRDefault="00585312" w:rsidP="00585312">
      <w:pPr>
        <w:pStyle w:val="Heading6"/>
      </w:pPr>
      <w:r w:rsidRPr="00247665">
        <w:rPr>
          <w:szCs w:val="28"/>
        </w:rPr>
        <w:t>Borrower</w:t>
      </w:r>
      <w:r w:rsidRPr="00247665">
        <w:t xml:space="preserve"> has made no application for rezoning </w:t>
      </w:r>
      <w:r w:rsidR="00344390">
        <w:rPr>
          <w:lang w:val="en-US"/>
        </w:rPr>
        <w:t>or</w:t>
      </w:r>
      <w:r w:rsidRPr="00247665">
        <w:t xml:space="preserve"> received any notice that the Mortgaged Propert</w:t>
      </w:r>
      <w:r w:rsidR="00EC36B0">
        <w:t>y has been or is being rezoned;</w:t>
      </w:r>
      <w:r w:rsidR="00C857FC">
        <w:rPr>
          <w:lang w:val="en-US"/>
        </w:rPr>
        <w:t xml:space="preserve"> and</w:t>
      </w:r>
    </w:p>
    <w:p w:rsidR="00585312" w:rsidRDefault="00585312" w:rsidP="00585312">
      <w:pPr>
        <w:pStyle w:val="Heading6"/>
        <w:rPr>
          <w:lang w:val="en-US"/>
        </w:rPr>
      </w:pPr>
      <w:r w:rsidRPr="00247665">
        <w:rPr>
          <w:szCs w:val="28"/>
        </w:rPr>
        <w:t>Borrower</w:t>
      </w:r>
      <w:r w:rsidRPr="00247665">
        <w:t xml:space="preserve"> has taken no action and has no knowledge of any action that would violate the provisions of </w:t>
      </w:r>
      <w:r>
        <w:fldChar w:fldCharType="begin"/>
      </w:r>
      <w:r>
        <w:instrText xml:space="preserve"> REF _Ref276104389 \n \h </w:instrText>
      </w:r>
      <w:r>
        <w:fldChar w:fldCharType="separate"/>
      </w:r>
      <w:r w:rsidR="00EB3C1C">
        <w:t>Section 11.02</w:t>
      </w:r>
      <w:r>
        <w:fldChar w:fldCharType="end"/>
      </w:r>
      <w:r>
        <w:fldChar w:fldCharType="begin"/>
      </w:r>
      <w:r>
        <w:instrText xml:space="preserve"> REF _Ref321300310 \n \h </w:instrText>
      </w:r>
      <w:r>
        <w:fldChar w:fldCharType="separate"/>
      </w:r>
      <w:r w:rsidR="00EB3C1C">
        <w:t>(b)</w:t>
      </w:r>
      <w:r>
        <w:fldChar w:fldCharType="end"/>
      </w:r>
      <w:r>
        <w:fldChar w:fldCharType="begin"/>
      </w:r>
      <w:r>
        <w:instrText xml:space="preserve"> REF _Ref321300311 \n \h </w:instrText>
      </w:r>
      <w:r>
        <w:fldChar w:fldCharType="separate"/>
      </w:r>
      <w:r w:rsidR="00EB3C1C">
        <w:t>(1)</w:t>
      </w:r>
      <w:r>
        <w:fldChar w:fldCharType="end"/>
      </w:r>
      <w:r>
        <w:fldChar w:fldCharType="begin"/>
      </w:r>
      <w:r>
        <w:instrText xml:space="preserve"> REF _Ref321300316 \n \h </w:instrText>
      </w:r>
      <w:r>
        <w:fldChar w:fldCharType="separate"/>
      </w:r>
      <w:r w:rsidR="00EB3C1C">
        <w:t>(F)</w:t>
      </w:r>
      <w:r>
        <w:fldChar w:fldCharType="end"/>
      </w:r>
      <w:r w:rsidRPr="00247665">
        <w:t xml:space="preserve"> regarding liens encumbering the Mortgaged Property;</w:t>
      </w:r>
    </w:p>
    <w:p w:rsidR="00585312" w:rsidRPr="00247665" w:rsidRDefault="00585312" w:rsidP="00946611">
      <w:pPr>
        <w:pStyle w:val="Heading5"/>
      </w:pPr>
      <w:r w:rsidRPr="00247665">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 and</w:t>
      </w:r>
    </w:p>
    <w:p w:rsidR="00C35AA6" w:rsidRPr="00C35AA6" w:rsidRDefault="00BB410D" w:rsidP="00946611">
      <w:pPr>
        <w:pStyle w:val="Heading5"/>
      </w:pPr>
      <w:r w:rsidRPr="00BB410D">
        <w:rPr>
          <w:szCs w:val="24"/>
        </w:rPr>
        <w:t xml:space="preserve">written </w:t>
      </w:r>
      <w:r w:rsidRPr="00837B34">
        <w:t>confirmation</w:t>
      </w:r>
      <w:r w:rsidR="00271519">
        <w:rPr>
          <w:szCs w:val="24"/>
        </w:rPr>
        <w:t xml:space="preserve"> of</w:t>
      </w:r>
      <w:r w:rsidR="007B584C">
        <w:rPr>
          <w:szCs w:val="24"/>
        </w:rPr>
        <w:t>:</w:t>
      </w:r>
    </w:p>
    <w:p w:rsidR="00C35AA6" w:rsidRPr="007F2B89" w:rsidRDefault="00271519" w:rsidP="00EE09A7">
      <w:pPr>
        <w:pStyle w:val="Heading6"/>
        <w:numPr>
          <w:ilvl w:val="5"/>
          <w:numId w:val="55"/>
        </w:numPr>
        <w:rPr>
          <w:szCs w:val="28"/>
        </w:rPr>
      </w:pPr>
      <w:r w:rsidRPr="007F2B89">
        <w:rPr>
          <w:szCs w:val="28"/>
        </w:rPr>
        <w:t xml:space="preserve">any changes </w:t>
      </w:r>
      <w:r w:rsidR="007C6D55" w:rsidRPr="007F2B89">
        <w:rPr>
          <w:szCs w:val="28"/>
        </w:rPr>
        <w:t xml:space="preserve">occurring </w:t>
      </w:r>
      <w:r w:rsidRPr="007F2B89">
        <w:rPr>
          <w:szCs w:val="28"/>
        </w:rPr>
        <w:t xml:space="preserve">since </w:t>
      </w:r>
      <w:r w:rsidR="00DA72AB" w:rsidRPr="007F2B89">
        <w:rPr>
          <w:szCs w:val="28"/>
        </w:rPr>
        <w:t xml:space="preserve">the </w:t>
      </w:r>
      <w:r w:rsidR="00BB410D" w:rsidRPr="007F2B89">
        <w:rPr>
          <w:szCs w:val="28"/>
        </w:rPr>
        <w:t xml:space="preserve">Effective Date </w:t>
      </w:r>
      <w:r w:rsidR="00223BFB" w:rsidRPr="007F2B89">
        <w:rPr>
          <w:szCs w:val="28"/>
        </w:rPr>
        <w:t xml:space="preserve">(or that no such changes have occurred since the Effective Date) </w:t>
      </w:r>
      <w:r w:rsidR="00BB410D" w:rsidRPr="007F2B89">
        <w:rPr>
          <w:szCs w:val="28"/>
        </w:rPr>
        <w:t xml:space="preserve">in </w:t>
      </w:r>
      <w:r w:rsidR="00D3468B" w:rsidRPr="007F2B89">
        <w:rPr>
          <w:szCs w:val="28"/>
        </w:rPr>
        <w:fldChar w:fldCharType="begin"/>
      </w:r>
      <w:r w:rsidR="00D3468B" w:rsidRPr="007F2B89">
        <w:rPr>
          <w:szCs w:val="28"/>
        </w:rPr>
        <w:instrText xml:space="preserve"> LISTNUM </w:instrText>
      </w:r>
      <w:r w:rsidR="00D3468B" w:rsidRPr="007F2B89">
        <w:rPr>
          <w:szCs w:val="28"/>
        </w:rPr>
        <w:fldChar w:fldCharType="end"/>
      </w:r>
      <w:r w:rsidR="007B584C" w:rsidRPr="007F2B89">
        <w:rPr>
          <w:szCs w:val="28"/>
        </w:rPr>
        <w:t xml:space="preserve"> </w:t>
      </w:r>
      <w:r w:rsidR="00BB410D" w:rsidRPr="007F2B89">
        <w:rPr>
          <w:szCs w:val="28"/>
        </w:rPr>
        <w:t xml:space="preserve">the direct </w:t>
      </w:r>
      <w:r w:rsidRPr="007F2B89">
        <w:rPr>
          <w:szCs w:val="28"/>
        </w:rPr>
        <w:t xml:space="preserve">owners of </w:t>
      </w:r>
      <w:r w:rsidR="00B04556" w:rsidRPr="007F2B89">
        <w:rPr>
          <w:szCs w:val="28"/>
        </w:rPr>
        <w:t>Borrower</w:t>
      </w:r>
      <w:r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the indirect owners (and any non-member managers) of Borrower that </w:t>
      </w:r>
      <w:r w:rsidR="00120C5E" w:rsidRPr="007F2B89">
        <w:rPr>
          <w:szCs w:val="24"/>
          <w:lang w:val="en-US"/>
        </w:rPr>
        <w:t xml:space="preserve">Control </w:t>
      </w:r>
      <w:r w:rsidRPr="007F2B89">
        <w:rPr>
          <w:szCs w:val="28"/>
        </w:rPr>
        <w:t xml:space="preserve">Borrower </w:t>
      </w:r>
      <w:r w:rsidR="00DA72AB" w:rsidRPr="007F2B89">
        <w:rPr>
          <w:szCs w:val="28"/>
        </w:rPr>
        <w:t xml:space="preserve">(excluding </w:t>
      </w:r>
      <w:r w:rsidRPr="007F2B89">
        <w:rPr>
          <w:szCs w:val="28"/>
        </w:rPr>
        <w:t xml:space="preserve">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00DA72AB" w:rsidRPr="007F2B89">
        <w:rPr>
          <w:szCs w:val="28"/>
        </w:rPr>
        <w:t xml:space="preserve">eld </w:t>
      </w:r>
      <w:r w:rsidR="00110FD1" w:rsidRPr="007F2B89">
        <w:rPr>
          <w:szCs w:val="28"/>
          <w:lang w:val="en-US"/>
        </w:rPr>
        <w:t>Corporations</w:t>
      </w:r>
      <w:r w:rsidR="00DA72AB" w:rsidRPr="007F2B89">
        <w:rPr>
          <w:szCs w:val="28"/>
        </w:rPr>
        <w:t xml:space="preserve"> </w:t>
      </w:r>
      <w:r w:rsidR="00223BFB" w:rsidRPr="007F2B89">
        <w:rPr>
          <w:szCs w:val="28"/>
        </w:rPr>
        <w:t>or Publicly</w:t>
      </w:r>
      <w:r w:rsidR="00110FD1" w:rsidRPr="007F2B89">
        <w:rPr>
          <w:szCs w:val="28"/>
          <w:lang w:val="en-US"/>
        </w:rPr>
        <w:t>-</w:t>
      </w:r>
      <w:r w:rsidR="00223BFB" w:rsidRPr="007F2B89">
        <w:rPr>
          <w:szCs w:val="28"/>
        </w:rPr>
        <w:t>Held Trusts</w:t>
      </w:r>
      <w:r w:rsidR="007C6D55" w:rsidRPr="007F2B89">
        <w:rPr>
          <w:szCs w:val="28"/>
        </w:rPr>
        <w:t>)</w:t>
      </w:r>
      <w:r w:rsidR="007B584C" w:rsidRPr="007F2B89">
        <w:rPr>
          <w:szCs w:val="28"/>
        </w:rPr>
        <w:t>,</w:t>
      </w:r>
      <w:r w:rsidR="00DA72AB" w:rsidRPr="007F2B89">
        <w:rPr>
          <w:szCs w:val="28"/>
        </w:rPr>
        <w:t xml:space="preserve"> or</w:t>
      </w:r>
      <w:r w:rsidR="007B584C" w:rsidRPr="007F2B89">
        <w:rPr>
          <w:szCs w:val="28"/>
        </w:rPr>
        <w:t xml:space="preserve"> </w:t>
      </w:r>
      <w:r w:rsidRPr="007F2B89">
        <w:rPr>
          <w:szCs w:val="28"/>
        </w:rPr>
        <w:fldChar w:fldCharType="begin"/>
      </w:r>
      <w:r w:rsidRPr="007F2B89">
        <w:rPr>
          <w:szCs w:val="28"/>
        </w:rPr>
        <w:instrText xml:space="preserve"> LISTNUM \l 4  </w:instrText>
      </w:r>
      <w:r w:rsidRPr="007F2B89">
        <w:rPr>
          <w:szCs w:val="28"/>
        </w:rPr>
        <w:fldChar w:fldCharType="end"/>
      </w:r>
      <w:r w:rsidRPr="007F2B89">
        <w:rPr>
          <w:szCs w:val="28"/>
        </w:rPr>
        <w:t xml:space="preserve"> </w:t>
      </w:r>
      <w:r w:rsidR="007B584C" w:rsidRPr="007F2B89">
        <w:rPr>
          <w:szCs w:val="28"/>
        </w:rPr>
        <w:t xml:space="preserve">the </w:t>
      </w:r>
      <w:r w:rsidR="00FD6321" w:rsidRPr="007F2B89">
        <w:rPr>
          <w:szCs w:val="28"/>
        </w:rPr>
        <w:t xml:space="preserve">indirect </w:t>
      </w:r>
      <w:r w:rsidR="00C24879" w:rsidRPr="007F2B89">
        <w:rPr>
          <w:szCs w:val="28"/>
        </w:rPr>
        <w:t xml:space="preserve">owners of Borrower that </w:t>
      </w:r>
      <w:r w:rsidR="00C50A03" w:rsidRPr="007F2B89">
        <w:rPr>
          <w:szCs w:val="28"/>
          <w:lang w:val="en-US"/>
        </w:rPr>
        <w:t>hold</w:t>
      </w:r>
      <w:r w:rsidR="00064E6F" w:rsidRPr="007F2B89">
        <w:rPr>
          <w:szCs w:val="28"/>
        </w:rPr>
        <w:t xml:space="preserve"> </w:t>
      </w:r>
      <w:r w:rsidR="00D3468B" w:rsidRPr="007F2B89">
        <w:rPr>
          <w:szCs w:val="28"/>
        </w:rPr>
        <w:t>twenty-five percent (</w:t>
      </w:r>
      <w:r w:rsidR="00C24879" w:rsidRPr="007F2B89">
        <w:rPr>
          <w:szCs w:val="28"/>
        </w:rPr>
        <w:t>25%</w:t>
      </w:r>
      <w:r w:rsidR="00D3468B" w:rsidRPr="007F2B89">
        <w:rPr>
          <w:szCs w:val="28"/>
        </w:rPr>
        <w:t>)</w:t>
      </w:r>
      <w:r w:rsidR="00C24879" w:rsidRPr="007F2B89">
        <w:rPr>
          <w:szCs w:val="28"/>
        </w:rPr>
        <w:t xml:space="preserve"> or more of the ownership interests in Borrower</w:t>
      </w:r>
      <w:r w:rsidR="007B584C" w:rsidRPr="007F2B89">
        <w:rPr>
          <w:szCs w:val="28"/>
        </w:rPr>
        <w:t xml:space="preserve"> (</w:t>
      </w:r>
      <w:r w:rsidRPr="007F2B89">
        <w:rPr>
          <w:szCs w:val="28"/>
        </w:rPr>
        <w:t xml:space="preserve">excluding any </w:t>
      </w:r>
      <w:r w:rsidR="00223BFB" w:rsidRPr="007F2B89">
        <w:rPr>
          <w:szCs w:val="28"/>
        </w:rPr>
        <w:t>P</w:t>
      </w:r>
      <w:r w:rsidR="00110FD1" w:rsidRPr="007F2B89">
        <w:rPr>
          <w:szCs w:val="28"/>
        </w:rPr>
        <w:t>ublicly</w:t>
      </w:r>
      <w:r w:rsidR="00110FD1" w:rsidRPr="007F2B89">
        <w:rPr>
          <w:szCs w:val="28"/>
          <w:lang w:val="en-US"/>
        </w:rPr>
        <w:t>-</w:t>
      </w:r>
      <w:r w:rsidR="00223BFB" w:rsidRPr="007F2B89">
        <w:rPr>
          <w:szCs w:val="28"/>
        </w:rPr>
        <w:t>H</w:t>
      </w:r>
      <w:r w:rsidRPr="007F2B89">
        <w:rPr>
          <w:szCs w:val="28"/>
        </w:rPr>
        <w:t xml:space="preserve">eld </w:t>
      </w:r>
      <w:r w:rsidR="00110FD1" w:rsidRPr="007F2B89">
        <w:rPr>
          <w:szCs w:val="28"/>
          <w:lang w:val="en-US"/>
        </w:rPr>
        <w:t xml:space="preserve">Corporations </w:t>
      </w:r>
      <w:r w:rsidR="00110FD1" w:rsidRPr="007F2B89">
        <w:rPr>
          <w:szCs w:val="28"/>
        </w:rPr>
        <w:t>or Publicly</w:t>
      </w:r>
      <w:r w:rsidR="00110FD1" w:rsidRPr="007F2B89">
        <w:rPr>
          <w:szCs w:val="28"/>
          <w:lang w:val="en-US"/>
        </w:rPr>
        <w:t>-</w:t>
      </w:r>
      <w:r w:rsidR="00223BFB" w:rsidRPr="007F2B89">
        <w:rPr>
          <w:szCs w:val="28"/>
        </w:rPr>
        <w:t>Held Trusts</w:t>
      </w:r>
      <w:r w:rsidR="007B584C" w:rsidRPr="007F2B89">
        <w:rPr>
          <w:szCs w:val="28"/>
        </w:rPr>
        <w:t xml:space="preserve">), </w:t>
      </w:r>
      <w:r w:rsidR="00424478" w:rsidRPr="007F2B89">
        <w:rPr>
          <w:szCs w:val="28"/>
        </w:rPr>
        <w:t xml:space="preserve">and </w:t>
      </w:r>
      <w:r w:rsidR="00BB410D" w:rsidRPr="007F2B89">
        <w:rPr>
          <w:szCs w:val="28"/>
        </w:rPr>
        <w:t>their respective interests</w:t>
      </w:r>
      <w:r w:rsidR="00D3468B" w:rsidRPr="007F2B89">
        <w:rPr>
          <w:szCs w:val="28"/>
        </w:rPr>
        <w:t>;</w:t>
      </w:r>
    </w:p>
    <w:p w:rsidR="004C03A9" w:rsidRPr="004C03A9" w:rsidRDefault="00D3468B" w:rsidP="00EE09A7">
      <w:pPr>
        <w:pStyle w:val="Heading6"/>
        <w:numPr>
          <w:ilvl w:val="5"/>
          <w:numId w:val="56"/>
        </w:numPr>
      </w:pPr>
      <w:r w:rsidRPr="00C35AA6">
        <w:t xml:space="preserve">the names of all officers and directors of </w:t>
      </w:r>
      <w:r w:rsidRPr="00C35AA6">
        <w:fldChar w:fldCharType="begin"/>
      </w:r>
      <w:r w:rsidRPr="00C35AA6">
        <w:instrText xml:space="preserve"> LISTNUM </w:instrText>
      </w:r>
      <w:r w:rsidRPr="00C35AA6">
        <w:fldChar w:fldCharType="end"/>
      </w:r>
      <w:r w:rsidRPr="00C35AA6">
        <w:t xml:space="preserve"> any Borrower which is a corporation, </w:t>
      </w:r>
      <w:r w:rsidRPr="00C35AA6">
        <w:fldChar w:fldCharType="begin"/>
      </w:r>
      <w:r w:rsidRPr="00C35AA6">
        <w:instrText xml:space="preserve"> LISTNUM </w:instrText>
      </w:r>
      <w:r w:rsidRPr="00C35AA6">
        <w:fldChar w:fldCharType="end"/>
      </w:r>
      <w:r w:rsidRPr="00C35AA6">
        <w:t xml:space="preserve"> any corporation which is a general partner of any Borrower which is a partnership, or </w:t>
      </w:r>
      <w:r w:rsidRPr="00C35AA6">
        <w:fldChar w:fldCharType="begin"/>
      </w:r>
      <w:r w:rsidRPr="00C35AA6">
        <w:instrText xml:space="preserve"> LISTNUM </w:instrText>
      </w:r>
      <w:r w:rsidRPr="00C35AA6">
        <w:fldChar w:fldCharType="end"/>
      </w:r>
      <w:r w:rsidRPr="00C35AA6">
        <w:t xml:space="preserve"> any corporation which is the managing member or </w:t>
      </w:r>
      <w:r w:rsidR="003161BF">
        <w:t xml:space="preserve">non-member </w:t>
      </w:r>
      <w:r w:rsidRPr="00C35AA6">
        <w:t xml:space="preserve">manager of any Borrower which is </w:t>
      </w:r>
      <w:r w:rsidR="00732A6C">
        <w:t xml:space="preserve">a limited liability company; </w:t>
      </w:r>
      <w:r w:rsidR="00732A6C" w:rsidRPr="007F2B89">
        <w:rPr>
          <w:lang w:val="en-US"/>
        </w:rPr>
        <w:t>and</w:t>
      </w:r>
    </w:p>
    <w:p w:rsidR="00585312" w:rsidRDefault="00D3468B" w:rsidP="00C35AA6">
      <w:pPr>
        <w:pStyle w:val="Heading6"/>
        <w:rPr>
          <w:szCs w:val="24"/>
          <w:lang w:val="en-US"/>
        </w:rPr>
      </w:pPr>
      <w:r w:rsidRPr="00C35AA6">
        <w:rPr>
          <w:szCs w:val="28"/>
        </w:rPr>
        <w:t xml:space="preserve">the names of all managers who are not members of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Borrower which is a limited liability company,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a general partner of any Borrower which is a partnership, or </w:t>
      </w:r>
      <w:r w:rsidRPr="00C35AA6">
        <w:rPr>
          <w:szCs w:val="28"/>
        </w:rPr>
        <w:fldChar w:fldCharType="begin"/>
      </w:r>
      <w:r w:rsidRPr="00C35AA6">
        <w:rPr>
          <w:szCs w:val="28"/>
        </w:rPr>
        <w:instrText xml:space="preserve"> LISTNUM </w:instrText>
      </w:r>
      <w:r w:rsidRPr="00C35AA6">
        <w:rPr>
          <w:szCs w:val="28"/>
        </w:rPr>
        <w:fldChar w:fldCharType="end"/>
      </w:r>
      <w:r w:rsidRPr="00C35AA6">
        <w:rPr>
          <w:szCs w:val="28"/>
        </w:rPr>
        <w:t xml:space="preserve"> any limited liability company which is the managing member or non-member manager of any Borrower which is a limited liability company</w:t>
      </w:r>
      <w:r>
        <w:rPr>
          <w:szCs w:val="24"/>
        </w:rPr>
        <w:t>;</w:t>
      </w:r>
      <w:r w:rsidR="00110FD1">
        <w:rPr>
          <w:szCs w:val="24"/>
          <w:lang w:val="en-US"/>
        </w:rPr>
        <w:t xml:space="preserve"> and</w:t>
      </w:r>
    </w:p>
    <w:p w:rsidR="00110FD1" w:rsidRPr="00110FD1" w:rsidRDefault="000961E1" w:rsidP="00946611">
      <w:pPr>
        <w:pStyle w:val="Heading5"/>
      </w:pPr>
      <w:r>
        <w:t>i</w:t>
      </w:r>
      <w:r w:rsidR="009F521C">
        <w:t xml:space="preserve">f not already provided pursuant to </w:t>
      </w:r>
      <w:r w:rsidR="009F521C">
        <w:fldChar w:fldCharType="begin"/>
      </w:r>
      <w:r w:rsidR="009F521C">
        <w:instrText xml:space="preserve"> REF _Ref357588577 \n \h </w:instrText>
      </w:r>
      <w:r w:rsidR="009F521C">
        <w:fldChar w:fldCharType="separate"/>
      </w:r>
      <w:r w:rsidR="00EB3C1C">
        <w:t>Section 8.02</w:t>
      </w:r>
      <w:r w:rsidR="009F521C">
        <w:fldChar w:fldCharType="end"/>
      </w:r>
      <w:r w:rsidR="009F521C">
        <w:fldChar w:fldCharType="begin"/>
      </w:r>
      <w:r w:rsidR="009F521C">
        <w:instrText xml:space="preserve"> REF _Ref276104277 \n \h </w:instrText>
      </w:r>
      <w:r w:rsidR="009F521C">
        <w:fldChar w:fldCharType="separate"/>
      </w:r>
      <w:r w:rsidR="00EB3C1C">
        <w:t>(b)</w:t>
      </w:r>
      <w:r w:rsidR="009F521C">
        <w:fldChar w:fldCharType="end"/>
      </w:r>
      <w:r w:rsidR="009F521C">
        <w:fldChar w:fldCharType="begin"/>
      </w:r>
      <w:r w:rsidR="009F521C">
        <w:instrText xml:space="preserve"> REF _Ref286822816 \n \h </w:instrText>
      </w:r>
      <w:r w:rsidR="009F521C">
        <w:fldChar w:fldCharType="separate"/>
      </w:r>
      <w:r w:rsidR="00EB3C1C">
        <w:t>(2)</w:t>
      </w:r>
      <w:r w:rsidR="009F521C">
        <w:fldChar w:fldCharType="end"/>
      </w:r>
      <w:r w:rsidR="009F521C">
        <w:fldChar w:fldCharType="begin"/>
      </w:r>
      <w:r w:rsidR="009F521C">
        <w:instrText xml:space="preserve"> REF _Ref357588603 \n \h </w:instrText>
      </w:r>
      <w:r w:rsidR="009F521C">
        <w:fldChar w:fldCharType="separate"/>
      </w:r>
      <w:r w:rsidR="00EB3C1C">
        <w:t>(A)</w:t>
      </w:r>
      <w:r w:rsidR="009F521C">
        <w:fldChar w:fldCharType="end"/>
      </w:r>
      <w:r w:rsidR="009F521C">
        <w:t xml:space="preserve"> above, </w:t>
      </w:r>
      <w:r w:rsidR="00110FD1">
        <w:t xml:space="preserve">a statement of income and </w:t>
      </w:r>
      <w:r w:rsidR="00110FD1" w:rsidRPr="00110FD1">
        <w:t>expenses</w:t>
      </w:r>
      <w:r w:rsidR="00110FD1">
        <w:t xml:space="preserve"> for Borrower’s operation of the Mortgaged Property on a year-to-date basis as of the end of each calendar year;</w:t>
      </w:r>
    </w:p>
    <w:p w:rsidR="00585312" w:rsidRPr="00247665" w:rsidRDefault="00585312" w:rsidP="00585312">
      <w:pPr>
        <w:pStyle w:val="Heading4"/>
      </w:pPr>
      <w:r w:rsidRPr="00247665">
        <w:t>within forty-five (45) days after the end of each first, second</w:t>
      </w:r>
      <w:r w:rsidR="00CE3D26">
        <w:rPr>
          <w:lang w:val="en-US"/>
        </w:rPr>
        <w:t>,</w:t>
      </w:r>
      <w:r w:rsidRPr="00247665">
        <w:t xml:space="preserve"> and third calendar quarter and within one hundred twenty (120) days after the end of each calendar year, and at any other time upon Lender’s </w:t>
      </w:r>
      <w:r w:rsidR="004B5CA5">
        <w:rPr>
          <w:lang w:val="en-US"/>
        </w:rPr>
        <w:t xml:space="preserve">written </w:t>
      </w:r>
      <w:r w:rsidRPr="00247665">
        <w:t>request, a rent schedule for the Mortgaged Property showing the name of each tenant and for each tenant, the space occupied, the lease expiration date, the rent payable for the current month, the date through which rent has been paid</w:t>
      </w:r>
      <w:r w:rsidR="00CE3D26">
        <w:rPr>
          <w:lang w:val="en-US"/>
        </w:rPr>
        <w:t>,</w:t>
      </w:r>
      <w:r w:rsidRPr="00247665">
        <w:t xml:space="preserve"> and any related information requested by Lender; and</w:t>
      </w:r>
    </w:p>
    <w:p w:rsidR="00585312" w:rsidRPr="00247665" w:rsidRDefault="00585312" w:rsidP="00585312">
      <w:pPr>
        <w:pStyle w:val="Heading4"/>
      </w:pPr>
      <w:r w:rsidRPr="00247665">
        <w:t xml:space="preserve">upon Lender’s </w:t>
      </w:r>
      <w:r w:rsidR="004B5CA5">
        <w:rPr>
          <w:lang w:val="en-US"/>
        </w:rPr>
        <w:t xml:space="preserve">written </w:t>
      </w:r>
      <w:r w:rsidRPr="00247665">
        <w:t>request (but, absent an Event of Default, no more frequently than once in any six (6) month period):</w:t>
      </w:r>
    </w:p>
    <w:p w:rsidR="00585312" w:rsidRPr="00247665" w:rsidRDefault="00585312" w:rsidP="00946611">
      <w:pPr>
        <w:pStyle w:val="Heading5"/>
      </w:pPr>
      <w:r w:rsidRPr="00247665">
        <w:t xml:space="preserve">any item described in </w:t>
      </w:r>
      <w:r>
        <w:fldChar w:fldCharType="begin"/>
      </w:r>
      <w:r>
        <w:instrText xml:space="preserve"> REF _Ref321300334 \n \h </w:instrText>
      </w:r>
      <w:r>
        <w:fldChar w:fldCharType="separate"/>
      </w:r>
      <w:r w:rsidR="00EB3C1C">
        <w:t>Section 8.02</w:t>
      </w:r>
      <w:r>
        <w:fldChar w:fldCharType="end"/>
      </w:r>
      <w:r w:rsidRPr="00247665">
        <w:fldChar w:fldCharType="begin"/>
      </w:r>
      <w:r w:rsidRPr="00247665">
        <w:instrText xml:space="preserve"> REF _Ref276104277 \r \h  \* MERGEFORMAT </w:instrText>
      </w:r>
      <w:r w:rsidRPr="00247665">
        <w:fldChar w:fldCharType="separate"/>
      </w:r>
      <w:r w:rsidR="00EB3C1C">
        <w:t>(b)</w:t>
      </w:r>
      <w:r w:rsidRPr="00247665">
        <w:fldChar w:fldCharType="end"/>
      </w:r>
      <w:r w:rsidRPr="00247665">
        <w:fldChar w:fldCharType="begin"/>
      </w:r>
      <w:r w:rsidRPr="00247665">
        <w:instrText xml:space="preserve"> REF _Ref276104279 \r \h  \* MERGEFORMAT </w:instrText>
      </w:r>
      <w:r w:rsidRPr="00247665">
        <w:fldChar w:fldCharType="separate"/>
      </w:r>
      <w:r w:rsidR="00EB3C1C">
        <w:t>(1)</w:t>
      </w:r>
      <w:r w:rsidRPr="00247665">
        <w:fldChar w:fldCharType="end"/>
      </w:r>
      <w:r w:rsidRPr="00247665">
        <w:t xml:space="preserve"> or </w:t>
      </w:r>
      <w:r>
        <w:fldChar w:fldCharType="begin"/>
      </w:r>
      <w:r>
        <w:instrText xml:space="preserve"> REF _Ref321300334 \n \h </w:instrText>
      </w:r>
      <w:r>
        <w:fldChar w:fldCharType="separate"/>
      </w:r>
      <w:r w:rsidR="00EB3C1C">
        <w:t>Section 8.02</w:t>
      </w:r>
      <w:r>
        <w:fldChar w:fldCharType="end"/>
      </w:r>
      <w:r w:rsidRPr="00247665">
        <w:fldChar w:fldCharType="begin"/>
      </w:r>
      <w:r w:rsidRPr="00247665">
        <w:instrText xml:space="preserve"> REF _Ref276104277 \r \h  \* MERGEFORMAT </w:instrText>
      </w:r>
      <w:r w:rsidRPr="00247665">
        <w:fldChar w:fldCharType="separate"/>
      </w:r>
      <w:r w:rsidR="00EB3C1C">
        <w:t>(b)</w:t>
      </w:r>
      <w:r w:rsidRPr="00247665">
        <w:fldChar w:fldCharType="end"/>
      </w:r>
      <w:r w:rsidRPr="00247665">
        <w:fldChar w:fldCharType="begin"/>
      </w:r>
      <w:r w:rsidRPr="00247665">
        <w:instrText xml:space="preserve"> REF _Ref286822816 \r \h  \* MERGEFORMAT </w:instrText>
      </w:r>
      <w:r w:rsidRPr="00247665">
        <w:fldChar w:fldCharType="separate"/>
      </w:r>
      <w:r w:rsidR="00EB3C1C">
        <w:t>(2)</w:t>
      </w:r>
      <w:r w:rsidRPr="00247665">
        <w:fldChar w:fldCharType="end"/>
      </w:r>
      <w:r w:rsidRPr="00247665">
        <w:t xml:space="preserve"> for Borrower, certified as true, complete</w:t>
      </w:r>
      <w:r w:rsidR="00C96AF1">
        <w:t>,</w:t>
      </w:r>
      <w:r w:rsidRPr="00247665">
        <w:t xml:space="preserve"> and accurate by an individual having authority to bind Borrower;</w:t>
      </w:r>
    </w:p>
    <w:p w:rsidR="00585312" w:rsidRPr="00247665" w:rsidRDefault="00585312" w:rsidP="00946611">
      <w:pPr>
        <w:pStyle w:val="Heading5"/>
      </w:pPr>
      <w:r w:rsidRPr="00247665">
        <w:t xml:space="preserve">a property management or leasing report for the Mortgaged Property, showing the number of </w:t>
      </w:r>
      <w:r w:rsidRPr="00110FD1">
        <w:rPr>
          <w:szCs w:val="24"/>
        </w:rPr>
        <w:t>rental</w:t>
      </w:r>
      <w:r w:rsidRPr="00247665">
        <w:t xml:space="preserve"> applications received from tenants or prospective tenants and deposits received from tenants or prospective tenants, and any other information requested by Lender;</w:t>
      </w:r>
    </w:p>
    <w:p w:rsidR="00585312" w:rsidRPr="00247665" w:rsidRDefault="00585312" w:rsidP="00946611">
      <w:pPr>
        <w:pStyle w:val="Heading5"/>
      </w:pPr>
      <w:r w:rsidRPr="00247665">
        <w:t>a statement of income and expenses for Borrower’s operation of the Mortgaged Property</w:t>
      </w:r>
      <w:r w:rsidRPr="00247665" w:rsidDel="00E65367">
        <w:t xml:space="preserve"> </w:t>
      </w:r>
      <w:r w:rsidRPr="00247665">
        <w:t xml:space="preserve">on a year-to-date basis as of the end of each month for such period as </w:t>
      </w:r>
      <w:r w:rsidRPr="00110FD1">
        <w:rPr>
          <w:szCs w:val="24"/>
        </w:rPr>
        <w:t>requested</w:t>
      </w:r>
      <w:r w:rsidRPr="00247665">
        <w:t xml:space="preserve"> by Lender, which statement shall be delivered within thirty (30) days after the end of such</w:t>
      </w:r>
      <w:r w:rsidR="00BD71BF">
        <w:t xml:space="preserve"> month requested by Lender;</w:t>
      </w:r>
    </w:p>
    <w:p w:rsidR="00A76B82" w:rsidRDefault="00585312" w:rsidP="00946611">
      <w:pPr>
        <w:pStyle w:val="Heading5"/>
      </w:pPr>
      <w:r w:rsidRPr="00247665">
        <w:t xml:space="preserve">a statement </w:t>
      </w:r>
      <w:r w:rsidRPr="00110FD1">
        <w:rPr>
          <w:szCs w:val="24"/>
        </w:rPr>
        <w:t>of</w:t>
      </w:r>
      <w:r w:rsidRPr="00247665">
        <w:t xml:space="preserve"> real estate owned</w:t>
      </w:r>
      <w:r w:rsidR="004B5CA5">
        <w:t xml:space="preserve"> </w:t>
      </w:r>
      <w:r w:rsidR="009F521C">
        <w:t xml:space="preserve">directly or indirectly </w:t>
      </w:r>
      <w:r w:rsidRPr="00247665">
        <w:t>by</w:t>
      </w:r>
      <w:r w:rsidR="00FC374E">
        <w:t xml:space="preserve"> Borrower</w:t>
      </w:r>
      <w:r w:rsidR="00064E6F">
        <w:t xml:space="preserve"> and </w:t>
      </w:r>
      <w:r w:rsidRPr="00247665">
        <w:t>Guarantor for such period as requested by Lender, which statement</w:t>
      </w:r>
      <w:r w:rsidR="00FC374E">
        <w:t>(s)</w:t>
      </w:r>
      <w:r w:rsidRPr="00247665">
        <w:t xml:space="preserve"> shall be delivered within thirty (30) days after the end of</w:t>
      </w:r>
      <w:r w:rsidR="00BD71BF">
        <w:t xml:space="preserve"> </w:t>
      </w:r>
      <w:r w:rsidR="00240D3E">
        <w:t>such month requested by Lender;</w:t>
      </w:r>
    </w:p>
    <w:p w:rsidR="009062A5" w:rsidRPr="00B2048E" w:rsidRDefault="009062A5" w:rsidP="00946611">
      <w:pPr>
        <w:pStyle w:val="Heading5"/>
      </w:pPr>
      <w:r w:rsidRPr="00247665">
        <w:t xml:space="preserve">for </w:t>
      </w:r>
      <w:r>
        <w:t xml:space="preserve">any </w:t>
      </w:r>
      <w:r w:rsidRPr="00247665">
        <w:t>Guarantor</w:t>
      </w:r>
      <w:r>
        <w:t xml:space="preserve">, by the later of thirty (30) days after the date requested by Lender and the date </w:t>
      </w:r>
      <w:r w:rsidRPr="00247665">
        <w:t xml:space="preserve">one hundred twenty (120) days after the end of </w:t>
      </w:r>
      <w:r>
        <w:t>the most recent calendar year:</w:t>
      </w:r>
    </w:p>
    <w:p w:rsidR="009062A5" w:rsidRDefault="009062A5" w:rsidP="00850377">
      <w:pPr>
        <w:pStyle w:val="Heading6"/>
        <w:numPr>
          <w:ilvl w:val="5"/>
          <w:numId w:val="97"/>
        </w:numPr>
      </w:pPr>
      <w:r>
        <w:t xml:space="preserve">that is an entity, </w:t>
      </w:r>
      <w:r w:rsidRPr="00247665">
        <w:t xml:space="preserve">a statement of income and </w:t>
      </w:r>
      <w:r w:rsidRPr="00850377">
        <w:rPr>
          <w:szCs w:val="24"/>
        </w:rPr>
        <w:t>expenses</w:t>
      </w:r>
      <w:r w:rsidRPr="00247665">
        <w:t xml:space="preserve"> </w:t>
      </w:r>
      <w:r>
        <w:t xml:space="preserve">and a statement of cash flows </w:t>
      </w:r>
      <w:r w:rsidRPr="00247665">
        <w:t>for such calendar year;</w:t>
      </w:r>
    </w:p>
    <w:p w:rsidR="009062A5" w:rsidRDefault="009062A5" w:rsidP="00850377">
      <w:pPr>
        <w:pStyle w:val="Heading6"/>
      </w:pPr>
      <w:r>
        <w:t xml:space="preserve">that is an individual, or a trust established for estate-planning purposes, a personal financial statement </w:t>
      </w:r>
      <w:r w:rsidRPr="00247665">
        <w:t>for such calendar year;</w:t>
      </w:r>
      <w:r>
        <w:rPr>
          <w:lang w:val="en-US"/>
        </w:rPr>
        <w:t xml:space="preserve"> and </w:t>
      </w:r>
    </w:p>
    <w:p w:rsidR="009062A5" w:rsidRDefault="009062A5" w:rsidP="00850377">
      <w:pPr>
        <w:pStyle w:val="Heading6"/>
      </w:pPr>
      <w:r w:rsidRPr="00247665">
        <w:t>balance sheet(s) showing all assets and liabilities</w:t>
      </w:r>
      <w:r>
        <w:t xml:space="preserve"> </w:t>
      </w:r>
      <w:r w:rsidRPr="00247665">
        <w:t xml:space="preserve">of Guarantor </w:t>
      </w:r>
      <w:r>
        <w:t xml:space="preserve">and a statement of all contingent liabilities </w:t>
      </w:r>
      <w:r w:rsidRPr="00247665">
        <w:t>as of the end of such</w:t>
      </w:r>
      <w:r>
        <w:t xml:space="preserve"> </w:t>
      </w:r>
      <w:r w:rsidRPr="00247665">
        <w:t>calendar year;</w:t>
      </w:r>
      <w:r>
        <w:rPr>
          <w:lang w:val="en-US"/>
        </w:rPr>
        <w:t xml:space="preserve"> and</w:t>
      </w:r>
    </w:p>
    <w:p w:rsidR="00424478" w:rsidRDefault="00BD71BF" w:rsidP="00946611">
      <w:pPr>
        <w:pStyle w:val="Heading5"/>
      </w:pPr>
      <w:r>
        <w:t xml:space="preserve">a </w:t>
      </w:r>
      <w:r w:rsidRPr="00110FD1">
        <w:rPr>
          <w:szCs w:val="24"/>
        </w:rPr>
        <w:t>statement</w:t>
      </w:r>
      <w:r>
        <w:t xml:space="preserve"> that identifies</w:t>
      </w:r>
      <w:r w:rsidR="00424478">
        <w:t>:</w:t>
      </w:r>
    </w:p>
    <w:p w:rsidR="00424478" w:rsidRPr="00424478" w:rsidRDefault="00424478" w:rsidP="00EE09A7">
      <w:pPr>
        <w:pStyle w:val="Heading6"/>
        <w:numPr>
          <w:ilvl w:val="5"/>
          <w:numId w:val="57"/>
        </w:numPr>
      </w:pPr>
      <w:r w:rsidRPr="007F2B89">
        <w:rPr>
          <w:iCs/>
          <w:szCs w:val="28"/>
        </w:rPr>
        <w:t xml:space="preserve">the direct </w:t>
      </w:r>
      <w:r w:rsidRPr="00424478">
        <w:t>owners</w:t>
      </w:r>
      <w:r w:rsidRPr="007F2B89">
        <w:rPr>
          <w:iCs/>
          <w:szCs w:val="28"/>
        </w:rPr>
        <w:t xml:space="preserve"> of Borrower</w:t>
      </w:r>
      <w:r w:rsidR="00192A16" w:rsidRPr="007F2B89">
        <w:rPr>
          <w:iCs/>
          <w:szCs w:val="28"/>
        </w:rPr>
        <w:t xml:space="preserve"> </w:t>
      </w:r>
      <w:r w:rsidR="00192A16" w:rsidRPr="007F2B89">
        <w:rPr>
          <w:szCs w:val="24"/>
        </w:rPr>
        <w:t>and their respective interests</w:t>
      </w:r>
      <w:r w:rsidRPr="007F2B89">
        <w:rPr>
          <w:iCs/>
          <w:szCs w:val="28"/>
        </w:rPr>
        <w:t>;</w:t>
      </w:r>
    </w:p>
    <w:p w:rsidR="00424478" w:rsidRPr="00424478" w:rsidRDefault="00424478" w:rsidP="00EE09A7">
      <w:pPr>
        <w:pStyle w:val="Heading6"/>
        <w:numPr>
          <w:ilvl w:val="5"/>
          <w:numId w:val="48"/>
        </w:numPr>
      </w:pPr>
      <w:r w:rsidRPr="00424478">
        <w:rPr>
          <w:iCs/>
          <w:szCs w:val="28"/>
        </w:rPr>
        <w:t>the indirect owners</w:t>
      </w:r>
      <w:r w:rsidR="00064E6F">
        <w:rPr>
          <w:iCs/>
          <w:szCs w:val="28"/>
        </w:rPr>
        <w:t xml:space="preserve"> (</w:t>
      </w:r>
      <w:r w:rsidR="001772E5">
        <w:rPr>
          <w:iCs/>
          <w:szCs w:val="28"/>
        </w:rPr>
        <w:t xml:space="preserve">and any </w:t>
      </w:r>
      <w:r w:rsidR="00064E6F">
        <w:rPr>
          <w:iCs/>
          <w:szCs w:val="28"/>
        </w:rPr>
        <w:t>non-member managers)</w:t>
      </w:r>
      <w:r w:rsidRPr="00424478">
        <w:rPr>
          <w:iCs/>
          <w:szCs w:val="28"/>
        </w:rPr>
        <w:t xml:space="preserve"> of Borrower that </w:t>
      </w:r>
      <w:r w:rsidR="00120C5E">
        <w:rPr>
          <w:szCs w:val="24"/>
          <w:lang w:val="en-US"/>
        </w:rPr>
        <w:t xml:space="preserve">Control </w:t>
      </w:r>
      <w:r w:rsidRPr="00424478">
        <w:rPr>
          <w:iCs/>
          <w:szCs w:val="28"/>
        </w:rPr>
        <w:t>Borrower (</w:t>
      </w:r>
      <w:r w:rsidR="007C6D55">
        <w:rPr>
          <w:iCs/>
          <w:szCs w:val="28"/>
        </w:rPr>
        <w:t>excluding any P</w:t>
      </w:r>
      <w:r w:rsidRPr="00424478">
        <w:rPr>
          <w:iCs/>
          <w:szCs w:val="28"/>
        </w:rPr>
        <w:t>ublicly</w:t>
      </w:r>
      <w:r w:rsidR="00110FD1">
        <w:rPr>
          <w:iCs/>
          <w:szCs w:val="28"/>
          <w:lang w:val="en-US"/>
        </w:rPr>
        <w:t>-</w:t>
      </w:r>
      <w:r w:rsidR="007C6D55">
        <w:rPr>
          <w:iCs/>
          <w:szCs w:val="28"/>
        </w:rPr>
        <w:t>H</w:t>
      </w:r>
      <w:r w:rsidRPr="00424478">
        <w:rPr>
          <w:iCs/>
          <w:szCs w:val="28"/>
        </w:rPr>
        <w:t xml:space="preserve">eld </w:t>
      </w:r>
      <w:r w:rsidR="00110FD1">
        <w:rPr>
          <w:iCs/>
          <w:szCs w:val="28"/>
          <w:lang w:val="en-US"/>
        </w:rPr>
        <w:t xml:space="preserve">Corporations </w:t>
      </w:r>
      <w:r w:rsidR="00110FD1">
        <w:rPr>
          <w:iCs/>
          <w:szCs w:val="28"/>
        </w:rPr>
        <w:t>or Public</w:t>
      </w:r>
      <w:r w:rsidR="007C6D55">
        <w:rPr>
          <w:iCs/>
          <w:szCs w:val="28"/>
        </w:rPr>
        <w:t>ly</w:t>
      </w:r>
      <w:r w:rsidR="00110FD1">
        <w:rPr>
          <w:iCs/>
          <w:szCs w:val="28"/>
          <w:lang w:val="en-US"/>
        </w:rPr>
        <w:t>-</w:t>
      </w:r>
      <w:r w:rsidR="007C6D55">
        <w:rPr>
          <w:iCs/>
          <w:szCs w:val="28"/>
        </w:rPr>
        <w:t xml:space="preserve">Held Trusts) </w:t>
      </w:r>
      <w:r w:rsidR="00192A16" w:rsidRPr="00192A16">
        <w:rPr>
          <w:szCs w:val="24"/>
        </w:rPr>
        <w:t>and their respective interests</w:t>
      </w:r>
      <w:r>
        <w:rPr>
          <w:iCs/>
          <w:szCs w:val="28"/>
        </w:rPr>
        <w:t>; and</w:t>
      </w:r>
    </w:p>
    <w:p w:rsidR="00BD71BF" w:rsidRPr="00E657C4" w:rsidRDefault="00424478" w:rsidP="00EE09A7">
      <w:pPr>
        <w:pStyle w:val="Heading6"/>
        <w:numPr>
          <w:ilvl w:val="5"/>
          <w:numId w:val="48"/>
        </w:numPr>
      </w:pPr>
      <w:r w:rsidRPr="00424478">
        <w:rPr>
          <w:iCs/>
          <w:szCs w:val="28"/>
        </w:rPr>
        <w:t xml:space="preserve">the indirect owners of Borrower that </w:t>
      </w:r>
      <w:r w:rsidR="00192A16">
        <w:rPr>
          <w:iCs/>
          <w:szCs w:val="28"/>
        </w:rPr>
        <w:t xml:space="preserve">hold </w:t>
      </w:r>
      <w:r w:rsidR="00837B34">
        <w:rPr>
          <w:iCs/>
          <w:szCs w:val="28"/>
        </w:rPr>
        <w:t>twenty-five percent (</w:t>
      </w:r>
      <w:r w:rsidRPr="00424478">
        <w:rPr>
          <w:iCs/>
          <w:szCs w:val="28"/>
        </w:rPr>
        <w:t>25%</w:t>
      </w:r>
      <w:r w:rsidR="00837B34">
        <w:rPr>
          <w:iCs/>
          <w:szCs w:val="28"/>
        </w:rPr>
        <w:t>)</w:t>
      </w:r>
      <w:r w:rsidRPr="00424478">
        <w:rPr>
          <w:iCs/>
          <w:szCs w:val="28"/>
        </w:rPr>
        <w:t xml:space="preserve"> or more of the ownership interests in Borrower</w:t>
      </w:r>
      <w:r w:rsidR="007C6D55">
        <w:rPr>
          <w:iCs/>
          <w:szCs w:val="28"/>
        </w:rPr>
        <w:t xml:space="preserve"> </w:t>
      </w:r>
      <w:r w:rsidR="007C6D55" w:rsidRPr="00424478">
        <w:rPr>
          <w:iCs/>
          <w:szCs w:val="28"/>
        </w:rPr>
        <w:t>(</w:t>
      </w:r>
      <w:r w:rsidR="007C6D55">
        <w:rPr>
          <w:iCs/>
          <w:szCs w:val="28"/>
        </w:rPr>
        <w:t>excluding any P</w:t>
      </w:r>
      <w:r w:rsidR="007C6D55" w:rsidRPr="00424478">
        <w:rPr>
          <w:iCs/>
          <w:szCs w:val="28"/>
        </w:rPr>
        <w:t>ublicly</w:t>
      </w:r>
      <w:r w:rsidR="00110FD1">
        <w:rPr>
          <w:iCs/>
          <w:szCs w:val="28"/>
          <w:lang w:val="en-US"/>
        </w:rPr>
        <w:t>-</w:t>
      </w:r>
      <w:r w:rsidR="007C6D55">
        <w:rPr>
          <w:iCs/>
          <w:szCs w:val="28"/>
        </w:rPr>
        <w:t>H</w:t>
      </w:r>
      <w:r w:rsidR="007C6D55" w:rsidRPr="00424478">
        <w:rPr>
          <w:iCs/>
          <w:szCs w:val="28"/>
        </w:rPr>
        <w:t xml:space="preserve">eld </w:t>
      </w:r>
      <w:r w:rsidR="00110FD1">
        <w:rPr>
          <w:iCs/>
          <w:szCs w:val="28"/>
          <w:lang w:val="en-US"/>
        </w:rPr>
        <w:t xml:space="preserve">Corporations </w:t>
      </w:r>
      <w:r w:rsidR="00110FD1">
        <w:rPr>
          <w:iCs/>
          <w:szCs w:val="28"/>
        </w:rPr>
        <w:t>or Publicly</w:t>
      </w:r>
      <w:r w:rsidR="00110FD1">
        <w:rPr>
          <w:iCs/>
          <w:szCs w:val="28"/>
          <w:lang w:val="en-US"/>
        </w:rPr>
        <w:t>-</w:t>
      </w:r>
      <w:r w:rsidR="007C6D55">
        <w:rPr>
          <w:iCs/>
          <w:szCs w:val="28"/>
        </w:rPr>
        <w:t>Held Trusts)</w:t>
      </w:r>
      <w:r w:rsidR="00192A16">
        <w:t xml:space="preserve"> </w:t>
      </w:r>
      <w:r w:rsidRPr="00192A16">
        <w:rPr>
          <w:szCs w:val="24"/>
        </w:rPr>
        <w:t>and their respective interests</w:t>
      </w:r>
      <w:r w:rsidR="00BD71BF" w:rsidRPr="00192A16">
        <w:rPr>
          <w:szCs w:val="24"/>
        </w:rPr>
        <w:t>.</w:t>
      </w:r>
    </w:p>
    <w:p w:rsidR="009F521C" w:rsidRPr="009F521C" w:rsidRDefault="009F521C" w:rsidP="00A76B82">
      <w:pPr>
        <w:pStyle w:val="Heading3"/>
      </w:pPr>
      <w:bookmarkStart w:id="662" w:name="_Toc9344007"/>
      <w:r>
        <w:rPr>
          <w:lang w:val="en-US"/>
        </w:rPr>
        <w:t>Audited Financials.</w:t>
      </w:r>
      <w:bookmarkEnd w:id="662"/>
    </w:p>
    <w:p w:rsidR="009F521C" w:rsidRPr="009F521C" w:rsidRDefault="009F521C" w:rsidP="009F521C">
      <w:pPr>
        <w:spacing w:after="240"/>
        <w:ind w:firstLine="720"/>
        <w:rPr>
          <w:szCs w:val="24"/>
        </w:rPr>
      </w:pPr>
      <w:r>
        <w:rPr>
          <w:szCs w:val="24"/>
        </w:rPr>
        <w:t>In the event Borrower or Guarantor receives or obtains any audited financial statement</w:t>
      </w:r>
      <w:r w:rsidR="00C80A61">
        <w:rPr>
          <w:szCs w:val="24"/>
        </w:rPr>
        <w:t>s</w:t>
      </w:r>
      <w:r>
        <w:rPr>
          <w:szCs w:val="24"/>
        </w:rPr>
        <w:t xml:space="preserve"> and such financial statement</w:t>
      </w:r>
      <w:r w:rsidR="00C80A61">
        <w:rPr>
          <w:szCs w:val="24"/>
        </w:rPr>
        <w:t>s</w:t>
      </w:r>
      <w:r>
        <w:rPr>
          <w:szCs w:val="24"/>
        </w:rPr>
        <w:t xml:space="preserve"> are required to be delivered to Lender under </w:t>
      </w:r>
      <w:r>
        <w:rPr>
          <w:szCs w:val="24"/>
        </w:rPr>
        <w:fldChar w:fldCharType="begin"/>
      </w:r>
      <w:r>
        <w:rPr>
          <w:szCs w:val="24"/>
        </w:rPr>
        <w:instrText xml:space="preserve"> REF _Ref357588693 \n \h </w:instrText>
      </w:r>
      <w:r>
        <w:rPr>
          <w:szCs w:val="24"/>
        </w:rPr>
      </w:r>
      <w:r>
        <w:rPr>
          <w:szCs w:val="24"/>
        </w:rPr>
        <w:fldChar w:fldCharType="separate"/>
      </w:r>
      <w:r w:rsidR="00EB3C1C">
        <w:rPr>
          <w:szCs w:val="24"/>
        </w:rPr>
        <w:t>Section 8.02</w:t>
      </w:r>
      <w:r>
        <w:rPr>
          <w:szCs w:val="24"/>
        </w:rPr>
        <w:fldChar w:fldCharType="end"/>
      </w:r>
      <w:r>
        <w:rPr>
          <w:szCs w:val="24"/>
        </w:rPr>
        <w:fldChar w:fldCharType="begin"/>
      </w:r>
      <w:r>
        <w:rPr>
          <w:szCs w:val="24"/>
        </w:rPr>
        <w:instrText xml:space="preserve"> REF _Ref276104277 \n \h </w:instrText>
      </w:r>
      <w:r>
        <w:rPr>
          <w:szCs w:val="24"/>
        </w:rPr>
      </w:r>
      <w:r>
        <w:rPr>
          <w:szCs w:val="24"/>
        </w:rPr>
        <w:fldChar w:fldCharType="separate"/>
      </w:r>
      <w:r w:rsidR="00EB3C1C">
        <w:rPr>
          <w:szCs w:val="24"/>
        </w:rPr>
        <w:t>(b)</w:t>
      </w:r>
      <w:r>
        <w:rPr>
          <w:szCs w:val="24"/>
        </w:rPr>
        <w:fldChar w:fldCharType="end"/>
      </w:r>
      <w:r>
        <w:rPr>
          <w:szCs w:val="24"/>
        </w:rPr>
        <w:t xml:space="preserve">, Borrower shall deliver or cause to be delivered </w:t>
      </w:r>
      <w:r w:rsidR="00614D11">
        <w:rPr>
          <w:szCs w:val="24"/>
        </w:rPr>
        <w:t xml:space="preserve">to Lender </w:t>
      </w:r>
      <w:r>
        <w:rPr>
          <w:szCs w:val="24"/>
        </w:rPr>
        <w:t>the audited version</w:t>
      </w:r>
      <w:r w:rsidR="000961E1">
        <w:rPr>
          <w:szCs w:val="24"/>
        </w:rPr>
        <w:t>s</w:t>
      </w:r>
      <w:r>
        <w:rPr>
          <w:szCs w:val="24"/>
        </w:rPr>
        <w:t xml:space="preserve"> of such financial statements.</w:t>
      </w:r>
    </w:p>
    <w:p w:rsidR="00A76B82" w:rsidRPr="00F56FCB" w:rsidRDefault="00A76B82" w:rsidP="00A76B82">
      <w:pPr>
        <w:pStyle w:val="Heading3"/>
      </w:pPr>
      <w:bookmarkStart w:id="663" w:name="_Toc9344008"/>
      <w:r w:rsidRPr="00F56FCB">
        <w:t>Delivery of Books and Records.</w:t>
      </w:r>
      <w:bookmarkEnd w:id="663"/>
    </w:p>
    <w:p w:rsidR="00A76B82" w:rsidRPr="00F56FCB" w:rsidRDefault="00A76B82" w:rsidP="00A76B82">
      <w:pPr>
        <w:spacing w:after="240"/>
        <w:ind w:firstLine="720"/>
        <w:rPr>
          <w:szCs w:val="24"/>
        </w:rPr>
      </w:pPr>
      <w:r w:rsidRPr="00F56FCB">
        <w:rPr>
          <w:szCs w:val="24"/>
        </w:rPr>
        <w:t>If an Event of Default has occurred and is continuing, Borrower shall deliver to Lender, upon written demand, all books and records relating to the Mortgaged Property or its operation.</w:t>
      </w:r>
      <w:bookmarkStart w:id="664" w:name="_Ref180895075"/>
    </w:p>
    <w:p w:rsidR="00A76B82" w:rsidRPr="00F56FCB" w:rsidRDefault="00A76B82" w:rsidP="00A76B82">
      <w:pPr>
        <w:pStyle w:val="Heading2"/>
      </w:pPr>
      <w:bookmarkStart w:id="665" w:name="_Toc266373184"/>
      <w:bookmarkStart w:id="666" w:name="_Toc270286531"/>
      <w:bookmarkStart w:id="667" w:name="_Ref321486603"/>
      <w:bookmarkStart w:id="668" w:name="_Ref321816264"/>
      <w:bookmarkStart w:id="669" w:name="_Toc9344009"/>
      <w:bookmarkStart w:id="670" w:name="_Toc263869954"/>
      <w:bookmarkStart w:id="671" w:name="_Toc263870019"/>
      <w:bookmarkStart w:id="672" w:name="_Toc263870528"/>
      <w:bookmarkStart w:id="673" w:name="_Toc264473934"/>
      <w:r w:rsidRPr="00F56FCB">
        <w:t xml:space="preserve">Mortgage Loan Administration Matters Regarding Books and Records and </w:t>
      </w:r>
      <w:smartTag w:uri="urn:schemas-microsoft-com:office:smarttags" w:element="PlaceName">
        <w:smartTagPr>
          <w:attr w:name="TagType" w:val="3"/>
        </w:smartTagPr>
        <w:r w:rsidRPr="00F56FCB">
          <w:t>Financial Reporting</w:t>
        </w:r>
      </w:smartTag>
      <w:r w:rsidRPr="00F56FCB">
        <w:t>.</w:t>
      </w:r>
      <w:bookmarkEnd w:id="665"/>
      <w:bookmarkEnd w:id="666"/>
      <w:bookmarkEnd w:id="667"/>
      <w:bookmarkEnd w:id="668"/>
      <w:bookmarkEnd w:id="669"/>
    </w:p>
    <w:p w:rsidR="00A76B82" w:rsidRPr="00F56FCB" w:rsidRDefault="00EC36B0" w:rsidP="00631E14">
      <w:pPr>
        <w:pStyle w:val="Heading3"/>
        <w:numPr>
          <w:ilvl w:val="2"/>
          <w:numId w:val="38"/>
        </w:numPr>
      </w:pPr>
      <w:bookmarkStart w:id="674" w:name="_Ref321486605"/>
      <w:bookmarkStart w:id="675" w:name="_Toc9344010"/>
      <w:bookmarkStart w:id="676" w:name="_Toc266373185"/>
      <w:bookmarkStart w:id="677" w:name="_Toc270286532"/>
      <w:r>
        <w:rPr>
          <w:lang w:val="en-US"/>
        </w:rPr>
        <w:t xml:space="preserve">Lender’s </w:t>
      </w:r>
      <w:r w:rsidR="00BC24AF">
        <w:t>Right to</w:t>
      </w:r>
      <w:r>
        <w:rPr>
          <w:lang w:val="en-US"/>
        </w:rPr>
        <w:t xml:space="preserve"> </w:t>
      </w:r>
      <w:r w:rsidR="00BC24AF">
        <w:rPr>
          <w:lang w:val="en-US"/>
        </w:rPr>
        <w:t xml:space="preserve">Obtain </w:t>
      </w:r>
      <w:r w:rsidR="00A76B82" w:rsidRPr="00F56FCB">
        <w:t>Audit</w:t>
      </w:r>
      <w:r w:rsidR="00BC24AF">
        <w:rPr>
          <w:lang w:val="en-US"/>
        </w:rPr>
        <w:t>ed</w:t>
      </w:r>
      <w:r w:rsidR="00A76B82" w:rsidRPr="00F56FCB">
        <w:t xml:space="preserve"> Books and Records.</w:t>
      </w:r>
      <w:bookmarkEnd w:id="674"/>
      <w:bookmarkEnd w:id="675"/>
    </w:p>
    <w:bookmarkEnd w:id="670"/>
    <w:bookmarkEnd w:id="671"/>
    <w:bookmarkEnd w:id="672"/>
    <w:bookmarkEnd w:id="673"/>
    <w:bookmarkEnd w:id="676"/>
    <w:bookmarkEnd w:id="677"/>
    <w:p w:rsidR="008915B2" w:rsidRDefault="008915B2" w:rsidP="008915B2">
      <w:pPr>
        <w:spacing w:after="240"/>
        <w:ind w:firstLine="720"/>
      </w:pPr>
      <w:r>
        <w:t>Lender may require that Borrower’s or Guarantor’s books and records be audited, at Borrower’s expense, by an independent certified public accountant selected by Lender in order to produce or audit any statements, schedules</w:t>
      </w:r>
      <w:r w:rsidR="00D612A6">
        <w:t>,</w:t>
      </w:r>
      <w:r>
        <w:t xml:space="preserve"> and reports of Borrower, Guarantor</w:t>
      </w:r>
      <w:r w:rsidR="00065AB7">
        <w:t>,</w:t>
      </w:r>
      <w:r>
        <w:t xml:space="preserve"> or the Mortgaged Property required by </w:t>
      </w:r>
      <w:r>
        <w:fldChar w:fldCharType="begin"/>
      </w:r>
      <w:r>
        <w:instrText xml:space="preserve"> REF _Ref321816163 \r \h </w:instrText>
      </w:r>
      <w:r>
        <w:fldChar w:fldCharType="separate"/>
      </w:r>
      <w:r w:rsidR="00EB3C1C">
        <w:t>Section 8.02</w:t>
      </w:r>
      <w:r>
        <w:fldChar w:fldCharType="end"/>
      </w:r>
      <w:r>
        <w:t>, if:</w:t>
      </w:r>
    </w:p>
    <w:p w:rsidR="008915B2" w:rsidRDefault="008915B2" w:rsidP="008915B2">
      <w:pPr>
        <w:pStyle w:val="Heading4"/>
      </w:pPr>
      <w:r>
        <w:t xml:space="preserve">Borrower </w:t>
      </w:r>
      <w:r w:rsidR="00747802">
        <w:rPr>
          <w:lang w:val="en-US"/>
        </w:rPr>
        <w:t xml:space="preserve">or Guarantor </w:t>
      </w:r>
      <w:r>
        <w:t>fails to provide in a timely manner the statements, schedules</w:t>
      </w:r>
      <w:r w:rsidR="00D612A6">
        <w:rPr>
          <w:lang w:val="en-US"/>
        </w:rPr>
        <w:t>,</w:t>
      </w:r>
      <w:r>
        <w:t xml:space="preserve"> and reports required by </w:t>
      </w:r>
      <w:r>
        <w:fldChar w:fldCharType="begin"/>
      </w:r>
      <w:r>
        <w:instrText xml:space="preserve"> REF _Ref321816163 \r \h </w:instrText>
      </w:r>
      <w:r>
        <w:fldChar w:fldCharType="separate"/>
      </w:r>
      <w:r w:rsidR="00EB3C1C">
        <w:t>Section 8.02</w:t>
      </w:r>
      <w:r>
        <w:fldChar w:fldCharType="end"/>
      </w:r>
      <w:r>
        <w:t xml:space="preserve">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EB3C1C">
        <w:t>Section 14.01</w:t>
      </w:r>
      <w:r>
        <w:fldChar w:fldCharType="end"/>
      </w:r>
      <w:r>
        <w:fldChar w:fldCharType="begin"/>
      </w:r>
      <w:r>
        <w:instrText xml:space="preserve"> REF _Ref321816209 \n \h </w:instrText>
      </w:r>
      <w:r>
        <w:fldChar w:fldCharType="separate"/>
      </w:r>
      <w:r w:rsidR="00EB3C1C">
        <w:t>(c)</w:t>
      </w:r>
      <w:r>
        <w:fldChar w:fldCharType="end"/>
      </w:r>
      <w:r w:rsidR="00064E6F">
        <w:t>;</w:t>
      </w:r>
    </w:p>
    <w:p w:rsidR="008915B2" w:rsidRDefault="008915B2" w:rsidP="008915B2">
      <w:pPr>
        <w:pStyle w:val="Heading4"/>
      </w:pPr>
      <w:r>
        <w:t>the statements, schedules</w:t>
      </w:r>
      <w:r w:rsidR="00D612A6">
        <w:rPr>
          <w:lang w:val="en-US"/>
        </w:rPr>
        <w:t>,</w:t>
      </w:r>
      <w:r>
        <w:t xml:space="preserve"> and reports submitted to Lender pursuant to </w:t>
      </w:r>
      <w:r>
        <w:fldChar w:fldCharType="begin"/>
      </w:r>
      <w:r>
        <w:instrText xml:space="preserve"> REF _Ref321816163 \r \h </w:instrText>
      </w:r>
      <w:r>
        <w:fldChar w:fldCharType="separate"/>
      </w:r>
      <w:r w:rsidR="00EB3C1C">
        <w:t>Section 8.02</w:t>
      </w:r>
      <w:r>
        <w:fldChar w:fldCharType="end"/>
      </w:r>
      <w:r w:rsidR="00D612A6">
        <w:t xml:space="preserve"> are not full, complete</w:t>
      </w:r>
      <w:r w:rsidR="00D612A6">
        <w:rPr>
          <w:lang w:val="en-US"/>
        </w:rPr>
        <w:t xml:space="preserve">, </w:t>
      </w:r>
      <w:r>
        <w:t>and accurate in all material respects as determined by Lender and, thereafter, Borrower or Guarantor fails to provide such statements, schedules</w:t>
      </w:r>
      <w:r w:rsidR="00D612A6">
        <w:rPr>
          <w:lang w:val="en-US"/>
        </w:rPr>
        <w:t>,</w:t>
      </w:r>
      <w:r>
        <w:t xml:space="preserve"> and reports within the cure period provided in </w:t>
      </w:r>
      <w:r>
        <w:fldChar w:fldCharType="begin"/>
      </w:r>
      <w:r>
        <w:instrText xml:space="preserve"> REF _Ref321816204 \n \h </w:instrText>
      </w:r>
      <w:r>
        <w:fldChar w:fldCharType="separate"/>
      </w:r>
      <w:r w:rsidR="00EB3C1C">
        <w:t>Section 14.01</w:t>
      </w:r>
      <w:r>
        <w:fldChar w:fldCharType="end"/>
      </w:r>
      <w:r>
        <w:fldChar w:fldCharType="begin"/>
      </w:r>
      <w:r>
        <w:instrText xml:space="preserve"> REF _Ref321816209 \n \h </w:instrText>
      </w:r>
      <w:r>
        <w:fldChar w:fldCharType="separate"/>
      </w:r>
      <w:r w:rsidR="00EB3C1C">
        <w:t>(c)</w:t>
      </w:r>
      <w:r>
        <w:fldChar w:fldCharType="end"/>
      </w:r>
      <w:r>
        <w:t>; or</w:t>
      </w:r>
    </w:p>
    <w:p w:rsidR="008915B2" w:rsidRDefault="008915B2" w:rsidP="008915B2">
      <w:pPr>
        <w:pStyle w:val="Heading4"/>
      </w:pPr>
      <w:r>
        <w:t>an Event of Default has occurred and is continuing.</w:t>
      </w:r>
    </w:p>
    <w:p w:rsidR="00C85B5B" w:rsidRPr="00FC374E" w:rsidRDefault="008915B2" w:rsidP="008915B2">
      <w:pPr>
        <w:spacing w:after="240"/>
        <w:ind w:firstLine="720"/>
      </w:pPr>
      <w:r>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t>
      </w:r>
      <w:r w:rsidR="003F274F">
        <w:t>written notice</w:t>
      </w:r>
      <w:r>
        <w:t xml:space="preserve"> or the passage of time, or both, would constitute an Event of Default has occurred and is continuing).  Borrower shall cooperate with Lender in order to satisfy the provisions of this </w:t>
      </w:r>
      <w:r>
        <w:fldChar w:fldCharType="begin"/>
      </w:r>
      <w:r>
        <w:instrText xml:space="preserve"> REF _Ref321816264 \n \h </w:instrText>
      </w:r>
      <w:r>
        <w:fldChar w:fldCharType="separate"/>
      </w:r>
      <w:r w:rsidR="00EB3C1C">
        <w:t>Section 8.03</w:t>
      </w:r>
      <w:r>
        <w:fldChar w:fldCharType="end"/>
      </w:r>
      <w:r>
        <w:fldChar w:fldCharType="begin"/>
      </w:r>
      <w:r>
        <w:instrText xml:space="preserve"> REF _Ref321486605 \n \h </w:instrText>
      </w:r>
      <w:r>
        <w:fldChar w:fldCharType="separate"/>
      </w:r>
      <w:r w:rsidR="00EB3C1C">
        <w:t>(a)</w:t>
      </w:r>
      <w:r>
        <w:fldChar w:fldCharType="end"/>
      </w:r>
      <w:r>
        <w:t xml:space="preserve">.  All related costs and expenses of Lender shall become due and payable </w:t>
      </w:r>
      <w:r w:rsidR="002407AA">
        <w:t xml:space="preserve">by Borrower </w:t>
      </w:r>
      <w:r>
        <w:t>within ten (10) Business Days after demand therefor.</w:t>
      </w:r>
    </w:p>
    <w:p w:rsidR="00A76B82" w:rsidRPr="00F56FCB" w:rsidRDefault="00A76B82" w:rsidP="00A76B82">
      <w:pPr>
        <w:pStyle w:val="Heading3"/>
      </w:pPr>
      <w:bookmarkStart w:id="678" w:name="_Toc9344011"/>
      <w:r w:rsidRPr="00F56FCB">
        <w:t>Credit Reports; Credit Score.</w:t>
      </w:r>
      <w:bookmarkEnd w:id="678"/>
    </w:p>
    <w:p w:rsidR="00A76B82" w:rsidRDefault="00A76B82" w:rsidP="00BC6C45">
      <w:pPr>
        <w:pStyle w:val="BodyText2"/>
      </w:pPr>
      <w:r w:rsidRPr="00F56FCB">
        <w:t xml:space="preserve">No more often than once in any twelve (12) month period, Lender is authorized to obtain a credit report </w:t>
      </w:r>
      <w:r w:rsidR="00CE2D33" w:rsidRPr="00F56FCB">
        <w:t xml:space="preserve">(if applicable) </w:t>
      </w:r>
      <w:r w:rsidRPr="00F56FCB">
        <w:t>on Borrower or Guarantor, the cost of which report shall be paid by Borrower.</w:t>
      </w:r>
      <w:r w:rsidR="00CE2D33" w:rsidRPr="00F56FCB">
        <w:t xml:space="preserve">  Lender is authorized to obtain a Credit Sco</w:t>
      </w:r>
      <w:r w:rsidR="00DB2C89">
        <w:t>re (if applicable) for Borrower or</w:t>
      </w:r>
      <w:r w:rsidR="00CE2D33" w:rsidRPr="00F56FCB">
        <w:t xml:space="preserve"> Guarantor at any time at Lender’s expense.</w:t>
      </w:r>
      <w:bookmarkStart w:id="679" w:name="_Ref367178837"/>
      <w:bookmarkStart w:id="680" w:name="_Toc264473936"/>
      <w:bookmarkStart w:id="681" w:name="_Toc266373186"/>
      <w:bookmarkStart w:id="682" w:name="_Toc263870022"/>
      <w:bookmarkStart w:id="683" w:name="_Toc263870531"/>
    </w:p>
    <w:p w:rsidR="00BC6C45" w:rsidRPr="00F56FCB" w:rsidRDefault="00BC6C45" w:rsidP="00BC6C45">
      <w:pPr>
        <w:pStyle w:val="BodyText2"/>
        <w:sectPr w:rsidR="00BC6C45" w:rsidRPr="00F56FCB" w:rsidSect="00A76B82">
          <w:footerReference w:type="default" r:id="rId23"/>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684" w:name="_Ref275675328"/>
      <w:bookmarkEnd w:id="679"/>
      <w:r w:rsidRPr="00F56FCB">
        <w:t xml:space="preserve"> </w:t>
      </w:r>
      <w:bookmarkStart w:id="685" w:name="_Ref276104319"/>
      <w:bookmarkStart w:id="686" w:name="_Toc9344012"/>
      <w:r w:rsidRPr="00F56FCB">
        <w:t>- INSURANCE</w:t>
      </w:r>
      <w:bookmarkEnd w:id="680"/>
      <w:bookmarkEnd w:id="681"/>
      <w:bookmarkEnd w:id="682"/>
      <w:bookmarkEnd w:id="683"/>
      <w:bookmarkEnd w:id="684"/>
      <w:bookmarkEnd w:id="685"/>
      <w:bookmarkEnd w:id="686"/>
    </w:p>
    <w:p w:rsidR="00A76B82" w:rsidRPr="00F56FCB" w:rsidRDefault="00A76B82" w:rsidP="00A76B82">
      <w:pPr>
        <w:pStyle w:val="Heading2"/>
      </w:pPr>
      <w:bookmarkStart w:id="687" w:name="_Ref276625431"/>
      <w:bookmarkStart w:id="688" w:name="_Toc9344013"/>
      <w:bookmarkStart w:id="689" w:name="_Toc263869956"/>
      <w:bookmarkStart w:id="690" w:name="_Toc263870023"/>
      <w:bookmarkStart w:id="691" w:name="_Toc263870532"/>
      <w:bookmarkStart w:id="692" w:name="_Toc264473937"/>
      <w:r w:rsidRPr="00F56FCB">
        <w:t>Representations and Warranties.</w:t>
      </w:r>
      <w:bookmarkEnd w:id="687"/>
      <w:bookmarkEnd w:id="688"/>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_Ref276625431 \r \h </w:instrText>
      </w:r>
      <w:r w:rsidR="00F56FCB">
        <w:instrText xml:space="preserve"> \* MERGEFORMAT </w:instrText>
      </w:r>
      <w:r w:rsidRPr="00F56FCB">
        <w:fldChar w:fldCharType="separate"/>
      </w:r>
      <w:r w:rsidR="00EB3C1C">
        <w:t>Section 9.01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2F1455">
        <w:t>on the Exceptions to Representations and Warranties Schedule</w:t>
      </w:r>
      <w:r w:rsidR="005D69FF" w:rsidRPr="00F56FCB">
        <w:t>.</w:t>
      </w:r>
    </w:p>
    <w:p w:rsidR="00A76B82" w:rsidRPr="00F56FCB" w:rsidRDefault="00A76B82" w:rsidP="00631E14">
      <w:pPr>
        <w:pStyle w:val="Heading3"/>
        <w:numPr>
          <w:ilvl w:val="2"/>
          <w:numId w:val="39"/>
        </w:numPr>
      </w:pPr>
      <w:bookmarkStart w:id="693" w:name="_Toc9344014"/>
      <w:r w:rsidRPr="00F56FCB">
        <w:t>Compliance with Insurance Requirements.</w:t>
      </w:r>
      <w:bookmarkEnd w:id="693"/>
    </w:p>
    <w:p w:rsidR="00A76B82" w:rsidRPr="00F56FCB" w:rsidRDefault="00A76B82" w:rsidP="00A76B82">
      <w:pPr>
        <w:spacing w:after="240"/>
        <w:ind w:firstLine="720"/>
        <w:rPr>
          <w:szCs w:val="24"/>
        </w:rPr>
      </w:pPr>
      <w:r w:rsidRPr="00F56FCB">
        <w:rPr>
          <w:szCs w:val="24"/>
        </w:rPr>
        <w:t>Borrower is in compliance with Lender’s insurance requirements</w:t>
      </w:r>
      <w:r w:rsidR="008915B2">
        <w:rPr>
          <w:szCs w:val="24"/>
        </w:rPr>
        <w:t xml:space="preserve"> </w:t>
      </w:r>
      <w:r w:rsidRPr="00F56FCB">
        <w:rPr>
          <w:szCs w:val="24"/>
        </w:rPr>
        <w:t>(or has obtained a written waiver from Lender for any non-compliant coverage) and has timely paid all premiums on all required insurance policies.</w:t>
      </w:r>
    </w:p>
    <w:p w:rsidR="00A76B82" w:rsidRPr="00F56FCB" w:rsidRDefault="00A76B82" w:rsidP="00A76B82">
      <w:pPr>
        <w:pStyle w:val="Heading3"/>
      </w:pPr>
      <w:bookmarkStart w:id="694" w:name="_Toc9344015"/>
      <w:r w:rsidRPr="00F56FCB">
        <w:t>Property Condition.</w:t>
      </w:r>
      <w:bookmarkEnd w:id="694"/>
    </w:p>
    <w:p w:rsidR="00A76B82" w:rsidRPr="00F56FCB" w:rsidRDefault="00A76B82" w:rsidP="00A76B82">
      <w:pPr>
        <w:pStyle w:val="Heading4"/>
      </w:pPr>
      <w:r w:rsidRPr="00F56FCB">
        <w:t>The Mortgaged Property has not been damaged by fire, water, wind</w:t>
      </w:r>
      <w:r w:rsidR="00065AB7">
        <w:rPr>
          <w:lang w:val="en-US"/>
        </w:rPr>
        <w:t>,</w:t>
      </w:r>
      <w:r w:rsidRPr="00F56FCB">
        <w:t xml:space="preserve"> or other cause of loss; or</w:t>
      </w:r>
    </w:p>
    <w:p w:rsidR="00A76B82" w:rsidRPr="00F56FCB" w:rsidRDefault="00A76B82" w:rsidP="00A76B82">
      <w:pPr>
        <w:pStyle w:val="Heading4"/>
      </w:pPr>
      <w:r w:rsidRPr="00F56FCB">
        <w:t>if previously damaged, any previous damage to the Mortgaged Property has been repaired and the Mortgaged Property has been fully restored.</w:t>
      </w:r>
    </w:p>
    <w:p w:rsidR="00A76B82" w:rsidRPr="00F56FCB" w:rsidRDefault="00A76B82" w:rsidP="00A76B82">
      <w:pPr>
        <w:pStyle w:val="Heading2"/>
      </w:pPr>
      <w:bookmarkStart w:id="695" w:name="_Toc266373189"/>
      <w:bookmarkStart w:id="696" w:name="_Toc270286535"/>
      <w:bookmarkStart w:id="697" w:name="_Ref276104295"/>
      <w:bookmarkStart w:id="698" w:name="_Ref343586169"/>
      <w:bookmarkStart w:id="699" w:name="_Ref343586228"/>
      <w:bookmarkStart w:id="700" w:name="_Toc9344016"/>
      <w:r w:rsidRPr="00F56FCB">
        <w:t>Covenants.</w:t>
      </w:r>
      <w:bookmarkEnd w:id="695"/>
      <w:bookmarkEnd w:id="696"/>
      <w:bookmarkEnd w:id="697"/>
      <w:bookmarkEnd w:id="698"/>
      <w:bookmarkEnd w:id="699"/>
      <w:bookmarkEnd w:id="700"/>
    </w:p>
    <w:p w:rsidR="00A76B82" w:rsidRPr="00F56FCB" w:rsidRDefault="00A76B82" w:rsidP="00631E14">
      <w:pPr>
        <w:pStyle w:val="Heading3"/>
        <w:numPr>
          <w:ilvl w:val="2"/>
          <w:numId w:val="40"/>
        </w:numPr>
      </w:pPr>
      <w:bookmarkStart w:id="701" w:name="_Ref276104296"/>
      <w:bookmarkStart w:id="702" w:name="_Toc9344017"/>
      <w:r w:rsidRPr="00F56FCB">
        <w:t>Insurance Requirements.</w:t>
      </w:r>
      <w:bookmarkEnd w:id="701"/>
      <w:bookmarkEnd w:id="702"/>
    </w:p>
    <w:p w:rsidR="00A76B82" w:rsidRPr="00F56FCB" w:rsidRDefault="00A76B82" w:rsidP="007E4E56">
      <w:pPr>
        <w:pStyle w:val="Heading4"/>
        <w:keepNext/>
      </w:pPr>
      <w:bookmarkStart w:id="703" w:name="_Ref276104297"/>
      <w:bookmarkEnd w:id="689"/>
      <w:bookmarkEnd w:id="690"/>
      <w:bookmarkEnd w:id="691"/>
      <w:bookmarkEnd w:id="692"/>
      <w:r w:rsidRPr="00F56FCB">
        <w:t>As required by Lender and applicable law, and as may be modified from time to time, Borrower shall:</w:t>
      </w:r>
      <w:bookmarkEnd w:id="703"/>
    </w:p>
    <w:p w:rsidR="00A76B82" w:rsidRPr="00F56FCB" w:rsidRDefault="00A76B82" w:rsidP="00946611">
      <w:pPr>
        <w:pStyle w:val="Heading5"/>
      </w:pPr>
      <w:bookmarkStart w:id="704" w:name="_Ref276104298"/>
      <w:r w:rsidRPr="00F56FCB">
        <w:t xml:space="preserve">keep the Improvements insured at all times against any hazards, which insurance shall include coverage against loss by fire and </w:t>
      </w:r>
      <w:r w:rsidR="000E2291">
        <w:t xml:space="preserve">all other perils insured by the </w:t>
      </w:r>
      <w:r w:rsidR="00064E6F">
        <w:t>“s</w:t>
      </w:r>
      <w:r w:rsidR="000E2291">
        <w:t xml:space="preserve">pecial </w:t>
      </w:r>
      <w:r w:rsidR="00064E6F">
        <w:t>c</w:t>
      </w:r>
      <w:r w:rsidR="000E2291">
        <w:t xml:space="preserve">auses of </w:t>
      </w:r>
      <w:r w:rsidR="00064E6F">
        <w:t>l</w:t>
      </w:r>
      <w:r w:rsidR="000E2291">
        <w:t>oss</w:t>
      </w:r>
      <w:r w:rsidR="00064E6F">
        <w:t>”</w:t>
      </w:r>
      <w:r w:rsidR="000E2291">
        <w:t xml:space="preserve"> coverage form, general boiler and machinery coverage, </w:t>
      </w:r>
      <w:r w:rsidRPr="00F56FCB">
        <w:t>business income coverage</w:t>
      </w:r>
      <w:r w:rsidR="00D612A6">
        <w:t>,</w:t>
      </w:r>
      <w:r w:rsidRPr="00F56FCB">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w:t>
      </w:r>
      <w:r w:rsidR="000E2291">
        <w:t>, windstorm insurance</w:t>
      </w:r>
      <w:r w:rsidRPr="00F56FCB">
        <w:t xml:space="preserve"> and, if the Mortgaged Property does not conform to applicable building, zoning</w:t>
      </w:r>
      <w:r w:rsidR="00D612A6">
        <w:t>,</w:t>
      </w:r>
      <w:r w:rsidRPr="00F56FCB">
        <w:t xml:space="preserve"> or land use laws, ordinance and law coverage;</w:t>
      </w:r>
      <w:bookmarkEnd w:id="704"/>
    </w:p>
    <w:p w:rsidR="00A76B82" w:rsidRPr="00F56FCB" w:rsidRDefault="00A76B82" w:rsidP="00946611">
      <w:pPr>
        <w:pStyle w:val="Heading5"/>
      </w:pPr>
      <w:r w:rsidRPr="00F56FCB">
        <w:t xml:space="preserve">maintain at all times commercial general liability insurance, workmen’s </w:t>
      </w:r>
      <w:r w:rsidRPr="00837B34">
        <w:t>compensation</w:t>
      </w:r>
      <w:r w:rsidRPr="00F56FCB">
        <w:t xml:space="preserve"> insurance</w:t>
      </w:r>
      <w:r w:rsidR="00CE3D26">
        <w:t>,</w:t>
      </w:r>
      <w:r w:rsidRPr="00F56FCB">
        <w:t xml:space="preserve"> and such other liability, errors and omissions</w:t>
      </w:r>
      <w:r w:rsidR="00CE3D26">
        <w:t>,</w:t>
      </w:r>
      <w:r w:rsidRPr="00F56FCB">
        <w:t xml:space="preserve"> and fidelity insurance coverage; and</w:t>
      </w:r>
    </w:p>
    <w:p w:rsidR="00A76B82" w:rsidRPr="00F56FCB" w:rsidRDefault="00A76B82" w:rsidP="00946611">
      <w:pPr>
        <w:pStyle w:val="Heading5"/>
      </w:pPr>
      <w:r w:rsidRPr="00837B34">
        <w:t>maintain</w:t>
      </w:r>
      <w:r w:rsidRPr="00F56FCB">
        <w:t xml:space="preserve"> builder’s risk and public liability insurance, and other insurance in connection with completing the Repairs or Replacements, as applicable.</w:t>
      </w:r>
    </w:p>
    <w:p w:rsidR="00A76B82" w:rsidRPr="00F56FCB" w:rsidRDefault="00A76B82" w:rsidP="00A76B82">
      <w:pPr>
        <w:pStyle w:val="Heading3"/>
      </w:pPr>
      <w:bookmarkStart w:id="705" w:name="_Ref343586229"/>
      <w:bookmarkStart w:id="706" w:name="_Toc9344018"/>
      <w:r w:rsidRPr="00F56FCB">
        <w:t>Delivery of Policies, Renewals, Notices</w:t>
      </w:r>
      <w:r w:rsidR="00D612A6">
        <w:rPr>
          <w:lang w:val="en-US"/>
        </w:rPr>
        <w:t>,</w:t>
      </w:r>
      <w:r w:rsidRPr="00F56FCB">
        <w:t xml:space="preserve"> and Proceeds.</w:t>
      </w:r>
      <w:bookmarkEnd w:id="705"/>
      <w:bookmarkEnd w:id="706"/>
    </w:p>
    <w:p w:rsidR="00A76B82" w:rsidRPr="00F56FCB" w:rsidRDefault="00A76B82" w:rsidP="007E4E56">
      <w:pPr>
        <w:pStyle w:val="BodyText2"/>
        <w:keepNext/>
      </w:pPr>
      <w:r w:rsidRPr="00F56FCB">
        <w:t>Borrower shall:</w:t>
      </w:r>
    </w:p>
    <w:p w:rsidR="00A76B82" w:rsidRPr="00F56FCB" w:rsidRDefault="00A76B82" w:rsidP="00A76B82">
      <w:pPr>
        <w:pStyle w:val="Heading4"/>
      </w:pPr>
      <w:r w:rsidRPr="00F56FCB">
        <w:t>cause all insurance policies (including any policies not otherwise required by Lender) which can be endorsed with standard non-contributing, non-reporting mortgagee clauses making loss payable to Lender (or Lender’s assigns) to be so endorsed;</w:t>
      </w:r>
    </w:p>
    <w:p w:rsidR="00A76B82" w:rsidRPr="00F56FCB" w:rsidRDefault="00A76B82" w:rsidP="00A76B82">
      <w:pPr>
        <w:pStyle w:val="Heading4"/>
      </w:pPr>
      <w:r w:rsidRPr="00F56FCB">
        <w:t>promptly deliver to Lender a copy of all renewal and other notices received by Borrower with respect to the policies and all receipts for paid premiums;</w:t>
      </w:r>
    </w:p>
    <w:p w:rsidR="00A76B82" w:rsidRPr="00F56FCB" w:rsidRDefault="00A76B82" w:rsidP="00816B36">
      <w:pPr>
        <w:pStyle w:val="Heading4"/>
      </w:pPr>
      <w:bookmarkStart w:id="707" w:name="_Ref353965848"/>
      <w:r w:rsidRPr="00F56FCB">
        <w:t xml:space="preserve">deliver evidence, in form and content acceptable to Lender, that each </w:t>
      </w:r>
      <w:r w:rsidR="00D92BF9">
        <w:t xml:space="preserve">required </w:t>
      </w:r>
      <w:r w:rsidRPr="00F56FCB">
        <w:t xml:space="preserve">insurance policy </w:t>
      </w:r>
      <w:r w:rsidR="00EC36B0">
        <w:rPr>
          <w:lang w:val="en-US"/>
        </w:rPr>
        <w:t xml:space="preserve">under this </w:t>
      </w:r>
      <w:r w:rsidR="00EC36B0">
        <w:rPr>
          <w:lang w:val="en-US"/>
        </w:rPr>
        <w:fldChar w:fldCharType="begin"/>
      </w:r>
      <w:r w:rsidR="00EC36B0">
        <w:rPr>
          <w:lang w:val="en-US"/>
        </w:rPr>
        <w:instrText xml:space="preserve"> REF _Ref276104319 \r \h </w:instrText>
      </w:r>
      <w:r w:rsidR="00EC36B0">
        <w:rPr>
          <w:lang w:val="en-US"/>
        </w:rPr>
      </w:r>
      <w:r w:rsidR="00EC36B0">
        <w:rPr>
          <w:lang w:val="en-US"/>
        </w:rPr>
        <w:fldChar w:fldCharType="separate"/>
      </w:r>
      <w:r w:rsidR="00EB3C1C">
        <w:rPr>
          <w:lang w:val="en-US"/>
        </w:rPr>
        <w:t>Article 9</w:t>
      </w:r>
      <w:r w:rsidR="00EC36B0">
        <w:rPr>
          <w:lang w:val="en-US"/>
        </w:rPr>
        <w:fldChar w:fldCharType="end"/>
      </w:r>
      <w:r w:rsidR="00EC36B0">
        <w:rPr>
          <w:lang w:val="en-US"/>
        </w:rPr>
        <w:t xml:space="preserve"> </w:t>
      </w:r>
      <w:r w:rsidRPr="00F56FCB">
        <w:t xml:space="preserve">has been renewed not less than </w:t>
      </w:r>
      <w:r w:rsidR="002B69B9">
        <w:t>fifteen</w:t>
      </w:r>
      <w:r w:rsidR="008915B2">
        <w:t> (</w:t>
      </w:r>
      <w:r w:rsidR="002B69B9">
        <w:t>15)</w:t>
      </w:r>
      <w:r w:rsidRPr="00F56FCB">
        <w:t xml:space="preserve"> days prior to the applicable expiration date</w:t>
      </w:r>
      <w:r w:rsidR="00545B03">
        <w:t xml:space="preserve">, </w:t>
      </w:r>
      <w:r w:rsidRPr="00F56FCB">
        <w:t xml:space="preserve">and (if such evidence is other than an original or duplicate original of a renewal policy) deliver the original or duplicate original of each renewal policy </w:t>
      </w:r>
      <w:r w:rsidR="00D92BF9" w:rsidRPr="00D92BF9">
        <w:t>(or such other evidence of insurance as may be required by or acceptable to Lender</w:t>
      </w:r>
      <w:r w:rsidR="00CA605D">
        <w:t xml:space="preserve">) </w:t>
      </w:r>
      <w:r w:rsidRPr="00F56FCB">
        <w:t>in form and content acceptable to Lender within ninety (90) days after the applicable expiration date o</w:t>
      </w:r>
      <w:r w:rsidR="00816B36">
        <w:t>f the original insurance policy</w:t>
      </w:r>
      <w:r w:rsidR="00816B36">
        <w:rPr>
          <w:lang w:val="en-US"/>
        </w:rPr>
        <w:t>;</w:t>
      </w:r>
      <w:bookmarkEnd w:id="707"/>
    </w:p>
    <w:p w:rsidR="00A76B82" w:rsidRPr="00F56FCB" w:rsidRDefault="00A76B82" w:rsidP="00A76B82">
      <w:pPr>
        <w:pStyle w:val="Heading4"/>
      </w:pPr>
      <w:r w:rsidRPr="00F56FCB">
        <w:t xml:space="preserve">provide immediate </w:t>
      </w:r>
      <w:r w:rsidR="00AF4583">
        <w:t>written notice</w:t>
      </w:r>
      <w:r w:rsidRPr="00F56FCB">
        <w:t xml:space="preserve"> to the insurance company and to Lender of any event of loss;</w:t>
      </w:r>
    </w:p>
    <w:p w:rsidR="00A76B82" w:rsidRPr="00F56FCB" w:rsidRDefault="00A76B82" w:rsidP="00A76B82">
      <w:pPr>
        <w:pStyle w:val="Heading4"/>
      </w:pPr>
      <w:r w:rsidRPr="00F56FCB">
        <w:t>execute such further evidence of assignment of any insurance proceeds as Lender may require; and</w:t>
      </w:r>
    </w:p>
    <w:p w:rsidR="00A76B82" w:rsidRPr="00F56FCB" w:rsidRDefault="00A76B82" w:rsidP="00A76B82">
      <w:pPr>
        <w:pStyle w:val="Heading4"/>
      </w:pPr>
      <w:r w:rsidRPr="00F56FCB">
        <w:t xml:space="preserve">provide immediate </w:t>
      </w:r>
      <w:r w:rsidR="003F274F">
        <w:t>written notice</w:t>
      </w:r>
      <w:r w:rsidRPr="00F56FCB">
        <w:t xml:space="preserve"> to Lender of Borrower’s receipt of any insurance proceeds under any insurance policy required by </w:t>
      </w:r>
      <w:r w:rsidRPr="00F56FCB">
        <w:fldChar w:fldCharType="begin"/>
      </w:r>
      <w:r w:rsidRPr="00F56FCB">
        <w:instrText xml:space="preserve"> REF _Ref276104295 \r \h </w:instrText>
      </w:r>
      <w:r w:rsidR="00F56FCB">
        <w:instrText xml:space="preserve"> \* MERGEFORMAT </w:instrText>
      </w:r>
      <w:r w:rsidRPr="00F56FCB">
        <w:fldChar w:fldCharType="separate"/>
      </w:r>
      <w:r w:rsidR="00EB3C1C">
        <w:t>Section 9.02</w:t>
      </w:r>
      <w:r w:rsidRPr="00F56FCB">
        <w:fldChar w:fldCharType="end"/>
      </w:r>
      <w:r w:rsidR="00214DE5">
        <w:fldChar w:fldCharType="begin"/>
      </w:r>
      <w:r w:rsidR="00214DE5">
        <w:instrText xml:space="preserve"> REF _Ref276104296 \n \h </w:instrText>
      </w:r>
      <w:r w:rsidR="00214DE5">
        <w:fldChar w:fldCharType="separate"/>
      </w:r>
      <w:r w:rsidR="00EB3C1C">
        <w:t>(a)</w:t>
      </w:r>
      <w:r w:rsidR="00214DE5">
        <w:fldChar w:fldCharType="end"/>
      </w:r>
      <w:r w:rsidR="00214DE5">
        <w:fldChar w:fldCharType="begin"/>
      </w:r>
      <w:r w:rsidR="00214DE5">
        <w:instrText xml:space="preserve"> REF _Ref276104297 \n \h </w:instrText>
      </w:r>
      <w:r w:rsidR="00214DE5">
        <w:fldChar w:fldCharType="separate"/>
      </w:r>
      <w:r w:rsidR="00EB3C1C">
        <w:t>(1)</w:t>
      </w:r>
      <w:r w:rsidR="00214DE5">
        <w:fldChar w:fldCharType="end"/>
      </w:r>
      <w:r w:rsidRPr="00F56FCB">
        <w:t xml:space="preserve"> above and, if requested by Lender, deliver to Lender all of such proceeds received by Borrower to be applied by Lender in accordance with this </w:t>
      </w:r>
      <w:r w:rsidRPr="00F56FCB">
        <w:fldChar w:fldCharType="begin"/>
      </w:r>
      <w:r w:rsidRPr="00F56FCB">
        <w:instrText xml:space="preserve"> REF _Ref276104319 \r \h </w:instrText>
      </w:r>
      <w:r w:rsidR="00F56FCB">
        <w:instrText xml:space="preserve"> \* MERGEFORMAT </w:instrText>
      </w:r>
      <w:r w:rsidRPr="00F56FCB">
        <w:fldChar w:fldCharType="separate"/>
      </w:r>
      <w:r w:rsidR="00EB3C1C">
        <w:t>Article 9</w:t>
      </w:r>
      <w:r w:rsidRPr="00F56FCB">
        <w:fldChar w:fldCharType="end"/>
      </w:r>
      <w:r w:rsidRPr="00F56FCB">
        <w:t>.</w:t>
      </w:r>
    </w:p>
    <w:p w:rsidR="00A76B82" w:rsidRPr="00F56FCB" w:rsidRDefault="00A76B82" w:rsidP="00A76B82">
      <w:pPr>
        <w:pStyle w:val="Heading2"/>
      </w:pPr>
      <w:bookmarkStart w:id="708" w:name="_Toc266373192"/>
      <w:bookmarkStart w:id="709" w:name="_Toc270286538"/>
      <w:bookmarkStart w:id="710" w:name="_Ref276104339"/>
      <w:bookmarkStart w:id="711" w:name="_Ref276106418"/>
      <w:bookmarkStart w:id="712" w:name="_Ref343586018"/>
      <w:bookmarkStart w:id="713" w:name="_Ref453342"/>
      <w:bookmarkStart w:id="714" w:name="_Ref453419"/>
      <w:bookmarkStart w:id="715" w:name="_Ref453454"/>
      <w:bookmarkStart w:id="716" w:name="_Ref453475"/>
      <w:bookmarkStart w:id="717" w:name="_Ref453531"/>
      <w:bookmarkStart w:id="718" w:name="_Ref453661"/>
      <w:bookmarkStart w:id="719" w:name="_Ref453806"/>
      <w:bookmarkStart w:id="720" w:name="_Toc9344019"/>
      <w:bookmarkStart w:id="721" w:name="_Toc263869958"/>
      <w:bookmarkStart w:id="722" w:name="_Toc263870025"/>
      <w:bookmarkStart w:id="723" w:name="_Toc263870534"/>
      <w:bookmarkStart w:id="724" w:name="_Toc264473939"/>
      <w:r w:rsidRPr="00F56FCB">
        <w:t>Mortgage Loan Administration Matters Regarding Insurance</w:t>
      </w:r>
      <w:bookmarkEnd w:id="708"/>
      <w:bookmarkEnd w:id="709"/>
      <w:bookmarkEnd w:id="710"/>
      <w:bookmarkEnd w:id="711"/>
      <w:bookmarkEnd w:id="712"/>
      <w:bookmarkEnd w:id="713"/>
      <w:bookmarkEnd w:id="714"/>
      <w:bookmarkEnd w:id="715"/>
      <w:bookmarkEnd w:id="716"/>
      <w:bookmarkEnd w:id="717"/>
      <w:bookmarkEnd w:id="718"/>
      <w:bookmarkEnd w:id="719"/>
      <w:bookmarkEnd w:id="720"/>
    </w:p>
    <w:p w:rsidR="00A76B82" w:rsidRPr="00F56FCB" w:rsidRDefault="00A76B82" w:rsidP="00631E14">
      <w:pPr>
        <w:pStyle w:val="Heading3"/>
        <w:numPr>
          <w:ilvl w:val="2"/>
          <w:numId w:val="41"/>
        </w:numPr>
      </w:pPr>
      <w:bookmarkStart w:id="725" w:name="_Toc9344020"/>
      <w:bookmarkEnd w:id="721"/>
      <w:bookmarkEnd w:id="722"/>
      <w:bookmarkEnd w:id="723"/>
      <w:bookmarkEnd w:id="724"/>
      <w:r w:rsidRPr="00F56FCB">
        <w:t>Lender’s Ongoing Insurance Requirements.</w:t>
      </w:r>
      <w:bookmarkEnd w:id="725"/>
    </w:p>
    <w:p w:rsidR="00A76B82" w:rsidRPr="00F56FCB" w:rsidRDefault="00A76B82" w:rsidP="00A76B82">
      <w:pPr>
        <w:pStyle w:val="BodyText2"/>
      </w:pPr>
      <w:r w:rsidRPr="00F56FCB">
        <w:t>Borrower acknowledges that Lender’s insurance requirements may change from time to time</w:t>
      </w:r>
      <w:r w:rsidR="00623437">
        <w:t xml:space="preserve">.  All </w:t>
      </w:r>
      <w:r w:rsidRPr="00F56FCB">
        <w:t>insurance policies and renewals of insurance policies required by this Loan Agreement shall be:</w:t>
      </w:r>
    </w:p>
    <w:p w:rsidR="00A76B82" w:rsidRPr="00F56FCB" w:rsidRDefault="00A76B82" w:rsidP="00A76B82">
      <w:pPr>
        <w:pStyle w:val="Heading4"/>
      </w:pPr>
      <w:r w:rsidRPr="00F56FCB">
        <w:t>in the form and with the terms required by Lender;</w:t>
      </w:r>
    </w:p>
    <w:p w:rsidR="00A76B82" w:rsidRPr="00F56FCB" w:rsidRDefault="00A76B82" w:rsidP="00A76B82">
      <w:pPr>
        <w:pStyle w:val="Heading4"/>
      </w:pPr>
      <w:r w:rsidRPr="00F56FCB">
        <w:t>in such amounts, with such maximum deductibles and for such periods required by Lender; and</w:t>
      </w:r>
    </w:p>
    <w:p w:rsidR="00A76B82" w:rsidRPr="00F56FCB" w:rsidRDefault="00A76B82" w:rsidP="00A76B82">
      <w:pPr>
        <w:pStyle w:val="Heading4"/>
      </w:pPr>
      <w:r w:rsidRPr="00F56FCB">
        <w:t>issued by insurance companies satisfactory to Lender.</w:t>
      </w:r>
    </w:p>
    <w:p w:rsidR="00A76B82" w:rsidRPr="00F56FCB" w:rsidRDefault="00A76B82" w:rsidP="00A76B82">
      <w:pPr>
        <w:pStyle w:val="BodyText2"/>
        <w:rPr>
          <w:caps/>
        </w:rPr>
      </w:pPr>
      <w:r w:rsidRPr="00F56FCB">
        <w:rPr>
          <w:caps/>
        </w:rPr>
        <w:t xml:space="preserve">Borrower acknowledges that any failure </w:t>
      </w:r>
      <w:r w:rsidR="00FE1440">
        <w:rPr>
          <w:caps/>
        </w:rPr>
        <w:t xml:space="preserve">OF BORROWER </w:t>
      </w:r>
      <w:r w:rsidRPr="00F56FCB">
        <w:rPr>
          <w:caps/>
        </w:rPr>
        <w:t xml:space="preserve">to comply with </w:t>
      </w:r>
      <w:r w:rsidR="00FE1440">
        <w:rPr>
          <w:caps/>
        </w:rPr>
        <w:t xml:space="preserve">THE REQUIREMENTS SET FORTH IN </w:t>
      </w:r>
      <w:r w:rsidR="00FE1440">
        <w:rPr>
          <w:caps/>
        </w:rPr>
        <w:fldChar w:fldCharType="begin"/>
      </w:r>
      <w:r w:rsidR="00FE1440">
        <w:rPr>
          <w:caps/>
        </w:rPr>
        <w:instrText xml:space="preserve"> REF _Ref343586169 \n \h </w:instrText>
      </w:r>
      <w:r w:rsidR="00FE1440">
        <w:rPr>
          <w:caps/>
        </w:rPr>
      </w:r>
      <w:r w:rsidR="00FE1440">
        <w:rPr>
          <w:caps/>
        </w:rPr>
        <w:fldChar w:fldCharType="separate"/>
      </w:r>
      <w:r w:rsidR="00EB3C1C">
        <w:rPr>
          <w:caps/>
        </w:rPr>
        <w:t>Section 9.02</w:t>
      </w:r>
      <w:r w:rsidR="00FE1440">
        <w:rPr>
          <w:caps/>
        </w:rPr>
        <w:fldChar w:fldCharType="end"/>
      </w:r>
      <w:r w:rsidR="00FE1440">
        <w:rPr>
          <w:caps/>
        </w:rPr>
        <w:fldChar w:fldCharType="begin"/>
      </w:r>
      <w:r w:rsidR="00FE1440">
        <w:rPr>
          <w:caps/>
        </w:rPr>
        <w:instrText xml:space="preserve"> REF  _Ref276104296 \* Lower \h \n </w:instrText>
      </w:r>
      <w:r w:rsidR="00FE1440">
        <w:rPr>
          <w:caps/>
        </w:rPr>
      </w:r>
      <w:r w:rsidR="00FE1440">
        <w:rPr>
          <w:caps/>
        </w:rPr>
        <w:fldChar w:fldCharType="separate"/>
      </w:r>
      <w:r w:rsidR="00EB3C1C">
        <w:t>(a)</w:t>
      </w:r>
      <w:r w:rsidR="00FE1440">
        <w:rPr>
          <w:caps/>
        </w:rPr>
        <w:fldChar w:fldCharType="end"/>
      </w:r>
      <w:r w:rsidR="00FE1440">
        <w:rPr>
          <w:caps/>
        </w:rPr>
        <w:t xml:space="preserve"> or </w:t>
      </w:r>
      <w:r w:rsidR="00FE1440">
        <w:rPr>
          <w:caps/>
        </w:rPr>
        <w:fldChar w:fldCharType="begin"/>
      </w:r>
      <w:r w:rsidR="00FE1440">
        <w:rPr>
          <w:caps/>
        </w:rPr>
        <w:instrText xml:space="preserve"> REF _Ref343586228 \n \h </w:instrText>
      </w:r>
      <w:r w:rsidR="00FE1440">
        <w:rPr>
          <w:caps/>
        </w:rPr>
      </w:r>
      <w:r w:rsidR="00FE1440">
        <w:rPr>
          <w:caps/>
        </w:rPr>
        <w:fldChar w:fldCharType="separate"/>
      </w:r>
      <w:r w:rsidR="00EB3C1C">
        <w:rPr>
          <w:caps/>
        </w:rPr>
        <w:t>Section 9.02</w:t>
      </w:r>
      <w:r w:rsidR="00FE1440">
        <w:rPr>
          <w:caps/>
        </w:rPr>
        <w:fldChar w:fldCharType="end"/>
      </w:r>
      <w:r w:rsidR="00FE1440">
        <w:rPr>
          <w:caps/>
        </w:rPr>
        <w:fldChar w:fldCharType="begin"/>
      </w:r>
      <w:r w:rsidR="00FE1440">
        <w:rPr>
          <w:caps/>
        </w:rPr>
        <w:instrText xml:space="preserve"> REF  _Ref343586229 \* Lower \h \n </w:instrText>
      </w:r>
      <w:r w:rsidR="00FE1440">
        <w:rPr>
          <w:caps/>
        </w:rPr>
      </w:r>
      <w:r w:rsidR="00FE1440">
        <w:rPr>
          <w:caps/>
        </w:rPr>
        <w:fldChar w:fldCharType="separate"/>
      </w:r>
      <w:r w:rsidR="00EB3C1C">
        <w:t>(b)</w:t>
      </w:r>
      <w:r w:rsidR="00FE1440">
        <w:rPr>
          <w:caps/>
        </w:rPr>
        <w:fldChar w:fldCharType="end"/>
      </w:r>
      <w:r w:rsidR="00816B36">
        <w:rPr>
          <w:caps/>
        </w:rPr>
        <w:fldChar w:fldCharType="begin"/>
      </w:r>
      <w:r w:rsidR="00816B36">
        <w:rPr>
          <w:caps/>
        </w:rPr>
        <w:instrText xml:space="preserve"> REF _Ref353965848 \n \h </w:instrText>
      </w:r>
      <w:r w:rsidR="00816B36">
        <w:rPr>
          <w:caps/>
        </w:rPr>
      </w:r>
      <w:r w:rsidR="00816B36">
        <w:rPr>
          <w:caps/>
        </w:rPr>
        <w:fldChar w:fldCharType="separate"/>
      </w:r>
      <w:r w:rsidR="00EB3C1C">
        <w:rPr>
          <w:caps/>
        </w:rPr>
        <w:t>(3)</w:t>
      </w:r>
      <w:r w:rsidR="00816B36">
        <w:rPr>
          <w:caps/>
        </w:rPr>
        <w:fldChar w:fldCharType="end"/>
      </w:r>
      <w:r w:rsidR="00FE1440">
        <w:rPr>
          <w:caps/>
        </w:rPr>
        <w:t xml:space="preserve"> above</w:t>
      </w:r>
      <w:r w:rsidR="00FE1440" w:rsidRPr="00FE1440">
        <w:rPr>
          <w:caps/>
        </w:rPr>
        <w:t xml:space="preserve"> shall permit lender to purchase the applicable</w:t>
      </w:r>
      <w:r w:rsidR="00FE1440">
        <w:t xml:space="preserve"> </w:t>
      </w:r>
      <w:r w:rsidRPr="00F56FCB">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FE1440">
        <w:rPr>
          <w:caps/>
        </w:rPr>
        <w:t xml:space="preserve"> as permitted hereunder</w:t>
      </w:r>
      <w:r w:rsidRPr="00F56FCB">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rsidR="00A76B82" w:rsidRPr="00F56FCB" w:rsidRDefault="00A76B82" w:rsidP="00A76B82">
      <w:pPr>
        <w:pStyle w:val="Heading3"/>
      </w:pPr>
      <w:bookmarkStart w:id="726" w:name="_Toc263870536"/>
      <w:bookmarkStart w:id="727" w:name="_Toc264473941"/>
      <w:bookmarkStart w:id="728" w:name="_Toc266373195"/>
      <w:bookmarkStart w:id="729" w:name="_Ref276104342"/>
      <w:bookmarkStart w:id="730" w:name="_Ref276106429"/>
      <w:bookmarkStart w:id="731" w:name="_Ref343586021"/>
      <w:bookmarkStart w:id="732" w:name="_Ref453347"/>
      <w:bookmarkStart w:id="733" w:name="_Ref453424"/>
      <w:bookmarkStart w:id="734" w:name="_Ref453458"/>
      <w:bookmarkStart w:id="735" w:name="_Ref453811"/>
      <w:bookmarkStart w:id="736" w:name="_Toc9344021"/>
      <w:r w:rsidRPr="00F56FCB">
        <w:t>Application of Proceeds on Event of Loss.</w:t>
      </w:r>
      <w:bookmarkEnd w:id="726"/>
      <w:bookmarkEnd w:id="727"/>
      <w:bookmarkEnd w:id="728"/>
      <w:bookmarkEnd w:id="729"/>
      <w:bookmarkEnd w:id="730"/>
      <w:bookmarkEnd w:id="731"/>
      <w:bookmarkEnd w:id="732"/>
      <w:bookmarkEnd w:id="733"/>
      <w:bookmarkEnd w:id="734"/>
      <w:bookmarkEnd w:id="735"/>
      <w:bookmarkEnd w:id="736"/>
    </w:p>
    <w:p w:rsidR="00A76B82" w:rsidRPr="00F56FCB" w:rsidRDefault="00A76B82" w:rsidP="007E4E56">
      <w:pPr>
        <w:pStyle w:val="Heading4"/>
        <w:keepNext/>
      </w:pPr>
      <w:bookmarkStart w:id="737" w:name="_Ref276104343"/>
      <w:r w:rsidRPr="00F56FCB">
        <w:t>Upon an event of loss, Lender may, at Lender’s option:</w:t>
      </w:r>
      <w:bookmarkEnd w:id="737"/>
    </w:p>
    <w:p w:rsidR="00A76B82" w:rsidRPr="00F56FCB" w:rsidRDefault="00A76B82" w:rsidP="00946611">
      <w:pPr>
        <w:pStyle w:val="Heading5"/>
      </w:pPr>
      <w:bookmarkStart w:id="738" w:name="_Ref359425949"/>
      <w:r w:rsidRPr="00F56FCB">
        <w:t xml:space="preserve">hold such proceeds </w:t>
      </w:r>
      <w:r w:rsidR="006C43F1">
        <w:rPr>
          <w:lang w:val="en-US"/>
        </w:rPr>
        <w:t xml:space="preserve">in the Restoration Reserve Account </w:t>
      </w:r>
      <w:r w:rsidRPr="00F56FCB">
        <w:t>to be applied to reimburse Borrower for the cost of Restoration (</w:t>
      </w:r>
      <w:r w:rsidRPr="00837B34">
        <w:t>in</w:t>
      </w:r>
      <w:r w:rsidRPr="00F56FCB">
        <w:t xml:space="preserve"> accordance with </w:t>
      </w:r>
      <w:r w:rsidR="006C43F1">
        <w:rPr>
          <w:lang w:val="en-US"/>
        </w:rPr>
        <w:t xml:space="preserve">Article 13 and </w:t>
      </w:r>
      <w:r w:rsidRPr="00F56FCB">
        <w:t xml:space="preserve">Lender’s then-current policies relating to the </w:t>
      </w:r>
      <w:r w:rsidR="006C43F1">
        <w:rPr>
          <w:lang w:val="en-US"/>
        </w:rPr>
        <w:t xml:space="preserve">Restoration of </w:t>
      </w:r>
      <w:r w:rsidRPr="00F56FCB">
        <w:t>similar multifamily residential properties); or</w:t>
      </w:r>
      <w:bookmarkEnd w:id="738"/>
    </w:p>
    <w:p w:rsidR="00A76B82" w:rsidRPr="00F56FCB" w:rsidRDefault="00A76B82" w:rsidP="00946611">
      <w:pPr>
        <w:pStyle w:val="Heading5"/>
      </w:pPr>
      <w:bookmarkStart w:id="739" w:name="_Ref453352"/>
      <w:r w:rsidRPr="00F56FCB">
        <w:t xml:space="preserve">apply such </w:t>
      </w:r>
      <w:r w:rsidRPr="00837B34">
        <w:t>proceeds</w:t>
      </w:r>
      <w:r w:rsidRPr="00F56FCB">
        <w:t xml:space="preserve"> to the payment of the Indebtedness, whether or not then due; </w:t>
      </w:r>
      <w:r w:rsidRPr="00F56FCB">
        <w:rPr>
          <w:u w:val="single"/>
        </w:rPr>
        <w:t>provided</w:t>
      </w:r>
      <w:r w:rsidRPr="00F56FCB">
        <w:t xml:space="preserve">, </w:t>
      </w:r>
      <w:r w:rsidRPr="00F56FCB">
        <w:rPr>
          <w:u w:val="single"/>
        </w:rPr>
        <w:t>however</w:t>
      </w:r>
      <w:r w:rsidRPr="00F56FCB">
        <w:t xml:space="preserve">, Lender shall not apply insurance proceeds to the payment of the Indebtedness and shall permit Restoration pursuant to </w:t>
      </w:r>
      <w:r w:rsidRPr="00F56FCB">
        <w:fldChar w:fldCharType="begin"/>
      </w:r>
      <w:r w:rsidRPr="00F56FCB">
        <w:instrText xml:space="preserve"> REF _Ref276104339 \r \h </w:instrText>
      </w:r>
      <w:r w:rsidR="00F56FCB">
        <w:instrText xml:space="preserve"> \* MERGEFORMAT </w:instrText>
      </w:r>
      <w:r w:rsidRPr="00F56FCB">
        <w:fldChar w:fldCharType="separate"/>
      </w:r>
      <w:r w:rsidR="00EB3C1C">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EB3C1C">
        <w:t>(b)</w:t>
      </w:r>
      <w:r w:rsidRPr="00F56FCB">
        <w:fldChar w:fldCharType="end"/>
      </w:r>
      <w:r w:rsidRPr="00F56FCB">
        <w:fldChar w:fldCharType="begin"/>
      </w:r>
      <w:r w:rsidRPr="00F56FCB">
        <w:instrText xml:space="preserve"> REF _Ref276104343 \r \h </w:instrText>
      </w:r>
      <w:r w:rsidR="00F56FCB">
        <w:instrText xml:space="preserve"> \* MERGEFORMAT </w:instrText>
      </w:r>
      <w:r w:rsidRPr="00F56FCB">
        <w:fldChar w:fldCharType="separate"/>
      </w:r>
      <w:r w:rsidR="00EB3C1C">
        <w:t>(1)</w:t>
      </w:r>
      <w:r w:rsidRPr="00F56FCB">
        <w:fldChar w:fldCharType="end"/>
      </w:r>
      <w:r w:rsidR="005F5490">
        <w:fldChar w:fldCharType="begin"/>
      </w:r>
      <w:r w:rsidR="005F5490">
        <w:instrText xml:space="preserve"> REF _Ref359425949 \r \h </w:instrText>
      </w:r>
      <w:r w:rsidR="005F5490">
        <w:fldChar w:fldCharType="separate"/>
      </w:r>
      <w:r w:rsidR="00EB3C1C">
        <w:t>(A)</w:t>
      </w:r>
      <w:r w:rsidR="005F5490">
        <w:fldChar w:fldCharType="end"/>
      </w:r>
      <w:r w:rsidRPr="00F56FCB">
        <w:t xml:space="preserve"> if all of the following conditions are met:</w:t>
      </w:r>
      <w:bookmarkEnd w:id="739"/>
    </w:p>
    <w:p w:rsidR="00A76B82" w:rsidRPr="00F56FCB" w:rsidRDefault="00A76B82" w:rsidP="00EE09A7">
      <w:pPr>
        <w:pStyle w:val="Heading6"/>
        <w:numPr>
          <w:ilvl w:val="5"/>
          <w:numId w:val="83"/>
        </w:numPr>
      </w:pPr>
      <w:r w:rsidRPr="00F56FCB">
        <w:t xml:space="preserve">no Event of Default has occurred </w:t>
      </w:r>
      <w:r w:rsidR="00493A52" w:rsidRPr="003C0095">
        <w:t>and is continuing</w:t>
      </w:r>
      <w:r w:rsidR="00493A52" w:rsidRPr="005367B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A76B82">
      <w:pPr>
        <w:pStyle w:val="Heading6"/>
      </w:pPr>
      <w:r w:rsidRPr="00F56FCB">
        <w:t xml:space="preserve">Lender determines that </w:t>
      </w:r>
      <w:r w:rsidR="00B838C4">
        <w:t xml:space="preserve">the combination of insurance proceeds and amounts provided by Borrower </w:t>
      </w:r>
      <w:r w:rsidRPr="00F56FCB">
        <w:t>will be sufficient funds to complete the Restoration;</w:t>
      </w:r>
    </w:p>
    <w:p w:rsidR="00A76B82" w:rsidRPr="00F56FCB" w:rsidRDefault="00A76B82" w:rsidP="00A76B82">
      <w:pPr>
        <w:pStyle w:val="Heading6"/>
      </w:pPr>
      <w:r w:rsidRPr="00F56FCB">
        <w:t xml:space="preserve">Lender determines that the </w:t>
      </w:r>
      <w:r w:rsidR="00FF223B">
        <w:rPr>
          <w:lang w:val="en-US"/>
        </w:rPr>
        <w:t>N</w:t>
      </w:r>
      <w:r w:rsidRPr="00F56FCB">
        <w:t xml:space="preserve">et </w:t>
      </w:r>
      <w:r w:rsidR="00FF223B">
        <w:rPr>
          <w:lang w:val="en-US"/>
        </w:rPr>
        <w:t>C</w:t>
      </w:r>
      <w:r w:rsidR="006849A5">
        <w:rPr>
          <w:lang w:val="en-US"/>
        </w:rPr>
        <w:t xml:space="preserve">ash </w:t>
      </w:r>
      <w:r w:rsidR="00FF223B">
        <w:rPr>
          <w:lang w:val="en-US"/>
        </w:rPr>
        <w:t>F</w:t>
      </w:r>
      <w:r w:rsidR="006849A5">
        <w:rPr>
          <w:lang w:val="en-US"/>
        </w:rPr>
        <w:t>low</w:t>
      </w:r>
      <w:r w:rsidRPr="00F56FCB">
        <w:t xml:space="preserve"> generated by the Mortgaged Property after completion of the Restoration will be sufficient to support a debt service coverage ratio not less than the debt service coverage ratio immediately prior to the event of loss, but in no event less than 1.0x (the debt service coverage ratio shall be calculated on a thirty (30) year amortizing basis </w:t>
      </w:r>
      <w:r w:rsidR="003161BF">
        <w:t xml:space="preserve">(if applicable, </w:t>
      </w:r>
      <w:r w:rsidR="00064E6F" w:rsidRPr="00760D06">
        <w:t xml:space="preserve">on a </w:t>
      </w:r>
      <w:r w:rsidR="00064E6F" w:rsidRPr="00760D06">
        <w:rPr>
          <w:i/>
          <w:u w:val="single"/>
        </w:rPr>
        <w:t>proforma</w:t>
      </w:r>
      <w:r w:rsidR="00064E6F" w:rsidRPr="00760D06">
        <w:t xml:space="preserve"> basis approved by Lender</w:t>
      </w:r>
      <w:r w:rsidR="003161BF">
        <w:t>)</w:t>
      </w:r>
      <w:r w:rsidR="00064E6F" w:rsidRPr="00760D06">
        <w:t xml:space="preserve"> </w:t>
      </w:r>
      <w:r w:rsidRPr="00F56FCB">
        <w:t>in all events and shall include all operating costs and other expenses, Imposition Deposits, deposits to Collateral Accounts</w:t>
      </w:r>
      <w:r w:rsidR="00E17FB8">
        <w:rPr>
          <w:lang w:val="en-US"/>
        </w:rPr>
        <w:t>,</w:t>
      </w:r>
      <w:r w:rsidRPr="00F56FCB">
        <w:t xml:space="preserve"> and Mortgage Loan repayment obligations);</w:t>
      </w:r>
    </w:p>
    <w:p w:rsidR="00A76B82" w:rsidRPr="00F56FCB" w:rsidRDefault="00A76B82" w:rsidP="00802F0D">
      <w:pPr>
        <w:pStyle w:val="Heading6"/>
      </w:pPr>
      <w:bookmarkStart w:id="740" w:name="_Ref453355"/>
      <w:r w:rsidRPr="00F56FCB">
        <w:t>Lender determines that the Restoration will be completed</w:t>
      </w:r>
      <w:r w:rsidR="00837B34">
        <w:t> </w:t>
      </w:r>
      <w:r w:rsidRPr="00F56FCB">
        <w:t xml:space="preserve">before the earlier of </w:t>
      </w:r>
      <w:r w:rsidR="00802F0D">
        <w:fldChar w:fldCharType="begin"/>
      </w:r>
      <w:r w:rsidR="00802F0D">
        <w:instrText xml:space="preserve"> LISTNUM </w:instrText>
      </w:r>
      <w:r w:rsidR="00802F0D">
        <w:fldChar w:fldCharType="end"/>
      </w:r>
      <w:r w:rsidR="00B71CCA">
        <w:rPr>
          <w:lang w:val="en-US"/>
        </w:rPr>
        <w:t xml:space="preserve"> </w:t>
      </w:r>
      <w:r w:rsidRPr="00F56FCB">
        <w:t>one year before the stated Maturity Date</w:t>
      </w:r>
      <w:r w:rsidR="00065AB7">
        <w:rPr>
          <w:lang w:val="en-US"/>
        </w:rPr>
        <w:t>,</w:t>
      </w:r>
      <w:r w:rsidRPr="00F56FCB">
        <w:t xml:space="preserve"> or </w:t>
      </w:r>
      <w:r w:rsidR="00802F0D">
        <w:fldChar w:fldCharType="begin"/>
      </w:r>
      <w:r w:rsidR="00802F0D">
        <w:instrText xml:space="preserve"> LISTNUM </w:instrText>
      </w:r>
      <w:r w:rsidR="00802F0D">
        <w:fldChar w:fldCharType="end"/>
      </w:r>
      <w:r w:rsidR="00802F0D">
        <w:t xml:space="preserve"> </w:t>
      </w:r>
      <w:r w:rsidRPr="00F56FCB">
        <w:t>one year after the date of the loss or casualty; and</w:t>
      </w:r>
      <w:bookmarkEnd w:id="740"/>
    </w:p>
    <w:p w:rsidR="00A76B82" w:rsidRPr="00F56FCB" w:rsidRDefault="00A76B82" w:rsidP="00A76B82">
      <w:pPr>
        <w:pStyle w:val="Heading6"/>
      </w:pPr>
      <w:r w:rsidRPr="00F56FCB">
        <w:t xml:space="preserve">Borrower provides Lender, upon </w:t>
      </w:r>
      <w:r w:rsidR="004B5CA5">
        <w:rPr>
          <w:lang w:val="en-US"/>
        </w:rPr>
        <w:t xml:space="preserve">written </w:t>
      </w:r>
      <w:r w:rsidRPr="00F56FCB">
        <w:t>request, evidence of the availability during and after the Restoration of the insurance required to be maintained by Borrower pursuant to this Loan Agreement.</w:t>
      </w:r>
    </w:p>
    <w:p w:rsidR="00A76B82" w:rsidRPr="00F56FCB" w:rsidRDefault="00A76B82" w:rsidP="00A76B82">
      <w:pPr>
        <w:pStyle w:val="Heading4"/>
      </w:pPr>
      <w:r w:rsidRPr="00F56FCB">
        <w:t>Notwithstanding the foregoing, if any loss is estimated to be in an amount equal to or less than $</w:t>
      </w:r>
      <w:r w:rsidR="007E5661">
        <w:rPr>
          <w:lang w:val="en-US"/>
        </w:rPr>
        <w:t>75</w:t>
      </w:r>
      <w:r w:rsidRPr="00F56FCB">
        <w:t xml:space="preserve">,000,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F56FCB">
        <w:rPr>
          <w:u w:val="single"/>
        </w:rPr>
        <w:t>provided</w:t>
      </w:r>
      <w:r w:rsidRPr="00F56FCB">
        <w:t xml:space="preserve"> </w:t>
      </w:r>
      <w:r w:rsidRPr="00F56FCB">
        <w:rPr>
          <w:u w:val="single"/>
        </w:rPr>
        <w:t>that</w:t>
      </w:r>
      <w:r w:rsidRPr="00F56FCB">
        <w:t xml:space="preserve"> each of the following conditions shall be satisfied:</w:t>
      </w:r>
    </w:p>
    <w:p w:rsidR="00A76B82" w:rsidRPr="00F56FCB" w:rsidRDefault="00A76B82" w:rsidP="00946611">
      <w:pPr>
        <w:pStyle w:val="Heading5"/>
      </w:pPr>
      <w:r w:rsidRPr="00F56FCB">
        <w:t xml:space="preserve">Borrower </w:t>
      </w:r>
      <w:r w:rsidRPr="00837B34">
        <w:t>shall</w:t>
      </w:r>
      <w:r w:rsidRPr="00F56FCB">
        <w:t xml:space="preserve"> immediately notify Lender of the casualty giving rise to the claim;</w:t>
      </w:r>
    </w:p>
    <w:p w:rsidR="00A76B82" w:rsidRPr="00F56FCB" w:rsidRDefault="00A76B82" w:rsidP="00946611">
      <w:pPr>
        <w:pStyle w:val="Heading5"/>
      </w:pPr>
      <w:r w:rsidRPr="00F56FCB">
        <w:t xml:space="preserve">no Event of Default has occurred </w:t>
      </w:r>
      <w:r w:rsidR="002B69B9" w:rsidRPr="003C0095">
        <w:t>and is continuing</w:t>
      </w:r>
      <w:r w:rsidR="00493A52">
        <w:rPr>
          <w:b/>
        </w:rPr>
        <w:t xml:space="preserve"> </w:t>
      </w:r>
      <w:r w:rsidRPr="00F56FCB">
        <w:t xml:space="preserve">(or any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946611">
      <w:pPr>
        <w:pStyle w:val="Heading5"/>
      </w:pPr>
      <w:r w:rsidRPr="00F56FCB">
        <w:t xml:space="preserve">the Restoration will be completed before the earlier of </w:t>
      </w:r>
      <w:r w:rsidRPr="00F56FCB">
        <w:fldChar w:fldCharType="begin"/>
      </w:r>
      <w:r w:rsidRPr="00F56FCB">
        <w:instrText xml:space="preserve"> LISTNUM </w:instrText>
      </w:r>
      <w:r w:rsidRPr="00F56FCB">
        <w:fldChar w:fldCharType="end"/>
      </w:r>
      <w:r w:rsidR="00C42DEF">
        <w:t xml:space="preserve"> one</w:t>
      </w:r>
      <w:r w:rsidRPr="00F56FCB">
        <w:t xml:space="preserve"> year before the stated Maturity Date</w:t>
      </w:r>
      <w:r w:rsidR="00471B72">
        <w:t>,</w:t>
      </w:r>
      <w:r w:rsidRPr="00F56FCB">
        <w:t xml:space="preserve"> or </w:t>
      </w:r>
      <w:r w:rsidRPr="00F56FCB">
        <w:fldChar w:fldCharType="begin"/>
      </w:r>
      <w:r w:rsidRPr="00F56FCB">
        <w:instrText xml:space="preserve"> LISTNUM </w:instrText>
      </w:r>
      <w:r w:rsidRPr="00F56FCB">
        <w:fldChar w:fldCharType="end"/>
      </w:r>
      <w:r w:rsidR="00C42DEF">
        <w:t xml:space="preserve"> one</w:t>
      </w:r>
      <w:r w:rsidRPr="00F56FCB">
        <w:t xml:space="preserve"> year after the date of the loss or casualty;</w:t>
      </w:r>
    </w:p>
    <w:p w:rsidR="00A76B82" w:rsidRPr="00F56FCB" w:rsidRDefault="002B69B9" w:rsidP="00946611">
      <w:pPr>
        <w:pStyle w:val="Heading5"/>
      </w:pPr>
      <w:r>
        <w:t xml:space="preserve">Lender determines that the combination of insurance proceeds and amounts provided by Borrower </w:t>
      </w:r>
      <w:r w:rsidR="00A76B82" w:rsidRPr="00F56FCB">
        <w:t>will be sufficient funds to complete the Restoration;</w:t>
      </w:r>
    </w:p>
    <w:p w:rsidR="00A76B82" w:rsidRPr="00F56FCB" w:rsidRDefault="00A76B82" w:rsidP="00946611">
      <w:pPr>
        <w:pStyle w:val="Heading5"/>
      </w:pPr>
      <w:r w:rsidRPr="00F56FCB">
        <w:t>all proceeds of property damage insurance shall be issued in the form of joint checks to Borrower and Lender;</w:t>
      </w:r>
    </w:p>
    <w:p w:rsidR="00A76B82" w:rsidRPr="00F56FCB" w:rsidRDefault="00A76B82" w:rsidP="00946611">
      <w:pPr>
        <w:pStyle w:val="Heading5"/>
      </w:pPr>
      <w:r w:rsidRPr="00F56FCB">
        <w:t>all proceeds of property damage insurance shall be applied to the Restoration;</w:t>
      </w:r>
    </w:p>
    <w:p w:rsidR="00A76B82" w:rsidRPr="00F56FCB" w:rsidRDefault="00A76B82" w:rsidP="00946611">
      <w:pPr>
        <w:pStyle w:val="Heading5"/>
      </w:pPr>
      <w:r w:rsidRPr="00F56FCB">
        <w:t>Borrower shall deliver to Lender evidence satisfactory to Lender of completion of the Restoration and obtainment of all lien releases;</w:t>
      </w:r>
    </w:p>
    <w:p w:rsidR="00A76B82" w:rsidRPr="00F56FCB" w:rsidRDefault="00A76B82" w:rsidP="00946611">
      <w:pPr>
        <w:pStyle w:val="Heading5"/>
      </w:pPr>
      <w:r w:rsidRPr="00F56FCB">
        <w:t>Borrower shall have complied to Lender’s satisfaction with the foregoing requirements on any prior claims subject to this provision, if any; and</w:t>
      </w:r>
    </w:p>
    <w:p w:rsidR="00A76B82" w:rsidRPr="00F56FCB" w:rsidRDefault="00A76B82" w:rsidP="00946611">
      <w:pPr>
        <w:pStyle w:val="Heading5"/>
      </w:pPr>
      <w:r w:rsidRPr="00F56FCB">
        <w:t>Lender shall have the right to inspect the Mortgaged Property</w:t>
      </w:r>
      <w:r w:rsidR="00DB0C8A">
        <w:t xml:space="preserve"> (subject to the rights of tenants under the Leases</w:t>
      </w:r>
      <w:r w:rsidR="000654C1">
        <w:t>)</w:t>
      </w:r>
      <w:r w:rsidRPr="00F56FCB">
        <w:t>.</w:t>
      </w:r>
    </w:p>
    <w:p w:rsidR="00A76B82" w:rsidRPr="00F56FCB" w:rsidRDefault="00A76B82" w:rsidP="00A76B82">
      <w:pPr>
        <w:pStyle w:val="Heading4"/>
      </w:pPr>
      <w:bookmarkStart w:id="741" w:name="_Ref343586032"/>
      <w:r w:rsidRPr="00F56FCB">
        <w:t>If Lender elects to apply insurance proceeds to the Indebtedness in accordance with the terms of this Loan Agreement, Borrower shall not 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E17FB8">
        <w:rPr>
          <w:lang w:val="en-US"/>
        </w:rPr>
        <w:t>,</w:t>
      </w:r>
      <w:r w:rsidRPr="00F56FCB">
        <w:t xml:space="preserve"> and marketable condition.  Nothing in this </w:t>
      </w:r>
      <w:r w:rsidRPr="00F56FCB">
        <w:fldChar w:fldCharType="begin"/>
      </w:r>
      <w:r w:rsidRPr="00F56FCB">
        <w:instrText xml:space="preserve"> REF _Ref276104339 \r \h </w:instrText>
      </w:r>
      <w:r w:rsidR="00F56FCB">
        <w:instrText xml:space="preserve"> \* MERGEFORMAT </w:instrText>
      </w:r>
      <w:r w:rsidRPr="00F56FCB">
        <w:fldChar w:fldCharType="separate"/>
      </w:r>
      <w:r w:rsidR="00EB3C1C">
        <w:t>Section 9.03</w:t>
      </w:r>
      <w:r w:rsidRPr="00F56FCB">
        <w:fldChar w:fldCharType="end"/>
      </w:r>
      <w:r w:rsidRPr="00F56FCB">
        <w:fldChar w:fldCharType="begin"/>
      </w:r>
      <w:r w:rsidRPr="00F56FCB">
        <w:instrText xml:space="preserve"> REF _Ref276104342 \r \h </w:instrText>
      </w:r>
      <w:r w:rsidR="00F56FCB">
        <w:instrText xml:space="preserve"> \* MERGEFORMAT </w:instrText>
      </w:r>
      <w:r w:rsidRPr="00F56FCB">
        <w:fldChar w:fldCharType="separate"/>
      </w:r>
      <w:r w:rsidR="00EB3C1C">
        <w:t>(b)</w:t>
      </w:r>
      <w:r w:rsidRPr="00F56FCB">
        <w:fldChar w:fldCharType="end"/>
      </w:r>
      <w:r w:rsidRPr="00F56FCB">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41"/>
    </w:p>
    <w:p w:rsidR="00A76B82" w:rsidRPr="00F56FCB" w:rsidRDefault="00A76B82" w:rsidP="00A76B82">
      <w:pPr>
        <w:pStyle w:val="Heading3"/>
      </w:pPr>
      <w:bookmarkStart w:id="742" w:name="_Toc9344022"/>
      <w:r w:rsidRPr="00F56FCB">
        <w:t>Payment Obligations Unaffected.</w:t>
      </w:r>
      <w:bookmarkEnd w:id="742"/>
    </w:p>
    <w:p w:rsidR="00A76B82" w:rsidRPr="00F56FCB" w:rsidRDefault="00A76B82" w:rsidP="00A76B82">
      <w:pPr>
        <w:pStyle w:val="BodyText2"/>
      </w:pPr>
      <w:r w:rsidRPr="00F56FCB">
        <w:t>The application of any insurance proceeds to the Indebtedness shall not extend or postpone the Maturity Date</w:t>
      </w:r>
      <w:r w:rsidR="00CE3D26">
        <w:t>,</w:t>
      </w:r>
      <w:r w:rsidRPr="00F56FCB">
        <w:t xml:space="preserve"> or the due date or the full payment of any Monthly Debt Service Payment, Monthly Replacement Reserve Deposit, </w:t>
      </w:r>
      <w:r w:rsidR="00CE3D26">
        <w:t xml:space="preserve">or </w:t>
      </w:r>
      <w:r w:rsidRPr="00F56FCB">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FF223B">
        <w:t>N</w:t>
      </w:r>
      <w:r w:rsidRPr="00F56FCB">
        <w:t xml:space="preserve">et </w:t>
      </w:r>
      <w:r w:rsidR="00FF223B">
        <w:t>C</w:t>
      </w:r>
      <w:r w:rsidR="006849A5">
        <w:t xml:space="preserve">ash </w:t>
      </w:r>
      <w:r w:rsidR="00FF223B">
        <w:t>F</w:t>
      </w:r>
      <w:r w:rsidR="006849A5">
        <w:t>low</w:t>
      </w:r>
      <w:r w:rsidRPr="00F56FCB">
        <w:t xml:space="preserve"> of the Mortgaged Property after such casualty event, then Lender </w:t>
      </w:r>
      <w:r w:rsidR="00EC36B0">
        <w:t xml:space="preserve">may, at its discretion, </w:t>
      </w:r>
      <w:r w:rsidRPr="00F56FCB">
        <w:t>permit an adjustment</w:t>
      </w:r>
      <w:r w:rsidR="00E31061">
        <w:t xml:space="preserve"> to </w:t>
      </w:r>
      <w:r w:rsidRPr="00F56FCB">
        <w:t>the Monthly Debt Service Payments that become due and owing thereafter, based on Lender’s then-current underwriting requirements.</w:t>
      </w:r>
      <w:r w:rsidR="00EC36B0">
        <w:t xml:space="preserve">  In no event shall the preceding sentence obligate Lender to make any adjustment to the Monthly Debt Service Payments.</w:t>
      </w:r>
    </w:p>
    <w:p w:rsidR="00A76B82" w:rsidRPr="00F56FCB" w:rsidRDefault="00A76B82" w:rsidP="00A76B82">
      <w:pPr>
        <w:pStyle w:val="Heading3"/>
      </w:pPr>
      <w:bookmarkStart w:id="743" w:name="_Toc263870538"/>
      <w:bookmarkStart w:id="744" w:name="_Toc264473943"/>
      <w:bookmarkStart w:id="745" w:name="_Toc266373197"/>
      <w:bookmarkStart w:id="746" w:name="_Toc9344023"/>
      <w:r w:rsidRPr="00F56FCB">
        <w:t xml:space="preserve">Foreclosure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w:t>
      </w:r>
      <w:bookmarkEnd w:id="743"/>
      <w:bookmarkEnd w:id="744"/>
      <w:bookmarkEnd w:id="745"/>
      <w:bookmarkEnd w:id="746"/>
    </w:p>
    <w:p w:rsidR="00A76B82" w:rsidRPr="00F56FCB" w:rsidRDefault="00A76B82" w:rsidP="00A76B82">
      <w:pPr>
        <w:pStyle w:val="BodyText2"/>
      </w:pPr>
      <w:r w:rsidRPr="00F56FCB">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rsidR="00A76B82" w:rsidRPr="00F56FCB" w:rsidRDefault="00A76B82" w:rsidP="00A76B82">
      <w:pPr>
        <w:pStyle w:val="Heading3"/>
      </w:pPr>
      <w:bookmarkStart w:id="747" w:name="_Toc9344024"/>
      <w:r w:rsidRPr="00F56FCB">
        <w:t>Appointment of Lender as Attorney-In-Fact.</w:t>
      </w:r>
      <w:bookmarkEnd w:id="747"/>
    </w:p>
    <w:p w:rsidR="00A76B82" w:rsidRDefault="00A76B82" w:rsidP="00BC6C45">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EB3C1C">
        <w:t>Section 14.03</w:t>
      </w:r>
      <w:r w:rsidRPr="00F56FCB">
        <w:fldChar w:fldCharType="end"/>
      </w:r>
      <w:r w:rsidR="00802F0D">
        <w:fldChar w:fldCharType="begin"/>
      </w:r>
      <w:r w:rsidR="00802F0D">
        <w:instrText xml:space="preserve"> REF _Ref276062960 \n \h </w:instrText>
      </w:r>
      <w:r w:rsidR="00802F0D">
        <w:fldChar w:fldCharType="separate"/>
      </w:r>
      <w:r w:rsidR="00EB3C1C">
        <w:t>(c)</w:t>
      </w:r>
      <w:r w:rsidR="00802F0D">
        <w:fldChar w:fldCharType="end"/>
      </w:r>
      <w:r w:rsidRPr="00F56FCB">
        <w:t>.</w:t>
      </w:r>
      <w:bookmarkStart w:id="748" w:name="_Ref367178839"/>
      <w:bookmarkStart w:id="749" w:name="_Toc264473944"/>
      <w:bookmarkStart w:id="750" w:name="_Toc266373198"/>
      <w:bookmarkStart w:id="751" w:name="_Toc263870027"/>
      <w:bookmarkStart w:id="752" w:name="_Toc263870540"/>
    </w:p>
    <w:p w:rsidR="00BC6C45" w:rsidRPr="00F56FCB" w:rsidRDefault="00BC6C45" w:rsidP="00BC6C45">
      <w:pPr>
        <w:pStyle w:val="BodyText2"/>
        <w:sectPr w:rsidR="00BC6C45" w:rsidRPr="00F56FCB" w:rsidSect="00A76B82">
          <w:footerReference w:type="default" r:id="rId24"/>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753" w:name="_Ref275675418"/>
      <w:bookmarkEnd w:id="748"/>
      <w:r w:rsidRPr="00F56FCB">
        <w:t xml:space="preserve"> </w:t>
      </w:r>
      <w:bookmarkStart w:id="754" w:name="_Toc9344025"/>
      <w:r w:rsidRPr="00F56FCB">
        <w:t>- CONDEMNATION</w:t>
      </w:r>
      <w:bookmarkStart w:id="755" w:name="_Toc241299221"/>
      <w:bookmarkStart w:id="756" w:name="_Toc241300060"/>
      <w:bookmarkStart w:id="757" w:name="_Toc241480271"/>
      <w:bookmarkEnd w:id="749"/>
      <w:bookmarkEnd w:id="750"/>
      <w:bookmarkEnd w:id="751"/>
      <w:bookmarkEnd w:id="752"/>
      <w:bookmarkEnd w:id="753"/>
      <w:bookmarkEnd w:id="754"/>
    </w:p>
    <w:p w:rsidR="00A76B82" w:rsidRPr="00F56FCB" w:rsidRDefault="00A76B82" w:rsidP="00A76B82">
      <w:pPr>
        <w:pStyle w:val="Heading2"/>
      </w:pPr>
      <w:bookmarkStart w:id="758" w:name="_Ref276626118"/>
      <w:bookmarkStart w:id="759" w:name="_Toc9344026"/>
      <w:bookmarkStart w:id="760" w:name="_Toc263870541"/>
      <w:bookmarkStart w:id="761" w:name="_Toc264473945"/>
      <w:r w:rsidRPr="00F56FCB">
        <w:t>Representations and Warranties.</w:t>
      </w:r>
      <w:bookmarkEnd w:id="758"/>
      <w:bookmarkEnd w:id="759"/>
    </w:p>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_Ref276626118 \r \h </w:instrText>
      </w:r>
      <w:r w:rsidR="00F56FCB">
        <w:instrText xml:space="preserve"> \* MERGEFORMAT </w:instrText>
      </w:r>
      <w:r w:rsidRPr="00F56FCB">
        <w:fldChar w:fldCharType="separate"/>
      </w:r>
      <w:r w:rsidR="00EB3C1C">
        <w:t>Section 10.01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DE3EDA">
        <w:t>on the Exceptions to Representations and Warranties Schedule</w:t>
      </w:r>
      <w:r w:rsidR="005D69FF" w:rsidRPr="00F56FCB">
        <w:t>.</w:t>
      </w:r>
    </w:p>
    <w:p w:rsidR="00A76B82" w:rsidRPr="00F56FCB" w:rsidRDefault="00A76B82" w:rsidP="00EE09A7">
      <w:pPr>
        <w:pStyle w:val="Heading3"/>
        <w:numPr>
          <w:ilvl w:val="2"/>
          <w:numId w:val="42"/>
        </w:numPr>
      </w:pPr>
      <w:bookmarkStart w:id="762" w:name="_Toc266373200"/>
      <w:bookmarkStart w:id="763" w:name="_Toc9344027"/>
      <w:r w:rsidRPr="00F56FCB">
        <w:t>Prior Condemnation Action.</w:t>
      </w:r>
      <w:bookmarkEnd w:id="762"/>
      <w:bookmarkEnd w:id="763"/>
    </w:p>
    <w:p w:rsidR="00A76B82" w:rsidRPr="00F56FCB" w:rsidRDefault="00A76B82" w:rsidP="00A76B82">
      <w:pPr>
        <w:pStyle w:val="BodyText2"/>
      </w:pPr>
      <w:r w:rsidRPr="00F56FCB">
        <w:t>No part of the Mortgaged Property has been taken in connection with a Condemnation Action.</w:t>
      </w:r>
    </w:p>
    <w:p w:rsidR="00A76B82" w:rsidRPr="00F56FCB" w:rsidRDefault="00A76B82" w:rsidP="00A76B82">
      <w:pPr>
        <w:pStyle w:val="Heading3"/>
      </w:pPr>
      <w:bookmarkStart w:id="764" w:name="_Toc9344028"/>
      <w:r w:rsidRPr="00F56FCB">
        <w:t>Pending Condemnation Actions.</w:t>
      </w:r>
      <w:bookmarkEnd w:id="764"/>
    </w:p>
    <w:p w:rsidR="00A76B82" w:rsidRPr="00F56FCB" w:rsidRDefault="00A76B82" w:rsidP="00A76B82">
      <w:pPr>
        <w:pStyle w:val="BodyText2"/>
      </w:pPr>
      <w:r w:rsidRPr="00F56FCB">
        <w:t xml:space="preserve">No Condemnation Action is pending </w:t>
      </w:r>
      <w:r w:rsidR="00344390">
        <w:t>or</w:t>
      </w:r>
      <w:r w:rsidRPr="00F56FCB">
        <w:t>, to Borrower’s knowledge, is threatened for the partial or total condemnation or taking of the Mortgaged Property.</w:t>
      </w:r>
    </w:p>
    <w:p w:rsidR="00A76B82" w:rsidRPr="00F56FCB" w:rsidRDefault="00A76B82" w:rsidP="00A76B82">
      <w:pPr>
        <w:pStyle w:val="Heading2"/>
      </w:pPr>
      <w:bookmarkStart w:id="765" w:name="_Toc9344029"/>
      <w:r w:rsidRPr="00F56FCB">
        <w:t>Covenants.</w:t>
      </w:r>
      <w:bookmarkEnd w:id="765"/>
    </w:p>
    <w:p w:rsidR="00A76B82" w:rsidRPr="00F56FCB" w:rsidRDefault="00A76B82" w:rsidP="00EE09A7">
      <w:pPr>
        <w:pStyle w:val="Heading3"/>
        <w:numPr>
          <w:ilvl w:val="2"/>
          <w:numId w:val="43"/>
        </w:numPr>
      </w:pPr>
      <w:bookmarkStart w:id="766" w:name="_Toc266373202"/>
      <w:bookmarkStart w:id="767" w:name="_Toc9344030"/>
      <w:r w:rsidRPr="00F56FCB">
        <w:t>Notice of Condemnation</w:t>
      </w:r>
      <w:bookmarkEnd w:id="760"/>
      <w:bookmarkEnd w:id="761"/>
      <w:bookmarkEnd w:id="766"/>
      <w:r w:rsidRPr="00F56FCB">
        <w:t>.</w:t>
      </w:r>
      <w:bookmarkEnd w:id="767"/>
    </w:p>
    <w:p w:rsidR="00A76B82" w:rsidRPr="00F56FCB" w:rsidRDefault="00A76B82" w:rsidP="00CE3D26">
      <w:pPr>
        <w:pStyle w:val="BodyText2"/>
        <w:keepNext/>
      </w:pPr>
      <w:r w:rsidRPr="00F56FCB">
        <w:t>Borrower shall:</w:t>
      </w:r>
    </w:p>
    <w:p w:rsidR="00A76B82" w:rsidRPr="00F56FCB" w:rsidRDefault="00A76B82" w:rsidP="00A76B82">
      <w:pPr>
        <w:pStyle w:val="Heading4"/>
      </w:pPr>
      <w:r w:rsidRPr="00F56FCB">
        <w:t>promptly notify Lender of any Condemnation Action</w:t>
      </w:r>
      <w:r w:rsidR="00FA22B0">
        <w:rPr>
          <w:lang w:val="en-US"/>
        </w:rPr>
        <w:t xml:space="preserve"> of which Borrower has knowledge</w:t>
      </w:r>
      <w:r w:rsidRPr="00F56FCB">
        <w:t>;</w:t>
      </w:r>
    </w:p>
    <w:p w:rsidR="00A76B82" w:rsidRPr="00F56FCB" w:rsidRDefault="00A76B82" w:rsidP="00A76B82">
      <w:pPr>
        <w:pStyle w:val="Heading4"/>
      </w:pPr>
      <w:r w:rsidRPr="00F56FCB">
        <w:t>appear in and prosecute or defend, at its own cost and expense, any action or proceeding relating to any Condemnation Action, including any defense of Lender’s interest in the Mortgaged Property tendered to Borrower by Lender, unless otherwise directed by Lender in writing; and</w:t>
      </w:r>
    </w:p>
    <w:p w:rsidR="00A76B82" w:rsidRPr="00F56FCB" w:rsidRDefault="00A76B82" w:rsidP="00A76B82">
      <w:pPr>
        <w:pStyle w:val="Heading4"/>
      </w:pPr>
      <w:r w:rsidRPr="00F56FCB">
        <w:t xml:space="preserve">execute such further evidence of assignment of any </w:t>
      </w:r>
      <w:r w:rsidR="007660D6">
        <w:t>condemnation</w:t>
      </w:r>
      <w:r w:rsidRPr="00F56FCB">
        <w:t xml:space="preserve"> </w:t>
      </w:r>
      <w:r w:rsidR="007660D6">
        <w:rPr>
          <w:lang w:val="en-US"/>
        </w:rPr>
        <w:t>a</w:t>
      </w:r>
      <w:r w:rsidRPr="00F56FCB">
        <w:t>ward in connection with a Condemnation Action as Lender may require.</w:t>
      </w:r>
    </w:p>
    <w:p w:rsidR="00A76B82" w:rsidRPr="00F56FCB" w:rsidRDefault="00A76B82" w:rsidP="00A76B82">
      <w:pPr>
        <w:pStyle w:val="Heading3"/>
      </w:pPr>
      <w:bookmarkStart w:id="768" w:name="_Toc9344031"/>
      <w:r w:rsidRPr="00F56FCB">
        <w:t>Condemnation Proceeds.</w:t>
      </w:r>
      <w:bookmarkEnd w:id="768"/>
    </w:p>
    <w:p w:rsidR="00A76B82" w:rsidRPr="00F56FCB" w:rsidRDefault="00A76B82" w:rsidP="00A76B82">
      <w:pPr>
        <w:pStyle w:val="BodyText2"/>
      </w:pPr>
      <w:r w:rsidRPr="00F56FCB">
        <w:t>Borrower shall pay to Lender all awards or proceeds of a Condemnation Action promptly upon receipt.</w:t>
      </w:r>
      <w:bookmarkEnd w:id="755"/>
      <w:bookmarkEnd w:id="756"/>
      <w:bookmarkEnd w:id="757"/>
    </w:p>
    <w:p w:rsidR="00A76B82" w:rsidRPr="00F56FCB" w:rsidRDefault="00A76B82" w:rsidP="00A76B82">
      <w:pPr>
        <w:pStyle w:val="Heading2"/>
      </w:pPr>
      <w:bookmarkStart w:id="769" w:name="_Toc266373203"/>
      <w:bookmarkStart w:id="770" w:name="_Toc270286542"/>
      <w:bookmarkStart w:id="771" w:name="_Ref276625804"/>
      <w:bookmarkStart w:id="772" w:name="_Toc9344032"/>
      <w:r w:rsidRPr="00F56FCB">
        <w:t>Mortgage Loan Administration Matters Regarding Condemnation</w:t>
      </w:r>
      <w:bookmarkEnd w:id="769"/>
      <w:bookmarkEnd w:id="770"/>
      <w:r w:rsidRPr="00F56FCB">
        <w:t>.</w:t>
      </w:r>
      <w:bookmarkEnd w:id="771"/>
      <w:bookmarkEnd w:id="772"/>
    </w:p>
    <w:p w:rsidR="00A76B82" w:rsidRPr="00F56FCB" w:rsidRDefault="00A76B82" w:rsidP="00EE09A7">
      <w:pPr>
        <w:pStyle w:val="Heading3"/>
        <w:numPr>
          <w:ilvl w:val="2"/>
          <w:numId w:val="44"/>
        </w:numPr>
      </w:pPr>
      <w:bookmarkStart w:id="773" w:name="_Toc263870542"/>
      <w:bookmarkStart w:id="774" w:name="_Toc264473946"/>
      <w:bookmarkStart w:id="775" w:name="_Toc266373204"/>
      <w:bookmarkStart w:id="776" w:name="_Toc9344033"/>
      <w:r w:rsidRPr="00F56FCB">
        <w:t>Application of Condemnation Awards</w:t>
      </w:r>
      <w:bookmarkEnd w:id="773"/>
      <w:bookmarkEnd w:id="774"/>
      <w:bookmarkEnd w:id="775"/>
      <w:r w:rsidRPr="00F56FCB">
        <w:t>.</w:t>
      </w:r>
      <w:bookmarkEnd w:id="776"/>
    </w:p>
    <w:p w:rsidR="00A76B82" w:rsidRPr="00F56FCB" w:rsidRDefault="00A76B82" w:rsidP="00A76B82">
      <w:pPr>
        <w:pStyle w:val="BodyText2"/>
      </w:pPr>
      <w:r w:rsidRPr="00F56FCB">
        <w:t>Lender may apply any awards or proceeds of a Condemnation Action, after the deduction of Lender’s expenses incurred in the collection of such amounts, to:</w:t>
      </w:r>
    </w:p>
    <w:p w:rsidR="00A76B82" w:rsidRDefault="00A76B82" w:rsidP="00A76B82">
      <w:pPr>
        <w:pStyle w:val="Heading4"/>
      </w:pPr>
      <w:r w:rsidRPr="00F56FCB">
        <w:t>the restoration or repair of the Mortgaged Property</w:t>
      </w:r>
      <w:r w:rsidR="00CA73B2">
        <w:t>, if applicable</w:t>
      </w:r>
      <w:r w:rsidRPr="00F56FCB">
        <w:t>;</w:t>
      </w:r>
    </w:p>
    <w:p w:rsidR="00A76B82" w:rsidRDefault="00A76B82" w:rsidP="00A76B82">
      <w:pPr>
        <w:pStyle w:val="Heading4"/>
      </w:pPr>
      <w:r w:rsidRPr="00F56FCB">
        <w:t>the payment of the Indebtedness, with the ba</w:t>
      </w:r>
      <w:r w:rsidR="00CA73B2">
        <w:t>lance, if any, paid to Borrower; or</w:t>
      </w:r>
    </w:p>
    <w:p w:rsidR="00CA73B2" w:rsidRDefault="00CA73B2" w:rsidP="00CA73B2">
      <w:pPr>
        <w:pStyle w:val="Heading4"/>
      </w:pPr>
      <w:r>
        <w:t>Borrower.</w:t>
      </w:r>
    </w:p>
    <w:p w:rsidR="00A76B82" w:rsidRPr="00F56FCB" w:rsidRDefault="00A76B82" w:rsidP="00A76B82">
      <w:pPr>
        <w:pStyle w:val="Heading3"/>
      </w:pPr>
      <w:bookmarkStart w:id="777" w:name="_Toc263870543"/>
      <w:bookmarkStart w:id="778" w:name="_Toc264473947"/>
      <w:bookmarkStart w:id="779" w:name="_Toc266373205"/>
      <w:bookmarkStart w:id="780" w:name="_Toc9344034"/>
      <w:r w:rsidRPr="00F56FCB">
        <w:t>Payment Obl</w:t>
      </w:r>
      <w:r w:rsidRPr="00F56FCB">
        <w:rPr>
          <w:rStyle w:val="Heading3Char"/>
        </w:rPr>
        <w:t>i</w:t>
      </w:r>
      <w:r w:rsidRPr="00F56FCB">
        <w:t>gations Unaffected</w:t>
      </w:r>
      <w:bookmarkEnd w:id="777"/>
      <w:bookmarkEnd w:id="778"/>
      <w:bookmarkEnd w:id="779"/>
      <w:r w:rsidRPr="00F56FCB">
        <w:t>.</w:t>
      </w:r>
      <w:bookmarkEnd w:id="780"/>
    </w:p>
    <w:p w:rsidR="00A76B82" w:rsidRPr="00F56FCB" w:rsidRDefault="00A76B82" w:rsidP="00A76B82">
      <w:pPr>
        <w:pStyle w:val="BodyText2"/>
        <w:rPr>
          <w:b/>
        </w:rPr>
      </w:pPr>
      <w:r w:rsidRPr="00F56FCB">
        <w:t xml:space="preserve">The application of any awards or proceeds of a Condemnation Action to the Indebtedness shall not extend or postpone </w:t>
      </w:r>
      <w:r w:rsidR="00CE3D26">
        <w:t xml:space="preserve">the Maturity Date, or </w:t>
      </w:r>
      <w:r w:rsidRPr="00F56FCB">
        <w:t xml:space="preserve">the due date or the full payment of any Monthly Debt Service Payment, Monthly Replacement Reserve Deposit, </w:t>
      </w:r>
      <w:r w:rsidR="00CE3D26">
        <w:t xml:space="preserve">or </w:t>
      </w:r>
      <w:r w:rsidRPr="00F56FCB">
        <w:t>any other installments referred to in this Loan Agreement or in any other Loan Document.</w:t>
      </w:r>
    </w:p>
    <w:p w:rsidR="00A76B82" w:rsidRPr="00F56FCB" w:rsidRDefault="00A76B82" w:rsidP="00A76B82">
      <w:pPr>
        <w:pStyle w:val="Heading3"/>
      </w:pPr>
      <w:bookmarkStart w:id="781" w:name="_Toc263870544"/>
      <w:bookmarkStart w:id="782" w:name="_Toc264473948"/>
      <w:bookmarkStart w:id="783" w:name="_Toc266373206"/>
      <w:bookmarkStart w:id="784" w:name="_Toc9344035"/>
      <w:r w:rsidRPr="00F56FCB">
        <w:t>Appointment of Lender as Attorney-In-Fact.</w:t>
      </w:r>
      <w:bookmarkEnd w:id="781"/>
      <w:bookmarkEnd w:id="782"/>
      <w:bookmarkEnd w:id="783"/>
      <w:bookmarkEnd w:id="784"/>
    </w:p>
    <w:p w:rsidR="00A76B82" w:rsidRPr="00F56FCB" w:rsidRDefault="00A76B82" w:rsidP="00A76B82">
      <w:pPr>
        <w:pStyle w:val="BodyText2"/>
      </w:pPr>
      <w:r w:rsidRPr="00F56FCB">
        <w:t xml:space="preserve">Borrower </w:t>
      </w:r>
      <w:r w:rsidR="004906F4">
        <w:t xml:space="preserve">hereby </w:t>
      </w:r>
      <w:r w:rsidRPr="00F56FCB">
        <w:t xml:space="preserve">authorizes and appoints Lender as attorney-in-fact pursuant to </w:t>
      </w:r>
      <w:r w:rsidRPr="00F56FCB">
        <w:fldChar w:fldCharType="begin"/>
      </w:r>
      <w:r w:rsidRPr="00F56FCB">
        <w:instrText xml:space="preserve"> REF _Ref276626172 \r \h </w:instrText>
      </w:r>
      <w:r w:rsidR="00F56FCB">
        <w:instrText xml:space="preserve"> \* MERGEFORMAT </w:instrText>
      </w:r>
      <w:r w:rsidRPr="00F56FCB">
        <w:fldChar w:fldCharType="separate"/>
      </w:r>
      <w:r w:rsidR="00EB3C1C">
        <w:t>Section 14.03</w:t>
      </w:r>
      <w:r w:rsidRPr="00F56FCB">
        <w:fldChar w:fldCharType="end"/>
      </w:r>
      <w:r w:rsidR="00802F0D">
        <w:fldChar w:fldCharType="begin"/>
      </w:r>
      <w:r w:rsidR="00802F0D">
        <w:instrText xml:space="preserve"> REF _Ref276062960 \n \h </w:instrText>
      </w:r>
      <w:r w:rsidR="00802F0D">
        <w:fldChar w:fldCharType="separate"/>
      </w:r>
      <w:r w:rsidR="00EB3C1C">
        <w:t>(c)</w:t>
      </w:r>
      <w:r w:rsidR="00802F0D">
        <w:fldChar w:fldCharType="end"/>
      </w:r>
      <w:r w:rsidRPr="00F56FCB">
        <w:t>.</w:t>
      </w:r>
    </w:p>
    <w:p w:rsidR="00A76B82" w:rsidRPr="00F56FCB" w:rsidRDefault="008A6A80" w:rsidP="00A76B82">
      <w:pPr>
        <w:pStyle w:val="Heading3"/>
        <w:rPr>
          <w:rFonts w:ascii="Times New Roman" w:hAnsi="Times New Roman"/>
          <w:b w:val="0"/>
        </w:rPr>
      </w:pPr>
      <w:bookmarkStart w:id="785" w:name="_Ref343586041"/>
      <w:bookmarkStart w:id="786" w:name="_Toc9344036"/>
      <w:bookmarkStart w:id="787" w:name="_Ref276625800"/>
      <w:r>
        <w:rPr>
          <w:rFonts w:ascii="Times New Roman" w:hAnsi="Times New Roman"/>
        </w:rPr>
        <w:t>Preservation of Mortgaged Property</w:t>
      </w:r>
      <w:r w:rsidR="00A76B82" w:rsidRPr="00F56FCB">
        <w:rPr>
          <w:rFonts w:ascii="Times New Roman" w:hAnsi="Times New Roman"/>
        </w:rPr>
        <w:t>.</w:t>
      </w:r>
      <w:bookmarkEnd w:id="785"/>
      <w:bookmarkEnd w:id="786"/>
    </w:p>
    <w:p w:rsidR="00CA73B2" w:rsidRDefault="00CA73B2" w:rsidP="00A76B82">
      <w:pPr>
        <w:pStyle w:val="BodyText2"/>
      </w:pPr>
      <w:r w:rsidRPr="00CA73B2">
        <w:t>If</w:t>
      </w:r>
      <w:r>
        <w:t xml:space="preserve"> </w:t>
      </w:r>
      <w:r w:rsidR="00B838C4">
        <w:t>a</w:t>
      </w:r>
      <w:r w:rsidRPr="00CA73B2">
        <w:t xml:space="preserve"> Condemnation Action results in or from damage to the Mortgaged Property and Lender elects to apply the proceeds or awards</w:t>
      </w:r>
      <w:r>
        <w:t xml:space="preserve"> </w:t>
      </w:r>
      <w:r w:rsidRPr="00CA73B2">
        <w:t>from</w:t>
      </w:r>
      <w:r>
        <w:t xml:space="preserve"> </w:t>
      </w:r>
      <w:r w:rsidRPr="00CA73B2">
        <w:t>such</w:t>
      </w:r>
      <w:r>
        <w:t xml:space="preserve"> </w:t>
      </w:r>
      <w:r w:rsidRPr="00CA73B2">
        <w:t>Condemnation Action</w:t>
      </w:r>
      <w:r>
        <w:t xml:space="preserve"> </w:t>
      </w:r>
      <w:r w:rsidRPr="00CA73B2">
        <w:t>to the Indebtedness in accordance with the terms of this Loan Agreement, Borrower shall not be obligated to restore or repair the Mortgaged Property.</w:t>
      </w:r>
      <w:r>
        <w:t xml:space="preserve"> </w:t>
      </w:r>
      <w:r w:rsidRPr="00CA73B2">
        <w:t>Rather, Borrower shall restrict access to any portion of the</w:t>
      </w:r>
      <w:r>
        <w:t xml:space="preserve"> </w:t>
      </w:r>
      <w:r w:rsidRPr="00CA73B2">
        <w:t>Mortgaged Property</w:t>
      </w:r>
      <w:r>
        <w:t xml:space="preserve"> </w:t>
      </w:r>
      <w:r w:rsidRPr="00CA73B2">
        <w:t>which has been damaged or destroyed in connection with such Condemnation Action</w:t>
      </w:r>
      <w:r>
        <w:t xml:space="preserve"> </w:t>
      </w:r>
      <w:r w:rsidRPr="00CA73B2">
        <w:t>and, at Borrower</w:t>
      </w:r>
      <w:r>
        <w:t>’</w:t>
      </w:r>
      <w:r w:rsidRPr="00CA73B2">
        <w:t>s</w:t>
      </w:r>
      <w:r>
        <w:t xml:space="preserve"> </w:t>
      </w:r>
      <w:r w:rsidRPr="00CA73B2">
        <w:t>expense and regardless of whether such costs are covered by insurance, clean up any debris resulting</w:t>
      </w:r>
      <w:r>
        <w:t xml:space="preserve"> </w:t>
      </w:r>
      <w:r w:rsidRPr="00CA73B2">
        <w:t>in or from the Condemnation Action, and, if required by any Governmental Authority</w:t>
      </w:r>
      <w:r>
        <w:t xml:space="preserve"> </w:t>
      </w:r>
      <w:r w:rsidRPr="00CA73B2">
        <w:t>or otherwise permitted by Lender, demolish or raze any remaining part of</w:t>
      </w:r>
      <w:r>
        <w:t xml:space="preserve"> </w:t>
      </w:r>
      <w:r w:rsidRPr="00CA73B2">
        <w:t>the damaged Mortgaged Property to the extent necessary to keep and maintain the Mortgaged Property in a safe, habitable</w:t>
      </w:r>
      <w:r w:rsidR="00E17FB8">
        <w:t>,</w:t>
      </w:r>
      <w:r w:rsidRPr="00CA73B2">
        <w:t xml:space="preserve"> and marketable condition.  Nothing in this </w:t>
      </w:r>
      <w:r w:rsidRPr="00F56FCB">
        <w:fldChar w:fldCharType="begin"/>
      </w:r>
      <w:r w:rsidRPr="00F56FCB">
        <w:instrText xml:space="preserve"> REF _Ref276625804 \r \h  \* MERGEFORMAT </w:instrText>
      </w:r>
      <w:r w:rsidRPr="00F56FCB">
        <w:fldChar w:fldCharType="separate"/>
      </w:r>
      <w:r w:rsidR="00EB3C1C">
        <w:t>Section 10.03</w:t>
      </w:r>
      <w:r w:rsidRPr="00F56FCB">
        <w:fldChar w:fldCharType="end"/>
      </w:r>
      <w:r w:rsidRPr="00F56FCB">
        <w:fldChar w:fldCharType="begin"/>
      </w:r>
      <w:r w:rsidRPr="00F56FCB">
        <w:instrText xml:space="preserve"> REF _Ref276625800 \r \h  \* MERGEFORMAT </w:instrText>
      </w:r>
      <w:r w:rsidRPr="00F56FCB">
        <w:fldChar w:fldCharType="separate"/>
      </w:r>
      <w:r w:rsidR="00EB3C1C">
        <w:t>(d)</w:t>
      </w:r>
      <w:r w:rsidRPr="00F56FCB">
        <w:fldChar w:fldCharType="end"/>
      </w:r>
      <w:r w:rsidRPr="00CA73B2">
        <w:t xml:space="preserve"> shall affect any of Lender</w:t>
      </w:r>
      <w:r>
        <w:t>’</w:t>
      </w:r>
      <w:r w:rsidRPr="00CA73B2">
        <w:t>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p>
    <w:p w:rsidR="00A76B82" w:rsidRPr="00F56FCB" w:rsidRDefault="00A76B82" w:rsidP="00A76B82">
      <w:pPr>
        <w:pStyle w:val="LSA1"/>
        <w:numPr>
          <w:ilvl w:val="0"/>
          <w:numId w:val="0"/>
        </w:numPr>
        <w:sectPr w:rsidR="00A76B82" w:rsidRPr="00F56FCB" w:rsidSect="00A76B82">
          <w:footerReference w:type="default" r:id="rId25"/>
          <w:endnotePr>
            <w:numFmt w:val="decimal"/>
          </w:endnotePr>
          <w:type w:val="continuous"/>
          <w:pgSz w:w="12240" w:h="15840" w:code="1"/>
          <w:pgMar w:top="1440" w:right="1440" w:bottom="1440" w:left="1440" w:header="720" w:footer="720" w:gutter="0"/>
          <w:cols w:space="720"/>
          <w:noEndnote/>
        </w:sectPr>
      </w:pPr>
      <w:bookmarkStart w:id="788" w:name="_Toc264473949"/>
      <w:bookmarkStart w:id="789" w:name="_Toc263870029"/>
      <w:bookmarkStart w:id="790" w:name="_Toc263870546"/>
      <w:bookmarkStart w:id="791" w:name="_Toc266373208"/>
      <w:bookmarkEnd w:id="787"/>
    </w:p>
    <w:p w:rsidR="00A76B82" w:rsidRPr="00F56FCB" w:rsidRDefault="00A76B82" w:rsidP="00A76B82">
      <w:pPr>
        <w:pStyle w:val="Heading1"/>
      </w:pPr>
      <w:bookmarkStart w:id="792" w:name="_Ref275675439"/>
      <w:r w:rsidRPr="00F56FCB">
        <w:t xml:space="preserve"> </w:t>
      </w:r>
      <w:bookmarkStart w:id="793" w:name="_Toc9344037"/>
      <w:r w:rsidRPr="00F56FCB">
        <w:t>- LIENS, TRANSFERS</w:t>
      </w:r>
      <w:r w:rsidR="00E17FB8">
        <w:rPr>
          <w:lang w:val="en-US"/>
        </w:rPr>
        <w:t>,</w:t>
      </w:r>
      <w:r w:rsidRPr="00F56FCB">
        <w:t xml:space="preserve"> AND ASSUMPTIONS</w:t>
      </w:r>
      <w:bookmarkEnd w:id="788"/>
      <w:bookmarkEnd w:id="789"/>
      <w:bookmarkEnd w:id="790"/>
      <w:bookmarkEnd w:id="791"/>
      <w:bookmarkEnd w:id="792"/>
      <w:bookmarkEnd w:id="793"/>
    </w:p>
    <w:p w:rsidR="00A76B82" w:rsidRPr="00F56FCB" w:rsidRDefault="00A76B82" w:rsidP="00A76B82">
      <w:pPr>
        <w:pStyle w:val="Heading2"/>
      </w:pPr>
      <w:bookmarkStart w:id="794" w:name="_Ref276625865"/>
      <w:bookmarkStart w:id="795" w:name="_Toc9344038"/>
      <w:bookmarkStart w:id="796" w:name="_Toc263870030"/>
      <w:bookmarkStart w:id="797" w:name="_Toc263870547"/>
      <w:bookmarkStart w:id="798" w:name="_Toc264473950"/>
      <w:bookmarkStart w:id="799" w:name="_Toc266373209"/>
      <w:bookmarkStart w:id="800" w:name="_Toc270286543"/>
      <w:bookmarkStart w:id="801" w:name="_Toc241299235"/>
      <w:bookmarkStart w:id="802" w:name="_Toc241300074"/>
      <w:bookmarkStart w:id="803" w:name="_Toc241480285"/>
      <w:bookmarkStart w:id="804" w:name="_Toc241299226"/>
      <w:bookmarkStart w:id="805" w:name="_Toc241300065"/>
      <w:bookmarkStart w:id="806" w:name="_Toc241480275"/>
      <w:r w:rsidRPr="00F56FCB">
        <w:t>Representations and Warranties.</w:t>
      </w:r>
      <w:bookmarkEnd w:id="794"/>
      <w:bookmarkEnd w:id="795"/>
    </w:p>
    <w:bookmarkEnd w:id="796"/>
    <w:bookmarkEnd w:id="797"/>
    <w:bookmarkEnd w:id="798"/>
    <w:bookmarkEnd w:id="799"/>
    <w:bookmarkEnd w:id="800"/>
    <w:bookmarkEnd w:id="801"/>
    <w:bookmarkEnd w:id="802"/>
    <w:bookmarkEnd w:id="803"/>
    <w:p w:rsidR="00A76B82" w:rsidRPr="00F56FCB" w:rsidRDefault="00A76B82" w:rsidP="00A76B82">
      <w:pPr>
        <w:pStyle w:val="BodyText2"/>
      </w:pPr>
      <w:r w:rsidRPr="00F56FCB">
        <w:t xml:space="preserve">The representations and warranties made by Borrower to Lender in this </w:t>
      </w:r>
      <w:r w:rsidRPr="00F56FCB">
        <w:fldChar w:fldCharType="begin"/>
      </w:r>
      <w:r w:rsidRPr="00F56FCB">
        <w:instrText xml:space="preserve"> REF _Ref276625865 \r \h </w:instrText>
      </w:r>
      <w:r w:rsidR="00F56FCB">
        <w:instrText xml:space="preserve"> \* MERGEFORMAT </w:instrText>
      </w:r>
      <w:r w:rsidRPr="00F56FCB">
        <w:fldChar w:fldCharType="separate"/>
      </w:r>
      <w:r w:rsidR="00EB3C1C">
        <w:t>Section 11.01</w:t>
      </w:r>
      <w:r w:rsidRPr="00F56FCB">
        <w:fldChar w:fldCharType="end"/>
      </w:r>
      <w:r w:rsidRPr="00F56FCB">
        <w:t xml:space="preserve"> </w:t>
      </w:r>
      <w:r w:rsidR="005D69FF" w:rsidRPr="00F56FCB">
        <w:t>are made as of the Eff</w:t>
      </w:r>
      <w:r w:rsidR="00912EB2">
        <w:t>ective Date</w:t>
      </w:r>
      <w:r w:rsidR="005D69FF" w:rsidRPr="00F56FCB">
        <w:t xml:space="preserve"> and are true and correct except as disclosed </w:t>
      </w:r>
      <w:r w:rsidR="00DE3EDA">
        <w:t>on the Exceptions to Representations and Warranties Schedule</w:t>
      </w:r>
      <w:r w:rsidR="005D69FF" w:rsidRPr="00F56FCB">
        <w:t>.</w:t>
      </w:r>
    </w:p>
    <w:p w:rsidR="00A76B82" w:rsidRPr="00F56FCB" w:rsidRDefault="00A76B82" w:rsidP="00EE09A7">
      <w:pPr>
        <w:pStyle w:val="Heading3"/>
        <w:numPr>
          <w:ilvl w:val="2"/>
          <w:numId w:val="45"/>
        </w:numPr>
      </w:pPr>
      <w:bookmarkStart w:id="807" w:name="_Toc9344039"/>
      <w:bookmarkStart w:id="808" w:name="_Toc266373210"/>
      <w:r w:rsidRPr="00F56FCB">
        <w:t>No Labor or Materialmen’s Claims.</w:t>
      </w:r>
      <w:bookmarkEnd w:id="807"/>
    </w:p>
    <w:p w:rsidR="00A76B82" w:rsidRPr="00F56FCB" w:rsidRDefault="00A76B82" w:rsidP="00A76B82">
      <w:pPr>
        <w:pStyle w:val="BodyText2"/>
      </w:pPr>
      <w:r w:rsidRPr="00F56FCB">
        <w:t>All parties furnishing labor and materials</w:t>
      </w:r>
      <w:r w:rsidR="00DE3EDA">
        <w:t xml:space="preserve"> </w:t>
      </w:r>
      <w:r w:rsidR="00623437">
        <w:t>on behalf of Borrower</w:t>
      </w:r>
      <w:r w:rsidR="00C500DD">
        <w:t xml:space="preserve"> </w:t>
      </w:r>
      <w:r w:rsidRPr="00F56FCB">
        <w:t>have been paid in full</w:t>
      </w:r>
      <w:r w:rsidR="00DE3EDA">
        <w:t>.</w:t>
      </w:r>
      <w:r w:rsidRPr="00F56FCB">
        <w:t xml:space="preserve"> </w:t>
      </w:r>
      <w:r w:rsidR="004227D2">
        <w:t xml:space="preserve"> </w:t>
      </w:r>
      <w:r w:rsidR="00DE3EDA">
        <w:t>T</w:t>
      </w:r>
      <w:r w:rsidRPr="00F56FCB">
        <w:t xml:space="preserve">here are no mechanics’ or materialmen’s liens </w:t>
      </w:r>
      <w:r w:rsidR="00DE3EDA">
        <w:t xml:space="preserve">(whether filed or unfiled) </w:t>
      </w:r>
      <w:r w:rsidRPr="00F56FCB">
        <w:t>outstanding for work, labor</w:t>
      </w:r>
      <w:r w:rsidR="00A10424">
        <w:t>,</w:t>
      </w:r>
      <w:r w:rsidRPr="00F56FCB">
        <w:t xml:space="preserve"> or materials </w:t>
      </w:r>
      <w:r w:rsidR="00DE3EDA">
        <w:t xml:space="preserve">(and no claims or work </w:t>
      </w:r>
      <w:r w:rsidR="008915B2">
        <w:t xml:space="preserve">outstanding </w:t>
      </w:r>
      <w:r w:rsidR="00DE3EDA">
        <w:t>that under applicable law could give rise to any such mechanics’ or materialmen’s lien</w:t>
      </w:r>
      <w:r w:rsidR="00046DAF">
        <w:t>s</w:t>
      </w:r>
      <w:r w:rsidR="00DE3EDA">
        <w:t xml:space="preserve">) </w:t>
      </w:r>
      <w:r w:rsidRPr="00F56FCB">
        <w:t>affecting the Mortgaged Property, whether prior to, equal with</w:t>
      </w:r>
      <w:r w:rsidR="00A10424">
        <w:t>,</w:t>
      </w:r>
      <w:r w:rsidRPr="00F56FCB">
        <w:t xml:space="preserve"> or subordinate to the lien of the Security Instrument.</w:t>
      </w:r>
    </w:p>
    <w:p w:rsidR="00A76B82" w:rsidRPr="00F56FCB" w:rsidRDefault="00A76B82" w:rsidP="00A76B82">
      <w:pPr>
        <w:pStyle w:val="Heading3"/>
      </w:pPr>
      <w:bookmarkStart w:id="809" w:name="_Toc9344040"/>
      <w:r w:rsidRPr="00F56FCB">
        <w:t>No Other Interests.</w:t>
      </w:r>
      <w:bookmarkEnd w:id="808"/>
      <w:bookmarkEnd w:id="809"/>
    </w:p>
    <w:p w:rsidR="00A76B82" w:rsidRPr="00F56FCB" w:rsidRDefault="00A76B82" w:rsidP="00D2102D">
      <w:pPr>
        <w:pStyle w:val="BodyText2"/>
        <w:keepNext/>
      </w:pPr>
      <w:r w:rsidRPr="00F56FCB">
        <w:t>No Person:</w:t>
      </w:r>
    </w:p>
    <w:p w:rsidR="00A76B82" w:rsidRPr="00F56FCB" w:rsidRDefault="00A76B82" w:rsidP="00A76B82">
      <w:pPr>
        <w:pStyle w:val="Heading4"/>
      </w:pPr>
      <w:r w:rsidRPr="00F56FCB">
        <w:t xml:space="preserve">other than Borrower has any possessory ownership or interest in the Mortgaged Property or right to occupy the same except under and pursuant to the provisions of existing Leases, the material terms of all such Leases having been previously disclosed </w:t>
      </w:r>
      <w:r w:rsidR="00E536D6">
        <w:t xml:space="preserve">in writing </w:t>
      </w:r>
      <w:r w:rsidRPr="00F56FCB">
        <w:t>to Lender;</w:t>
      </w:r>
      <w:r w:rsidR="0056120E">
        <w:t xml:space="preserve"> </w:t>
      </w:r>
      <w:r w:rsidR="00344390">
        <w:rPr>
          <w:lang w:val="en-US"/>
        </w:rPr>
        <w:t>or</w:t>
      </w:r>
    </w:p>
    <w:p w:rsidR="00A76B82" w:rsidRPr="00F56FCB" w:rsidRDefault="00A76B82" w:rsidP="00A76B82">
      <w:pPr>
        <w:pStyle w:val="Heading4"/>
      </w:pPr>
      <w:r w:rsidRPr="00F56FCB">
        <w:t>has an option, right of first refusal, or right of first offer (except as required by applicable law) to purchase the Mortgaged Property, or any interest in the Mortgaged Property.</w:t>
      </w:r>
      <w:bookmarkStart w:id="810" w:name="_Toc263870551"/>
      <w:bookmarkStart w:id="811" w:name="_Toc264473951"/>
      <w:bookmarkStart w:id="812" w:name="_Toc263870548"/>
    </w:p>
    <w:p w:rsidR="00A76B82" w:rsidRPr="00F56FCB" w:rsidRDefault="00A76B82" w:rsidP="00A76B82">
      <w:pPr>
        <w:pStyle w:val="Heading2"/>
      </w:pPr>
      <w:bookmarkStart w:id="813" w:name="_Ref276104389"/>
      <w:bookmarkStart w:id="814" w:name="_Toc9344041"/>
      <w:r w:rsidRPr="00F56FCB">
        <w:t>Covenants.</w:t>
      </w:r>
      <w:bookmarkEnd w:id="813"/>
      <w:bookmarkEnd w:id="814"/>
    </w:p>
    <w:p w:rsidR="00A76B82" w:rsidRPr="00F56FCB" w:rsidRDefault="00A76B82" w:rsidP="00EE09A7">
      <w:pPr>
        <w:pStyle w:val="Heading3"/>
        <w:numPr>
          <w:ilvl w:val="2"/>
          <w:numId w:val="58"/>
        </w:numPr>
      </w:pPr>
      <w:bookmarkStart w:id="815" w:name="_Toc266373212"/>
      <w:bookmarkStart w:id="816" w:name="_Ref359426261"/>
      <w:bookmarkStart w:id="817" w:name="_Toc9344042"/>
      <w:r w:rsidRPr="00F56FCB">
        <w:t>Liens; Encumbrances.</w:t>
      </w:r>
      <w:bookmarkEnd w:id="815"/>
      <w:bookmarkEnd w:id="816"/>
      <w:bookmarkEnd w:id="817"/>
    </w:p>
    <w:p w:rsidR="00A057F4" w:rsidRDefault="00A76B82" w:rsidP="00A057F4">
      <w:pPr>
        <w:pStyle w:val="BodyText2"/>
      </w:pPr>
      <w:r w:rsidRPr="00F56FCB">
        <w:t>Borrower shall not permit the grant, creation</w:t>
      </w:r>
      <w:r w:rsidR="00505A35">
        <w:t>,</w:t>
      </w:r>
      <w:r w:rsidRPr="00F56FCB">
        <w:t xml:space="preserve"> or existence of any Lien, whether voluntary, involuntary</w:t>
      </w:r>
      <w:r w:rsidR="00A10424">
        <w:t>,</w:t>
      </w:r>
      <w:r w:rsidRPr="00F56FCB">
        <w:t xml:space="preserve"> or by operation of law, on all or any portion of the Mortgaged Property (including any voluntary, elective</w:t>
      </w:r>
      <w:r w:rsidR="00505A35">
        <w:t>,</w:t>
      </w:r>
      <w:r w:rsidRPr="00F56FCB">
        <w:t xml:space="preserve"> or non-compulsory tax lien or assessment pursuant to a voluntary, elective</w:t>
      </w:r>
      <w:r w:rsidR="00A10424">
        <w:t>,</w:t>
      </w:r>
      <w:r w:rsidRPr="00F56FCB">
        <w:t xml:space="preserve"> or non-compulsory special tax district or similar regime)</w:t>
      </w:r>
      <w:r w:rsidR="00A057F4">
        <w:t xml:space="preserve"> other than:</w:t>
      </w:r>
    </w:p>
    <w:p w:rsidR="00A057F4" w:rsidRPr="00A057F4" w:rsidRDefault="00A057F4" w:rsidP="00A057F4">
      <w:pPr>
        <w:pStyle w:val="Heading4"/>
      </w:pPr>
      <w:r w:rsidRPr="00F56FCB">
        <w:t>Permitted Encumbrances</w:t>
      </w:r>
      <w:r>
        <w:rPr>
          <w:lang w:val="en-US"/>
        </w:rPr>
        <w:t>;</w:t>
      </w:r>
    </w:p>
    <w:p w:rsidR="002746E6" w:rsidRPr="002746E6" w:rsidRDefault="00A256B7" w:rsidP="00A057F4">
      <w:pPr>
        <w:pStyle w:val="Heading4"/>
      </w:pPr>
      <w:r w:rsidRPr="00F56FCB">
        <w:t>the creation of</w:t>
      </w:r>
      <w:r w:rsidR="002746E6">
        <w:rPr>
          <w:lang w:val="en-US"/>
        </w:rPr>
        <w:t>:</w:t>
      </w:r>
    </w:p>
    <w:p w:rsidR="002746E6" w:rsidRPr="002746E6" w:rsidRDefault="00A256B7" w:rsidP="00946611">
      <w:pPr>
        <w:pStyle w:val="Heading5"/>
      </w:pPr>
      <w:r w:rsidRPr="00F56FCB">
        <w:t>any tax lien, municipal lien, utility lien, mechanics’ lien, materialmen’s lien, or judgment lien against the Mortgaged Property if bonded off, released of record</w:t>
      </w:r>
      <w:r w:rsidR="00A10424">
        <w:rPr>
          <w:lang w:val="en-US"/>
        </w:rPr>
        <w:t>,</w:t>
      </w:r>
      <w:r w:rsidRPr="00F56FCB">
        <w:t xml:space="preserve"> or otherwise remedied to Lender’s satisfaction within sixty (60) days after the earlier of the date Borrower has actual notice or constructive notice of the existence of such lien</w:t>
      </w:r>
      <w:r w:rsidR="002746E6">
        <w:rPr>
          <w:lang w:val="en-US"/>
        </w:rPr>
        <w:t>;</w:t>
      </w:r>
      <w:r w:rsidR="003015F3">
        <w:rPr>
          <w:lang w:val="en-US"/>
        </w:rPr>
        <w:t xml:space="preserve"> or</w:t>
      </w:r>
    </w:p>
    <w:p w:rsidR="00A057F4" w:rsidRPr="00A057F4" w:rsidRDefault="00A256B7" w:rsidP="00946611">
      <w:pPr>
        <w:pStyle w:val="Heading5"/>
      </w:pPr>
      <w:r w:rsidRPr="00EF168D">
        <w:t xml:space="preserve">any mechanics’ or materialmen’s liens which attach automatically under the laws of </w:t>
      </w:r>
      <w:r>
        <w:t>any Governmental Authority</w:t>
      </w:r>
      <w:r w:rsidRPr="00EF168D">
        <w:t xml:space="preserve"> upon the commencement of any work upon, or delivery of any materials to, the Mortgaged Property and for which Borrower is not delinquent in the payment for any such </w:t>
      </w:r>
      <w:r>
        <w:t>work or materials</w:t>
      </w:r>
      <w:r w:rsidR="00A057F4">
        <w:rPr>
          <w:lang w:val="en-US"/>
        </w:rPr>
        <w:t>;</w:t>
      </w:r>
      <w:r w:rsidR="00A057F4">
        <w:t xml:space="preserve"> and</w:t>
      </w:r>
    </w:p>
    <w:p w:rsidR="00A76B82" w:rsidRDefault="00A057F4" w:rsidP="00A057F4">
      <w:pPr>
        <w:pStyle w:val="Heading4"/>
      </w:pPr>
      <w:r w:rsidRPr="00F56FCB">
        <w:t xml:space="preserve">the lien </w:t>
      </w:r>
      <w:r>
        <w:t xml:space="preserve">created by </w:t>
      </w:r>
      <w:r w:rsidRPr="00F56FCB">
        <w:t xml:space="preserve">the </w:t>
      </w:r>
      <w:r>
        <w:t>Loan Documents</w:t>
      </w:r>
      <w:r w:rsidR="00A76B82" w:rsidRPr="00F56FCB">
        <w:t>.</w:t>
      </w:r>
    </w:p>
    <w:p w:rsidR="00A76B82" w:rsidRPr="00913AED" w:rsidRDefault="00A76B82" w:rsidP="00913AED">
      <w:pPr>
        <w:pStyle w:val="Heading3"/>
      </w:pPr>
      <w:bookmarkStart w:id="818" w:name="_Toc266373213"/>
      <w:bookmarkStart w:id="819" w:name="_Ref276104390"/>
      <w:bookmarkStart w:id="820" w:name="_Ref287253514"/>
      <w:bookmarkStart w:id="821" w:name="_Ref321300310"/>
      <w:bookmarkStart w:id="822" w:name="_Ref357597044"/>
      <w:bookmarkStart w:id="823" w:name="_Ref358274733"/>
      <w:bookmarkStart w:id="824" w:name="_Ref358278802"/>
      <w:bookmarkStart w:id="825" w:name="_Ref484007881"/>
      <w:bookmarkStart w:id="826" w:name="_Ref491857938"/>
      <w:bookmarkStart w:id="827" w:name="_Toc9344043"/>
      <w:r w:rsidRPr="00913AED">
        <w:t>Transfers.</w:t>
      </w:r>
      <w:bookmarkEnd w:id="818"/>
      <w:bookmarkEnd w:id="819"/>
      <w:bookmarkEnd w:id="820"/>
      <w:bookmarkEnd w:id="821"/>
      <w:bookmarkEnd w:id="822"/>
      <w:bookmarkEnd w:id="823"/>
      <w:bookmarkEnd w:id="824"/>
      <w:bookmarkEnd w:id="825"/>
      <w:bookmarkEnd w:id="826"/>
      <w:bookmarkEnd w:id="827"/>
    </w:p>
    <w:p w:rsidR="00A76B82" w:rsidRPr="00F56FCB" w:rsidRDefault="00A76B82" w:rsidP="00EE09A7">
      <w:pPr>
        <w:pStyle w:val="Heading4A"/>
        <w:numPr>
          <w:ilvl w:val="3"/>
          <w:numId w:val="46"/>
        </w:numPr>
      </w:pPr>
      <w:bookmarkStart w:id="828" w:name="_Toc264473953"/>
      <w:bookmarkStart w:id="829" w:name="_Toc266373216"/>
      <w:bookmarkStart w:id="830" w:name="_Ref287253515"/>
      <w:bookmarkStart w:id="831" w:name="_Ref287253852"/>
      <w:bookmarkStart w:id="832" w:name="_Ref305395616"/>
      <w:bookmarkStart w:id="833" w:name="_Ref321300311"/>
      <w:bookmarkEnd w:id="810"/>
      <w:bookmarkEnd w:id="811"/>
      <w:r w:rsidRPr="00F56FCB">
        <w:t>Mortgaged Property.</w:t>
      </w:r>
      <w:bookmarkEnd w:id="812"/>
      <w:bookmarkEnd w:id="828"/>
      <w:bookmarkEnd w:id="829"/>
      <w:bookmarkEnd w:id="830"/>
      <w:bookmarkEnd w:id="831"/>
      <w:bookmarkEnd w:id="832"/>
      <w:bookmarkEnd w:id="833"/>
    </w:p>
    <w:p w:rsidR="00A76B82" w:rsidRPr="00F56FCB" w:rsidRDefault="00A76B82" w:rsidP="00A76B82">
      <w:pPr>
        <w:pStyle w:val="BodyText4"/>
      </w:pPr>
      <w:r w:rsidRPr="00F56FCB">
        <w:t>Borrower shall not Transfer, or cause or permit a Transfer of, all or any part of the Mortgaged Property (including any interest in the Mortgaged Property) other than:</w:t>
      </w:r>
    </w:p>
    <w:p w:rsidR="00A76B82" w:rsidRPr="00F56FCB" w:rsidRDefault="00A76B82" w:rsidP="00946611">
      <w:pPr>
        <w:pStyle w:val="Heading5"/>
      </w:pPr>
      <w:r w:rsidRPr="00F56FCB">
        <w:t>a Transfer to which Lender has consented in writing;</w:t>
      </w:r>
    </w:p>
    <w:p w:rsidR="00A76B82" w:rsidRPr="00F56FCB" w:rsidRDefault="00EC36B0" w:rsidP="00946611">
      <w:pPr>
        <w:pStyle w:val="Heading5"/>
      </w:pPr>
      <w:r>
        <w:t>Leases permitted pursuant to the Loan Documents;</w:t>
      </w:r>
    </w:p>
    <w:p w:rsidR="00FF48AE" w:rsidRPr="00FF48AE" w:rsidRDefault="00FF48AE" w:rsidP="00946611">
      <w:pPr>
        <w:pStyle w:val="Heading5"/>
      </w:pPr>
      <w:r>
        <w:t>[reserved];</w:t>
      </w:r>
    </w:p>
    <w:p w:rsidR="00A76B82" w:rsidRPr="00F56FCB" w:rsidRDefault="00A76B82" w:rsidP="00946611">
      <w:pPr>
        <w:pStyle w:val="Heading5"/>
      </w:pPr>
      <w:r w:rsidRPr="00F56FCB">
        <w:t>a Transfer of obsolete or worn out Personalty or Fixtures that are contemporaneously replaced by items of equal or better function and quality which are free of Liens (other than those created by the Loan Documents);</w:t>
      </w:r>
    </w:p>
    <w:p w:rsidR="00A76B82" w:rsidRPr="00F56FCB" w:rsidRDefault="00E23CBE" w:rsidP="00946611">
      <w:pPr>
        <w:pStyle w:val="Heading5"/>
      </w:pPr>
      <w:r w:rsidRPr="00E23CBE">
        <w:t xml:space="preserve">the grant of an easement, servitude, or restrictive covenant to which Lender has consented, and Borrower has paid to Lender, upon demand, all costs and expenses incurred by Lender in connection with reviewing Borrower’s request (including </w:t>
      </w:r>
      <w:r w:rsidR="002D316F" w:rsidRPr="00E23CBE">
        <w:t xml:space="preserve">reasonable attorneys’ fees </w:t>
      </w:r>
      <w:r w:rsidR="002D316F">
        <w:rPr>
          <w:lang w:val="en-US"/>
        </w:rPr>
        <w:t xml:space="preserve">and </w:t>
      </w:r>
      <w:r w:rsidRPr="00E23CBE">
        <w:t>a $5,000 review fee, which shall be in lieu of any o</w:t>
      </w:r>
      <w:r w:rsidR="002D316F">
        <w:t>ther Review Fee or Transfer Fee</w:t>
      </w:r>
      <w:r w:rsidRPr="00E23CBE">
        <w:t>);</w:t>
      </w:r>
    </w:p>
    <w:p w:rsidR="00A76B82" w:rsidRDefault="00A256B7" w:rsidP="00946611">
      <w:pPr>
        <w:pStyle w:val="Heading5"/>
      </w:pPr>
      <w:bookmarkStart w:id="834" w:name="_Ref321300316"/>
      <w:r>
        <w:t xml:space="preserve">a lien permitted pursuant to </w:t>
      </w:r>
      <w:r>
        <w:fldChar w:fldCharType="begin"/>
      </w:r>
      <w:r>
        <w:instrText xml:space="preserve"> REF _Ref276104389 \r \h </w:instrText>
      </w:r>
      <w:r>
        <w:fldChar w:fldCharType="separate"/>
      </w:r>
      <w:r w:rsidR="00EB3C1C">
        <w:t>Section 11.02</w:t>
      </w:r>
      <w:r>
        <w:fldChar w:fldCharType="end"/>
      </w:r>
      <w:r>
        <w:fldChar w:fldCharType="begin"/>
      </w:r>
      <w:r>
        <w:instrText xml:space="preserve"> REF _Ref359426261 \r \h </w:instrText>
      </w:r>
      <w:r>
        <w:fldChar w:fldCharType="separate"/>
      </w:r>
      <w:r w:rsidR="00EB3C1C">
        <w:t>(a)</w:t>
      </w:r>
      <w:r>
        <w:fldChar w:fldCharType="end"/>
      </w:r>
      <w:r>
        <w:t xml:space="preserve"> of this Loan Agreement</w:t>
      </w:r>
      <w:r w:rsidR="00B838C4">
        <w:t>; or</w:t>
      </w:r>
      <w:bookmarkEnd w:id="834"/>
    </w:p>
    <w:p w:rsidR="00B838C4" w:rsidRPr="00FA7048" w:rsidRDefault="00B838C4" w:rsidP="00946611">
      <w:pPr>
        <w:pStyle w:val="Heading5"/>
      </w:pPr>
      <w:r w:rsidRPr="00FA7048">
        <w:t xml:space="preserve">the conveyance of the Mortgaged Property </w:t>
      </w:r>
      <w:r w:rsidR="00064E6F" w:rsidRPr="00FA7048">
        <w:t>following a Foreclosure Event</w:t>
      </w:r>
      <w:r w:rsidRPr="00FA7048">
        <w:t>.</w:t>
      </w:r>
    </w:p>
    <w:p w:rsidR="00A76B82" w:rsidRPr="00F56FCB" w:rsidRDefault="00A76B82" w:rsidP="00EE09A7">
      <w:pPr>
        <w:pStyle w:val="Heading4A"/>
        <w:numPr>
          <w:ilvl w:val="3"/>
          <w:numId w:val="46"/>
        </w:numPr>
      </w:pPr>
      <w:bookmarkStart w:id="835" w:name="_Toc263870549"/>
      <w:bookmarkStart w:id="836" w:name="_Toc264473954"/>
      <w:bookmarkStart w:id="837" w:name="_Toc266373217"/>
      <w:bookmarkStart w:id="838" w:name="_Ref276104398"/>
      <w:bookmarkStart w:id="839" w:name="_Ref357597047"/>
      <w:bookmarkStart w:id="840" w:name="_Ref358274736"/>
      <w:bookmarkStart w:id="841" w:name="_Ref358278805"/>
      <w:bookmarkStart w:id="842" w:name="_Ref484007884"/>
      <w:bookmarkStart w:id="843" w:name="_Ref491857941"/>
      <w:r w:rsidRPr="00F56FCB">
        <w:t>Interests in Borrower</w:t>
      </w:r>
      <w:r w:rsidR="00913AED">
        <w:rPr>
          <w:lang w:val="en-US"/>
        </w:rPr>
        <w:t>,</w:t>
      </w:r>
      <w:r w:rsidRPr="00F56FCB">
        <w:t xml:space="preserve"> Key Principal</w:t>
      </w:r>
      <w:r w:rsidR="00A10424">
        <w:rPr>
          <w:lang w:val="en-US"/>
        </w:rPr>
        <w:t>,</w:t>
      </w:r>
      <w:r w:rsidRPr="00F56FCB">
        <w:t xml:space="preserve"> or Guarantor.</w:t>
      </w:r>
      <w:bookmarkEnd w:id="835"/>
      <w:bookmarkEnd w:id="836"/>
      <w:bookmarkEnd w:id="837"/>
      <w:bookmarkEnd w:id="838"/>
      <w:bookmarkEnd w:id="839"/>
      <w:bookmarkEnd w:id="840"/>
      <w:bookmarkEnd w:id="841"/>
      <w:bookmarkEnd w:id="842"/>
      <w:bookmarkEnd w:id="843"/>
    </w:p>
    <w:p w:rsidR="00A76B82" w:rsidRPr="00F56FCB" w:rsidRDefault="00A76B82" w:rsidP="00A76B82">
      <w:pPr>
        <w:pStyle w:val="BodyText4"/>
      </w:pPr>
      <w:r w:rsidRPr="00F56FCB">
        <w:t>Other than a Transfer to which Lender has consented in writing, Borrower shall not Transfer, or cause or permit to be Transferred:</w:t>
      </w:r>
    </w:p>
    <w:p w:rsidR="00FA7048" w:rsidRDefault="00FA7048" w:rsidP="00946611">
      <w:pPr>
        <w:pStyle w:val="Heading5"/>
        <w:numPr>
          <w:ilvl w:val="4"/>
          <w:numId w:val="81"/>
        </w:numPr>
      </w:pPr>
      <w:r w:rsidRPr="00FA7048">
        <w:t>any direct or indirect ownership interest in Borrower, Key Principal</w:t>
      </w:r>
      <w:r w:rsidR="00B82F5B">
        <w:t>,</w:t>
      </w:r>
      <w:r w:rsidRPr="00FA7048">
        <w:t xml:space="preserve"> or Guarantor (if applicable) if such Transfer would cause a change in Control;</w:t>
      </w:r>
    </w:p>
    <w:p w:rsidR="00A76B82" w:rsidRPr="00FA7048" w:rsidRDefault="00A76B82" w:rsidP="00946611">
      <w:pPr>
        <w:pStyle w:val="Heading5"/>
      </w:pPr>
      <w:r w:rsidRPr="00FA7048">
        <w:t xml:space="preserve">a direct or indirect </w:t>
      </w:r>
      <w:r w:rsidR="00A30D43" w:rsidRPr="00FA7048">
        <w:t xml:space="preserve">Restricted </w:t>
      </w:r>
      <w:r w:rsidR="00295B1E" w:rsidRPr="00FA7048">
        <w:t xml:space="preserve">Ownership </w:t>
      </w:r>
      <w:r w:rsidRPr="00FA7048">
        <w:t>Interest in Borrower, Key Principal</w:t>
      </w:r>
      <w:r w:rsidR="00B82F5B">
        <w:t>,</w:t>
      </w:r>
      <w:r w:rsidRPr="00FA7048">
        <w:t xml:space="preserve"> or Guarantor (if applicable);</w:t>
      </w:r>
    </w:p>
    <w:p w:rsidR="00A76B82" w:rsidRPr="00F56FCB" w:rsidRDefault="0056120E" w:rsidP="00946611">
      <w:pPr>
        <w:pStyle w:val="Heading5"/>
      </w:pPr>
      <w:bookmarkStart w:id="844" w:name="_Ref357597048"/>
      <w:r>
        <w:t>fifty percent (50</w:t>
      </w:r>
      <w:r w:rsidR="00A76B82" w:rsidRPr="00F56FCB">
        <w:t xml:space="preserve">%) </w:t>
      </w:r>
      <w:r>
        <w:t xml:space="preserve">or more </w:t>
      </w:r>
      <w:r w:rsidR="00A76B82" w:rsidRPr="00F56FCB">
        <w:t>of Key Principal’s or Guarantor’s direct or indirect ownership interests in Borrower that existed on the Effective Date (individually or on an aggregate basis);</w:t>
      </w:r>
      <w:bookmarkEnd w:id="844"/>
    </w:p>
    <w:p w:rsidR="00A76B82" w:rsidRPr="00F56FCB" w:rsidRDefault="00A76B82" w:rsidP="00946611">
      <w:pPr>
        <w:pStyle w:val="Heading5"/>
      </w:pPr>
      <w:bookmarkStart w:id="845" w:name="_Ref357597053"/>
      <w:r w:rsidRPr="00F56FCB">
        <w:t>the economic benefits or rights to cash flows attributable to any ownership interests in Borrower, Key Principal</w:t>
      </w:r>
      <w:r w:rsidR="00B82F5B">
        <w:t>,</w:t>
      </w:r>
      <w:r w:rsidRPr="00F56FCB">
        <w:t xml:space="preserve"> or Guarantor (if applicable) separate from the Transfer of the underlying ownership interests if the Transfer of the underlying ownership interest is prohibited by this Loan Agreement; or</w:t>
      </w:r>
      <w:bookmarkEnd w:id="845"/>
    </w:p>
    <w:p w:rsidR="00A76B82" w:rsidRPr="00F56FCB" w:rsidRDefault="00A76B82" w:rsidP="00946611">
      <w:pPr>
        <w:pStyle w:val="Heading5"/>
        <w:rPr>
          <w:b/>
        </w:rPr>
      </w:pPr>
      <w:r w:rsidRPr="00F56FCB">
        <w:t>a Transfer to a new key principal or new guarantor (if such new key principal or guarantor is an entity)</w:t>
      </w:r>
      <w:r w:rsidR="00505A35">
        <w:t>,</w:t>
      </w:r>
      <w:r w:rsidRPr="00F56FCB">
        <w:t xml:space="preserve"> which entity has an organizational existence termination date that ends before the Maturity Date.</w:t>
      </w:r>
    </w:p>
    <w:p w:rsidR="00110FD9" w:rsidRPr="00110FD9" w:rsidRDefault="00110FD9" w:rsidP="00110FD9">
      <w:pPr>
        <w:pStyle w:val="BodyText4"/>
        <w:ind w:firstLine="0"/>
      </w:pPr>
      <w:r>
        <w:rPr>
          <w:szCs w:val="24"/>
        </w:rPr>
        <w:t xml:space="preserve">Notwithstanding the foregoing, if a Publicly-Held Corporation or </w:t>
      </w:r>
      <w:r w:rsidR="00FF2C13">
        <w:rPr>
          <w:szCs w:val="24"/>
        </w:rPr>
        <w:t>a Publicly-Held Trust</w:t>
      </w:r>
      <w:r w:rsidR="00A11C9F">
        <w:rPr>
          <w:szCs w:val="24"/>
        </w:rPr>
        <w:t xml:space="preserve"> Controls Borrower, Key Principal, or Guarantor, or owns a direct or indirect Restricted Ownership Interest in Borrower, Key Principal, or Guarantor, </w:t>
      </w:r>
      <w:r w:rsidR="00FF2C13">
        <w:rPr>
          <w:szCs w:val="24"/>
        </w:rPr>
        <w:t>a</w:t>
      </w:r>
      <w:r>
        <w:rPr>
          <w:szCs w:val="24"/>
        </w:rPr>
        <w:t xml:space="preserve"> Transfe</w:t>
      </w:r>
      <w:r w:rsidR="00FF2C13">
        <w:rPr>
          <w:szCs w:val="24"/>
        </w:rPr>
        <w:t>r</w:t>
      </w:r>
      <w:r>
        <w:rPr>
          <w:szCs w:val="24"/>
        </w:rPr>
        <w:t xml:space="preserve"> of any ownership interests in such Publicly-Held Corporation or Publicly-Held Trust shall not be prohibited under this Loan Agreement as long as</w:t>
      </w:r>
      <w:r w:rsidR="003A79A1">
        <w:rPr>
          <w:szCs w:val="24"/>
        </w:rPr>
        <w:t xml:space="preserve"> </w:t>
      </w:r>
      <w:r w:rsidR="00E35593">
        <w:rPr>
          <w:szCs w:val="24"/>
        </w:rPr>
        <w:fldChar w:fldCharType="begin"/>
      </w:r>
      <w:r w:rsidR="00E35593">
        <w:rPr>
          <w:szCs w:val="24"/>
        </w:rPr>
        <w:instrText xml:space="preserve"> LISTNUM  \l 6 </w:instrText>
      </w:r>
      <w:r w:rsidR="00E35593">
        <w:rPr>
          <w:szCs w:val="24"/>
        </w:rPr>
        <w:fldChar w:fldCharType="end"/>
      </w:r>
      <w:r>
        <w:rPr>
          <w:szCs w:val="24"/>
        </w:rPr>
        <w:t xml:space="preserve"> such</w:t>
      </w:r>
      <w:r w:rsidR="001939B2">
        <w:rPr>
          <w:szCs w:val="24"/>
        </w:rPr>
        <w:t xml:space="preserve"> Transfer does not result in a conversion of such </w:t>
      </w:r>
      <w:r w:rsidR="006E044E">
        <w:rPr>
          <w:szCs w:val="24"/>
        </w:rPr>
        <w:t>Publicly-Held Corporation or Publicly-Held Trust</w:t>
      </w:r>
      <w:r w:rsidR="001939B2">
        <w:rPr>
          <w:szCs w:val="24"/>
        </w:rPr>
        <w:t xml:space="preserve"> to a privately held entity</w:t>
      </w:r>
      <w:r w:rsidR="00E17FB8">
        <w:rPr>
          <w:szCs w:val="24"/>
        </w:rPr>
        <w:t>,</w:t>
      </w:r>
      <w:r w:rsidR="003A79A1">
        <w:rPr>
          <w:szCs w:val="24"/>
        </w:rPr>
        <w:t xml:space="preserve"> and </w:t>
      </w:r>
      <w:r w:rsidR="00E35593">
        <w:rPr>
          <w:szCs w:val="24"/>
        </w:rPr>
        <w:fldChar w:fldCharType="begin"/>
      </w:r>
      <w:r w:rsidR="00E35593">
        <w:rPr>
          <w:szCs w:val="24"/>
        </w:rPr>
        <w:instrText xml:space="preserve"> LISTNUM </w:instrText>
      </w:r>
      <w:r w:rsidR="00E35593">
        <w:rPr>
          <w:szCs w:val="24"/>
        </w:rPr>
        <w:fldChar w:fldCharType="end"/>
      </w:r>
      <w:r w:rsidR="003A79A1">
        <w:rPr>
          <w:szCs w:val="24"/>
        </w:rPr>
        <w:t xml:space="preserve"> Borrower provides written notice to Lender </w:t>
      </w:r>
      <w:r w:rsidR="006E044E">
        <w:rPr>
          <w:szCs w:val="24"/>
        </w:rPr>
        <w:t xml:space="preserve">not later than thirty (30) days thereafter of any such Transfer that results in any Person owning </w:t>
      </w:r>
      <w:r w:rsidR="003A79A1">
        <w:rPr>
          <w:szCs w:val="24"/>
        </w:rPr>
        <w:t>ten percent</w:t>
      </w:r>
      <w:r w:rsidR="00E35593">
        <w:rPr>
          <w:szCs w:val="24"/>
        </w:rPr>
        <w:t> </w:t>
      </w:r>
      <w:r w:rsidR="003A79A1">
        <w:rPr>
          <w:szCs w:val="24"/>
        </w:rPr>
        <w:t xml:space="preserve">(10%) or more </w:t>
      </w:r>
      <w:r w:rsidR="006E044E">
        <w:rPr>
          <w:szCs w:val="24"/>
        </w:rPr>
        <w:t xml:space="preserve">of the </w:t>
      </w:r>
      <w:r w:rsidR="003A79A1">
        <w:rPr>
          <w:szCs w:val="24"/>
        </w:rPr>
        <w:t xml:space="preserve">ownership interests </w:t>
      </w:r>
      <w:r w:rsidR="006E044E">
        <w:rPr>
          <w:szCs w:val="24"/>
        </w:rPr>
        <w:t xml:space="preserve">in </w:t>
      </w:r>
      <w:r w:rsidR="00D714D2">
        <w:rPr>
          <w:szCs w:val="24"/>
        </w:rPr>
        <w:t xml:space="preserve">such </w:t>
      </w:r>
      <w:r w:rsidR="006E044E">
        <w:rPr>
          <w:szCs w:val="24"/>
        </w:rPr>
        <w:t>Publicly-Held Corporation or Publicly-Held Trust</w:t>
      </w:r>
      <w:r>
        <w:rPr>
          <w:szCs w:val="24"/>
        </w:rPr>
        <w:t>.</w:t>
      </w:r>
    </w:p>
    <w:p w:rsidR="00C51315" w:rsidRDefault="00C51315" w:rsidP="00C51315">
      <w:pPr>
        <w:pStyle w:val="Heading4A"/>
        <w:numPr>
          <w:ilvl w:val="3"/>
          <w:numId w:val="46"/>
        </w:numPr>
      </w:pPr>
      <w:bookmarkStart w:id="846" w:name="_Toc325105328"/>
      <w:bookmarkStart w:id="847" w:name="_Toc266373218"/>
      <w:bookmarkStart w:id="848" w:name="_Toc270286545"/>
      <w:bookmarkStart w:id="849" w:name="_Ref276104500"/>
      <w:bookmarkStart w:id="850" w:name="_Ref276104544"/>
      <w:bookmarkStart w:id="851" w:name="_Ref276105223"/>
      <w:bookmarkStart w:id="852" w:name="_Ref276105253"/>
      <w:bookmarkStart w:id="853" w:name="_Ref276105316"/>
      <w:bookmarkStart w:id="854" w:name="_Ref276105609"/>
      <w:bookmarkStart w:id="855" w:name="_Ref276105641"/>
      <w:bookmarkStart w:id="856" w:name="_Ref276627127"/>
      <w:bookmarkStart w:id="857" w:name="_Ref308510519"/>
      <w:bookmarkStart w:id="858" w:name="_Toc263870031"/>
      <w:bookmarkStart w:id="859" w:name="_Toc263870552"/>
      <w:bookmarkStart w:id="860" w:name="_Toc264473955"/>
      <w:bookmarkStart w:id="861" w:name="_Toc241299246"/>
      <w:bookmarkStart w:id="862" w:name="_Toc241300085"/>
      <w:bookmarkStart w:id="863" w:name="_Toc241480295"/>
      <w:bookmarkEnd w:id="804"/>
      <w:bookmarkEnd w:id="805"/>
      <w:bookmarkEnd w:id="806"/>
      <w:r>
        <w:t>Transfers of Non-Controlling Interests.</w:t>
      </w:r>
    </w:p>
    <w:p w:rsidR="00C51315" w:rsidRDefault="00C51315" w:rsidP="00C51315">
      <w:pPr>
        <w:pStyle w:val="BodyText4"/>
        <w:tabs>
          <w:tab w:val="left" w:pos="3060"/>
        </w:tabs>
      </w:pPr>
      <w:r w:rsidRPr="00F56FCB">
        <w:t xml:space="preserve">Transfers of direct or indirect </w:t>
      </w:r>
      <w:r>
        <w:t xml:space="preserve">limited partnership or non-managing member interests </w:t>
      </w:r>
      <w:r w:rsidRPr="00F56FCB">
        <w:t>in Borrower</w:t>
      </w:r>
      <w:r>
        <w:t xml:space="preserve"> that result in a Transfer of fifty percent (50%) </w:t>
      </w:r>
      <w:r w:rsidR="00D309FE">
        <w:t xml:space="preserve">or more </w:t>
      </w:r>
      <w:r>
        <w:t>of the limited partnership or non-managing membership interests shall be consented to by Lender if such Transfer satisfies the following conditions:</w:t>
      </w:r>
    </w:p>
    <w:p w:rsidR="00C51315" w:rsidRDefault="00C51315" w:rsidP="00946611">
      <w:pPr>
        <w:pStyle w:val="Heading5"/>
        <w:numPr>
          <w:ilvl w:val="4"/>
          <w:numId w:val="84"/>
        </w:numPr>
      </w:pPr>
      <w:r w:rsidRPr="00F56FCB">
        <w:t>Key Principal or</w:t>
      </w:r>
      <w:r w:rsidRPr="000A7A63">
        <w:t xml:space="preserve"> Guarantor </w:t>
      </w:r>
      <w:r>
        <w:t>(</w:t>
      </w:r>
      <w:r w:rsidRPr="000A7A63">
        <w:t>as applicable</w:t>
      </w:r>
      <w:r>
        <w:t>)</w:t>
      </w:r>
      <w:r w:rsidRPr="000A7A63">
        <w:t xml:space="preserve"> Controls </w:t>
      </w:r>
      <w:r>
        <w:t xml:space="preserve">Borrower with the same rights and abilities </w:t>
      </w:r>
      <w:r w:rsidRPr="000A7A63">
        <w:t>as Key Principal or Guarantor (as applicable) Controls Borrower immediately prior to the date of such Transfer</w:t>
      </w:r>
      <w:r>
        <w:t>;</w:t>
      </w:r>
    </w:p>
    <w:p w:rsidR="00C51315" w:rsidRDefault="00C51315" w:rsidP="00946611">
      <w:pPr>
        <w:pStyle w:val="Heading5"/>
        <w:numPr>
          <w:ilvl w:val="4"/>
          <w:numId w:val="84"/>
        </w:numPr>
      </w:pPr>
      <w:r w:rsidRPr="00F56FCB">
        <w:t>such Transfer satisfies the requirements of</w:t>
      </w:r>
      <w:r>
        <w:t xml:space="preserve"> </w:t>
      </w:r>
      <w:r>
        <w:fldChar w:fldCharType="begin"/>
      </w:r>
      <w:r>
        <w:instrText xml:space="preserve"> REF _Ref276104389 \n \h </w:instrText>
      </w:r>
      <w:r>
        <w:fldChar w:fldCharType="separate"/>
      </w:r>
      <w:r w:rsidR="00EB3C1C">
        <w:t>Section 11.02</w:t>
      </w:r>
      <w:r>
        <w:fldChar w:fldCharType="end"/>
      </w:r>
      <w:r>
        <w:fldChar w:fldCharType="begin"/>
      </w:r>
      <w:r>
        <w:instrText xml:space="preserve"> REF _Ref491857938 \n \h </w:instrText>
      </w:r>
      <w:r>
        <w:fldChar w:fldCharType="separate"/>
      </w:r>
      <w:r w:rsidR="00EB3C1C">
        <w:t>(b)</w:t>
      </w:r>
      <w:r>
        <w:fldChar w:fldCharType="end"/>
      </w:r>
      <w:r>
        <w:fldChar w:fldCharType="begin"/>
      </w:r>
      <w:r>
        <w:instrText xml:space="preserve"> REF _Ref491857941 \n \h </w:instrText>
      </w:r>
      <w:r>
        <w:fldChar w:fldCharType="separate"/>
      </w:r>
      <w:r w:rsidR="00EB3C1C">
        <w:t>(2)</w:t>
      </w:r>
      <w:r>
        <w:fldChar w:fldCharType="end"/>
      </w:r>
      <w:r>
        <w:fldChar w:fldCharType="begin"/>
      </w:r>
      <w:r>
        <w:instrText xml:space="preserve"> REF _Ref357597048 \n \h </w:instrText>
      </w:r>
      <w:r>
        <w:fldChar w:fldCharType="separate"/>
      </w:r>
      <w:r w:rsidR="00EB3C1C">
        <w:t>(C)</w:t>
      </w:r>
      <w:r>
        <w:fldChar w:fldCharType="end"/>
      </w:r>
      <w:r>
        <w:t>;</w:t>
      </w:r>
    </w:p>
    <w:p w:rsidR="00C51315" w:rsidRPr="002B2A03" w:rsidRDefault="00C51315" w:rsidP="00946611">
      <w:pPr>
        <w:pStyle w:val="Heading5"/>
        <w:numPr>
          <w:ilvl w:val="4"/>
          <w:numId w:val="84"/>
        </w:numPr>
      </w:pPr>
      <w:r w:rsidRPr="002B2A03">
        <w:t xml:space="preserve">Borrower </w:t>
      </w:r>
      <w:r w:rsidRPr="00946611">
        <w:rPr>
          <w:lang w:val="en-US"/>
        </w:rPr>
        <w:t xml:space="preserve">shall </w:t>
      </w:r>
      <w:r w:rsidRPr="002B2A03">
        <w:t xml:space="preserve">provide Lender not less than </w:t>
      </w:r>
      <w:r w:rsidRPr="009B7847">
        <w:t>thirty (30)</w:t>
      </w:r>
      <w:r w:rsidRPr="002B2A03">
        <w:t xml:space="preserve"> days </w:t>
      </w:r>
      <w:r w:rsidRPr="00270EF6">
        <w:t>prior</w:t>
      </w:r>
      <w:r w:rsidRPr="002B2A03">
        <w:t xml:space="preserve"> written notice of the proposed </w:t>
      </w:r>
      <w:r w:rsidRPr="00C51315">
        <w:t>Transfer</w:t>
      </w:r>
      <w:r w:rsidRPr="002B2A03">
        <w:t xml:space="preserve"> and obtain Lender’s approval</w:t>
      </w:r>
      <w:r>
        <w:t>;</w:t>
      </w:r>
    </w:p>
    <w:p w:rsidR="00C51315" w:rsidRPr="002B2A03" w:rsidRDefault="00C51315" w:rsidP="00946611">
      <w:pPr>
        <w:pStyle w:val="Heading5"/>
        <w:numPr>
          <w:ilvl w:val="4"/>
          <w:numId w:val="84"/>
        </w:numPr>
      </w:pPr>
      <w:r w:rsidRPr="002B2A03">
        <w:t xml:space="preserve">Borrower </w:t>
      </w:r>
      <w:r>
        <w:t xml:space="preserve">shall </w:t>
      </w:r>
      <w:r w:rsidRPr="002B2A03">
        <w:t xml:space="preserve">provide </w:t>
      </w:r>
      <w:r>
        <w:t xml:space="preserve">with its notice to Lender </w:t>
      </w:r>
      <w:r w:rsidRPr="002B2A03">
        <w:t>an organizational chart reflecting, and all organizational documents rel</w:t>
      </w:r>
      <w:r>
        <w:t>evant to, the proposed Transfer;</w:t>
      </w:r>
    </w:p>
    <w:p w:rsidR="00C51315" w:rsidRPr="00946611" w:rsidRDefault="00C51315" w:rsidP="00946611">
      <w:pPr>
        <w:pStyle w:val="Heading5"/>
        <w:numPr>
          <w:ilvl w:val="4"/>
          <w:numId w:val="84"/>
        </w:numPr>
        <w:rPr>
          <w:szCs w:val="24"/>
        </w:rPr>
      </w:pPr>
      <w:r w:rsidRPr="00946611">
        <w:rPr>
          <w:szCs w:val="24"/>
        </w:rPr>
        <w:t>Borrower shall provide with its notice to Lender a certification that</w:t>
      </w:r>
      <w:r w:rsidRPr="00946611">
        <w:rPr>
          <w:szCs w:val="24"/>
          <w:lang w:val="en-US"/>
        </w:rPr>
        <w:t xml:space="preserve"> </w:t>
      </w:r>
      <w:r>
        <w:t>n</w:t>
      </w:r>
      <w:r w:rsidRPr="002B2A03">
        <w:t xml:space="preserve">o change of Control </w:t>
      </w:r>
      <w:r>
        <w:t>of Borrower or Key Principal sha</w:t>
      </w:r>
      <w:r w:rsidRPr="002B2A03">
        <w:t>ll occu</w:t>
      </w:r>
      <w:r>
        <w:t>r as a result of such Transfer;</w:t>
      </w:r>
    </w:p>
    <w:p w:rsidR="00C51315" w:rsidRPr="00270EF6" w:rsidRDefault="00C51315" w:rsidP="00946611">
      <w:pPr>
        <w:pStyle w:val="Heading5"/>
        <w:numPr>
          <w:ilvl w:val="4"/>
          <w:numId w:val="84"/>
        </w:numPr>
      </w:pPr>
      <w:r w:rsidRPr="00946611">
        <w:rPr>
          <w:lang w:val="en-US"/>
        </w:rPr>
        <w:t>t</w:t>
      </w:r>
      <w:r w:rsidRPr="00270EF6">
        <w:t xml:space="preserve">he </w:t>
      </w:r>
      <w:r w:rsidRPr="00C51315">
        <w:t>transferee</w:t>
      </w:r>
      <w:r w:rsidRPr="00270EF6">
        <w:t xml:space="preserve"> shall</w:t>
      </w:r>
      <w:r w:rsidRPr="00946611">
        <w:rPr>
          <w:lang w:val="en-US"/>
        </w:rPr>
        <w:t xml:space="preserve"> not be</w:t>
      </w:r>
      <w:r w:rsidRPr="00270EF6">
        <w:t>, as of the date of the Transfer</w:t>
      </w:r>
      <w:r w:rsidRPr="00946611">
        <w:rPr>
          <w:lang w:val="en-US"/>
        </w:rPr>
        <w:t xml:space="preserve">, </w:t>
      </w:r>
      <w:r w:rsidRPr="00270EF6">
        <w:t>a Prohibited Person if, as a result of the Transfer, the transferee will own twenty-five percent (25%) or more of the direct or indirect ownership interests in Borrower (or, if any other investor will own twenty-five percent (25%) or more of the direct or indirect ownership interests in Borrower that did not own twenty-five percent (25%) or more before the Transfer, such investor shall not, as of the date of the Transfer, be a Prohibited Person);</w:t>
      </w:r>
    </w:p>
    <w:p w:rsidR="00C51315" w:rsidRDefault="00C51315" w:rsidP="00946611">
      <w:pPr>
        <w:pStyle w:val="Heading5"/>
        <w:numPr>
          <w:ilvl w:val="4"/>
          <w:numId w:val="84"/>
        </w:numPr>
      </w:pPr>
      <w:r w:rsidRPr="002B2A03">
        <w:t xml:space="preserve">Borrower </w:t>
      </w:r>
      <w:r w:rsidRPr="00C51315">
        <w:t>shall</w:t>
      </w:r>
      <w:r>
        <w:t xml:space="preserve"> </w:t>
      </w:r>
      <w:r w:rsidRPr="002B2A03">
        <w:t>pay</w:t>
      </w:r>
      <w:r>
        <w:t xml:space="preserve"> to Lender:</w:t>
      </w:r>
    </w:p>
    <w:p w:rsidR="00C51315" w:rsidRDefault="00C51315" w:rsidP="00946611">
      <w:pPr>
        <w:pStyle w:val="Heading5"/>
        <w:numPr>
          <w:ilvl w:val="5"/>
          <w:numId w:val="84"/>
        </w:numPr>
      </w:pPr>
      <w:r w:rsidRPr="00270EF6">
        <w:t>concurrently</w:t>
      </w:r>
      <w:r>
        <w:t xml:space="preserve"> with its notice to Lender, </w:t>
      </w:r>
      <w:r w:rsidRPr="002B2A03">
        <w:t xml:space="preserve">the Review Fee </w:t>
      </w:r>
      <w:r>
        <w:t xml:space="preserve">plus a Transfer Fee of </w:t>
      </w:r>
      <w:r w:rsidR="00445104">
        <w:rPr>
          <w:lang w:val="en-US"/>
        </w:rPr>
        <w:t>$25,000</w:t>
      </w:r>
      <w:r>
        <w:t>; and</w:t>
      </w:r>
    </w:p>
    <w:p w:rsidR="00C51315" w:rsidRDefault="00C51315" w:rsidP="00946611">
      <w:pPr>
        <w:pStyle w:val="Heading5"/>
        <w:numPr>
          <w:ilvl w:val="5"/>
          <w:numId w:val="84"/>
        </w:numPr>
      </w:pPr>
      <w:r>
        <w:t xml:space="preserve">upon </w:t>
      </w:r>
      <w:r w:rsidRPr="00270EF6">
        <w:t>demand</w:t>
      </w:r>
      <w:r>
        <w:t xml:space="preserve">, </w:t>
      </w:r>
      <w:r w:rsidRPr="002B2A03">
        <w:t>any out-of-</w:t>
      </w:r>
      <w:r w:rsidRPr="00C51315">
        <w:t>pocket</w:t>
      </w:r>
      <w:r w:rsidRPr="002B2A03">
        <w:t xml:space="preserve"> costs and expenses, including </w:t>
      </w:r>
      <w:r>
        <w:rPr>
          <w:lang w:val="en-US"/>
        </w:rPr>
        <w:t xml:space="preserve">reasonable </w:t>
      </w:r>
      <w:r w:rsidRPr="002B2A03">
        <w:t xml:space="preserve">attorneys’ fees and expenses, incurred by Lender in connection with its review of the </w:t>
      </w:r>
      <w:r>
        <w:t xml:space="preserve">Transfer </w:t>
      </w:r>
      <w:r w:rsidRPr="002B2A03">
        <w:t>request</w:t>
      </w:r>
      <w:r>
        <w:t>; and</w:t>
      </w:r>
    </w:p>
    <w:p w:rsidR="00C51315" w:rsidRPr="00C51315" w:rsidRDefault="00C51315" w:rsidP="00946611">
      <w:pPr>
        <w:pStyle w:val="Heading5"/>
        <w:numPr>
          <w:ilvl w:val="4"/>
          <w:numId w:val="84"/>
        </w:numPr>
      </w:pPr>
      <w:r w:rsidRPr="002B2A03">
        <w:t xml:space="preserve">Borrower </w:t>
      </w:r>
      <w:r>
        <w:t xml:space="preserve">shall </w:t>
      </w:r>
      <w:r w:rsidRPr="002B2A03">
        <w:t>execute</w:t>
      </w:r>
      <w:r>
        <w:t xml:space="preserve"> upon demand</w:t>
      </w:r>
      <w:r w:rsidRPr="002B2A03">
        <w:t xml:space="preserve"> such documents or certifications as Lender reasonably requires in order to confirm </w:t>
      </w:r>
      <w:r>
        <w:t xml:space="preserve">the post-transfer ownership structure, </w:t>
      </w:r>
      <w:r w:rsidRPr="002B2A03">
        <w:t xml:space="preserve">compliance with the stated conditions, </w:t>
      </w:r>
      <w:r>
        <w:t>and any other relevant factual matter.</w:t>
      </w:r>
    </w:p>
    <w:p w:rsidR="00686C02" w:rsidRPr="008724EA" w:rsidRDefault="00686C02" w:rsidP="00EE09A7">
      <w:pPr>
        <w:pStyle w:val="Heading4A"/>
        <w:numPr>
          <w:ilvl w:val="3"/>
          <w:numId w:val="46"/>
        </w:numPr>
        <w:tabs>
          <w:tab w:val="clear" w:pos="2160"/>
          <w:tab w:val="num" w:pos="720"/>
        </w:tabs>
      </w:pPr>
      <w:r>
        <w:t>Name Change or Entity Conversion</w:t>
      </w:r>
      <w:r w:rsidRPr="008724EA">
        <w:t>.</w:t>
      </w:r>
    </w:p>
    <w:p w:rsidR="00E46535" w:rsidRPr="00F56FCB" w:rsidRDefault="00E46535" w:rsidP="00E46535">
      <w:pPr>
        <w:pStyle w:val="BodyText4"/>
        <w:tabs>
          <w:tab w:val="left" w:pos="3060"/>
        </w:tabs>
      </w:pPr>
      <w:r>
        <w:t xml:space="preserve">Lender shall consent to </w:t>
      </w:r>
      <w:r w:rsidRPr="00F56FCB">
        <w:t xml:space="preserve">Borrower </w:t>
      </w:r>
      <w:r>
        <w:t xml:space="preserve">changing its name, changing its jurisdiction of organization, or </w:t>
      </w:r>
      <w:r w:rsidRPr="00F56FCB">
        <w:t>convert</w:t>
      </w:r>
      <w:r>
        <w:t>ing</w:t>
      </w:r>
      <w:r w:rsidRPr="00F56FCB">
        <w:t xml:space="preserve"> from one type of legal entity into another type of legal entity for </w:t>
      </w:r>
      <w:r w:rsidRPr="00FF48AE">
        <w:t>any lawful purpose</w:t>
      </w:r>
      <w:r>
        <w:t>, provided that:</w:t>
      </w:r>
    </w:p>
    <w:p w:rsidR="00233354" w:rsidRDefault="00233354" w:rsidP="00946611">
      <w:pPr>
        <w:pStyle w:val="Heading5"/>
        <w:numPr>
          <w:ilvl w:val="4"/>
          <w:numId w:val="89"/>
        </w:numPr>
      </w:pPr>
      <w:r>
        <w:t>Lender receives written notice at least thirty (30) days prior to such change or conversion, which notice shall include organizational charts that reflect the structure of Borrower both prior to and subsequent to such name change or entity conversion;</w:t>
      </w:r>
    </w:p>
    <w:p w:rsidR="00150EF1" w:rsidRPr="00150EF1" w:rsidRDefault="0073551A" w:rsidP="00946611">
      <w:pPr>
        <w:pStyle w:val="Heading5"/>
      </w:pPr>
      <w:r w:rsidRPr="00FF48AE">
        <w:t xml:space="preserve">such Transfer is not otherwise prohibited under </w:t>
      </w:r>
      <w:r w:rsidRPr="00F56FCB">
        <w:t>the provisions of</w:t>
      </w:r>
      <w:r>
        <w:t xml:space="preserve"> </w:t>
      </w:r>
      <w:r>
        <w:fldChar w:fldCharType="begin"/>
      </w:r>
      <w:r>
        <w:instrText xml:space="preserve"> REF _Ref276104389 \n \h </w:instrText>
      </w:r>
      <w:r>
        <w:fldChar w:fldCharType="separate"/>
      </w:r>
      <w:r w:rsidR="00EB3C1C">
        <w:t>Section 11.02</w:t>
      </w:r>
      <w:r>
        <w:fldChar w:fldCharType="end"/>
      </w:r>
      <w:r>
        <w:fldChar w:fldCharType="begin"/>
      </w:r>
      <w:r>
        <w:instrText xml:space="preserve"> REF _Ref358278802 \n \h </w:instrText>
      </w:r>
      <w:r>
        <w:fldChar w:fldCharType="separate"/>
      </w:r>
      <w:r w:rsidR="00EB3C1C">
        <w:t>(b)</w:t>
      </w:r>
      <w:r>
        <w:fldChar w:fldCharType="end"/>
      </w:r>
      <w:r>
        <w:fldChar w:fldCharType="begin"/>
      </w:r>
      <w:r>
        <w:instrText xml:space="preserve"> REF _Ref358278805 \n \h </w:instrText>
      </w:r>
      <w:r>
        <w:fldChar w:fldCharType="separate"/>
      </w:r>
      <w:r w:rsidR="00EB3C1C">
        <w:t>(2)</w:t>
      </w:r>
      <w:r>
        <w:fldChar w:fldCharType="end"/>
      </w:r>
      <w:r>
        <w:t>;</w:t>
      </w:r>
    </w:p>
    <w:p w:rsidR="00233354" w:rsidRPr="00233354" w:rsidRDefault="00686C02" w:rsidP="00946611">
      <w:pPr>
        <w:pStyle w:val="Heading5"/>
      </w:pPr>
      <w:r w:rsidRPr="00F56FCB">
        <w:t>Borrower executes an amendment to this Loan Agreement</w:t>
      </w:r>
      <w:r>
        <w:t xml:space="preserve"> and any other Loan Documents required by Lender documenting the </w:t>
      </w:r>
      <w:r w:rsidR="00233354">
        <w:t xml:space="preserve">name </w:t>
      </w:r>
      <w:r>
        <w:t xml:space="preserve">change or </w:t>
      </w:r>
      <w:r w:rsidR="00233354">
        <w:t>entity conversion;</w:t>
      </w:r>
    </w:p>
    <w:p w:rsidR="00233354" w:rsidRDefault="00233354" w:rsidP="00946611">
      <w:pPr>
        <w:pStyle w:val="Heading5"/>
      </w:pPr>
      <w:r>
        <w:t xml:space="preserve">Borrower agrees and acknowledges, at Borrower’s expense, that </w:t>
      </w:r>
      <w:r w:rsidR="00946611">
        <w:fldChar w:fldCharType="begin"/>
      </w:r>
      <w:r w:rsidR="00946611">
        <w:instrText xml:space="preserve"> LISTNUM  </w:instrText>
      </w:r>
      <w:r w:rsidR="00946611">
        <w:fldChar w:fldCharType="end"/>
      </w:r>
      <w:r>
        <w:t xml:space="preserve"> Borrower will execute and record in the land records any instrument required by </w:t>
      </w:r>
      <w:r w:rsidRPr="00233354">
        <w:t>the Property Jurisdiction to be recorded to evidence such name change or entity conversion (or provide Lender with written confirmation from the title company (via electronic mail or letter) tha</w:t>
      </w:r>
      <w:bookmarkStart w:id="864" w:name="_DV_C805"/>
      <w:r w:rsidRPr="00233354">
        <w:t>t no</w:t>
      </w:r>
      <w:bookmarkEnd w:id="864"/>
      <w:r w:rsidRPr="00233354">
        <w:t xml:space="preserve"> such instrument is required), </w:t>
      </w:r>
      <w:r>
        <w:fldChar w:fldCharType="begin"/>
      </w:r>
      <w:r>
        <w:instrText xml:space="preserve"> LISTNUM </w:instrText>
      </w:r>
      <w:r>
        <w:fldChar w:fldCharType="end"/>
      </w:r>
      <w:r w:rsidRPr="00233354">
        <w:t xml:space="preserve"> Borrower will</w:t>
      </w:r>
      <w:bookmarkStart w:id="865" w:name="_DV_C822"/>
      <w:r w:rsidRPr="00233354">
        <w:t xml:space="preserve"> execute any </w:t>
      </w:r>
      <w:r w:rsidR="00C94F7E">
        <w:rPr>
          <w:lang w:val="en-US"/>
        </w:rPr>
        <w:t xml:space="preserve">additional </w:t>
      </w:r>
      <w:r w:rsidRPr="00233354">
        <w:t>documents required</w:t>
      </w:r>
      <w:r w:rsidR="000B791E">
        <w:t xml:space="preserve"> </w:t>
      </w:r>
      <w:r w:rsidRPr="00233354">
        <w:t>by Lender, including the amendment to this Loan Agreement,</w:t>
      </w:r>
      <w:r>
        <w:t xml:space="preserve"> </w:t>
      </w:r>
      <w:r w:rsidRPr="00233354">
        <w:t>and allow such documents</w:t>
      </w:r>
      <w:r>
        <w:t xml:space="preserve"> to be recorded or filed in the </w:t>
      </w:r>
      <w:r w:rsidRPr="00233354">
        <w:t xml:space="preserve">land records of the Property Jurisdiction, </w:t>
      </w:r>
      <w:r>
        <w:fldChar w:fldCharType="begin"/>
      </w:r>
      <w:r>
        <w:instrText xml:space="preserve"> LISTNUM </w:instrText>
      </w:r>
      <w:r>
        <w:fldChar w:fldCharType="end"/>
      </w:r>
      <w:r w:rsidRPr="00233354">
        <w:t xml:space="preserve"> Lender will obtain a </w:t>
      </w:r>
      <w:r>
        <w:t>“</w:t>
      </w:r>
      <w:r w:rsidRPr="00233354">
        <w:t>date down</w:t>
      </w:r>
      <w:bookmarkStart w:id="866" w:name="_DV_C811"/>
      <w:bookmarkEnd w:id="865"/>
      <w:r>
        <w:t>”</w:t>
      </w:r>
      <w:r w:rsidRPr="00233354">
        <w:t xml:space="preserve"> endorsement </w:t>
      </w:r>
      <w:bookmarkStart w:id="867" w:name="_DV_M979"/>
      <w:bookmarkEnd w:id="866"/>
      <w:r w:rsidRPr="00233354">
        <w:t>to the Lender</w:t>
      </w:r>
      <w:r w:rsidR="000B791E">
        <w:t>’</w:t>
      </w:r>
      <w:r w:rsidRPr="00233354">
        <w:t xml:space="preserve">s </w:t>
      </w:r>
      <w:r w:rsidR="0083710A">
        <w:rPr>
          <w:lang w:val="en-US"/>
        </w:rPr>
        <w:t>Title</w:t>
      </w:r>
      <w:r w:rsidRPr="00233354">
        <w:t xml:space="preserve"> Policy (or obtain a new </w:t>
      </w:r>
      <w:r w:rsidR="0083710A">
        <w:rPr>
          <w:lang w:val="en-US"/>
        </w:rPr>
        <w:t xml:space="preserve">Title </w:t>
      </w:r>
      <w:r w:rsidRPr="00233354">
        <w:t xml:space="preserve">Policy if a “date down” endorsement is not available in the Property Jurisdiction), evidencing title to the Mortgaged Property being in the name of the successor entity and the Lien of the Security Instrument against the Mortgaged Property, and </w:t>
      </w:r>
      <w:r>
        <w:fldChar w:fldCharType="begin"/>
      </w:r>
      <w:r>
        <w:instrText xml:space="preserve"> LISTNUM </w:instrText>
      </w:r>
      <w:r>
        <w:fldChar w:fldCharType="end"/>
      </w:r>
      <w:r w:rsidRPr="00233354">
        <w:t xml:space="preserve"> Lender will file any required UCC-3 financing statement and make any other filing deemed necessary to</w:t>
      </w:r>
      <w:r>
        <w:t xml:space="preserve"> </w:t>
      </w:r>
      <w:r w:rsidRPr="00233354">
        <w:t xml:space="preserve">maintain the priority of its Liens </w:t>
      </w:r>
      <w:r w:rsidR="00C94F7E">
        <w:rPr>
          <w:lang w:val="en-US"/>
        </w:rPr>
        <w:t>o</w:t>
      </w:r>
      <w:r w:rsidRPr="00233354">
        <w:t>n the Mortgaged Property; and</w:t>
      </w:r>
      <w:bookmarkEnd w:id="867"/>
    </w:p>
    <w:p w:rsidR="00686C02" w:rsidRDefault="00E40F06" w:rsidP="00946611">
      <w:pPr>
        <w:pStyle w:val="Heading5"/>
      </w:pPr>
      <w:r>
        <w:t>n</w:t>
      </w:r>
      <w:r w:rsidR="00233354" w:rsidRPr="00233354">
        <w:t>o later than ten</w:t>
      </w:r>
      <w:r w:rsidR="00233354">
        <w:t> </w:t>
      </w:r>
      <w:r w:rsidR="00233354" w:rsidRPr="00233354">
        <w:t xml:space="preserve">(10) days subsequent to such name change or entity conversion, Borrower shall provide Lender </w:t>
      </w:r>
      <w:r w:rsidR="00233354">
        <w:fldChar w:fldCharType="begin"/>
      </w:r>
      <w:r w:rsidR="00233354">
        <w:instrText xml:space="preserve"> LISTNUM </w:instrText>
      </w:r>
      <w:r w:rsidR="00233354">
        <w:fldChar w:fldCharType="end"/>
      </w:r>
      <w:r w:rsidR="00233354" w:rsidRPr="00233354">
        <w:t xml:space="preserve"> the documentation filed with the appropriate office in Borrower</w:t>
      </w:r>
      <w:r w:rsidR="00233354">
        <w:t>’</w:t>
      </w:r>
      <w:r w:rsidR="00233354" w:rsidRPr="00233354">
        <w:t xml:space="preserve">s state of formation evidencing such name change or entity conversion, </w:t>
      </w:r>
      <w:r w:rsidR="00233354">
        <w:fldChar w:fldCharType="begin"/>
      </w:r>
      <w:r w:rsidR="00233354">
        <w:instrText xml:space="preserve"> LISTNUM </w:instrText>
      </w:r>
      <w:r w:rsidR="00233354">
        <w:fldChar w:fldCharType="end"/>
      </w:r>
      <w:r w:rsidR="00233354" w:rsidRPr="00233354">
        <w:t xml:space="preserve"> copies of the organizational documents of Borrower, including any amendments, filed with the appropriate office in Borrower</w:t>
      </w:r>
      <w:r w:rsidR="00233354">
        <w:t>’</w:t>
      </w:r>
      <w:r w:rsidR="00233354" w:rsidRPr="00233354">
        <w:t>s state of formation reflecting the post-conversion Borrower name, form of organization</w:t>
      </w:r>
      <w:r w:rsidR="00E17FB8">
        <w:t>,</w:t>
      </w:r>
      <w:r w:rsidR="00233354" w:rsidRPr="00233354">
        <w:t xml:space="preserve"> and structure, and </w:t>
      </w:r>
      <w:r w:rsidR="00233354">
        <w:fldChar w:fldCharType="begin"/>
      </w:r>
      <w:r w:rsidR="00233354">
        <w:instrText xml:space="preserve"> LISTNUM </w:instrText>
      </w:r>
      <w:r w:rsidR="00233354">
        <w:fldChar w:fldCharType="end"/>
      </w:r>
      <w:r w:rsidR="00233354" w:rsidRPr="00233354">
        <w:t xml:space="preserve"> if available, new certificates of good standing or valid formation for Borrower</w:t>
      </w:r>
      <w:r w:rsidR="00686C02">
        <w:t>.</w:t>
      </w:r>
    </w:p>
    <w:p w:rsidR="00207935" w:rsidRPr="008724EA" w:rsidRDefault="00207935" w:rsidP="00207935">
      <w:pPr>
        <w:pStyle w:val="Heading4A"/>
        <w:numPr>
          <w:ilvl w:val="3"/>
          <w:numId w:val="46"/>
        </w:numPr>
        <w:tabs>
          <w:tab w:val="clear" w:pos="2160"/>
          <w:tab w:val="num" w:pos="720"/>
        </w:tabs>
      </w:pPr>
      <w:r>
        <w:rPr>
          <w:lang w:val="en-US"/>
        </w:rPr>
        <w:t xml:space="preserve">No Delaware Statutory Trust </w:t>
      </w:r>
      <w:r w:rsidR="00232B4B">
        <w:rPr>
          <w:lang w:val="en-US"/>
        </w:rPr>
        <w:t xml:space="preserve">or Series LLC </w:t>
      </w:r>
      <w:r>
        <w:t>Conversion</w:t>
      </w:r>
      <w:r w:rsidRPr="008724EA">
        <w:t>.</w:t>
      </w:r>
    </w:p>
    <w:p w:rsidR="00207935" w:rsidRPr="00AD0F1B" w:rsidRDefault="00207935" w:rsidP="00207935">
      <w:pPr>
        <w:pStyle w:val="BodyText4"/>
        <w:tabs>
          <w:tab w:val="left" w:pos="3060"/>
        </w:tabs>
      </w:pPr>
      <w:r w:rsidRPr="00207935">
        <w:t xml:space="preserve">Notwithstanding any provisions herein to the contrary, no Borrower, Guarantor, or Key Principal shall convert to a Delaware Statutory Trust or a series limited liability </w:t>
      </w:r>
      <w:r w:rsidRPr="00AD0F1B">
        <w:t>company.</w:t>
      </w:r>
    </w:p>
    <w:p w:rsidR="009A3E6E" w:rsidRPr="00AD0F1B" w:rsidRDefault="00174407" w:rsidP="009A3E6E">
      <w:pPr>
        <w:pStyle w:val="Heading4A"/>
        <w:numPr>
          <w:ilvl w:val="3"/>
          <w:numId w:val="46"/>
        </w:numPr>
        <w:tabs>
          <w:tab w:val="clear" w:pos="2160"/>
          <w:tab w:val="num" w:pos="720"/>
        </w:tabs>
      </w:pPr>
      <w:r w:rsidRPr="00AD0F1B">
        <w:rPr>
          <w:lang w:val="en-US"/>
        </w:rPr>
        <w:t xml:space="preserve">Plans of </w:t>
      </w:r>
      <w:r w:rsidR="00EB31C6" w:rsidRPr="00AD0F1B">
        <w:t>Division.</w:t>
      </w:r>
    </w:p>
    <w:p w:rsidR="00951945" w:rsidRPr="00AD0F1B" w:rsidRDefault="00EB31C6" w:rsidP="00951945">
      <w:pPr>
        <w:pStyle w:val="Heading4A"/>
        <w:keepNext w:val="0"/>
        <w:widowControl w:val="0"/>
        <w:tabs>
          <w:tab w:val="left" w:pos="3060"/>
        </w:tabs>
        <w:ind w:left="720" w:firstLine="720"/>
        <w:rPr>
          <w:b w:val="0"/>
        </w:rPr>
      </w:pPr>
      <w:r w:rsidRPr="00AD0F1B">
        <w:rPr>
          <w:b w:val="0"/>
        </w:rPr>
        <w:t>Borrower shall</w:t>
      </w:r>
      <w:r w:rsidR="00F20AD6">
        <w:rPr>
          <w:b w:val="0"/>
          <w:lang w:val="en-US"/>
        </w:rPr>
        <w:t xml:space="preserve"> not</w:t>
      </w:r>
      <w:r w:rsidRPr="00AD0F1B">
        <w:rPr>
          <w:b w:val="0"/>
        </w:rPr>
        <w:t xml:space="preserve"> Divide.</w:t>
      </w:r>
      <w:r w:rsidR="009A3E6E" w:rsidRPr="00AD0F1B">
        <w:rPr>
          <w:b w:val="0"/>
          <w:lang w:val="en-US"/>
        </w:rPr>
        <w:t xml:space="preserve">  </w:t>
      </w:r>
      <w:r w:rsidR="00951945" w:rsidRPr="00AD0F1B">
        <w:rPr>
          <w:b w:val="0"/>
          <w:lang w:val="en-US"/>
        </w:rPr>
        <w:t xml:space="preserve">Lender shall consent to </w:t>
      </w:r>
      <w:r w:rsidR="009A3E6E" w:rsidRPr="00AD0F1B">
        <w:rPr>
          <w:b w:val="0"/>
          <w:lang w:val="en-US"/>
        </w:rPr>
        <w:t xml:space="preserve">a Division by Guarantor or Key Principal </w:t>
      </w:r>
      <w:r w:rsidR="00951945" w:rsidRPr="00AD0F1B">
        <w:rPr>
          <w:b w:val="0"/>
          <w:lang w:val="en-US"/>
        </w:rPr>
        <w:t>provided that</w:t>
      </w:r>
      <w:r w:rsidR="009A3E6E" w:rsidRPr="00AD0F1B">
        <w:rPr>
          <w:b w:val="0"/>
          <w:lang w:val="en-US"/>
        </w:rPr>
        <w:t>:</w:t>
      </w:r>
    </w:p>
    <w:p w:rsidR="00951945" w:rsidRPr="00946611" w:rsidRDefault="00951945" w:rsidP="00946611">
      <w:pPr>
        <w:pStyle w:val="Heading5"/>
        <w:numPr>
          <w:ilvl w:val="4"/>
          <w:numId w:val="94"/>
        </w:numPr>
      </w:pPr>
      <w:r w:rsidRPr="00AD0F1B">
        <w:t xml:space="preserve">Lender receives written notice at least thirty (30) days prior to </w:t>
      </w:r>
      <w:r w:rsidR="006B3123" w:rsidRPr="00946611">
        <w:t>the effective date of such</w:t>
      </w:r>
      <w:r w:rsidRPr="00AD0F1B">
        <w:t xml:space="preserve"> </w:t>
      </w:r>
      <w:r w:rsidR="00FD662C" w:rsidRPr="00946611">
        <w:t>Division</w:t>
      </w:r>
      <w:r w:rsidRPr="00AD0F1B">
        <w:t xml:space="preserve">, </w:t>
      </w:r>
      <w:r w:rsidR="006B3123" w:rsidRPr="00AD0F1B">
        <w:t xml:space="preserve">which notice shall </w:t>
      </w:r>
      <w:r w:rsidR="006B3123" w:rsidRPr="00946611">
        <w:t xml:space="preserve">include </w:t>
      </w:r>
      <w:r w:rsidR="006B3123" w:rsidRPr="00946611">
        <w:fldChar w:fldCharType="begin"/>
      </w:r>
      <w:r w:rsidR="006B3123" w:rsidRPr="00AD0F1B">
        <w:instrText xml:space="preserve"> LISTNUM </w:instrText>
      </w:r>
      <w:r w:rsidR="006B3123" w:rsidRPr="00946611">
        <w:fldChar w:fldCharType="end"/>
      </w:r>
      <w:r w:rsidR="00174407" w:rsidRPr="00946611">
        <w:t xml:space="preserve"> a certification </w:t>
      </w:r>
      <w:r w:rsidR="006B3123" w:rsidRPr="00946611">
        <w:t xml:space="preserve">acceptable to Lender that such Division is not otherwise prohibited under the provisions of Article 11, </w:t>
      </w:r>
      <w:r w:rsidR="006B3123" w:rsidRPr="00946611">
        <w:fldChar w:fldCharType="begin"/>
      </w:r>
      <w:r w:rsidR="006B3123" w:rsidRPr="00AD0F1B">
        <w:instrText xml:space="preserve"> LISTNUM </w:instrText>
      </w:r>
      <w:r w:rsidR="006B3123" w:rsidRPr="00946611">
        <w:fldChar w:fldCharType="end"/>
      </w:r>
      <w:r w:rsidR="006B3123" w:rsidRPr="00946611">
        <w:t xml:space="preserve"> </w:t>
      </w:r>
      <w:r w:rsidR="00FD662C" w:rsidRPr="00946611">
        <w:t>a copy of the plan of division</w:t>
      </w:r>
      <w:r w:rsidR="006B3123" w:rsidRPr="00946611">
        <w:t xml:space="preserve">, and </w:t>
      </w:r>
      <w:r w:rsidR="006B3123" w:rsidRPr="00946611">
        <w:fldChar w:fldCharType="begin"/>
      </w:r>
      <w:r w:rsidR="006B3123" w:rsidRPr="00AD0F1B">
        <w:instrText xml:space="preserve"> LISTNUM </w:instrText>
      </w:r>
      <w:r w:rsidR="006B3123" w:rsidRPr="00946611">
        <w:fldChar w:fldCharType="end"/>
      </w:r>
      <w:r w:rsidR="006B3123" w:rsidRPr="00946611">
        <w:t xml:space="preserve"> </w:t>
      </w:r>
      <w:r w:rsidRPr="00AD0F1B">
        <w:t xml:space="preserve">organizational charts that reflect the </w:t>
      </w:r>
      <w:r w:rsidR="00FD662C" w:rsidRPr="00946611">
        <w:t xml:space="preserve">organizational </w:t>
      </w:r>
      <w:r w:rsidRPr="00AD0F1B">
        <w:t xml:space="preserve">structure of </w:t>
      </w:r>
      <w:r w:rsidR="006B3123" w:rsidRPr="00946611">
        <w:t xml:space="preserve">Borrower, </w:t>
      </w:r>
      <w:r w:rsidR="00FD662C" w:rsidRPr="00946611">
        <w:t>Guarantor,</w:t>
      </w:r>
      <w:r w:rsidR="006B3123" w:rsidRPr="00946611">
        <w:t xml:space="preserve"> and Key Principal </w:t>
      </w:r>
      <w:r w:rsidRPr="00AD0F1B">
        <w:t xml:space="preserve">both prior to and subsequent to such </w:t>
      </w:r>
      <w:r w:rsidR="00FD662C" w:rsidRPr="00946611">
        <w:t>Division</w:t>
      </w:r>
      <w:r w:rsidRPr="00AD0F1B">
        <w:t>;</w:t>
      </w:r>
    </w:p>
    <w:p w:rsidR="00EB31C6" w:rsidRPr="00946611" w:rsidRDefault="00951945" w:rsidP="00946611">
      <w:pPr>
        <w:pStyle w:val="Heading5"/>
      </w:pPr>
      <w:r w:rsidRPr="00AD0F1B">
        <w:t xml:space="preserve">no later than ten (10) days subsequent to such </w:t>
      </w:r>
      <w:r w:rsidR="00FD662C" w:rsidRPr="00946611">
        <w:t>Division</w:t>
      </w:r>
      <w:r w:rsidRPr="00AD0F1B">
        <w:t xml:space="preserve">, Borrower shall provide Lender </w:t>
      </w:r>
      <w:r w:rsidRPr="00946611">
        <w:fldChar w:fldCharType="begin"/>
      </w:r>
      <w:r w:rsidRPr="00AD0F1B">
        <w:instrText xml:space="preserve"> LISTNUM </w:instrText>
      </w:r>
      <w:r w:rsidRPr="00946611">
        <w:fldChar w:fldCharType="end"/>
      </w:r>
      <w:r w:rsidRPr="00AD0F1B">
        <w:t xml:space="preserve"> the </w:t>
      </w:r>
      <w:r w:rsidR="006B3123" w:rsidRPr="00946611">
        <w:t>certificate of division</w:t>
      </w:r>
      <w:r w:rsidRPr="00AD0F1B">
        <w:t xml:space="preserve"> </w:t>
      </w:r>
      <w:r w:rsidR="006B3123" w:rsidRPr="00946611">
        <w:t xml:space="preserve">or such other documentation </w:t>
      </w:r>
      <w:r w:rsidRPr="00AD0F1B">
        <w:t xml:space="preserve">filed with the appropriate office evidencing such </w:t>
      </w:r>
      <w:r w:rsidR="00FD662C" w:rsidRPr="00946611">
        <w:t>Division</w:t>
      </w:r>
      <w:r w:rsidRPr="00AD0F1B">
        <w:t xml:space="preserve">, </w:t>
      </w:r>
      <w:r w:rsidRPr="00946611">
        <w:fldChar w:fldCharType="begin"/>
      </w:r>
      <w:r w:rsidRPr="00AD0F1B">
        <w:instrText xml:space="preserve"> LISTNUM </w:instrText>
      </w:r>
      <w:r w:rsidRPr="00946611">
        <w:fldChar w:fldCharType="end"/>
      </w:r>
      <w:r w:rsidRPr="00AD0F1B">
        <w:t xml:space="preserve"> copies of the organizational documents of Borrower</w:t>
      </w:r>
      <w:r w:rsidR="00907CCF" w:rsidRPr="00946611">
        <w:t xml:space="preserve"> (</w:t>
      </w:r>
      <w:r w:rsidR="00270184">
        <w:rPr>
          <w:lang w:val="en-US"/>
        </w:rPr>
        <w:t>if amended</w:t>
      </w:r>
      <w:r w:rsidR="00907CCF" w:rsidRPr="00946611">
        <w:t>)</w:t>
      </w:r>
      <w:r w:rsidRPr="00AD0F1B">
        <w:t xml:space="preserve">, </w:t>
      </w:r>
      <w:r w:rsidR="00906C4A" w:rsidRPr="00946611">
        <w:t xml:space="preserve">Guarantor, and Key Principal, </w:t>
      </w:r>
      <w:r w:rsidRPr="00AD0F1B">
        <w:t>including any amendments</w:t>
      </w:r>
      <w:r w:rsidR="00906C4A" w:rsidRPr="00946611">
        <w:t xml:space="preserve"> thereto, that</w:t>
      </w:r>
      <w:r w:rsidRPr="00AD0F1B">
        <w:t xml:space="preserve"> reflect the post-</w:t>
      </w:r>
      <w:r w:rsidR="00906C4A" w:rsidRPr="00946611">
        <w:t>Division</w:t>
      </w:r>
      <w:r w:rsidRPr="00AD0F1B">
        <w:t xml:space="preserve"> </w:t>
      </w:r>
      <w:r w:rsidR="00906C4A" w:rsidRPr="00946611">
        <w:t xml:space="preserve">organizational </w:t>
      </w:r>
      <w:r w:rsidRPr="00AD0F1B">
        <w:t xml:space="preserve">structure, and </w:t>
      </w:r>
      <w:r w:rsidRPr="00946611">
        <w:fldChar w:fldCharType="begin"/>
      </w:r>
      <w:r w:rsidRPr="00AD0F1B">
        <w:instrText xml:space="preserve"> LISTNUM </w:instrText>
      </w:r>
      <w:r w:rsidRPr="00946611">
        <w:fldChar w:fldCharType="end"/>
      </w:r>
      <w:r w:rsidRPr="00AD0F1B">
        <w:t xml:space="preserve"> new certificates of good standing or valid formation for Borrower</w:t>
      </w:r>
      <w:r w:rsidR="00270184">
        <w:rPr>
          <w:lang w:val="en-US"/>
        </w:rPr>
        <w:t xml:space="preserve"> (if amended)</w:t>
      </w:r>
      <w:r w:rsidR="00906C4A" w:rsidRPr="00946611">
        <w:t>, Guarantor, and Key Principal</w:t>
      </w:r>
      <w:r w:rsidR="00AD5EAB">
        <w:t>; and</w:t>
      </w:r>
    </w:p>
    <w:p w:rsidR="00AD5EAB" w:rsidRPr="00946611" w:rsidRDefault="00AD5EAB" w:rsidP="00946611">
      <w:pPr>
        <w:pStyle w:val="Heading5"/>
      </w:pPr>
      <w:r w:rsidRPr="00AD5EAB">
        <w:t xml:space="preserve">Borrower has paid to Lender, upon demand, all costs and expenses incurred by Lender in connection with reviewing Borrower’s request (including reasonable attorneys’ fees and a </w:t>
      </w:r>
      <w:r w:rsidRPr="009E7DCC">
        <w:t>$</w:t>
      </w:r>
      <w:r w:rsidRPr="00946611">
        <w:t>2</w:t>
      </w:r>
      <w:r w:rsidRPr="009E7DCC">
        <w:t>5,000</w:t>
      </w:r>
      <w:r w:rsidR="0057072A" w:rsidRPr="00946611">
        <w:t xml:space="preserve"> </w:t>
      </w:r>
      <w:r w:rsidRPr="00AD5EAB">
        <w:t>review fee, which shall be in lieu of any other Review Fee or Transfer Fee)</w:t>
      </w:r>
      <w:r w:rsidR="00230F15" w:rsidRPr="00946611">
        <w:t>.</w:t>
      </w:r>
    </w:p>
    <w:p w:rsidR="00A00852" w:rsidRPr="00272D6F" w:rsidRDefault="00A00852" w:rsidP="00A00852">
      <w:pPr>
        <w:pStyle w:val="Heading3"/>
      </w:pPr>
      <w:bookmarkStart w:id="868" w:name="_Toc9344044"/>
      <w:r w:rsidRPr="00272D6F">
        <w:t>No Other Indebtedness.</w:t>
      </w:r>
      <w:bookmarkEnd w:id="846"/>
      <w:bookmarkEnd w:id="868"/>
    </w:p>
    <w:p w:rsidR="00623437" w:rsidRPr="002D5096" w:rsidRDefault="00623437" w:rsidP="002D5096">
      <w:pPr>
        <w:pStyle w:val="BodyText2"/>
      </w:pPr>
      <w:bookmarkStart w:id="869" w:name="_Ref324416472"/>
      <w:r>
        <w:t>Other than the Mortgage Loan, Borrower shall not incur or be obligated at any time with respect to any loan or other indebtedness (except trade payables as otherwise permitted in this Loan Agreement), including any indebtedness secured by a Lien on, or the cash flows from, the Mortgaged Property.</w:t>
      </w:r>
    </w:p>
    <w:p w:rsidR="0089099A" w:rsidRDefault="0089099A" w:rsidP="0089099A">
      <w:pPr>
        <w:pStyle w:val="Heading3"/>
      </w:pPr>
      <w:bookmarkStart w:id="870" w:name="_Toc9344045"/>
      <w:r w:rsidRPr="0089099A">
        <w:t>No Mezzanine Financing</w:t>
      </w:r>
      <w:r w:rsidR="00623437">
        <w:rPr>
          <w:lang w:val="en-US"/>
        </w:rPr>
        <w:t xml:space="preserve"> or Preferred Equity</w:t>
      </w:r>
      <w:r w:rsidRPr="0089099A">
        <w:t>.</w:t>
      </w:r>
      <w:bookmarkEnd w:id="870"/>
    </w:p>
    <w:p w:rsidR="0089099A" w:rsidRDefault="0089099A" w:rsidP="002D5096">
      <w:pPr>
        <w:pStyle w:val="BodyText2"/>
      </w:pPr>
      <w:r>
        <w:t xml:space="preserve">Neither Borrower nor any direct or indirect owner of Borrower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rsidR="00A76B82" w:rsidRPr="00F56FCB" w:rsidRDefault="00A76B82" w:rsidP="0089099A">
      <w:pPr>
        <w:pStyle w:val="Heading2"/>
      </w:pPr>
      <w:bookmarkStart w:id="871" w:name="_Ref386530521"/>
      <w:bookmarkStart w:id="872" w:name="_Toc9344046"/>
      <w:r w:rsidRPr="00F56FCB">
        <w:t>Mortgage Loan Administration Matters Regarding Liens, Transfers</w:t>
      </w:r>
      <w:r w:rsidR="00E17FB8" w:rsidRPr="0089099A">
        <w:t>,</w:t>
      </w:r>
      <w:r w:rsidRPr="00F56FCB">
        <w:t xml:space="preserve"> and Assumptions</w:t>
      </w:r>
      <w:bookmarkEnd w:id="847"/>
      <w:bookmarkEnd w:id="848"/>
      <w:bookmarkEnd w:id="849"/>
      <w:bookmarkEnd w:id="850"/>
      <w:bookmarkEnd w:id="851"/>
      <w:bookmarkEnd w:id="852"/>
      <w:bookmarkEnd w:id="853"/>
      <w:bookmarkEnd w:id="854"/>
      <w:bookmarkEnd w:id="855"/>
      <w:bookmarkEnd w:id="856"/>
      <w:bookmarkEnd w:id="857"/>
      <w:bookmarkEnd w:id="869"/>
      <w:r w:rsidR="005D0DBC">
        <w:rPr>
          <w:lang w:val="en-US"/>
        </w:rPr>
        <w:t>.</w:t>
      </w:r>
      <w:bookmarkEnd w:id="871"/>
      <w:bookmarkEnd w:id="872"/>
    </w:p>
    <w:p w:rsidR="00A76B82" w:rsidRPr="00F56FCB" w:rsidRDefault="00A76B82" w:rsidP="00EE09A7">
      <w:pPr>
        <w:pStyle w:val="Heading3"/>
        <w:numPr>
          <w:ilvl w:val="2"/>
          <w:numId w:val="59"/>
        </w:numPr>
      </w:pPr>
      <w:bookmarkStart w:id="873" w:name="_Ref276104546"/>
      <w:bookmarkStart w:id="874" w:name="_Toc9344047"/>
      <w:bookmarkStart w:id="875" w:name="_Toc266373219"/>
      <w:bookmarkStart w:id="876" w:name="_Toc270286546"/>
      <w:r w:rsidRPr="00F56FCB">
        <w:t>Assumption of Mortgage Loan.</w:t>
      </w:r>
      <w:bookmarkEnd w:id="858"/>
      <w:bookmarkEnd w:id="859"/>
      <w:bookmarkEnd w:id="860"/>
      <w:bookmarkEnd w:id="861"/>
      <w:bookmarkEnd w:id="862"/>
      <w:bookmarkEnd w:id="863"/>
      <w:bookmarkEnd w:id="873"/>
      <w:bookmarkEnd w:id="874"/>
    </w:p>
    <w:p w:rsidR="00A76B82" w:rsidRPr="00F56FCB" w:rsidRDefault="00A76B82" w:rsidP="00A76B82">
      <w:pPr>
        <w:pStyle w:val="BodyText2"/>
      </w:pPr>
      <w:r w:rsidRPr="00F56FCB">
        <w:t>Lender shall consent to a Transfer of the Mortgaged Property to and an assumption of the Mortgage Loan by a new borrower if each of the following conditions is satisfied prior to the Transfer:</w:t>
      </w:r>
      <w:bookmarkEnd w:id="875"/>
      <w:bookmarkEnd w:id="876"/>
    </w:p>
    <w:p w:rsidR="00A76B82" w:rsidRPr="00F56FCB" w:rsidRDefault="00A76B82" w:rsidP="00EE09A7">
      <w:pPr>
        <w:pStyle w:val="Heading4"/>
        <w:numPr>
          <w:ilvl w:val="3"/>
          <w:numId w:val="47"/>
        </w:numPr>
      </w:pPr>
      <w:r w:rsidRPr="00F56FCB">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_Ref276104546 \r \h </w:instrText>
      </w:r>
      <w:r w:rsidR="00F56FCB">
        <w:instrText xml:space="preserve"> \* MERGEFORMAT </w:instrText>
      </w:r>
      <w:r w:rsidRPr="00F56FCB">
        <w:fldChar w:fldCharType="separate"/>
      </w:r>
      <w:r w:rsidR="00EB3C1C">
        <w:t>(a)</w:t>
      </w:r>
      <w:r w:rsidRPr="00F56FCB">
        <w:fldChar w:fldCharType="end"/>
      </w:r>
      <w:r w:rsidRPr="00F56FCB">
        <w:t>;</w:t>
      </w:r>
    </w:p>
    <w:p w:rsidR="00A76B82" w:rsidRPr="00F56FCB" w:rsidRDefault="00A76B82" w:rsidP="00EE09A7">
      <w:pPr>
        <w:pStyle w:val="Heading4"/>
        <w:numPr>
          <w:ilvl w:val="3"/>
          <w:numId w:val="47"/>
        </w:numPr>
      </w:pPr>
      <w:r w:rsidRPr="00F56FCB">
        <w:t>no Event of Default has occurred</w:t>
      </w:r>
      <w:r w:rsidR="00C52D6B">
        <w:t xml:space="preserve"> and is continuing</w:t>
      </w:r>
      <w:r w:rsidRPr="00F56FCB">
        <w:t xml:space="preserve">, and no event which, with the giving of </w:t>
      </w:r>
      <w:r w:rsidR="003F274F">
        <w:t>written notice</w:t>
      </w:r>
      <w:r w:rsidRPr="00F56FCB">
        <w:t xml:space="preserve"> or the passage of time, or both, would constitute an Event of Default has occurred and is continuing;</w:t>
      </w:r>
    </w:p>
    <w:p w:rsidR="00A76B82" w:rsidRPr="00F56FCB" w:rsidRDefault="00A76B82" w:rsidP="00EE09A7">
      <w:pPr>
        <w:pStyle w:val="Heading4"/>
        <w:keepNext/>
        <w:numPr>
          <w:ilvl w:val="3"/>
          <w:numId w:val="47"/>
        </w:numPr>
      </w:pPr>
      <w:r w:rsidRPr="00F56FCB">
        <w:t>Lender determines that:</w:t>
      </w:r>
    </w:p>
    <w:p w:rsidR="00A76B82" w:rsidRPr="002C58DE" w:rsidRDefault="00FF48AE" w:rsidP="00946611">
      <w:pPr>
        <w:pStyle w:val="Heading5"/>
      </w:pPr>
      <w:r>
        <w:t>the proposed new borrower, new key principal</w:t>
      </w:r>
      <w:r w:rsidR="00E17FB8">
        <w:t>,</w:t>
      </w:r>
      <w:r>
        <w:t xml:space="preserve"> and any other new guarantor fully satisfy all of Lender’s then-applicable borrower, key principal</w:t>
      </w:r>
      <w:r w:rsidR="00A10424">
        <w:t>,</w:t>
      </w:r>
      <w:r>
        <w:t xml:space="preserve"> or guarantor eligibility, credit, management</w:t>
      </w:r>
      <w:r w:rsidR="00E17FB8">
        <w:t>,</w:t>
      </w:r>
      <w:r>
        <w:t xml:space="preserve"> and other loan underwriting standards</w:t>
      </w:r>
      <w:r w:rsidR="00913AED">
        <w:t>,</w:t>
      </w:r>
      <w:r>
        <w:t xml:space="preserve"> </w:t>
      </w:r>
      <w:r w:rsidR="001939B2">
        <w:t xml:space="preserve">which shall include an analysis of </w:t>
      </w:r>
      <w:r>
        <w:fldChar w:fldCharType="begin"/>
      </w:r>
      <w:r>
        <w:instrText xml:space="preserve"> LISTNUM </w:instrText>
      </w:r>
      <w:r>
        <w:fldChar w:fldCharType="end"/>
      </w:r>
      <w:r>
        <w:t xml:space="preserve"> </w:t>
      </w:r>
      <w:r w:rsidR="001939B2">
        <w:t xml:space="preserve">the </w:t>
      </w:r>
      <w:r>
        <w:t>previous relationships between Lender and the proposed new borrower, new key principal</w:t>
      </w:r>
      <w:r w:rsidR="001939B2">
        <w:t>,</w:t>
      </w:r>
      <w:r>
        <w:t xml:space="preserve"> new guarantor</w:t>
      </w:r>
      <w:r w:rsidR="001939B2">
        <w:t>,</w:t>
      </w:r>
      <w:r>
        <w:t xml:space="preserve"> </w:t>
      </w:r>
      <w:r w:rsidR="001939B2">
        <w:t xml:space="preserve">and any Person in Control of them, </w:t>
      </w:r>
      <w:r>
        <w:t>and the organization of the new borrower, new key principal</w:t>
      </w:r>
      <w:r w:rsidR="00E17FB8">
        <w:t>,</w:t>
      </w:r>
      <w:r>
        <w:t xml:space="preserve"> and new guarantor (if applicable)</w:t>
      </w:r>
      <w:r w:rsidR="00E17FB8">
        <w:t>,</w:t>
      </w:r>
      <w:r>
        <w:t xml:space="preserve"> and </w:t>
      </w:r>
      <w:r>
        <w:fldChar w:fldCharType="begin"/>
      </w:r>
      <w:r>
        <w:instrText xml:space="preserve"> LISTNUM </w:instrText>
      </w:r>
      <w:r>
        <w:fldChar w:fldCharType="end"/>
      </w:r>
      <w:r>
        <w:t xml:space="preserve"> the operating </w:t>
      </w:r>
      <w:r w:rsidR="00913AED">
        <w:t xml:space="preserve">and financial </w:t>
      </w:r>
      <w:r>
        <w:t>performance of the Mortgaged Property, including physical condition and occupancy;</w:t>
      </w:r>
    </w:p>
    <w:p w:rsidR="00A76B82" w:rsidRPr="002C58DE" w:rsidRDefault="00A76B82" w:rsidP="00946611">
      <w:pPr>
        <w:pStyle w:val="Heading5"/>
      </w:pPr>
      <w:r w:rsidRPr="002C58DE">
        <w:t>none of the proposed new borrower, new key principal</w:t>
      </w:r>
      <w:r w:rsidR="00E17FB8">
        <w:t>,</w:t>
      </w:r>
      <w:r w:rsidRPr="002C58DE">
        <w:t xml:space="preserve"> and any new guarantor, or any owners of the proposed new borrower, new key principal</w:t>
      </w:r>
      <w:r w:rsidR="00E17FB8">
        <w:t>,</w:t>
      </w:r>
      <w:r w:rsidRPr="002C58DE">
        <w:t xml:space="preserve"> and any new guarantor, are a Prohibited Person; and</w:t>
      </w:r>
    </w:p>
    <w:p w:rsidR="00A76B82" w:rsidRPr="002C58DE" w:rsidRDefault="00A76B82" w:rsidP="00946611">
      <w:pPr>
        <w:pStyle w:val="Heading5"/>
      </w:pPr>
      <w:r w:rsidRPr="002C58DE">
        <w:t>none of the proposed new borrower, new key principal</w:t>
      </w:r>
      <w:r w:rsidR="00E17FB8">
        <w:t>,</w:t>
      </w:r>
      <w:r w:rsidRPr="002C58DE">
        <w:t xml:space="preserve"> and any new guarantor (if any of such are entities) shall have an organizational existence termination date that ends before the Maturity Date;</w:t>
      </w:r>
    </w:p>
    <w:p w:rsidR="00A76B82" w:rsidRPr="00F56FCB" w:rsidRDefault="00F47106" w:rsidP="00EE09A7">
      <w:pPr>
        <w:pStyle w:val="Heading4"/>
        <w:numPr>
          <w:ilvl w:val="3"/>
          <w:numId w:val="47"/>
        </w:numPr>
      </w:pPr>
      <w:r>
        <w:rPr>
          <w:lang w:val="en-US"/>
        </w:rPr>
        <w:t>[reserved]</w:t>
      </w:r>
      <w:r w:rsidR="00A76B82" w:rsidRPr="00F56FCB">
        <w:t>;</w:t>
      </w:r>
    </w:p>
    <w:p w:rsidR="008F3DDE" w:rsidRPr="008F3DDE" w:rsidRDefault="00A76B82" w:rsidP="00EE09A7">
      <w:pPr>
        <w:pStyle w:val="Heading4"/>
        <w:keepNext/>
        <w:numPr>
          <w:ilvl w:val="3"/>
          <w:numId w:val="47"/>
        </w:numPr>
      </w:pPr>
      <w:bookmarkStart w:id="877" w:name="_Ref276104551"/>
      <w:r w:rsidRPr="00F56FCB">
        <w:t>the proposed new borrower has</w:t>
      </w:r>
      <w:r w:rsidR="008F3DDE">
        <w:rPr>
          <w:lang w:val="en-US"/>
        </w:rPr>
        <w:t>:</w:t>
      </w:r>
    </w:p>
    <w:p w:rsidR="008F3DDE" w:rsidRDefault="008F3DDE" w:rsidP="00946611">
      <w:pPr>
        <w:pStyle w:val="Heading5"/>
      </w:pPr>
      <w:r>
        <w:t>e</w:t>
      </w:r>
      <w:r w:rsidR="00A76B82" w:rsidRPr="00F56FCB">
        <w:t xml:space="preserve">xecuted an assumption agreement acceptable to Lender that, among other things, requires the proposed new borrower to assume and perform all obligations of Borrower (or any other transferor), and that may require that the new borrower comply with any provisions of any Loan Document </w:t>
      </w:r>
      <w:r w:rsidR="00913AED" w:rsidRPr="008F3DDE">
        <w:t>that</w:t>
      </w:r>
      <w:r w:rsidR="00A76B82" w:rsidRPr="00F56FCB">
        <w:t xml:space="preserve"> previously may have been waived by Lender for Borrower, subject to the terms of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00A76B82" w:rsidRPr="00F56FCB">
        <w:fldChar w:fldCharType="begin"/>
      </w:r>
      <w:r w:rsidR="00A76B82" w:rsidRPr="00F56FCB">
        <w:instrText xml:space="preserve"> REF _Ref277227124 \r \h </w:instrText>
      </w:r>
      <w:r w:rsidR="00F56FCB">
        <w:instrText xml:space="preserve"> \* MERGEFORMAT </w:instrText>
      </w:r>
      <w:r w:rsidR="00A76B82" w:rsidRPr="00F56FCB">
        <w:fldChar w:fldCharType="separate"/>
      </w:r>
      <w:r w:rsidR="00EB3C1C">
        <w:t>(g)</w:t>
      </w:r>
      <w:r w:rsidR="00A76B82" w:rsidRPr="00F56FCB">
        <w:fldChar w:fldCharType="end"/>
      </w:r>
      <w:r w:rsidR="00913AED" w:rsidRPr="008F3DDE">
        <w:t>;</w:t>
      </w:r>
    </w:p>
    <w:p w:rsidR="008F3DDE" w:rsidRPr="00F56FCB" w:rsidRDefault="00245D93" w:rsidP="00946611">
      <w:pPr>
        <w:pStyle w:val="Heading5"/>
      </w:pPr>
      <w:r>
        <w:t xml:space="preserve">if required by Lender, </w:t>
      </w:r>
      <w:r w:rsidR="008F3DDE">
        <w:t>delivered</w:t>
      </w:r>
      <w:r w:rsidR="005117E1">
        <w:t xml:space="preserve"> to the t</w:t>
      </w:r>
      <w:r w:rsidR="008F3DDE" w:rsidRPr="00816B36">
        <w:t xml:space="preserve">itle </w:t>
      </w:r>
      <w:r w:rsidR="005117E1">
        <w:rPr>
          <w:lang w:val="en-US"/>
        </w:rPr>
        <w:t>c</w:t>
      </w:r>
      <w:r w:rsidR="008F3DDE" w:rsidRPr="00816B36">
        <w:t xml:space="preserve">ompany for filing and/or recording in all applicable jurisdictions, all applicable Loan Documents including </w:t>
      </w:r>
      <w:r w:rsidR="008F3DDE">
        <w:t xml:space="preserve">the </w:t>
      </w:r>
      <w:r w:rsidR="008F3DDE" w:rsidRPr="00816B36">
        <w:t xml:space="preserve">assumption </w:t>
      </w:r>
      <w:r w:rsidR="008F3DDE">
        <w:t xml:space="preserve">agreement </w:t>
      </w:r>
      <w:r w:rsidR="008F3DDE" w:rsidRPr="00816B36">
        <w:t>to correctly evidence the a</w:t>
      </w:r>
      <w:r w:rsidR="008F3DDE">
        <w:t>ssumption and the confirmation, continuation, perfection</w:t>
      </w:r>
      <w:r w:rsidR="00505A35">
        <w:t>,</w:t>
      </w:r>
      <w:r w:rsidR="008F3DDE">
        <w:t xml:space="preserve"> and priority </w:t>
      </w:r>
      <w:r w:rsidR="008F3DDE" w:rsidRPr="00816B36">
        <w:t xml:space="preserve">of </w:t>
      </w:r>
      <w:r w:rsidR="008F3DDE">
        <w:t xml:space="preserve">the </w:t>
      </w:r>
      <w:r w:rsidR="008F3DDE" w:rsidRPr="00816B36">
        <w:t>Liens created hereunder</w:t>
      </w:r>
      <w:r>
        <w:t xml:space="preserve"> and under the other Loan Documents</w:t>
      </w:r>
      <w:r w:rsidR="008F3DDE">
        <w:t>;</w:t>
      </w:r>
      <w:r w:rsidR="00532EF0">
        <w:t xml:space="preserve"> and</w:t>
      </w:r>
    </w:p>
    <w:p w:rsidR="008F3DDE" w:rsidRDefault="00913AED" w:rsidP="00946611">
      <w:pPr>
        <w:pStyle w:val="Heading5"/>
      </w:pPr>
      <w:r w:rsidRPr="008F3DDE">
        <w:t xml:space="preserve">delivered to Lender </w:t>
      </w:r>
      <w:r w:rsidR="00163071">
        <w:t>a “date-down”</w:t>
      </w:r>
      <w:r w:rsidR="008F3DDE">
        <w:t xml:space="preserve"> endorsement</w:t>
      </w:r>
      <w:r w:rsidR="006559AE" w:rsidRPr="008F3DDE">
        <w:t xml:space="preserve"> to the Title Policy </w:t>
      </w:r>
      <w:r w:rsidR="00163071">
        <w:t xml:space="preserve">acceptable to Lender </w:t>
      </w:r>
      <w:r w:rsidR="006559AE" w:rsidRPr="008F3DDE">
        <w:t xml:space="preserve">(or a new title insurance policy </w:t>
      </w:r>
      <w:r w:rsidR="00163071">
        <w:t xml:space="preserve">if </w:t>
      </w:r>
      <w:r w:rsidR="00245D93">
        <w:t>a “date-down” endorsement is not available</w:t>
      </w:r>
      <w:r w:rsidR="006559AE" w:rsidRPr="008F3DDE">
        <w:t>)</w:t>
      </w:r>
      <w:r w:rsidR="00A76B82" w:rsidRPr="00F56FCB">
        <w:t>;</w:t>
      </w:r>
      <w:bookmarkEnd w:id="877"/>
    </w:p>
    <w:p w:rsidR="00A76B82" w:rsidRPr="00F56FCB" w:rsidRDefault="00A76B82" w:rsidP="00EE09A7">
      <w:pPr>
        <w:pStyle w:val="Heading4"/>
        <w:numPr>
          <w:ilvl w:val="3"/>
          <w:numId w:val="47"/>
        </w:numPr>
      </w:pPr>
      <w:r w:rsidRPr="00F56FCB">
        <w:t>one or more individuals or entities acceptable to Lender as new guarantors have executed and delivered to Lender:</w:t>
      </w:r>
    </w:p>
    <w:p w:rsidR="00A76B82" w:rsidRPr="00F56FCB" w:rsidRDefault="00A76B82" w:rsidP="00946611">
      <w:pPr>
        <w:pStyle w:val="Heading5"/>
      </w:pPr>
      <w:r w:rsidRPr="00F56FCB">
        <w:t>an assumption agreement acceptable to Lender that requires the new guarantor to assume and perform all obligations of Guarantor</w:t>
      </w:r>
      <w:r w:rsidR="003D4CD4">
        <w:t xml:space="preserve"> </w:t>
      </w:r>
      <w:r w:rsidRPr="00F56FCB">
        <w:t>under any Guaranty given in connection with the Mortgage Loan; or</w:t>
      </w:r>
    </w:p>
    <w:p w:rsidR="00A76B82" w:rsidRPr="00F56FCB" w:rsidRDefault="00A76B82" w:rsidP="00946611">
      <w:pPr>
        <w:pStyle w:val="Heading5"/>
      </w:pPr>
      <w:r w:rsidRPr="00F56FCB">
        <w:t>a substitute Non-Recourse Guaranty and other substitute guaranty in a form acceptable to Lender;</w:t>
      </w:r>
    </w:p>
    <w:p w:rsidR="00A76B82" w:rsidRPr="00F56FCB" w:rsidRDefault="00A76B82" w:rsidP="00EE09A7">
      <w:pPr>
        <w:pStyle w:val="Heading4"/>
        <w:numPr>
          <w:ilvl w:val="3"/>
          <w:numId w:val="47"/>
        </w:numPr>
      </w:pPr>
      <w:r w:rsidRPr="00F56FCB">
        <w:t>Lender has reviewed and approved the Transfer documents; and</w:t>
      </w:r>
    </w:p>
    <w:p w:rsidR="00A76B82" w:rsidRPr="00F56FCB" w:rsidRDefault="00A76B82" w:rsidP="00EE09A7">
      <w:pPr>
        <w:pStyle w:val="Heading4"/>
        <w:numPr>
          <w:ilvl w:val="3"/>
          <w:numId w:val="47"/>
        </w:numPr>
      </w:pPr>
      <w:r w:rsidRPr="00F56FCB">
        <w:t xml:space="preserve">Lender has received the fees described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EB3C1C">
        <w:t>(g)</w:t>
      </w:r>
      <w:r w:rsidRPr="00F56FCB">
        <w:fldChar w:fldCharType="end"/>
      </w:r>
      <w:r w:rsidRPr="00F56FCB">
        <w:t>.</w:t>
      </w:r>
    </w:p>
    <w:p w:rsidR="00A76B82" w:rsidRPr="00F56FCB" w:rsidRDefault="00A76B82" w:rsidP="00EE09A7">
      <w:pPr>
        <w:pStyle w:val="Heading3"/>
        <w:numPr>
          <w:ilvl w:val="2"/>
          <w:numId w:val="47"/>
        </w:numPr>
      </w:pPr>
      <w:bookmarkStart w:id="878" w:name="_Ref276105228"/>
      <w:bookmarkStart w:id="879" w:name="_Ref276105270"/>
      <w:bookmarkStart w:id="880" w:name="_Toc9344048"/>
      <w:r w:rsidRPr="00F56FCB">
        <w:t>Transfers to Key Principal-Owned Affiliates or Guarantor-Owned Affiliates.</w:t>
      </w:r>
      <w:bookmarkEnd w:id="878"/>
      <w:bookmarkEnd w:id="879"/>
      <w:bookmarkEnd w:id="880"/>
    </w:p>
    <w:p w:rsidR="009B5618" w:rsidRPr="00D43312" w:rsidRDefault="009B5618" w:rsidP="00D43312">
      <w:pPr>
        <w:pStyle w:val="Heading4"/>
        <w:numPr>
          <w:ilvl w:val="3"/>
          <w:numId w:val="47"/>
        </w:numPr>
        <w:rPr>
          <w:lang w:val="en-US"/>
        </w:rPr>
      </w:pPr>
      <w:r>
        <w:rPr>
          <w:lang w:val="en-US"/>
        </w:rPr>
        <w:t xml:space="preserve">Except as otherwise covered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Pr>
          <w:lang w:val="en-US"/>
        </w:rPr>
        <w:fldChar w:fldCharType="begin"/>
      </w:r>
      <w:r>
        <w:rPr>
          <w:lang w:val="en-US"/>
        </w:rPr>
        <w:instrText xml:space="preserve"> REF _Ref276105228 \r \h </w:instrText>
      </w:r>
      <w:r>
        <w:rPr>
          <w:lang w:val="en-US"/>
        </w:rPr>
      </w:r>
      <w:r>
        <w:rPr>
          <w:lang w:val="en-US"/>
        </w:rPr>
        <w:fldChar w:fldCharType="separate"/>
      </w:r>
      <w:r w:rsidR="00EB3C1C">
        <w:rPr>
          <w:lang w:val="en-US"/>
        </w:rPr>
        <w:t>(b)</w:t>
      </w:r>
      <w:r>
        <w:rPr>
          <w:lang w:val="en-US"/>
        </w:rPr>
        <w:fldChar w:fldCharType="end"/>
      </w:r>
      <w:r>
        <w:rPr>
          <w:lang w:val="en-US"/>
        </w:rPr>
        <w:fldChar w:fldCharType="begin"/>
      </w:r>
      <w:r>
        <w:rPr>
          <w:lang w:val="en-US"/>
        </w:rPr>
        <w:instrText xml:space="preserve"> REF _Ref359432652 \r \h </w:instrText>
      </w:r>
      <w:r>
        <w:rPr>
          <w:lang w:val="en-US"/>
        </w:rPr>
      </w:r>
      <w:r>
        <w:rPr>
          <w:lang w:val="en-US"/>
        </w:rPr>
        <w:fldChar w:fldCharType="separate"/>
      </w:r>
      <w:r w:rsidR="00EB3C1C">
        <w:rPr>
          <w:lang w:val="en-US"/>
        </w:rPr>
        <w:t>(2)</w:t>
      </w:r>
      <w:r>
        <w:rPr>
          <w:lang w:val="en-US"/>
        </w:rPr>
        <w:fldChar w:fldCharType="end"/>
      </w:r>
      <w:r>
        <w:rPr>
          <w:lang w:val="en-US"/>
        </w:rPr>
        <w:t xml:space="preserve"> below, </w:t>
      </w:r>
      <w:r w:rsidRPr="00F56FCB">
        <w:t xml:space="preserve">Transfers of direct or indirect ownership interests in Borrower </w:t>
      </w:r>
      <w:r w:rsidRPr="008F3DDE">
        <w:rPr>
          <w:lang w:val="en-US"/>
        </w:rPr>
        <w:t xml:space="preserve">to </w:t>
      </w:r>
      <w:r w:rsidRPr="00F56FCB">
        <w:t xml:space="preserve">Key Principal or Guarantor, or </w:t>
      </w:r>
      <w:r w:rsidR="002051B3">
        <w:rPr>
          <w:lang w:val="en-US"/>
        </w:rPr>
        <w:t xml:space="preserve">to </w:t>
      </w:r>
      <w:r w:rsidRPr="00F56FCB">
        <w:t>a</w:t>
      </w:r>
      <w:r w:rsidRPr="008F3DDE">
        <w:rPr>
          <w:lang w:val="en-US"/>
        </w:rPr>
        <w:t xml:space="preserve"> transferee</w:t>
      </w:r>
      <w:r w:rsidRPr="00F56FCB">
        <w:t xml:space="preserve"> </w:t>
      </w:r>
      <w:r w:rsidR="002051B3">
        <w:rPr>
          <w:lang w:val="en-US"/>
        </w:rPr>
        <w:t xml:space="preserve">through which </w:t>
      </w:r>
      <w:r w:rsidRPr="00F56FCB">
        <w:t>Key Principal or</w:t>
      </w:r>
      <w:r w:rsidRPr="000A7A63">
        <w:t xml:space="preserve"> Guarantor </w:t>
      </w:r>
      <w:r>
        <w:rPr>
          <w:lang w:val="en-US"/>
        </w:rPr>
        <w:t>(</w:t>
      </w:r>
      <w:r w:rsidRPr="000A7A63">
        <w:t>as applicable</w:t>
      </w:r>
      <w:r>
        <w:rPr>
          <w:lang w:val="en-US"/>
        </w:rPr>
        <w:t>)</w:t>
      </w:r>
      <w:r w:rsidRPr="000A7A63">
        <w:t xml:space="preserve"> </w:t>
      </w:r>
      <w:r w:rsidRPr="000A7A63">
        <w:rPr>
          <w:lang w:val="en-US"/>
        </w:rPr>
        <w:t xml:space="preserve">Controls </w:t>
      </w:r>
      <w:r w:rsidR="002051B3">
        <w:rPr>
          <w:lang w:val="en-US"/>
        </w:rPr>
        <w:t xml:space="preserve">Borrower with the same rights and abilities </w:t>
      </w:r>
      <w:r w:rsidRPr="000A7A63">
        <w:rPr>
          <w:lang w:val="en-US"/>
        </w:rPr>
        <w:t>as Key Principal or Guarantor (as applicable) Controls Borrower immediately prior to the date of such Transfer</w:t>
      </w:r>
      <w:r w:rsidRPr="008F3DDE">
        <w:rPr>
          <w:lang w:val="en-US"/>
        </w:rPr>
        <w:t xml:space="preserve">, </w:t>
      </w:r>
      <w:r w:rsidRPr="00F56FCB">
        <w:t>shall be consented to by Lender if</w:t>
      </w:r>
      <w:r w:rsidR="00D43312">
        <w:rPr>
          <w:lang w:val="en-US"/>
        </w:rPr>
        <w:t xml:space="preserve"> </w:t>
      </w:r>
      <w:r w:rsidRPr="00F56FCB">
        <w:t xml:space="preserve">such Transfer satisfies the applicable requirements of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_Ref276104546 \r \h </w:instrText>
      </w:r>
      <w:r>
        <w:instrText xml:space="preserve"> \* MERGEFORMAT </w:instrText>
      </w:r>
      <w:r w:rsidRPr="00F56FCB">
        <w:fldChar w:fldCharType="separate"/>
      </w:r>
      <w:r w:rsidR="00EB3C1C">
        <w:t>(a)</w:t>
      </w:r>
      <w:r w:rsidRPr="00F56FCB">
        <w:fldChar w:fldCharType="end"/>
      </w:r>
      <w:r w:rsidR="00D43312" w:rsidRPr="00D43312">
        <w:rPr>
          <w:lang w:val="en-US"/>
        </w:rPr>
        <w:t xml:space="preserve"> as they would relate to such transferee</w:t>
      </w:r>
      <w:r w:rsidRPr="00F56FCB">
        <w:t xml:space="preserve">, other than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_Ref276104551 \r \h </w:instrText>
      </w:r>
      <w:r>
        <w:instrText xml:space="preserve"> \* MERGEFORMAT </w:instrText>
      </w:r>
      <w:r w:rsidRPr="00F56FCB">
        <w:fldChar w:fldCharType="separate"/>
      </w:r>
      <w:r w:rsidR="00EB3C1C">
        <w:t>(a)(5)</w:t>
      </w:r>
      <w:r w:rsidRPr="00F56FCB">
        <w:fldChar w:fldCharType="end"/>
      </w:r>
      <w:r w:rsidR="004336B9">
        <w:rPr>
          <w:lang w:val="en-US"/>
        </w:rPr>
        <w:t>.</w:t>
      </w:r>
    </w:p>
    <w:p w:rsidR="00A76B82" w:rsidRPr="00F56FCB" w:rsidRDefault="00A76B82" w:rsidP="00EE09A7">
      <w:pPr>
        <w:pStyle w:val="Heading4"/>
        <w:numPr>
          <w:ilvl w:val="3"/>
          <w:numId w:val="47"/>
        </w:numPr>
      </w:pPr>
      <w:bookmarkStart w:id="881" w:name="_Ref276105271"/>
      <w:bookmarkStart w:id="882" w:name="_Ref359432652"/>
      <w:r w:rsidRPr="00F56FCB">
        <w:t>Transfers of direct or indirect interests in Borrower held by a Key Principal or Guarantor to other Key Principals or Guarantors</w:t>
      </w:r>
      <w:bookmarkEnd w:id="881"/>
      <w:r w:rsidR="00523C2F" w:rsidRPr="00F56FCB">
        <w:t>, as applicable, shall be consented to by Lender if such Transfer satisfies the following conditions</w:t>
      </w:r>
      <w:r w:rsidRPr="00F56FCB">
        <w:t>:</w:t>
      </w:r>
      <w:bookmarkEnd w:id="882"/>
    </w:p>
    <w:p w:rsidR="00A76B82" w:rsidRPr="00F56FCB" w:rsidRDefault="00A76B82" w:rsidP="00946611">
      <w:pPr>
        <w:pStyle w:val="Heading5"/>
      </w:pPr>
      <w:r w:rsidRPr="00F56FCB">
        <w:t xml:space="preserve">the Transfer does not cause a change in the </w:t>
      </w:r>
      <w:r w:rsidR="00EF63BA">
        <w:t>C</w:t>
      </w:r>
      <w:r w:rsidRPr="00333807">
        <w:t>ontrol</w:t>
      </w:r>
      <w:r w:rsidR="00333807" w:rsidRPr="00333807">
        <w:t xml:space="preserve"> </w:t>
      </w:r>
      <w:r w:rsidRPr="00F56FCB">
        <w:t>of Borrower; and</w:t>
      </w:r>
    </w:p>
    <w:p w:rsidR="00A76B82" w:rsidRPr="00F56FCB" w:rsidRDefault="00A76B82" w:rsidP="00946611">
      <w:pPr>
        <w:pStyle w:val="Heading5"/>
      </w:pPr>
      <w:r w:rsidRPr="00F56FCB">
        <w:t xml:space="preserve">the transferor Key Principal or Guarantor maintains the same </w:t>
      </w:r>
      <w:r w:rsidRPr="00333807">
        <w:t xml:space="preserve">right and ability to </w:t>
      </w:r>
      <w:r w:rsidR="00EF63BA">
        <w:t>C</w:t>
      </w:r>
      <w:r w:rsidRPr="00333807">
        <w:t>ontrol</w:t>
      </w:r>
      <w:r w:rsidRPr="00F56FCB">
        <w:t xml:space="preserve"> Borrower as existed prior to the Transfer.</w:t>
      </w:r>
    </w:p>
    <w:p w:rsidR="00A76B82" w:rsidRDefault="00A76B82" w:rsidP="00A76B82">
      <w:pPr>
        <w:pStyle w:val="BodyText"/>
      </w:pPr>
      <w:r w:rsidRPr="00F56FCB">
        <w:t>If the conditions set forth in this</w:t>
      </w:r>
      <w:r w:rsidR="00CC36BD">
        <w:t xml:space="preserve">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_Ref276105228 \r \h </w:instrText>
      </w:r>
      <w:r w:rsidR="00F56FCB">
        <w:instrText xml:space="preserve"> \* MERGEFORMAT </w:instrText>
      </w:r>
      <w:r w:rsidRPr="00F56FCB">
        <w:fldChar w:fldCharType="separate"/>
      </w:r>
      <w:r w:rsidR="00EB3C1C">
        <w:t>(b)</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EB3C1C">
        <w:t>(g)</w:t>
      </w:r>
      <w:r w:rsidRPr="00F56FCB">
        <w:fldChar w:fldCharType="end"/>
      </w:r>
      <w:r w:rsidRPr="00F56FCB">
        <w:t>.</w:t>
      </w:r>
    </w:p>
    <w:p w:rsidR="00A76B82" w:rsidRPr="00F56FCB" w:rsidRDefault="00A76B82" w:rsidP="00EE09A7">
      <w:pPr>
        <w:pStyle w:val="Heading3"/>
        <w:numPr>
          <w:ilvl w:val="2"/>
          <w:numId w:val="47"/>
        </w:numPr>
      </w:pPr>
      <w:bookmarkStart w:id="883" w:name="_Ref276105323"/>
      <w:bookmarkStart w:id="884" w:name="_Toc9344049"/>
      <w:r w:rsidRPr="00F56FCB">
        <w:t>Estate Planning.</w:t>
      </w:r>
      <w:bookmarkEnd w:id="883"/>
      <w:bookmarkEnd w:id="884"/>
    </w:p>
    <w:p w:rsidR="00E46535" w:rsidRPr="00F56FCB" w:rsidRDefault="00E46535" w:rsidP="00E46535">
      <w:pPr>
        <w:pStyle w:val="BodyText2"/>
      </w:pPr>
      <w:bookmarkStart w:id="885" w:name="_Ref276105615"/>
      <w:r w:rsidRPr="00F56FCB">
        <w:t xml:space="preserve">Notwithstanding the provisions of </w:t>
      </w:r>
      <w:r w:rsidRPr="00F56FCB">
        <w:fldChar w:fldCharType="begin"/>
      </w:r>
      <w:r w:rsidRPr="00F56FCB">
        <w:instrText xml:space="preserve"> REF _Ref276104389 \r \h </w:instrText>
      </w:r>
      <w:r>
        <w:instrText xml:space="preserve"> \* MERGEFORMAT </w:instrText>
      </w:r>
      <w:r w:rsidRPr="00F56FCB">
        <w:fldChar w:fldCharType="separate"/>
      </w:r>
      <w:r w:rsidR="00EB3C1C">
        <w:t>Section 11.02</w:t>
      </w:r>
      <w:r w:rsidRPr="00F56FCB">
        <w:fldChar w:fldCharType="end"/>
      </w:r>
      <w:r w:rsidRPr="00F56FCB">
        <w:fldChar w:fldCharType="begin"/>
      </w:r>
      <w:r w:rsidRPr="00F56FCB">
        <w:instrText xml:space="preserve"> REF _Ref276104390 \r \h </w:instrText>
      </w:r>
      <w:r>
        <w:instrText xml:space="preserve"> \* MERGEFORMAT </w:instrText>
      </w:r>
      <w:r w:rsidRPr="00F56FCB">
        <w:fldChar w:fldCharType="separate"/>
      </w:r>
      <w:r w:rsidR="00EB3C1C">
        <w:t>(b)</w:t>
      </w:r>
      <w:r w:rsidRPr="00F56FCB">
        <w:fldChar w:fldCharType="end"/>
      </w:r>
      <w:r w:rsidRPr="00F56FCB">
        <w:fldChar w:fldCharType="begin"/>
      </w:r>
      <w:r w:rsidRPr="00F56FCB">
        <w:instrText xml:space="preserve"> REF _Ref276104398 \r \h </w:instrText>
      </w:r>
      <w:r>
        <w:instrText xml:space="preserve"> \* MERGEFORMAT </w:instrText>
      </w:r>
      <w:r w:rsidRPr="00F56FCB">
        <w:fldChar w:fldCharType="separate"/>
      </w:r>
      <w:r w:rsidR="00EB3C1C">
        <w:t>(2)</w:t>
      </w:r>
      <w:r w:rsidRPr="00F56FCB">
        <w:fldChar w:fldCharType="end"/>
      </w:r>
      <w:r w:rsidRPr="00F56FCB">
        <w:t xml:space="preserve">, so long as </w:t>
      </w:r>
      <w:r w:rsidRPr="00F56FCB">
        <w:fldChar w:fldCharType="begin"/>
      </w:r>
      <w:r w:rsidRPr="00F56FCB">
        <w:instrText xml:space="preserve"> LISTNUM  \l 4 </w:instrText>
      </w:r>
      <w:r w:rsidRPr="00F56FCB">
        <w:fldChar w:fldCharType="end"/>
      </w:r>
      <w:r>
        <w:t xml:space="preserve"> </w:t>
      </w:r>
      <w:r w:rsidRPr="00F56FCB">
        <w:t xml:space="preserve">the Transfer does not cause a change in the </w:t>
      </w:r>
      <w:r>
        <w:t>C</w:t>
      </w:r>
      <w:r w:rsidRPr="00333807">
        <w:t>ontrol</w:t>
      </w:r>
      <w:r w:rsidRPr="00F56FCB">
        <w:t xml:space="preserve"> of Borrower</w:t>
      </w:r>
      <w:r>
        <w:t>,</w:t>
      </w:r>
      <w:r w:rsidRPr="00F56FCB">
        <w:t xml:space="preserve"> and </w:t>
      </w:r>
      <w:r w:rsidRPr="00F56FCB">
        <w:fldChar w:fldCharType="begin"/>
      </w:r>
      <w:r w:rsidRPr="00F56FCB">
        <w:instrText xml:space="preserve"> LISTNUM  \l 4 </w:instrText>
      </w:r>
      <w:r w:rsidRPr="00F56FCB">
        <w:fldChar w:fldCharType="end"/>
      </w:r>
      <w:r>
        <w:t xml:space="preserve"> </w:t>
      </w:r>
      <w:r w:rsidRPr="00F56FCB">
        <w:t xml:space="preserve">Key Principal </w:t>
      </w:r>
      <w:r>
        <w:t xml:space="preserve">and </w:t>
      </w:r>
      <w:r w:rsidRPr="00F56FCB">
        <w:t>Gua</w:t>
      </w:r>
      <w:r>
        <w:t>rantor, as applicable, maintain</w:t>
      </w:r>
      <w:r w:rsidRPr="00F56FCB">
        <w:t xml:space="preserve"> </w:t>
      </w:r>
      <w:r w:rsidRPr="00333807">
        <w:t xml:space="preserve">the same right and ability to </w:t>
      </w:r>
      <w:r>
        <w:t>C</w:t>
      </w:r>
      <w:r w:rsidRPr="00333807">
        <w:t>ontrol</w:t>
      </w:r>
      <w:r w:rsidRPr="00F56FCB">
        <w:t xml:space="preserve"> Borrower as existed prior to the Transfer, Lender shall consent to Transfers of direct or indirect ownership interests in Borrower and Transfers of direct o</w:t>
      </w:r>
      <w:r>
        <w:t xml:space="preserve">r indirect ownership interests </w:t>
      </w:r>
      <w:r w:rsidRPr="00F56FCB">
        <w:t>in an entity Key Principal or entity Guarantor to:</w:t>
      </w:r>
    </w:p>
    <w:p w:rsidR="00E46535" w:rsidRPr="00F56FCB" w:rsidRDefault="00E46535" w:rsidP="00946611">
      <w:pPr>
        <w:pStyle w:val="Heading5"/>
      </w:pPr>
      <w:bookmarkStart w:id="886" w:name="_Ref284578470"/>
      <w:r w:rsidRPr="00F56FCB">
        <w:t xml:space="preserve">Immediate Family Members of such </w:t>
      </w:r>
      <w:r>
        <w:rPr>
          <w:lang w:val="en-US"/>
        </w:rPr>
        <w:t xml:space="preserve">transferor, </w:t>
      </w:r>
      <w:r>
        <w:t xml:space="preserve">each of whom must have obtained </w:t>
      </w:r>
      <w:r>
        <w:rPr>
          <w:lang w:val="en-US"/>
        </w:rPr>
        <w:t xml:space="preserve">the </w:t>
      </w:r>
      <w:r>
        <w:t>legal age of majority</w:t>
      </w:r>
      <w:r w:rsidRPr="00F56FCB">
        <w:t>;</w:t>
      </w:r>
      <w:bookmarkEnd w:id="886"/>
    </w:p>
    <w:p w:rsidR="00E46535" w:rsidRPr="00F56FCB" w:rsidRDefault="00E46535" w:rsidP="00946611">
      <w:pPr>
        <w:pStyle w:val="Heading5"/>
      </w:pPr>
      <w:bookmarkStart w:id="887" w:name="_Ref284578471"/>
      <w:r w:rsidRPr="00F56FCB">
        <w:t>United States domiciled</w:t>
      </w:r>
      <w:r w:rsidRPr="00F56FCB">
        <w:rPr>
          <w:b/>
        </w:rPr>
        <w:t xml:space="preserve"> </w:t>
      </w:r>
      <w:r w:rsidRPr="00F56FCB">
        <w:t>trusts established for the benefit of the transferor or Immediate Family Members of the transferor; or</w:t>
      </w:r>
      <w:bookmarkEnd w:id="887"/>
    </w:p>
    <w:p w:rsidR="00E46535" w:rsidRPr="00F56FCB" w:rsidRDefault="00E46535" w:rsidP="00946611">
      <w:pPr>
        <w:pStyle w:val="Heading5"/>
      </w:pPr>
      <w:bookmarkStart w:id="888" w:name="_Ref284578473"/>
      <w:r w:rsidRPr="00F56FCB">
        <w:t xml:space="preserve">partnerships or limited liability companies of which the partners or members, respectively, are </w:t>
      </w:r>
      <w:r>
        <w:t xml:space="preserve">comprised entirely of </w:t>
      </w:r>
      <w:r>
        <w:fldChar w:fldCharType="begin"/>
      </w:r>
      <w:r>
        <w:instrText xml:space="preserve"> LISTNUM </w:instrText>
      </w:r>
      <w:r>
        <w:fldChar w:fldCharType="end"/>
      </w:r>
      <w:r>
        <w:t xml:space="preserve"> such </w:t>
      </w:r>
      <w:r>
        <w:rPr>
          <w:lang w:val="en-US"/>
        </w:rPr>
        <w:t xml:space="preserve">transferor </w:t>
      </w:r>
      <w:r>
        <w:t>and Immediate Family Members (</w:t>
      </w:r>
      <w:r>
        <w:rPr>
          <w:szCs w:val="24"/>
        </w:rPr>
        <w:t>each of whom must have obtained the legal age of majority)</w:t>
      </w:r>
      <w:r>
        <w:t xml:space="preserve"> of such </w:t>
      </w:r>
      <w:r>
        <w:rPr>
          <w:lang w:val="en-US"/>
        </w:rPr>
        <w:t>transferor</w:t>
      </w:r>
      <w:r>
        <w:t xml:space="preserve">, </w:t>
      </w:r>
      <w:r>
        <w:fldChar w:fldCharType="begin"/>
      </w:r>
      <w:r>
        <w:instrText xml:space="preserve"> LISTNUM </w:instrText>
      </w:r>
      <w:r>
        <w:fldChar w:fldCharType="end"/>
      </w:r>
      <w:r w:rsidRPr="00F56FCB">
        <w:t xml:space="preserve"> Immediate Family Members</w:t>
      </w:r>
      <w:r>
        <w:t xml:space="preserve"> (each of whom must have obtained the legal age of majority)</w:t>
      </w:r>
      <w:r w:rsidRPr="00F56FCB">
        <w:t xml:space="preserve"> of such </w:t>
      </w:r>
      <w:r>
        <w:rPr>
          <w:lang w:val="en-US"/>
        </w:rPr>
        <w:t>transferor</w:t>
      </w:r>
      <w:r>
        <w:t xml:space="preserve">, or </w:t>
      </w:r>
      <w:r>
        <w:fldChar w:fldCharType="begin"/>
      </w:r>
      <w:r>
        <w:instrText xml:space="preserve"> LISTNUM </w:instrText>
      </w:r>
      <w:r>
        <w:fldChar w:fldCharType="end"/>
      </w:r>
      <w:r>
        <w:t xml:space="preserve"> </w:t>
      </w:r>
      <w:r w:rsidRPr="00F56FCB">
        <w:t>United States domiciled</w:t>
      </w:r>
      <w:r w:rsidRPr="00F56FCB">
        <w:rPr>
          <w:b/>
        </w:rPr>
        <w:t xml:space="preserve"> </w:t>
      </w:r>
      <w:r w:rsidRPr="00F56FCB">
        <w:t>trusts established for the benefit of the transferor or Immediate Family Members of the transferor.</w:t>
      </w:r>
      <w:bookmarkEnd w:id="888"/>
    </w:p>
    <w:p w:rsidR="00E46535" w:rsidRPr="00F56FCB" w:rsidRDefault="00E46535" w:rsidP="00E46535">
      <w:pPr>
        <w:spacing w:after="240"/>
        <w:rPr>
          <w:szCs w:val="24"/>
        </w:rPr>
      </w:pPr>
      <w:r w:rsidRPr="00F56FCB">
        <w:rPr>
          <w:szCs w:val="24"/>
        </w:rPr>
        <w:t>If t</w:t>
      </w:r>
      <w:r w:rsidRPr="00F56FCB">
        <w:rPr>
          <w:rStyle w:val="BodyTextChar"/>
        </w:rPr>
        <w:t>h</w:t>
      </w:r>
      <w:r w:rsidRPr="00F56FCB">
        <w:rPr>
          <w:szCs w:val="24"/>
        </w:rPr>
        <w:t xml:space="preserve">e conditions set forth in this </w:t>
      </w:r>
      <w:r>
        <w:fldChar w:fldCharType="begin"/>
      </w:r>
      <w:r>
        <w:instrText xml:space="preserve"> REF _Ref386530521 \n \h </w:instrText>
      </w:r>
      <w:r>
        <w:fldChar w:fldCharType="separate"/>
      </w:r>
      <w:r w:rsidR="00EB3C1C">
        <w:t>Section 11.03</w:t>
      </w:r>
      <w:r>
        <w:fldChar w:fldCharType="end"/>
      </w:r>
      <w:r w:rsidRPr="00F56FCB">
        <w:rPr>
          <w:szCs w:val="24"/>
        </w:rPr>
        <w:fldChar w:fldCharType="begin"/>
      </w:r>
      <w:r w:rsidRPr="00F56FCB">
        <w:rPr>
          <w:szCs w:val="24"/>
        </w:rPr>
        <w:instrText xml:space="preserve"> REF _Ref276105323 \r \h </w:instrText>
      </w:r>
      <w:r>
        <w:rPr>
          <w:szCs w:val="24"/>
        </w:rPr>
        <w:instrText xml:space="preserve"> \* MERGEFORMAT </w:instrText>
      </w:r>
      <w:r w:rsidRPr="00F56FCB">
        <w:rPr>
          <w:szCs w:val="24"/>
        </w:rPr>
      </w:r>
      <w:r w:rsidRPr="00F56FCB">
        <w:rPr>
          <w:szCs w:val="24"/>
        </w:rPr>
        <w:fldChar w:fldCharType="separate"/>
      </w:r>
      <w:r w:rsidR="00EB3C1C">
        <w:rPr>
          <w:szCs w:val="24"/>
        </w:rPr>
        <w:t>(c)</w:t>
      </w:r>
      <w:r w:rsidRPr="00F56FCB">
        <w:rPr>
          <w:szCs w:val="24"/>
        </w:rPr>
        <w:fldChar w:fldCharType="end"/>
      </w:r>
      <w:r w:rsidRPr="00F56FCB">
        <w:rPr>
          <w:szCs w:val="24"/>
        </w:rPr>
        <w:t xml:space="preserve"> are satisfied, the Transfer Fee shall be waived provided Borrower shall pay the Review Fee and out-of-pocket costs set forth in</w:t>
      </w:r>
      <w:r>
        <w:t xml:space="preserve"> </w:t>
      </w:r>
      <w:r>
        <w:fldChar w:fldCharType="begin"/>
      </w:r>
      <w:r>
        <w:instrText xml:space="preserve"> REF _Ref386530521 \n \h </w:instrText>
      </w:r>
      <w:r>
        <w:fldChar w:fldCharType="separate"/>
      </w:r>
      <w:r w:rsidR="00EB3C1C">
        <w:t>Section 11.03</w:t>
      </w:r>
      <w:r>
        <w:fldChar w:fldCharType="end"/>
      </w:r>
      <w:r w:rsidRPr="00F56FCB">
        <w:fldChar w:fldCharType="begin"/>
      </w:r>
      <w:r w:rsidRPr="00F56FCB">
        <w:instrText xml:space="preserve"> REF _Ref277227124 \r \h </w:instrText>
      </w:r>
      <w:r>
        <w:instrText xml:space="preserve"> \* MERGEFORMAT </w:instrText>
      </w:r>
      <w:r w:rsidRPr="00F56FCB">
        <w:fldChar w:fldCharType="separate"/>
      </w:r>
      <w:r w:rsidR="00EB3C1C">
        <w:t>(g)</w:t>
      </w:r>
      <w:r w:rsidRPr="00F56FCB">
        <w:fldChar w:fldCharType="end"/>
      </w:r>
      <w:r w:rsidRPr="00F56FCB">
        <w:rPr>
          <w:szCs w:val="24"/>
        </w:rPr>
        <w:t>.</w:t>
      </w:r>
    </w:p>
    <w:p w:rsidR="00A76B82" w:rsidRPr="00F56FCB" w:rsidRDefault="00A76B82" w:rsidP="00EE09A7">
      <w:pPr>
        <w:pStyle w:val="Heading3"/>
        <w:numPr>
          <w:ilvl w:val="2"/>
          <w:numId w:val="47"/>
        </w:numPr>
      </w:pPr>
      <w:bookmarkStart w:id="889" w:name="_Ref508629808"/>
      <w:bookmarkStart w:id="890" w:name="_Toc9344050"/>
      <w:r w:rsidRPr="00F56FCB">
        <w:t>Termination or Revocation of Trust.</w:t>
      </w:r>
      <w:bookmarkEnd w:id="885"/>
      <w:bookmarkEnd w:id="889"/>
      <w:bookmarkEnd w:id="890"/>
    </w:p>
    <w:p w:rsidR="00A76B82" w:rsidRPr="00F56FCB" w:rsidRDefault="00A76B82" w:rsidP="00A76B82">
      <w:pPr>
        <w:pStyle w:val="BodyText2"/>
      </w:pPr>
      <w:r w:rsidRPr="00F56FCB">
        <w:t>If any of Borrower, Guarantor</w:t>
      </w:r>
      <w:r w:rsidR="00864506">
        <w:t>,</w:t>
      </w:r>
      <w:r w:rsidRPr="00F56FCB">
        <w:t xml:space="preserve"> or Key Principal is a trust, </w:t>
      </w:r>
      <w:r w:rsidR="00F15600">
        <w:t>or if Control</w:t>
      </w:r>
      <w:r w:rsidR="00EF63BA">
        <w:t xml:space="preserve"> </w:t>
      </w:r>
      <w:r w:rsidR="00CA2781">
        <w:t>of Borrower, Guarantor</w:t>
      </w:r>
      <w:r w:rsidR="00396BE6">
        <w:t>,</w:t>
      </w:r>
      <w:r w:rsidR="00CA2781">
        <w:t xml:space="preserve"> or Key Principal </w:t>
      </w:r>
      <w:r w:rsidR="00EF63BA">
        <w:t xml:space="preserve">is </w:t>
      </w:r>
      <w:r w:rsidR="00F15600">
        <w:t xml:space="preserve">Transferred </w:t>
      </w:r>
      <w:r w:rsidR="00717654">
        <w:t xml:space="preserve">or if a Restricted Ownership Interest </w:t>
      </w:r>
      <w:r w:rsidR="008C2EC0">
        <w:t>in</w:t>
      </w:r>
      <w:r w:rsidR="0078519A">
        <w:t xml:space="preserve"> Borrower, Guarantor</w:t>
      </w:r>
      <w:r w:rsidR="00396BE6">
        <w:t>,</w:t>
      </w:r>
      <w:r w:rsidR="0078519A">
        <w:t xml:space="preserve"> or Key Principal would be Transferred</w:t>
      </w:r>
      <w:r w:rsidR="00717654">
        <w:t xml:space="preserve"> </w:t>
      </w:r>
      <w:r w:rsidR="00F15600">
        <w:t xml:space="preserve">due to the termination </w:t>
      </w:r>
      <w:r w:rsidR="006A570F">
        <w:t xml:space="preserve">or revocation </w:t>
      </w:r>
      <w:r w:rsidR="00F15600">
        <w:t xml:space="preserve">of a trust, </w:t>
      </w:r>
      <w:r w:rsidRPr="00F56FCB">
        <w:t>the termination or revocation of such trust is an unpermitted Transfer; provided that the termination or revocation of the trust due to the death of an individual trustor shall not be considered an unpermitted Transfer so long as:</w:t>
      </w:r>
    </w:p>
    <w:p w:rsidR="00A76B82" w:rsidRPr="00F56FCB" w:rsidRDefault="00A76B82" w:rsidP="00EE09A7">
      <w:pPr>
        <w:pStyle w:val="Heading4"/>
        <w:numPr>
          <w:ilvl w:val="3"/>
          <w:numId w:val="47"/>
        </w:numPr>
      </w:pPr>
      <w:r w:rsidRPr="00F56FCB">
        <w:t>Lender is notified within thirty (30) days of the death; and</w:t>
      </w:r>
    </w:p>
    <w:p w:rsidR="00A76B82" w:rsidRPr="00F56FCB" w:rsidRDefault="00F15600" w:rsidP="00EE09A7">
      <w:pPr>
        <w:pStyle w:val="Heading4"/>
        <w:numPr>
          <w:ilvl w:val="3"/>
          <w:numId w:val="47"/>
        </w:numPr>
      </w:pPr>
      <w:r>
        <w:t>such Borrower, Guarantor,</w:t>
      </w:r>
      <w:r w:rsidR="00A76B82" w:rsidRPr="00F56FCB">
        <w:t xml:space="preserve"> Key Principal</w:t>
      </w:r>
      <w:r w:rsidR="00864506">
        <w:rPr>
          <w:lang w:val="en-US"/>
        </w:rPr>
        <w:t>,</w:t>
      </w:r>
      <w:r>
        <w:t xml:space="preserve"> or other Person</w:t>
      </w:r>
      <w:r w:rsidR="00A76B82" w:rsidRPr="00F56FCB">
        <w:t xml:space="preserve">, as applicable, is replaced with an individual or entity acceptable to Lender, in accordance with the provisions of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00A76B82" w:rsidRPr="00F56FCB">
        <w:fldChar w:fldCharType="begin"/>
      </w:r>
      <w:r w:rsidR="00A76B82" w:rsidRPr="00F56FCB">
        <w:instrText xml:space="preserve"> REF _Ref276104546 \r \h </w:instrText>
      </w:r>
      <w:r w:rsidR="00F56FCB">
        <w:instrText xml:space="preserve"> \* MERGEFORMAT </w:instrText>
      </w:r>
      <w:r w:rsidR="00A76B82" w:rsidRPr="00F56FCB">
        <w:fldChar w:fldCharType="separate"/>
      </w:r>
      <w:r w:rsidR="00EB3C1C">
        <w:t>(a)</w:t>
      </w:r>
      <w:r w:rsidR="00A76B82" w:rsidRPr="00F56FCB">
        <w:fldChar w:fldCharType="end"/>
      </w:r>
      <w:r w:rsidR="00A76B82" w:rsidRPr="00F56FCB">
        <w:t xml:space="preserve"> within ninety (90) days of the date of </w:t>
      </w:r>
      <w:r>
        <w:t xml:space="preserve">the </w:t>
      </w:r>
      <w:r w:rsidR="00A76B82" w:rsidRPr="00F56FCB">
        <w:t>death</w:t>
      </w:r>
      <w:r>
        <w:t xml:space="preserve"> causing the termination</w:t>
      </w:r>
      <w:r w:rsidR="006A570F">
        <w:t xml:space="preserve"> or revocation</w:t>
      </w:r>
      <w:r w:rsidR="00A76B82" w:rsidRPr="00F56FCB">
        <w:t>.</w:t>
      </w:r>
    </w:p>
    <w:p w:rsidR="00A76B82" w:rsidRPr="00F56FCB" w:rsidRDefault="00A76B82" w:rsidP="00A76B82">
      <w:pPr>
        <w:pStyle w:val="BodyText"/>
      </w:pPr>
      <w:r w:rsidRPr="00F56FCB">
        <w:t>If the conditions set forth in this</w:t>
      </w:r>
      <w:r w:rsidR="00CC36BD">
        <w:t xml:space="preserve">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00BE5895">
        <w:fldChar w:fldCharType="begin"/>
      </w:r>
      <w:r w:rsidR="00BE5895">
        <w:instrText xml:space="preserve"> REF _Ref508629808 \n \h </w:instrText>
      </w:r>
      <w:r w:rsidR="00BE5895">
        <w:fldChar w:fldCharType="separate"/>
      </w:r>
      <w:r w:rsidR="00EB3C1C">
        <w:t>(d)</w:t>
      </w:r>
      <w:r w:rsidR="00BE5895">
        <w:fldChar w:fldCharType="end"/>
      </w:r>
      <w:r w:rsidR="00BE5895">
        <w:t xml:space="preserve"> </w:t>
      </w:r>
      <w:r w:rsidRPr="00F56FCB">
        <w:t>are satisfied, the Transfer Fee shall be waived; provided Borrower shall pay the Review Fee and out-of-pocket costs set forth in</w:t>
      </w:r>
      <w:r w:rsidR="00CC36BD">
        <w:t xml:space="preserve">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EB3C1C">
        <w:t>(g)</w:t>
      </w:r>
      <w:r w:rsidRPr="00F56FCB">
        <w:fldChar w:fldCharType="end"/>
      </w:r>
      <w:r w:rsidRPr="00F56FCB">
        <w:t>.</w:t>
      </w:r>
    </w:p>
    <w:p w:rsidR="00A76B82" w:rsidRPr="00F56FCB" w:rsidRDefault="00A76B82" w:rsidP="00EE09A7">
      <w:pPr>
        <w:pStyle w:val="Heading3"/>
        <w:numPr>
          <w:ilvl w:val="2"/>
          <w:numId w:val="47"/>
        </w:numPr>
      </w:pPr>
      <w:bookmarkStart w:id="891" w:name="_Ref276105646"/>
      <w:bookmarkStart w:id="892" w:name="_Toc9344051"/>
      <w:r w:rsidRPr="00F56FCB">
        <w:t>Death of Key Principal</w:t>
      </w:r>
      <w:r w:rsidR="00192A16">
        <w:t xml:space="preserve"> or</w:t>
      </w:r>
      <w:r w:rsidRPr="00F56FCB">
        <w:t xml:space="preserve"> Guarantor</w:t>
      </w:r>
      <w:r w:rsidR="00192A16">
        <w:t>;</w:t>
      </w:r>
      <w:r w:rsidR="00CA2781">
        <w:t xml:space="preserve"> Transfer Due to Death</w:t>
      </w:r>
      <w:r w:rsidRPr="00F56FCB">
        <w:t>.</w:t>
      </w:r>
      <w:bookmarkEnd w:id="891"/>
      <w:bookmarkEnd w:id="892"/>
    </w:p>
    <w:p w:rsidR="00A76B82" w:rsidRPr="00F56FCB" w:rsidRDefault="00A76B82" w:rsidP="00EE09A7">
      <w:pPr>
        <w:pStyle w:val="Heading4"/>
        <w:numPr>
          <w:ilvl w:val="3"/>
          <w:numId w:val="47"/>
        </w:numPr>
      </w:pPr>
      <w:r w:rsidRPr="00F56FCB">
        <w:t xml:space="preserve">If </w:t>
      </w:r>
      <w:r w:rsidR="00EF63BA">
        <w:rPr>
          <w:lang w:val="en-US"/>
        </w:rPr>
        <w:t xml:space="preserve">a </w:t>
      </w:r>
      <w:r w:rsidRPr="00F56FCB">
        <w:t xml:space="preserve">Key Principal or Guarantor </w:t>
      </w:r>
      <w:r w:rsidR="00EF63BA">
        <w:rPr>
          <w:lang w:val="en-US"/>
        </w:rPr>
        <w:t xml:space="preserve">that </w:t>
      </w:r>
      <w:r w:rsidRPr="00F56FCB">
        <w:t>is a natural person</w:t>
      </w:r>
      <w:r w:rsidR="00EF63BA">
        <w:rPr>
          <w:lang w:val="en-US"/>
        </w:rPr>
        <w:t xml:space="preserve"> dies</w:t>
      </w:r>
      <w:r w:rsidRPr="00F56FCB">
        <w:t xml:space="preserve">, </w:t>
      </w:r>
      <w:r w:rsidR="00F15600">
        <w:t xml:space="preserve">or if </w:t>
      </w:r>
      <w:r w:rsidR="00120C5E">
        <w:rPr>
          <w:szCs w:val="24"/>
          <w:lang w:val="en-US"/>
        </w:rPr>
        <w:t>Control of</w:t>
      </w:r>
      <w:r w:rsidR="00CF1F5E">
        <w:t xml:space="preserve"> </w:t>
      </w:r>
      <w:r w:rsidR="00192A16">
        <w:t xml:space="preserve">Borrower, </w:t>
      </w:r>
      <w:r w:rsidR="00CF1F5E">
        <w:t>Guarantor</w:t>
      </w:r>
      <w:r w:rsidR="00396BE6">
        <w:rPr>
          <w:lang w:val="en-US"/>
        </w:rPr>
        <w:t>,</w:t>
      </w:r>
      <w:r w:rsidR="00CF1F5E">
        <w:t xml:space="preserve"> or Key Principal </w:t>
      </w:r>
      <w:r w:rsidR="00F15600">
        <w:t>is Transferred</w:t>
      </w:r>
      <w:r w:rsidR="00396BE6">
        <w:rPr>
          <w:lang w:val="en-US"/>
        </w:rPr>
        <w:t>,</w:t>
      </w:r>
      <w:r w:rsidR="00F15600">
        <w:t xml:space="preserve"> </w:t>
      </w:r>
      <w:r w:rsidR="0078519A">
        <w:rPr>
          <w:lang w:val="en-US"/>
        </w:rPr>
        <w:t xml:space="preserve">or </w:t>
      </w:r>
      <w:r w:rsidR="0078519A">
        <w:t xml:space="preserve">if a Restricted Ownership Interest </w:t>
      </w:r>
      <w:r w:rsidR="008C2EC0">
        <w:rPr>
          <w:lang w:val="en-US"/>
        </w:rPr>
        <w:t>in</w:t>
      </w:r>
      <w:r w:rsidR="0078519A">
        <w:t xml:space="preserve"> Borrower, Guarantor</w:t>
      </w:r>
      <w:r w:rsidR="00396BE6">
        <w:rPr>
          <w:lang w:val="en-US"/>
        </w:rPr>
        <w:t>,</w:t>
      </w:r>
      <w:r w:rsidR="0078519A">
        <w:t xml:space="preserve"> or Key Principal would be Transferred </w:t>
      </w:r>
      <w:r w:rsidR="00F15600">
        <w:t>as a result of the death of a Person</w:t>
      </w:r>
      <w:r w:rsidR="00CF1F5E">
        <w:t xml:space="preserve"> (except in the case of trusts which is addressed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00BE5895">
        <w:fldChar w:fldCharType="begin"/>
      </w:r>
      <w:r w:rsidR="00BE5895">
        <w:instrText xml:space="preserve"> REF _Ref508629808 \n \h </w:instrText>
      </w:r>
      <w:r w:rsidR="00BE5895">
        <w:fldChar w:fldCharType="separate"/>
      </w:r>
      <w:r w:rsidR="00EB3C1C">
        <w:t>(d)</w:t>
      </w:r>
      <w:r w:rsidR="00BE5895">
        <w:fldChar w:fldCharType="end"/>
      </w:r>
      <w:r w:rsidR="00CF1F5E">
        <w:t>)</w:t>
      </w:r>
      <w:r w:rsidR="00F15600">
        <w:t xml:space="preserve">, </w:t>
      </w:r>
      <w:r w:rsidRPr="00F56FCB">
        <w:t>Borrower must notify Lender in writing within ninety (90) days in the event</w:t>
      </w:r>
      <w:r w:rsidR="00F15600">
        <w:t xml:space="preserve"> of such death</w:t>
      </w:r>
      <w:r w:rsidRPr="00F56FCB">
        <w:t>.  Unless waived in writing by Lender, the deceased shall be replaced by an individual or entity within one hundred eighty (180) days, subject to Borrower’s satisfaction of the following conditions:</w:t>
      </w:r>
    </w:p>
    <w:p w:rsidR="00A76B82" w:rsidRPr="00273FC7" w:rsidRDefault="00A76B82" w:rsidP="00946611">
      <w:pPr>
        <w:pStyle w:val="Heading5"/>
      </w:pPr>
      <w:r w:rsidRPr="00273FC7">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273FC7">
        <w:fldChar w:fldCharType="begin"/>
      </w:r>
      <w:r w:rsidRPr="00273FC7">
        <w:instrText xml:space="preserve"> REF _Ref276105646 \r \h </w:instrText>
      </w:r>
      <w:r w:rsidR="00F56FCB" w:rsidRPr="00273FC7">
        <w:instrText xml:space="preserve"> \* MERGEFORMAT </w:instrText>
      </w:r>
      <w:r w:rsidRPr="00273FC7">
        <w:fldChar w:fldCharType="separate"/>
      </w:r>
      <w:r w:rsidR="00EB3C1C">
        <w:t>(e)</w:t>
      </w:r>
      <w:r w:rsidRPr="00273FC7">
        <w:fldChar w:fldCharType="end"/>
      </w:r>
      <w:r w:rsidRPr="00273FC7">
        <w:t>;</w:t>
      </w:r>
    </w:p>
    <w:p w:rsidR="00A76B82" w:rsidRPr="00273FC7" w:rsidRDefault="00A76B82" w:rsidP="00946611">
      <w:pPr>
        <w:pStyle w:val="Heading5"/>
      </w:pPr>
      <w:r w:rsidRPr="00273FC7">
        <w:t>Lender determines that</w:t>
      </w:r>
      <w:r w:rsidR="00FF72B3">
        <w:rPr>
          <w:lang w:val="en-US"/>
        </w:rPr>
        <w:t>, if applicable</w:t>
      </w:r>
      <w:r w:rsidR="007D5421" w:rsidRPr="00273FC7">
        <w:t>:</w:t>
      </w:r>
    </w:p>
    <w:p w:rsidR="00A76B82" w:rsidRPr="00F56FCB" w:rsidRDefault="00FF72B3" w:rsidP="00EE09A7">
      <w:pPr>
        <w:pStyle w:val="Heading6"/>
        <w:numPr>
          <w:ilvl w:val="5"/>
          <w:numId w:val="60"/>
        </w:numPr>
      </w:pPr>
      <w:r>
        <w:rPr>
          <w:lang w:val="en-US"/>
        </w:rPr>
        <w:t xml:space="preserve">any </w:t>
      </w:r>
      <w:r w:rsidR="00A76B82" w:rsidRPr="00F56FCB">
        <w:t>proposed new key principal and any other new guarantor</w:t>
      </w:r>
      <w:r w:rsidR="00F15600">
        <w:t xml:space="preserve"> </w:t>
      </w:r>
      <w:r w:rsidR="006A570F">
        <w:t>(</w:t>
      </w:r>
      <w:r w:rsidR="00F15600">
        <w:t>or Person</w:t>
      </w:r>
      <w:r w:rsidR="00A76B82" w:rsidRPr="00F56FCB">
        <w:t xml:space="preserve"> </w:t>
      </w:r>
      <w:r w:rsidR="00CC0320" w:rsidRPr="007F2B89">
        <w:rPr>
          <w:lang w:val="en-US"/>
        </w:rPr>
        <w:t>C</w:t>
      </w:r>
      <w:r w:rsidR="006A570F" w:rsidRPr="007F2B89">
        <w:rPr>
          <w:lang w:val="en-US"/>
        </w:rPr>
        <w:t>ontrolling</w:t>
      </w:r>
      <w:r w:rsidR="006A570F">
        <w:t xml:space="preserve"> such </w:t>
      </w:r>
      <w:r w:rsidR="005D0DBC">
        <w:rPr>
          <w:lang w:val="en-US"/>
        </w:rPr>
        <w:t xml:space="preserve">new </w:t>
      </w:r>
      <w:r w:rsidR="006A570F">
        <w:t xml:space="preserve">key principal or </w:t>
      </w:r>
      <w:r w:rsidR="005D0DBC">
        <w:rPr>
          <w:lang w:val="en-US"/>
        </w:rPr>
        <w:t xml:space="preserve">new </w:t>
      </w:r>
      <w:r w:rsidR="006A570F">
        <w:t xml:space="preserve">guarantor) </w:t>
      </w:r>
      <w:r w:rsidR="00A76B82" w:rsidRPr="00F56FCB">
        <w:t>fully satisfies all of Lender’s then-applicable key principal or guarantor eligibility, credit, management</w:t>
      </w:r>
      <w:r w:rsidR="00E17FB8" w:rsidRPr="007F2B89">
        <w:rPr>
          <w:lang w:val="en-US"/>
        </w:rPr>
        <w:t>,</w:t>
      </w:r>
      <w:r w:rsidR="00A76B82" w:rsidRPr="00F56FCB">
        <w:t xml:space="preserve"> and other loan underwriting standards (including any standards with respect to previous relationships between Lender and the proposed new key principal and new guarantor </w:t>
      </w:r>
      <w:r w:rsidR="006A570F">
        <w:t xml:space="preserve">(or Person </w:t>
      </w:r>
      <w:r w:rsidR="00CC0320" w:rsidRPr="007F2B89">
        <w:rPr>
          <w:lang w:val="en-US"/>
        </w:rPr>
        <w:t>C</w:t>
      </w:r>
      <w:r w:rsidR="006A570F" w:rsidRPr="007F2B89">
        <w:rPr>
          <w:lang w:val="en-US"/>
        </w:rPr>
        <w:t>ontrolling</w:t>
      </w:r>
      <w:r w:rsidR="006A570F">
        <w:t xml:space="preserve"> such </w:t>
      </w:r>
      <w:r w:rsidR="005D0DBC">
        <w:rPr>
          <w:lang w:val="en-US"/>
        </w:rPr>
        <w:t xml:space="preserve">new </w:t>
      </w:r>
      <w:r w:rsidR="006A570F">
        <w:t xml:space="preserve">key principal or </w:t>
      </w:r>
      <w:r w:rsidR="005D0DBC">
        <w:rPr>
          <w:lang w:val="en-US"/>
        </w:rPr>
        <w:t xml:space="preserve">new </w:t>
      </w:r>
      <w:r w:rsidR="006A570F">
        <w:t xml:space="preserve">guarantor) </w:t>
      </w:r>
      <w:r w:rsidR="00A76B82" w:rsidRPr="00F56FCB">
        <w:t>and the organization of the new key principal and new guarantor);</w:t>
      </w:r>
    </w:p>
    <w:p w:rsidR="00A76B82" w:rsidRPr="00F56FCB" w:rsidRDefault="00A76B82" w:rsidP="00A76B82">
      <w:pPr>
        <w:pStyle w:val="Heading6"/>
      </w:pPr>
      <w:r w:rsidRPr="00F56FCB">
        <w:t xml:space="preserve">none of </w:t>
      </w:r>
      <w:r w:rsidR="00FF72B3">
        <w:rPr>
          <w:lang w:val="en-US"/>
        </w:rPr>
        <w:t xml:space="preserve">any </w:t>
      </w:r>
      <w:r w:rsidRPr="00F56FCB">
        <w:t xml:space="preserve">proposed new key principal </w:t>
      </w:r>
      <w:r w:rsidR="008B41A3" w:rsidRPr="00F56FCB">
        <w:t xml:space="preserve">or </w:t>
      </w:r>
      <w:r w:rsidRPr="00F56FCB">
        <w:t xml:space="preserve">any new guarantor, or any owners of the proposed new key principal </w:t>
      </w:r>
      <w:r w:rsidR="008B41A3" w:rsidRPr="00F56FCB">
        <w:t>or</w:t>
      </w:r>
      <w:r w:rsidRPr="00F56FCB">
        <w:t xml:space="preserve"> any new guarantor, </w:t>
      </w:r>
      <w:r w:rsidR="008B41A3" w:rsidRPr="00F56FCB">
        <w:t>is</w:t>
      </w:r>
      <w:r w:rsidRPr="00F56FCB">
        <w:t xml:space="preserve"> a Prohibited Person; and</w:t>
      </w:r>
    </w:p>
    <w:p w:rsidR="00A76B82" w:rsidRPr="00F56FCB" w:rsidRDefault="00A76B82" w:rsidP="00A76B82">
      <w:pPr>
        <w:pStyle w:val="Heading6"/>
      </w:pPr>
      <w:r w:rsidRPr="00F56FCB">
        <w:t xml:space="preserve">none of </w:t>
      </w:r>
      <w:r w:rsidR="00FF72B3">
        <w:rPr>
          <w:lang w:val="en-US"/>
        </w:rPr>
        <w:t xml:space="preserve">any </w:t>
      </w:r>
      <w:r w:rsidRPr="00F56FCB">
        <w:t xml:space="preserve">proposed new key principal </w:t>
      </w:r>
      <w:r w:rsidR="008B41A3" w:rsidRPr="00F56FCB">
        <w:t xml:space="preserve">or </w:t>
      </w:r>
      <w:r w:rsidRPr="00F56FCB">
        <w:t>any new guarantor (if any of such are entities) shall have an organizational existence termination date that ends before the Maturity Date;</w:t>
      </w:r>
      <w:r w:rsidR="00505A35">
        <w:rPr>
          <w:lang w:val="en-US"/>
        </w:rPr>
        <w:t xml:space="preserve"> and</w:t>
      </w:r>
    </w:p>
    <w:p w:rsidR="00A76B82" w:rsidRPr="00273FC7" w:rsidRDefault="00763878" w:rsidP="00946611">
      <w:pPr>
        <w:pStyle w:val="Heading5"/>
      </w:pPr>
      <w:r w:rsidRPr="00273FC7">
        <w:t xml:space="preserve">if applicable, </w:t>
      </w:r>
      <w:r w:rsidR="00A76B82" w:rsidRPr="00273FC7">
        <w:t>one or more individuals or entities acceptable to Lender as new guarantors have executed and delivered to Lender:</w:t>
      </w:r>
    </w:p>
    <w:p w:rsidR="00A76B82" w:rsidRPr="00F56FCB" w:rsidRDefault="00A76B82" w:rsidP="00EE09A7">
      <w:pPr>
        <w:pStyle w:val="Heading6"/>
        <w:numPr>
          <w:ilvl w:val="5"/>
          <w:numId w:val="61"/>
        </w:numPr>
      </w:pPr>
      <w:r w:rsidRPr="00F56FCB">
        <w:t>an assumption agreement acceptable to Lender that requires the new guarantor to assume and perform all obligations of Guarantor under any Guaranty given in connection with the Mortgage Loan; or</w:t>
      </w:r>
    </w:p>
    <w:p w:rsidR="00A76B82" w:rsidRPr="00F56FCB" w:rsidRDefault="00A76B82" w:rsidP="00A76B82">
      <w:pPr>
        <w:pStyle w:val="Heading6"/>
      </w:pPr>
      <w:r w:rsidRPr="00F56FCB">
        <w:t>a substitute Non-Recourse Guaranty and other substitute guaranty in a form acceptable to Lender.</w:t>
      </w:r>
    </w:p>
    <w:p w:rsidR="00A76B82" w:rsidRPr="00F56FCB" w:rsidRDefault="00A76B82" w:rsidP="00EE09A7">
      <w:pPr>
        <w:pStyle w:val="Heading4"/>
        <w:numPr>
          <w:ilvl w:val="3"/>
          <w:numId w:val="47"/>
        </w:numPr>
      </w:pPr>
      <w:r w:rsidRPr="00F56FCB">
        <w:t>In the event a replacement Key Principal</w:t>
      </w:r>
      <w:r w:rsidR="00E233A1">
        <w:t>,</w:t>
      </w:r>
      <w:r w:rsidRPr="00F56FCB">
        <w:t xml:space="preserve"> Guarantor</w:t>
      </w:r>
      <w:r w:rsidR="00396BE6">
        <w:rPr>
          <w:lang w:val="en-US"/>
        </w:rPr>
        <w:t>,</w:t>
      </w:r>
      <w:r w:rsidRPr="00F56FCB">
        <w:t xml:space="preserve"> </w:t>
      </w:r>
      <w:r w:rsidR="00E233A1">
        <w:t xml:space="preserve">or other Person </w:t>
      </w:r>
      <w:r w:rsidRPr="00F56FCB">
        <w:t>is required by Lender due to the death described in this</w:t>
      </w:r>
      <w:r w:rsidR="00742381">
        <w:rPr>
          <w:lang w:val="en-US"/>
        </w:rPr>
        <w:t xml:space="preserve">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EB3C1C">
        <w:t>(e)</w:t>
      </w:r>
      <w:r w:rsidRPr="00F56FCB">
        <w:fldChar w:fldCharType="end"/>
      </w:r>
      <w:r w:rsidRPr="00F56FCB">
        <w:t>, and such replacement has not occurred within such period, the period for replacement may be extended by Lender</w:t>
      </w:r>
      <w:r w:rsidR="00C42DEF">
        <w:t xml:space="preserve"> to a date not more than one</w:t>
      </w:r>
      <w:r w:rsidRPr="00F56FCB">
        <w:t xml:space="preserve"> year from the date of </w:t>
      </w:r>
      <w:r w:rsidR="00E233A1">
        <w:t xml:space="preserve">such </w:t>
      </w:r>
      <w:r w:rsidRPr="00F56FCB">
        <w:t>death; however, Lender may require as a condition to any such extension that:</w:t>
      </w:r>
    </w:p>
    <w:p w:rsidR="00A76B82" w:rsidRPr="00273FC7" w:rsidRDefault="00A76B82" w:rsidP="00946611">
      <w:pPr>
        <w:pStyle w:val="Heading5"/>
      </w:pPr>
      <w:r w:rsidRPr="00273FC7">
        <w:t>the then-current property manager be replaced with a property manager reasonably acceptable to Lender (or if a property manager has not been previously engaged, a property manager reasonably ac</w:t>
      </w:r>
      <w:r w:rsidR="00FE1440">
        <w:t>ceptable to Lender be engaged);</w:t>
      </w:r>
      <w:r w:rsidR="00E312A0">
        <w:t xml:space="preserve"> or</w:t>
      </w:r>
    </w:p>
    <w:p w:rsidR="00907A15" w:rsidRPr="00F87CB7" w:rsidRDefault="00907A15" w:rsidP="00946611">
      <w:pPr>
        <w:pStyle w:val="Heading5"/>
      </w:pPr>
      <w:r w:rsidRPr="00F87CB7">
        <w:t xml:space="preserve">a lockbox </w:t>
      </w:r>
      <w:r>
        <w:t xml:space="preserve">agreement </w:t>
      </w:r>
      <w:r w:rsidRPr="00F87CB7">
        <w:t xml:space="preserve">or </w:t>
      </w:r>
      <w:r>
        <w:t xml:space="preserve">similar </w:t>
      </w:r>
      <w:r w:rsidRPr="00F87CB7">
        <w:t xml:space="preserve">cash management arrangement (with the property </w:t>
      </w:r>
      <w:r w:rsidRPr="00907A15">
        <w:t>manager</w:t>
      </w:r>
      <w:r w:rsidRPr="00F87CB7">
        <w:t>) reasonably acceptable to Lender during such extended replacement period be instituted.</w:t>
      </w:r>
    </w:p>
    <w:p w:rsidR="00A76B82" w:rsidRPr="00F56FCB" w:rsidRDefault="00A76B82" w:rsidP="00A76B82">
      <w:pPr>
        <w:pStyle w:val="BodyText"/>
      </w:pPr>
      <w:r w:rsidRPr="00F56FCB">
        <w:t xml:space="preserve">If the conditions set forth in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EB3C1C">
        <w:t>(e)</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EB3C1C">
        <w:t>(g)</w:t>
      </w:r>
      <w:r w:rsidRPr="00F56FCB">
        <w:fldChar w:fldCharType="end"/>
      </w:r>
      <w:r w:rsidRPr="00F56FCB">
        <w:t>.</w:t>
      </w:r>
    </w:p>
    <w:p w:rsidR="00A76B82" w:rsidRPr="00F56FCB" w:rsidRDefault="00A76B82" w:rsidP="00EE09A7">
      <w:pPr>
        <w:pStyle w:val="Heading3"/>
        <w:numPr>
          <w:ilvl w:val="2"/>
          <w:numId w:val="47"/>
        </w:numPr>
      </w:pPr>
      <w:bookmarkStart w:id="893" w:name="_Ref277227175"/>
      <w:bookmarkStart w:id="894" w:name="_Toc9344052"/>
      <w:bookmarkStart w:id="895" w:name="_Ref276104508"/>
      <w:bookmarkStart w:id="896" w:name="_Ref276105259"/>
      <w:r w:rsidRPr="00F56FCB">
        <w:t>Bankruptcy of Guarantor.</w:t>
      </w:r>
      <w:bookmarkEnd w:id="893"/>
      <w:bookmarkEnd w:id="894"/>
    </w:p>
    <w:p w:rsidR="00A76B82" w:rsidRPr="00F56FCB" w:rsidRDefault="00A76B82" w:rsidP="00EE09A7">
      <w:pPr>
        <w:pStyle w:val="Heading4"/>
        <w:numPr>
          <w:ilvl w:val="3"/>
          <w:numId w:val="47"/>
        </w:numPr>
      </w:pPr>
      <w:r w:rsidRPr="00F56FCB">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rsidR="00A76B82" w:rsidRPr="00273FC7" w:rsidRDefault="00A76B82" w:rsidP="00946611">
      <w:pPr>
        <w:pStyle w:val="Heading5"/>
      </w:pPr>
      <w:r w:rsidRPr="00273FC7">
        <w:t xml:space="preserve">Borrower has submitted to Lender all information required by Lender to make the determination required by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273FC7">
        <w:fldChar w:fldCharType="begin"/>
      </w:r>
      <w:r w:rsidRPr="00273FC7">
        <w:instrText xml:space="preserve"> REF _Ref277227175 \r \h </w:instrText>
      </w:r>
      <w:r w:rsidR="00F56FCB" w:rsidRPr="00273FC7">
        <w:instrText xml:space="preserve"> \* MERGEFORMAT </w:instrText>
      </w:r>
      <w:r w:rsidRPr="00273FC7">
        <w:fldChar w:fldCharType="separate"/>
      </w:r>
      <w:r w:rsidR="00EB3C1C">
        <w:t>(f)</w:t>
      </w:r>
      <w:r w:rsidRPr="00273FC7">
        <w:fldChar w:fldCharType="end"/>
      </w:r>
      <w:r w:rsidRPr="00273FC7">
        <w:t>;</w:t>
      </w:r>
    </w:p>
    <w:p w:rsidR="00A76B82" w:rsidRPr="00273FC7" w:rsidRDefault="00A76B82" w:rsidP="00946611">
      <w:pPr>
        <w:pStyle w:val="Heading5"/>
      </w:pPr>
      <w:r w:rsidRPr="00273FC7">
        <w:t>Lender determines that</w:t>
      </w:r>
      <w:r w:rsidR="00CF1F5E" w:rsidRPr="00273FC7">
        <w:t>:</w:t>
      </w:r>
    </w:p>
    <w:p w:rsidR="00A76B82" w:rsidRPr="00F56FCB" w:rsidRDefault="00A76B82" w:rsidP="00EE09A7">
      <w:pPr>
        <w:pStyle w:val="Heading6"/>
        <w:numPr>
          <w:ilvl w:val="5"/>
          <w:numId w:val="62"/>
        </w:numPr>
      </w:pPr>
      <w:r w:rsidRPr="00F56FCB">
        <w:t xml:space="preserve">the proposed new guarantor fully satisfies all of Lender’s then-applicable guarantor eligibility, credit, </w:t>
      </w:r>
      <w:r w:rsidRPr="007F2B89">
        <w:rPr>
          <w:iCs/>
        </w:rPr>
        <w:t>management</w:t>
      </w:r>
      <w:r w:rsidR="00E17FB8" w:rsidRPr="007F2B89">
        <w:rPr>
          <w:iCs/>
          <w:lang w:val="en-US"/>
        </w:rPr>
        <w:t>,</w:t>
      </w:r>
      <w:r w:rsidRPr="007F2B89">
        <w:rPr>
          <w:iCs/>
        </w:rPr>
        <w:t xml:space="preserve"> and other loan underwriting standards (including any</w:t>
      </w:r>
      <w:r w:rsidRPr="00F56FCB">
        <w:t xml:space="preserve"> standards with respect to previous relationships between Lender and the proposed new guarantor and the organization of the new guarantor (if applicable));</w:t>
      </w:r>
    </w:p>
    <w:p w:rsidR="00A76B82" w:rsidRPr="00F56FCB" w:rsidRDefault="00A76B82" w:rsidP="00A76B82">
      <w:pPr>
        <w:pStyle w:val="Heading6"/>
      </w:pPr>
      <w:r w:rsidRPr="00F56FCB">
        <w:t>no new guarantor is a Prohibited Person; and</w:t>
      </w:r>
    </w:p>
    <w:p w:rsidR="00A76B82" w:rsidRPr="00F56FCB" w:rsidRDefault="00A76B82" w:rsidP="00A76B82">
      <w:pPr>
        <w:pStyle w:val="Heading6"/>
      </w:pPr>
      <w:r w:rsidRPr="00F56FCB">
        <w:t>no new guarantor (if any of such are entities) shall have an organizational existence termination date that ends before the Maturity Date;</w:t>
      </w:r>
      <w:r w:rsidR="00505A35">
        <w:rPr>
          <w:lang w:val="en-US"/>
        </w:rPr>
        <w:t xml:space="preserve"> and</w:t>
      </w:r>
    </w:p>
    <w:p w:rsidR="00A76B82" w:rsidRPr="00273FC7" w:rsidRDefault="00A76B82" w:rsidP="00946611">
      <w:pPr>
        <w:pStyle w:val="Heading5"/>
      </w:pPr>
      <w:r w:rsidRPr="00273FC7">
        <w:t>one or more individuals or entities acceptable to Lender as new guarantors have executed and delivered to Lender:</w:t>
      </w:r>
    </w:p>
    <w:p w:rsidR="00A76B82" w:rsidRPr="00F56FCB" w:rsidRDefault="00A76B82" w:rsidP="00EE09A7">
      <w:pPr>
        <w:pStyle w:val="Heading6"/>
        <w:numPr>
          <w:ilvl w:val="5"/>
          <w:numId w:val="63"/>
        </w:numPr>
      </w:pPr>
      <w:r w:rsidRPr="00F56FCB">
        <w:t>an assumption agreement acceptable to Lender that requires the new guarantor to assume and perform all obligations of Guarantor under any Guaranty given in connection with the Mortgage Loan; or</w:t>
      </w:r>
    </w:p>
    <w:p w:rsidR="00A76B82" w:rsidRPr="00F56FCB" w:rsidRDefault="00A76B82" w:rsidP="00A76B82">
      <w:pPr>
        <w:pStyle w:val="Heading6"/>
      </w:pPr>
      <w:r w:rsidRPr="00F56FCB">
        <w:t>a substitute Non-Recourse Guaranty and other substitute guaranty in a form acceptable to Lender.</w:t>
      </w:r>
    </w:p>
    <w:p w:rsidR="00A76B82" w:rsidRPr="00F56FCB" w:rsidRDefault="00A76B82" w:rsidP="00EE09A7">
      <w:pPr>
        <w:pStyle w:val="Heading4"/>
        <w:numPr>
          <w:ilvl w:val="3"/>
          <w:numId w:val="47"/>
        </w:numPr>
      </w:pPr>
      <w:r w:rsidRPr="00F56FCB">
        <w:t xml:space="preserve">In the event a replacement Guarantor is required by Lender due to the Guarantor Bankruptcy Event described in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EB3C1C">
        <w:t>(f)</w:t>
      </w:r>
      <w:r w:rsidRPr="00F56FCB">
        <w:fldChar w:fldCharType="end"/>
      </w:r>
      <w:r w:rsidRPr="00F56FCB">
        <w:t>, and such replacement has not occurred within such period, the period for replacement may be extended by Lender in its discretion; however, Lender may require as a condition to any such extension that:</w:t>
      </w:r>
    </w:p>
    <w:p w:rsidR="00A76B82" w:rsidRPr="00273FC7" w:rsidRDefault="00A76B82" w:rsidP="00946611">
      <w:pPr>
        <w:pStyle w:val="Heading5"/>
      </w:pPr>
      <w:r w:rsidRPr="00273FC7">
        <w:t>the then-current property manager be replaced with a property manager reasonably acceptable to Lender (or if a property manager has not been previously engaged, a property manager reasonably acceptable to Lender be engaged); or</w:t>
      </w:r>
    </w:p>
    <w:p w:rsidR="00A76B82" w:rsidRPr="00273FC7" w:rsidRDefault="00907A15" w:rsidP="00946611">
      <w:pPr>
        <w:pStyle w:val="Heading5"/>
      </w:pPr>
      <w:r w:rsidRPr="00F87CB7">
        <w:rPr>
          <w:iCs/>
          <w:szCs w:val="26"/>
        </w:rPr>
        <w:t xml:space="preserve">a lockbox </w:t>
      </w:r>
      <w:r>
        <w:rPr>
          <w:iCs/>
          <w:szCs w:val="26"/>
        </w:rPr>
        <w:t xml:space="preserve">agreement </w:t>
      </w:r>
      <w:r w:rsidRPr="00F87CB7">
        <w:rPr>
          <w:iCs/>
          <w:szCs w:val="26"/>
        </w:rPr>
        <w:t xml:space="preserve">or </w:t>
      </w:r>
      <w:r>
        <w:rPr>
          <w:iCs/>
          <w:szCs w:val="26"/>
        </w:rPr>
        <w:t xml:space="preserve">similar </w:t>
      </w:r>
      <w:r w:rsidRPr="00F87CB7">
        <w:rPr>
          <w:iCs/>
          <w:szCs w:val="26"/>
        </w:rPr>
        <w:t>cash management arrangement</w:t>
      </w:r>
      <w:r w:rsidR="00A76B82" w:rsidRPr="00273FC7">
        <w:t xml:space="preserve"> (with the property manager) reasonably acceptable to Lender during such extended replacement period be instituted.</w:t>
      </w:r>
    </w:p>
    <w:p w:rsidR="00A76B82" w:rsidRPr="00F56FCB" w:rsidRDefault="00A76B82" w:rsidP="00A76B82">
      <w:pPr>
        <w:pStyle w:val="BodyText"/>
      </w:pPr>
      <w:r w:rsidRPr="00F56FCB">
        <w:t xml:space="preserve">If the conditions set forth in this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EB3C1C">
        <w:t>(f)</w:t>
      </w:r>
      <w:r w:rsidRPr="00F56FCB">
        <w:fldChar w:fldCharType="end"/>
      </w:r>
      <w:r w:rsidRPr="00F56FCB">
        <w:t xml:space="preserve"> are satisfied, the Transfer Fee shall be waived, provided Borrower shall pay the Review Fee and out-of-pocket costs set forth in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Pr="00F56FCB">
        <w:fldChar w:fldCharType="begin"/>
      </w:r>
      <w:r w:rsidRPr="00F56FCB">
        <w:instrText xml:space="preserve"> REF _Ref277227124 \r \h </w:instrText>
      </w:r>
      <w:r w:rsidR="00F56FCB">
        <w:instrText xml:space="preserve"> \* MERGEFORMAT </w:instrText>
      </w:r>
      <w:r w:rsidRPr="00F56FCB">
        <w:fldChar w:fldCharType="separate"/>
      </w:r>
      <w:r w:rsidR="00EB3C1C">
        <w:t>(g)</w:t>
      </w:r>
      <w:r w:rsidRPr="00F56FCB">
        <w:fldChar w:fldCharType="end"/>
      </w:r>
      <w:r w:rsidRPr="00F56FCB">
        <w:t>.</w:t>
      </w:r>
    </w:p>
    <w:p w:rsidR="00A76B82" w:rsidRPr="00F56FCB" w:rsidRDefault="00A76B82" w:rsidP="00EE09A7">
      <w:pPr>
        <w:pStyle w:val="Heading3"/>
        <w:numPr>
          <w:ilvl w:val="2"/>
          <w:numId w:val="47"/>
        </w:numPr>
      </w:pPr>
      <w:bookmarkStart w:id="897" w:name="_Ref277227124"/>
      <w:bookmarkStart w:id="898" w:name="_Toc9344053"/>
      <w:r w:rsidRPr="00F56FCB">
        <w:t>Further Conditions to Transfers and Assumption.</w:t>
      </w:r>
      <w:bookmarkEnd w:id="895"/>
      <w:bookmarkEnd w:id="896"/>
      <w:bookmarkEnd w:id="897"/>
      <w:bookmarkEnd w:id="898"/>
    </w:p>
    <w:p w:rsidR="00A76B82" w:rsidRPr="00F56FCB" w:rsidRDefault="00A76B82" w:rsidP="00EE09A7">
      <w:pPr>
        <w:pStyle w:val="Heading4"/>
        <w:numPr>
          <w:ilvl w:val="3"/>
          <w:numId w:val="47"/>
        </w:numPr>
      </w:pPr>
      <w:r w:rsidRPr="00F56FCB">
        <w:t xml:space="preserve">In connection with any Transfer of </w:t>
      </w:r>
      <w:r w:rsidR="0003088E">
        <w:t>the Mortgaged Property</w:t>
      </w:r>
      <w:r w:rsidR="00EF63BA">
        <w:rPr>
          <w:lang w:val="en-US"/>
        </w:rPr>
        <w:t>,</w:t>
      </w:r>
      <w:r w:rsidRPr="00F56FCB">
        <w:t xml:space="preserve"> or an ownership interest in Borrower, Key Principal</w:t>
      </w:r>
      <w:r w:rsidR="00396BE6">
        <w:rPr>
          <w:lang w:val="en-US"/>
        </w:rPr>
        <w:t>,</w:t>
      </w:r>
      <w:r w:rsidRPr="00F56FCB">
        <w:t xml:space="preserve"> or Guarantor</w:t>
      </w:r>
      <w:r w:rsidR="00EF63BA">
        <w:rPr>
          <w:lang w:val="en-US"/>
        </w:rPr>
        <w:t xml:space="preserve"> for which Lender’s approval is required under this Loan Agreement (including </w:t>
      </w:r>
      <w:r w:rsidR="009B27DD">
        <w:fldChar w:fldCharType="begin"/>
      </w:r>
      <w:r w:rsidR="009B27DD">
        <w:instrText xml:space="preserve"> REF _Ref386530521 \n \h </w:instrText>
      </w:r>
      <w:r w:rsidR="009B27DD">
        <w:fldChar w:fldCharType="separate"/>
      </w:r>
      <w:r w:rsidR="00EB3C1C">
        <w:t>Section 11.03</w:t>
      </w:r>
      <w:r w:rsidR="009B27DD">
        <w:fldChar w:fldCharType="end"/>
      </w:r>
      <w:r w:rsidR="00EF63BA">
        <w:rPr>
          <w:lang w:val="en-US"/>
        </w:rPr>
        <w:fldChar w:fldCharType="begin"/>
      </w:r>
      <w:r w:rsidR="00EF63BA">
        <w:rPr>
          <w:lang w:val="en-US"/>
        </w:rPr>
        <w:instrText xml:space="preserve"> REF _Ref276104546 \n \h </w:instrText>
      </w:r>
      <w:r w:rsidR="00EF63BA">
        <w:rPr>
          <w:lang w:val="en-US"/>
        </w:rPr>
      </w:r>
      <w:r w:rsidR="00EF63BA">
        <w:rPr>
          <w:lang w:val="en-US"/>
        </w:rPr>
        <w:fldChar w:fldCharType="separate"/>
      </w:r>
      <w:r w:rsidR="00EB3C1C">
        <w:rPr>
          <w:lang w:val="en-US"/>
        </w:rPr>
        <w:t>(a)</w:t>
      </w:r>
      <w:r w:rsidR="00EF63BA">
        <w:rPr>
          <w:lang w:val="en-US"/>
        </w:rPr>
        <w:fldChar w:fldCharType="end"/>
      </w:r>
      <w:r w:rsidR="00EF63BA">
        <w:rPr>
          <w:lang w:val="en-US"/>
        </w:rPr>
        <w:t>), Lender may</w:t>
      </w:r>
      <w:r w:rsidR="0003088E">
        <w:rPr>
          <w:lang w:val="en-US"/>
        </w:rPr>
        <w:t xml:space="preserve">, as </w:t>
      </w:r>
      <w:r w:rsidR="00E9439C">
        <w:rPr>
          <w:lang w:val="en-US"/>
        </w:rPr>
        <w:t xml:space="preserve">a condition to </w:t>
      </w:r>
      <w:r w:rsidR="00EF63BA">
        <w:rPr>
          <w:lang w:val="en-US"/>
        </w:rPr>
        <w:t xml:space="preserve">any </w:t>
      </w:r>
      <w:r w:rsidR="00E9439C">
        <w:rPr>
          <w:lang w:val="en-US"/>
        </w:rPr>
        <w:t xml:space="preserve">such </w:t>
      </w:r>
      <w:r w:rsidR="00EF63BA">
        <w:rPr>
          <w:lang w:val="en-US"/>
        </w:rPr>
        <w:t>approval, require</w:t>
      </w:r>
      <w:r w:rsidRPr="00F56FCB">
        <w:t>:</w:t>
      </w:r>
    </w:p>
    <w:p w:rsidR="00A76B82" w:rsidRPr="00273FC7" w:rsidRDefault="00A76B82" w:rsidP="00946611">
      <w:pPr>
        <w:pStyle w:val="Heading5"/>
      </w:pPr>
      <w:r w:rsidRPr="00F56FCB">
        <w:t>additional collateral, guaranties</w:t>
      </w:r>
      <w:r w:rsidR="00396BE6">
        <w:t>,</w:t>
      </w:r>
      <w:r w:rsidRPr="00F56FCB">
        <w:t xml:space="preserve"> or other credit support to mitigate any risks con</w:t>
      </w:r>
      <w:r w:rsidRPr="00273FC7">
        <w:t>cerning the proposed transferee or the performance or condition of the Mortgaged Property;</w:t>
      </w:r>
    </w:p>
    <w:p w:rsidR="00A76B82" w:rsidRPr="00273FC7" w:rsidRDefault="00EF63BA" w:rsidP="00946611">
      <w:pPr>
        <w:pStyle w:val="Heading5"/>
      </w:pPr>
      <w:r>
        <w:t xml:space="preserve">amendment of </w:t>
      </w:r>
      <w:r w:rsidR="007F225B">
        <w:t>the Loan Documents t</w:t>
      </w:r>
      <w:r w:rsidR="00A76B82" w:rsidRPr="00273FC7">
        <w:t>o delete or modify any specially negotiated terms or provisions previously granted for the exclusive benefit of original Borro</w:t>
      </w:r>
      <w:r w:rsidR="00BC1F2C">
        <w:t>wer, Key Principal</w:t>
      </w:r>
      <w:r w:rsidR="00E17FB8">
        <w:t>,</w:t>
      </w:r>
      <w:r w:rsidR="00BC1F2C">
        <w:t xml:space="preserve"> or Guarantor </w:t>
      </w:r>
      <w:r>
        <w:t xml:space="preserve">and to </w:t>
      </w:r>
      <w:r w:rsidR="00BC1F2C">
        <w:t xml:space="preserve">restore </w:t>
      </w:r>
      <w:r w:rsidR="00A76B82" w:rsidRPr="00273FC7">
        <w:t>the original provisions of the standard Fannie Mae form multifamily loan documents, to the extent such provisions were previously modified</w:t>
      </w:r>
      <w:bookmarkEnd w:id="664"/>
      <w:r w:rsidR="00816B36">
        <w:t>;</w:t>
      </w:r>
      <w:r>
        <w:t xml:space="preserve"> or</w:t>
      </w:r>
    </w:p>
    <w:p w:rsidR="00A76B82" w:rsidRDefault="00A76B82" w:rsidP="00946611">
      <w:pPr>
        <w:pStyle w:val="Heading5"/>
      </w:pPr>
      <w:r w:rsidRPr="00273FC7">
        <w:t xml:space="preserve">a modification to the amounts required to be deposited into the Reserve/Escrow Account pursuant to the terms of </w:t>
      </w:r>
      <w:r w:rsidRPr="00273FC7">
        <w:fldChar w:fldCharType="begin"/>
      </w:r>
      <w:r w:rsidRPr="00273FC7">
        <w:instrText xml:space="preserve"> REF _Ref278972583 \r \h </w:instrText>
      </w:r>
      <w:r w:rsidR="00F56FCB" w:rsidRPr="00273FC7">
        <w:instrText xml:space="preserve"> \* MERGEFORMAT </w:instrText>
      </w:r>
      <w:r w:rsidRPr="00273FC7">
        <w:fldChar w:fldCharType="separate"/>
      </w:r>
      <w:r w:rsidR="00EB3C1C">
        <w:t>Section 13.02</w:t>
      </w:r>
      <w:r w:rsidRPr="00273FC7">
        <w:fldChar w:fldCharType="end"/>
      </w:r>
      <w:r w:rsidR="00F94846" w:rsidRPr="00273FC7">
        <w:fldChar w:fldCharType="begin"/>
      </w:r>
      <w:r w:rsidR="00F94846" w:rsidRPr="00273FC7">
        <w:instrText xml:space="preserve"> REF _Ref276104123 \n \h </w:instrText>
      </w:r>
      <w:r w:rsidR="00273FC7">
        <w:instrText xml:space="preserve"> \* MERGEFORMAT </w:instrText>
      </w:r>
      <w:r w:rsidR="00F94846" w:rsidRPr="00273FC7">
        <w:fldChar w:fldCharType="separate"/>
      </w:r>
      <w:r w:rsidR="00EB3C1C">
        <w:t>(a)</w:t>
      </w:r>
      <w:r w:rsidR="00F94846" w:rsidRPr="00273FC7">
        <w:fldChar w:fldCharType="end"/>
      </w:r>
      <w:r w:rsidR="00F94846" w:rsidRPr="00273FC7">
        <w:fldChar w:fldCharType="begin"/>
      </w:r>
      <w:r w:rsidR="00F94846" w:rsidRPr="00273FC7">
        <w:instrText xml:space="preserve"> REF _Ref305396218 \n \h </w:instrText>
      </w:r>
      <w:r w:rsidR="00273FC7">
        <w:instrText xml:space="preserve"> \* MERGEFORMAT </w:instrText>
      </w:r>
      <w:r w:rsidR="00F94846" w:rsidRPr="00273FC7">
        <w:fldChar w:fldCharType="separate"/>
      </w:r>
      <w:r w:rsidR="00EB3C1C">
        <w:t>(3)</w:t>
      </w:r>
      <w:r w:rsidR="00F94846" w:rsidRPr="00273FC7">
        <w:fldChar w:fldCharType="end"/>
      </w:r>
      <w:r w:rsidR="00F94846" w:rsidRPr="00273FC7">
        <w:fldChar w:fldCharType="begin"/>
      </w:r>
      <w:r w:rsidR="00F94846" w:rsidRPr="00273FC7">
        <w:instrText xml:space="preserve"> REF _Ref305396219 \n \h </w:instrText>
      </w:r>
      <w:r w:rsidR="00273FC7">
        <w:instrText xml:space="preserve"> \* MERGEFORMAT </w:instrText>
      </w:r>
      <w:r w:rsidR="00F94846" w:rsidRPr="00273FC7">
        <w:fldChar w:fldCharType="separate"/>
      </w:r>
      <w:r w:rsidR="00EB3C1C">
        <w:t>(B)</w:t>
      </w:r>
      <w:r w:rsidR="00F94846" w:rsidRPr="00273FC7">
        <w:fldChar w:fldCharType="end"/>
      </w:r>
      <w:r w:rsidR="00C358C6">
        <w:t>.</w:t>
      </w:r>
    </w:p>
    <w:p w:rsidR="00A76B82" w:rsidRPr="00F56FCB" w:rsidRDefault="00A76B82" w:rsidP="00EE09A7">
      <w:pPr>
        <w:pStyle w:val="Heading4"/>
        <w:numPr>
          <w:ilvl w:val="3"/>
          <w:numId w:val="47"/>
        </w:numPr>
      </w:pPr>
      <w:r w:rsidRPr="00F56FCB">
        <w:rPr>
          <w:szCs w:val="24"/>
        </w:rPr>
        <w:t>I</w:t>
      </w:r>
      <w:r w:rsidRPr="00F56FCB">
        <w:t>n connection with any request by Borrower for consent to a Transfer, Borrower shall pay to Lender upon demand:</w:t>
      </w:r>
    </w:p>
    <w:p w:rsidR="00A76B82" w:rsidRPr="00273FC7" w:rsidRDefault="00A76B82" w:rsidP="00946611">
      <w:pPr>
        <w:pStyle w:val="Heading5"/>
      </w:pPr>
      <w:r w:rsidRPr="00273FC7">
        <w:t>the Transfer Fee (to the extent charged by Lender);</w:t>
      </w:r>
    </w:p>
    <w:p w:rsidR="00A76B82" w:rsidRPr="00273FC7" w:rsidRDefault="00A76B82" w:rsidP="00946611">
      <w:pPr>
        <w:pStyle w:val="Heading5"/>
      </w:pPr>
      <w:r w:rsidRPr="00273FC7">
        <w:t>the Review Fee (regardless of whether Lender approves or denies such request);</w:t>
      </w:r>
      <w:r w:rsidR="00DF2510">
        <w:t xml:space="preserve"> and</w:t>
      </w:r>
    </w:p>
    <w:p w:rsidR="00576A8B" w:rsidRPr="00C51315" w:rsidRDefault="00A76B82" w:rsidP="00946611">
      <w:pPr>
        <w:pStyle w:val="Heading5"/>
      </w:pPr>
      <w:bookmarkStart w:id="899" w:name="_Ref367178843"/>
      <w:r w:rsidRPr="00273FC7">
        <w:t xml:space="preserve">all of Lender’s out-of-pocket costs (including reasonable attorneys’ fees) incurred in reviewing the Transfer request, </w:t>
      </w:r>
      <w:r w:rsidR="00AA6563" w:rsidRPr="00273FC7">
        <w:t>regardless of whether Lender approves or denies such request</w:t>
      </w:r>
      <w:r w:rsidR="00816B36">
        <w:t>.</w:t>
      </w:r>
      <w:bookmarkStart w:id="900" w:name="_Ref367178841"/>
      <w:bookmarkStart w:id="901" w:name="_Toc264473966"/>
      <w:bookmarkStart w:id="902" w:name="_Toc263870035"/>
      <w:bookmarkStart w:id="903" w:name="_Toc263870565"/>
      <w:bookmarkStart w:id="904" w:name="_Toc266373221"/>
      <w:bookmarkEnd w:id="899"/>
    </w:p>
    <w:p w:rsidR="00BC6C45" w:rsidRPr="00BC6C45" w:rsidRDefault="00BC6C45" w:rsidP="00BC6C45">
      <w:pPr>
        <w:rPr>
          <w:lang w:eastAsia="x-none"/>
        </w:rPr>
        <w:sectPr w:rsidR="00BC6C45" w:rsidRPr="00BC6C45" w:rsidSect="00A76B82">
          <w:footerReference w:type="default" r:id="rId26"/>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905" w:name="_Ref275675463"/>
      <w:bookmarkEnd w:id="900"/>
      <w:r w:rsidRPr="00F56FCB">
        <w:t xml:space="preserve"> </w:t>
      </w:r>
      <w:bookmarkStart w:id="906" w:name="_Toc9344054"/>
      <w:r w:rsidRPr="00F56FCB">
        <w:t>- IMPOSITIONS</w:t>
      </w:r>
      <w:bookmarkStart w:id="907" w:name="_Toc241299219"/>
      <w:bookmarkStart w:id="908" w:name="_Toc241300058"/>
      <w:bookmarkStart w:id="909" w:name="_Toc241480268"/>
      <w:bookmarkEnd w:id="27"/>
      <w:bookmarkEnd w:id="901"/>
      <w:bookmarkEnd w:id="902"/>
      <w:bookmarkEnd w:id="903"/>
      <w:bookmarkEnd w:id="904"/>
      <w:bookmarkEnd w:id="905"/>
      <w:bookmarkEnd w:id="906"/>
    </w:p>
    <w:p w:rsidR="00A76B82" w:rsidRPr="00F56FCB" w:rsidRDefault="00A76B82" w:rsidP="00A76B82">
      <w:pPr>
        <w:pStyle w:val="Heading2"/>
      </w:pPr>
      <w:bookmarkStart w:id="910" w:name="_Ref276627334"/>
      <w:bookmarkStart w:id="911" w:name="_Toc9344055"/>
      <w:r w:rsidRPr="00F56FCB">
        <w:t>Representations and Warranties.</w:t>
      </w:r>
      <w:bookmarkEnd w:id="910"/>
      <w:bookmarkEnd w:id="911"/>
    </w:p>
    <w:p w:rsidR="00A76B82" w:rsidRPr="00F56FCB" w:rsidRDefault="00A76B82" w:rsidP="00A76B82">
      <w:pPr>
        <w:pStyle w:val="BodyText2"/>
      </w:pPr>
      <w:bookmarkStart w:id="912" w:name="_Toc263870566"/>
      <w:bookmarkStart w:id="913" w:name="_Toc264473967"/>
      <w:r w:rsidRPr="00F56FCB">
        <w:t xml:space="preserve">The representations and warranties made by Borrower to Lender in this </w:t>
      </w:r>
      <w:r w:rsidRPr="00F56FCB">
        <w:fldChar w:fldCharType="begin"/>
      </w:r>
      <w:r w:rsidRPr="00F56FCB">
        <w:instrText xml:space="preserve"> REF _Ref276627334 \r \h </w:instrText>
      </w:r>
      <w:r w:rsidR="00F56FCB">
        <w:instrText xml:space="preserve"> \* MERGEFORMAT </w:instrText>
      </w:r>
      <w:r w:rsidRPr="00F56FCB">
        <w:fldChar w:fldCharType="separate"/>
      </w:r>
      <w:r w:rsidR="00EB3C1C">
        <w:t>Section 12.01</w:t>
      </w:r>
      <w:r w:rsidRPr="00F56FCB">
        <w:fldChar w:fldCharType="end"/>
      </w:r>
      <w:r w:rsidRPr="00F56FCB">
        <w:t xml:space="preserve"> </w:t>
      </w:r>
      <w:r w:rsidR="005D69FF" w:rsidRPr="00F56FCB">
        <w:t>ar</w:t>
      </w:r>
      <w:r w:rsidR="00912EB2">
        <w:t>e made as of the Effective Date</w:t>
      </w:r>
      <w:r w:rsidR="005D69FF" w:rsidRPr="00F56FCB">
        <w:t xml:space="preserve"> and are true and correct except as disclosed </w:t>
      </w:r>
      <w:r w:rsidR="006D19B2">
        <w:t>on the Exceptions to Representations and Warranties Schedule</w:t>
      </w:r>
      <w:r w:rsidR="005D69FF" w:rsidRPr="00F56FCB">
        <w:t>.</w:t>
      </w:r>
    </w:p>
    <w:p w:rsidR="00A76B82" w:rsidRPr="00F56FCB" w:rsidRDefault="00A76B82" w:rsidP="00EE09A7">
      <w:pPr>
        <w:pStyle w:val="Heading3"/>
        <w:numPr>
          <w:ilvl w:val="2"/>
          <w:numId w:val="64"/>
        </w:numPr>
      </w:pPr>
      <w:bookmarkStart w:id="914" w:name="_Toc266373223"/>
      <w:bookmarkStart w:id="915" w:name="_Toc9344056"/>
      <w:r w:rsidRPr="00F56FCB">
        <w:t>Payment of Taxes, Assessments</w:t>
      </w:r>
      <w:r w:rsidR="00E17FB8" w:rsidRPr="007F2B89">
        <w:rPr>
          <w:lang w:val="en-US"/>
        </w:rPr>
        <w:t>,</w:t>
      </w:r>
      <w:r w:rsidRPr="00F56FCB">
        <w:t xml:space="preserve"> and Other Charges.</w:t>
      </w:r>
      <w:bookmarkEnd w:id="914"/>
      <w:bookmarkEnd w:id="915"/>
    </w:p>
    <w:p w:rsidR="00A76B82" w:rsidRPr="00F56FCB" w:rsidRDefault="00A76B82" w:rsidP="002746E6">
      <w:pPr>
        <w:pStyle w:val="BodyText3"/>
        <w:keepNext/>
        <w:ind w:firstLine="720"/>
      </w:pPr>
      <w:r w:rsidRPr="00F56FCB">
        <w:t>Borrower has:</w:t>
      </w:r>
    </w:p>
    <w:p w:rsidR="00A76B82" w:rsidRPr="00F56FCB" w:rsidRDefault="00A76B82" w:rsidP="00EE09A7">
      <w:pPr>
        <w:pStyle w:val="Heading4"/>
        <w:numPr>
          <w:ilvl w:val="3"/>
          <w:numId w:val="47"/>
        </w:numPr>
      </w:pPr>
      <w:r w:rsidRPr="00F56FCB">
        <w:t>paid (or with the approval of Lender, established an escrow fund sufficient to pay when due and payable) all amounts and charges relating to the Mortgaged Property that have become due and payable</w:t>
      </w:r>
      <w:bookmarkStart w:id="916" w:name="_DV_M13"/>
      <w:bookmarkEnd w:id="916"/>
      <w:r w:rsidR="006D19B2">
        <w:t xml:space="preserve"> before any fine, penalty interest, lien, or costs may be added thereto</w:t>
      </w:r>
      <w:r w:rsidRPr="00F56FCB">
        <w:t>, including Impositions, leasehold payments</w:t>
      </w:r>
      <w:r w:rsidR="00E17FB8">
        <w:rPr>
          <w:lang w:val="en-US"/>
        </w:rPr>
        <w:t>,</w:t>
      </w:r>
      <w:r w:rsidRPr="00F56FCB">
        <w:t xml:space="preserve"> and ground rents;</w:t>
      </w:r>
    </w:p>
    <w:p w:rsidR="00A76B82" w:rsidRPr="00F56FCB" w:rsidRDefault="00A76B82" w:rsidP="00EE09A7">
      <w:pPr>
        <w:pStyle w:val="Heading4"/>
        <w:numPr>
          <w:ilvl w:val="3"/>
          <w:numId w:val="47"/>
        </w:numPr>
      </w:pPr>
      <w:r w:rsidRPr="00F56FCB">
        <w:t xml:space="preserve">paid all Taxes for the Mortgaged Property that have become due </w:t>
      </w:r>
      <w:r w:rsidR="006D19B2">
        <w:t>before any fine, penalty interest, lien, or costs may be added thereto</w:t>
      </w:r>
      <w:r w:rsidR="006D19B2" w:rsidRPr="00F56FCB">
        <w:t xml:space="preserve"> </w:t>
      </w:r>
      <w:r w:rsidRPr="00F56FCB">
        <w:t>pursuant to any notice of assessment received by Borrower and any and all taxes that have become due against Borrower</w:t>
      </w:r>
      <w:r w:rsidR="006D19B2" w:rsidRPr="006D19B2">
        <w:t xml:space="preserve"> </w:t>
      </w:r>
      <w:r w:rsidR="006D19B2">
        <w:t>before any fine, penalty interest, lien, or costs may be added thereto</w:t>
      </w:r>
      <w:r w:rsidRPr="00F56FCB">
        <w:t>;</w:t>
      </w:r>
    </w:p>
    <w:p w:rsidR="00A76B82" w:rsidRPr="00F56FCB" w:rsidRDefault="00A76B82" w:rsidP="00EE09A7">
      <w:pPr>
        <w:pStyle w:val="Heading4"/>
        <w:numPr>
          <w:ilvl w:val="3"/>
          <w:numId w:val="47"/>
        </w:numPr>
      </w:pPr>
      <w:r w:rsidRPr="00F56FCB">
        <w:t>no knowledge of any basis for any additional assessments;</w:t>
      </w:r>
    </w:p>
    <w:p w:rsidR="00A76B82" w:rsidRPr="00F56FCB" w:rsidRDefault="00A76B82" w:rsidP="00EE09A7">
      <w:pPr>
        <w:pStyle w:val="Heading4"/>
        <w:numPr>
          <w:ilvl w:val="3"/>
          <w:numId w:val="47"/>
        </w:numPr>
      </w:pPr>
      <w:r w:rsidRPr="00F56FCB">
        <w:t>no knowledge of any presently pending special assessments against all or any part of the Mortgaged Property, or any presently pending special assessments against Borrower; and</w:t>
      </w:r>
    </w:p>
    <w:p w:rsidR="00A76B82" w:rsidRPr="00F56FCB" w:rsidRDefault="00A76B82" w:rsidP="00EE09A7">
      <w:pPr>
        <w:pStyle w:val="Heading4"/>
        <w:numPr>
          <w:ilvl w:val="3"/>
          <w:numId w:val="47"/>
        </w:numPr>
      </w:pPr>
      <w:r w:rsidRPr="00F56FCB">
        <w:t>not received any written notice of any contemplated special assessment against the Mortgaged Property, or any contemplated special assessment against Borrower.</w:t>
      </w:r>
    </w:p>
    <w:p w:rsidR="00A76B82" w:rsidRPr="00F56FCB" w:rsidRDefault="00A76B82" w:rsidP="00A76B82">
      <w:pPr>
        <w:pStyle w:val="Heading2"/>
      </w:pPr>
      <w:bookmarkStart w:id="917" w:name="_Toc9344057"/>
      <w:r w:rsidRPr="00F56FCB">
        <w:t>Covenants.</w:t>
      </w:r>
      <w:bookmarkEnd w:id="917"/>
    </w:p>
    <w:p w:rsidR="00A76B82" w:rsidRPr="00F56FCB" w:rsidRDefault="00A76B82" w:rsidP="00EE09A7">
      <w:pPr>
        <w:pStyle w:val="Heading3"/>
        <w:numPr>
          <w:ilvl w:val="2"/>
          <w:numId w:val="65"/>
        </w:numPr>
      </w:pPr>
      <w:bookmarkStart w:id="918" w:name="_Toc266373225"/>
      <w:bookmarkStart w:id="919" w:name="_Toc9344058"/>
      <w:r w:rsidRPr="00F56FCB">
        <w:t>Imposition Deposits, Taxes, and Other Charges.</w:t>
      </w:r>
      <w:bookmarkEnd w:id="907"/>
      <w:bookmarkEnd w:id="908"/>
      <w:bookmarkEnd w:id="909"/>
      <w:bookmarkEnd w:id="912"/>
      <w:bookmarkEnd w:id="913"/>
      <w:bookmarkEnd w:id="918"/>
      <w:bookmarkEnd w:id="919"/>
    </w:p>
    <w:p w:rsidR="00A76B82" w:rsidRPr="00F56FCB" w:rsidRDefault="00A76B82" w:rsidP="00D2102D">
      <w:pPr>
        <w:pStyle w:val="BodyText2"/>
        <w:keepNext/>
      </w:pPr>
      <w:r w:rsidRPr="00F56FCB">
        <w:t>Borrower shall:</w:t>
      </w:r>
    </w:p>
    <w:p w:rsidR="00A76B82" w:rsidRPr="00F56FCB" w:rsidRDefault="00A76B82" w:rsidP="00EE09A7">
      <w:pPr>
        <w:pStyle w:val="Heading4"/>
        <w:numPr>
          <w:ilvl w:val="3"/>
          <w:numId w:val="47"/>
        </w:numPr>
      </w:pPr>
      <w:r w:rsidRPr="00F56FCB">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(1/6) (or the amount permitted by applicable law) of the Impositions for the trailing twelve (12) months (calculated based on the aggregate annual Imposition costs divided by twelve (12) and multiplied by two (2));</w:t>
      </w:r>
    </w:p>
    <w:p w:rsidR="00A76B82" w:rsidRPr="00F56FCB" w:rsidRDefault="00A76B82" w:rsidP="00EE09A7">
      <w:pPr>
        <w:pStyle w:val="Heading4"/>
        <w:numPr>
          <w:ilvl w:val="3"/>
          <w:numId w:val="47"/>
        </w:numPr>
      </w:pPr>
      <w:r w:rsidRPr="00F56FCB">
        <w:t xml:space="preserve">deposit with Lender, within ten (10) days after </w:t>
      </w:r>
      <w:r w:rsidR="003F274F">
        <w:t>written notice</w:t>
      </w:r>
      <w:r w:rsidRPr="00F56FCB">
        <w:t xml:space="preserve"> from Lender (subject to applicable law), such additional amounts estimated by Lender to be reasonably necessary to cure any deficiency </w:t>
      </w:r>
      <w:bookmarkStart w:id="920" w:name="_Ref180894549"/>
      <w:bookmarkStart w:id="921" w:name="_Ref180894696"/>
      <w:r w:rsidRPr="00F56FCB">
        <w:t>in the amount of the Imposition Deposits held for payment of a specific Imposition;</w:t>
      </w:r>
    </w:p>
    <w:p w:rsidR="00A76B82" w:rsidRPr="00F56FCB" w:rsidRDefault="007A7C05" w:rsidP="00EE09A7">
      <w:pPr>
        <w:pStyle w:val="Heading4"/>
        <w:numPr>
          <w:ilvl w:val="3"/>
          <w:numId w:val="47"/>
        </w:numPr>
      </w:pPr>
      <w:r>
        <w:t xml:space="preserve">except as set forth in </w:t>
      </w:r>
      <w:r>
        <w:fldChar w:fldCharType="begin"/>
      </w:r>
      <w:r>
        <w:instrText xml:space="preserve"> REF _Ref321487961 \r \h </w:instrText>
      </w:r>
      <w:r>
        <w:fldChar w:fldCharType="separate"/>
      </w:r>
      <w:r w:rsidR="00EB3C1C">
        <w:t>Section 12.03</w:t>
      </w:r>
      <w:r>
        <w:fldChar w:fldCharType="end"/>
      </w:r>
      <w:r>
        <w:fldChar w:fldCharType="begin"/>
      </w:r>
      <w:r>
        <w:instrText xml:space="preserve"> REF _Ref321487963 \r \h </w:instrText>
      </w:r>
      <w:r>
        <w:fldChar w:fldCharType="separate"/>
      </w:r>
      <w:r w:rsidR="00EB3C1C">
        <w:t>(c)</w:t>
      </w:r>
      <w:r>
        <w:fldChar w:fldCharType="end"/>
      </w:r>
      <w:r>
        <w:t xml:space="preserve"> below, </w:t>
      </w:r>
      <w:r w:rsidR="00A76B82" w:rsidRPr="00F56FCB">
        <w:t>pay all Impositions, leasehold payments, ground rents</w:t>
      </w:r>
      <w:r w:rsidR="00E17FB8">
        <w:rPr>
          <w:lang w:val="en-US"/>
        </w:rPr>
        <w:t>,</w:t>
      </w:r>
      <w:r w:rsidR="00A76B82" w:rsidRPr="00F56FCB">
        <w:t xml:space="preserve"> and </w:t>
      </w:r>
      <w:r w:rsidR="00D771AE">
        <w:rPr>
          <w:lang w:val="en-US"/>
        </w:rPr>
        <w:t>T</w:t>
      </w:r>
      <w:r w:rsidR="00A76B82" w:rsidRPr="00F56FCB">
        <w:t xml:space="preserve">axes when due and </w:t>
      </w:r>
      <w:r>
        <w:t>before any fine, penalty interest, lien, or costs may be added thereto</w:t>
      </w:r>
      <w:r w:rsidR="00A76B82" w:rsidRPr="00F56FCB">
        <w:t>;</w:t>
      </w:r>
    </w:p>
    <w:p w:rsidR="00A76B82" w:rsidRPr="00F56FCB" w:rsidRDefault="00A76B82" w:rsidP="00EE09A7">
      <w:pPr>
        <w:pStyle w:val="Heading4"/>
        <w:numPr>
          <w:ilvl w:val="3"/>
          <w:numId w:val="47"/>
        </w:numPr>
      </w:pPr>
      <w:r w:rsidRPr="00F56FCB">
        <w:t>promptly deliver to Lender a copy of all notices of, and invoices for, Impositions, and, if Borrower pays any Imposition directly, Borrower shall promptly furnish to Lender receipts evidencing such payments</w:t>
      </w:r>
      <w:bookmarkStart w:id="922" w:name="_Ref180905501"/>
      <w:bookmarkEnd w:id="920"/>
      <w:bookmarkEnd w:id="921"/>
      <w:r w:rsidRPr="00F56FCB">
        <w:t>; and</w:t>
      </w:r>
    </w:p>
    <w:p w:rsidR="00A76B82" w:rsidRPr="00F56FCB" w:rsidRDefault="00A76B82" w:rsidP="00EE09A7">
      <w:pPr>
        <w:pStyle w:val="Heading4"/>
        <w:numPr>
          <w:ilvl w:val="3"/>
          <w:numId w:val="47"/>
        </w:numPr>
      </w:pPr>
      <w:r w:rsidRPr="00F56FCB">
        <w:t>promptly deliver to Lender a copy of all notices of any special assessments and contemplated special assessments against the Mortgaged Property or Borrower.</w:t>
      </w:r>
    </w:p>
    <w:p w:rsidR="00A76B82" w:rsidRPr="00F56FCB" w:rsidRDefault="00A76B82" w:rsidP="00A76B82">
      <w:pPr>
        <w:pStyle w:val="Heading2"/>
      </w:pPr>
      <w:bookmarkStart w:id="923" w:name="_Toc266373226"/>
      <w:bookmarkStart w:id="924" w:name="_Toc270286549"/>
      <w:bookmarkStart w:id="925" w:name="_Ref321478104"/>
      <w:bookmarkStart w:id="926" w:name="_Ref321487961"/>
      <w:bookmarkStart w:id="927" w:name="_Toc9344059"/>
      <w:r w:rsidRPr="00F56FCB">
        <w:t>Mortgage Loan Administration Matters Regarding Impositions.</w:t>
      </w:r>
      <w:bookmarkEnd w:id="923"/>
      <w:bookmarkEnd w:id="924"/>
      <w:bookmarkEnd w:id="925"/>
      <w:bookmarkEnd w:id="926"/>
      <w:bookmarkEnd w:id="927"/>
    </w:p>
    <w:p w:rsidR="00A76B82" w:rsidRPr="00F56FCB" w:rsidRDefault="00A76B82" w:rsidP="00EE09A7">
      <w:pPr>
        <w:pStyle w:val="Heading3"/>
        <w:numPr>
          <w:ilvl w:val="2"/>
          <w:numId w:val="66"/>
        </w:numPr>
      </w:pPr>
      <w:bookmarkStart w:id="928" w:name="_Toc263870567"/>
      <w:bookmarkStart w:id="929" w:name="_Toc264473968"/>
      <w:bookmarkStart w:id="930" w:name="_Toc266373227"/>
      <w:bookmarkStart w:id="931" w:name="_Toc9344060"/>
      <w:r w:rsidRPr="00F56FCB">
        <w:t>Maintenance of Records by Lender.</w:t>
      </w:r>
      <w:bookmarkEnd w:id="928"/>
      <w:bookmarkEnd w:id="929"/>
      <w:bookmarkEnd w:id="930"/>
      <w:bookmarkEnd w:id="931"/>
    </w:p>
    <w:p w:rsidR="00A76B82" w:rsidRPr="00F56FCB" w:rsidRDefault="00A76B82" w:rsidP="00A76B82">
      <w:pPr>
        <w:pStyle w:val="BodyText2"/>
      </w:pPr>
      <w:r w:rsidRPr="00F56FCB">
        <w:t>Lender shall maintain records of the monthly and aggregate Imposition Deposits held by Lender for the purpose of paying Taxes, insurance premiums</w:t>
      </w:r>
      <w:r w:rsidR="00505A35">
        <w:t>,</w:t>
      </w:r>
      <w:r w:rsidRPr="00F56FCB">
        <w:t xml:space="preserve"> and each other obligation of Borrower for which Imposition Deposits are required.</w:t>
      </w:r>
      <w:bookmarkEnd w:id="922"/>
    </w:p>
    <w:p w:rsidR="00A76B82" w:rsidRPr="00F56FCB" w:rsidRDefault="00A76B82" w:rsidP="00EE09A7">
      <w:pPr>
        <w:pStyle w:val="Heading3"/>
        <w:numPr>
          <w:ilvl w:val="2"/>
          <w:numId w:val="47"/>
        </w:numPr>
      </w:pPr>
      <w:bookmarkStart w:id="932" w:name="_Toc263870568"/>
      <w:bookmarkStart w:id="933" w:name="_Toc264473969"/>
      <w:bookmarkStart w:id="934" w:name="_Toc266373228"/>
      <w:bookmarkStart w:id="935" w:name="_Toc9344061"/>
      <w:r w:rsidRPr="00F56FCB">
        <w:t>Imposition Accounts.</w:t>
      </w:r>
      <w:bookmarkEnd w:id="932"/>
      <w:bookmarkEnd w:id="933"/>
      <w:bookmarkEnd w:id="934"/>
      <w:bookmarkEnd w:id="935"/>
    </w:p>
    <w:p w:rsidR="00A76B82" w:rsidRPr="00F56FCB" w:rsidRDefault="00A76B82" w:rsidP="00A76B82">
      <w:pPr>
        <w:pStyle w:val="BodyText2"/>
        <w:rPr>
          <w:b/>
        </w:rPr>
      </w:pPr>
      <w:r w:rsidRPr="00F56FCB">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396BE6">
        <w:t>,</w:t>
      </w:r>
      <w:r w:rsidRPr="00F56FCB">
        <w:t xml:space="preserve"> or profits on the Imposition Deposits shall be paid to Borrower unless applicable law so requires.  Imposition Deposits shall not be trust funds</w:t>
      </w:r>
      <w:r w:rsidR="00282C31">
        <w:t xml:space="preserve"> or</w:t>
      </w:r>
      <w:r w:rsidRPr="00F56FCB">
        <w:t xml:space="preserve">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rsidR="00A76B82" w:rsidRPr="00F56FCB" w:rsidRDefault="00A76B82" w:rsidP="00EE09A7">
      <w:pPr>
        <w:pStyle w:val="Heading3"/>
        <w:numPr>
          <w:ilvl w:val="2"/>
          <w:numId w:val="47"/>
        </w:numPr>
      </w:pPr>
      <w:bookmarkStart w:id="936" w:name="_Toc263870569"/>
      <w:bookmarkStart w:id="937" w:name="_Toc264473970"/>
      <w:bookmarkStart w:id="938" w:name="_Toc266373229"/>
      <w:bookmarkStart w:id="939" w:name="_Ref321478106"/>
      <w:bookmarkStart w:id="940" w:name="_Ref321478132"/>
      <w:bookmarkStart w:id="941" w:name="_Ref321487963"/>
      <w:bookmarkStart w:id="942" w:name="_Toc9344062"/>
      <w:r w:rsidRPr="00F56FCB">
        <w:t>Payment of Impositions; Sufficiency of Imposition Deposits</w:t>
      </w:r>
      <w:bookmarkEnd w:id="936"/>
      <w:bookmarkEnd w:id="937"/>
      <w:bookmarkEnd w:id="938"/>
      <w:r w:rsidRPr="00F56FCB">
        <w:t>.</w:t>
      </w:r>
      <w:bookmarkEnd w:id="939"/>
      <w:bookmarkEnd w:id="940"/>
      <w:bookmarkEnd w:id="941"/>
      <w:bookmarkEnd w:id="942"/>
    </w:p>
    <w:p w:rsidR="00A76B82" w:rsidRPr="00F56FCB" w:rsidRDefault="00A76B82" w:rsidP="00A76B82">
      <w:pPr>
        <w:pStyle w:val="BodyText2"/>
      </w:pPr>
      <w:r w:rsidRPr="00F56FCB">
        <w:t>Lender may pay an Imposition according to any bill, statement</w:t>
      </w:r>
      <w:r w:rsidR="00396BE6">
        <w:t>,</w:t>
      </w:r>
      <w:r w:rsidRPr="00F56FCB">
        <w:t xml:space="preserve"> or estimate from the appropriate public office or insurance company without inquiring into the accuracy of the bill, statement</w:t>
      </w:r>
      <w:r w:rsidR="00396BE6">
        <w:t>,</w:t>
      </w:r>
      <w:r w:rsidRPr="00F56FCB">
        <w:t xml:space="preserve"> or estimate or into the validity of the Imposition.</w:t>
      </w:r>
      <w:r w:rsidRPr="00396BE6">
        <w:t xml:space="preserve">  </w:t>
      </w:r>
      <w:r w:rsidRPr="00F56FCB">
        <w:t>Imposition Deposits shall be required to be used by Lender to pay Taxes, insurance premiums and any other individual</w:t>
      </w:r>
      <w:r w:rsidRPr="00F56FCB">
        <w:rPr>
          <w:b/>
        </w:rPr>
        <w:t xml:space="preserve"> </w:t>
      </w:r>
      <w:r w:rsidRPr="00F56FCB">
        <w:t>Imposition only if:</w:t>
      </w:r>
    </w:p>
    <w:p w:rsidR="00A76B82" w:rsidRPr="00F56FCB" w:rsidRDefault="00A76B82" w:rsidP="00EE09A7">
      <w:pPr>
        <w:pStyle w:val="Heading4"/>
        <w:numPr>
          <w:ilvl w:val="3"/>
          <w:numId w:val="47"/>
        </w:numPr>
      </w:pPr>
      <w:r w:rsidRPr="00F56FCB">
        <w:t>no Event of Default exists;</w:t>
      </w:r>
    </w:p>
    <w:p w:rsidR="00A76B82" w:rsidRPr="00F56FCB" w:rsidRDefault="00A76B82" w:rsidP="00EE09A7">
      <w:pPr>
        <w:pStyle w:val="Heading4"/>
        <w:numPr>
          <w:ilvl w:val="3"/>
          <w:numId w:val="47"/>
        </w:numPr>
      </w:pPr>
      <w:r w:rsidRPr="00F56FCB">
        <w:t>Borrower has timely delivered to Lender all applicable bills or premium notices that it has received; and</w:t>
      </w:r>
    </w:p>
    <w:p w:rsidR="00A76B82" w:rsidRPr="00F56FCB" w:rsidRDefault="00A76B82" w:rsidP="00EE09A7">
      <w:pPr>
        <w:pStyle w:val="Heading4"/>
        <w:numPr>
          <w:ilvl w:val="3"/>
          <w:numId w:val="47"/>
        </w:numPr>
      </w:pPr>
      <w:r w:rsidRPr="00F56FCB">
        <w:t>sufficient Imposition Deposits are held by Lender for each Imposition at the time such Imposition becomes due and payable.</w:t>
      </w:r>
    </w:p>
    <w:p w:rsidR="00A76B82" w:rsidRPr="00F56FCB" w:rsidRDefault="00A76B82" w:rsidP="00A76B82">
      <w:pPr>
        <w:pStyle w:val="BodyText"/>
        <w:ind w:firstLine="720"/>
        <w:rPr>
          <w:b/>
        </w:rPr>
      </w:pPr>
      <w:r w:rsidRPr="00F56FCB">
        <w:t xml:space="preserve">Lender shall have no liability to Borrower </w:t>
      </w:r>
      <w:r w:rsidR="002D52BC">
        <w:t xml:space="preserve">or any other Person </w:t>
      </w:r>
      <w:r w:rsidRPr="00F56FCB">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rsidR="00A76B82" w:rsidRPr="00F56FCB" w:rsidRDefault="00A76B82" w:rsidP="00EE09A7">
      <w:pPr>
        <w:pStyle w:val="Heading3"/>
        <w:numPr>
          <w:ilvl w:val="2"/>
          <w:numId w:val="47"/>
        </w:numPr>
      </w:pPr>
      <w:bookmarkStart w:id="943" w:name="_Toc263870570"/>
      <w:bookmarkStart w:id="944" w:name="_Toc264473971"/>
      <w:bookmarkStart w:id="945" w:name="_Toc266373230"/>
      <w:bookmarkStart w:id="946" w:name="_Toc9344063"/>
      <w:bookmarkStart w:id="947" w:name="_Ref180894526"/>
      <w:r w:rsidRPr="00F56FCB">
        <w:t>Imposition Deposits Upon Event of Default</w:t>
      </w:r>
      <w:bookmarkEnd w:id="943"/>
      <w:bookmarkEnd w:id="944"/>
      <w:r w:rsidRPr="00F56FCB">
        <w:t>.</w:t>
      </w:r>
      <w:bookmarkEnd w:id="945"/>
      <w:bookmarkEnd w:id="946"/>
    </w:p>
    <w:p w:rsidR="00A76B82" w:rsidRPr="00046DAF" w:rsidRDefault="00A76B82" w:rsidP="00A76B82">
      <w:pPr>
        <w:pStyle w:val="BodyText2"/>
        <w:rPr>
          <w:b/>
        </w:rPr>
      </w:pPr>
      <w:r w:rsidRPr="00F56FCB">
        <w:t>If an Event of Default has occurred and is continuing, Lender may apply any Imposition Deposits, in such amount and in such order as Lender determines, to pay any Impositions or as a credit against the Indebtedness.</w:t>
      </w:r>
      <w:bookmarkEnd w:id="947"/>
    </w:p>
    <w:p w:rsidR="00A76B82" w:rsidRPr="00F56FCB" w:rsidRDefault="00A76B82" w:rsidP="00EE09A7">
      <w:pPr>
        <w:pStyle w:val="Heading3"/>
        <w:numPr>
          <w:ilvl w:val="2"/>
          <w:numId w:val="47"/>
        </w:numPr>
      </w:pPr>
      <w:bookmarkStart w:id="948" w:name="_Toc263870571"/>
      <w:bookmarkStart w:id="949" w:name="_Toc264473972"/>
      <w:bookmarkStart w:id="950" w:name="_Toc266373231"/>
      <w:bookmarkStart w:id="951" w:name="_Toc9344064"/>
      <w:r w:rsidRPr="00F56FCB">
        <w:t>Contesting Impositions.</w:t>
      </w:r>
      <w:bookmarkEnd w:id="948"/>
      <w:bookmarkEnd w:id="949"/>
      <w:bookmarkEnd w:id="950"/>
      <w:bookmarkEnd w:id="951"/>
    </w:p>
    <w:p w:rsidR="00A76B82" w:rsidRPr="00F56FCB" w:rsidRDefault="00A76B82" w:rsidP="00A76B82">
      <w:pPr>
        <w:pStyle w:val="BodyText2"/>
      </w:pPr>
      <w:r w:rsidRPr="00F56FCB">
        <w:t>Other than insurance premiums, Borrower may contest, at its expense, by appropriate legal proceedings, the amount or validity of any Imposition if:</w:t>
      </w:r>
    </w:p>
    <w:p w:rsidR="00A76B82" w:rsidRPr="00F56FCB" w:rsidRDefault="00A76B82" w:rsidP="00EE09A7">
      <w:pPr>
        <w:pStyle w:val="Heading4"/>
        <w:numPr>
          <w:ilvl w:val="3"/>
          <w:numId w:val="47"/>
        </w:numPr>
      </w:pPr>
      <w:r w:rsidRPr="00F56FCB">
        <w:t>Borrower notifies Lender of the commencement or expected commencement of such proceedings;</w:t>
      </w:r>
    </w:p>
    <w:p w:rsidR="00A76B82" w:rsidRPr="00F56FCB" w:rsidRDefault="00A76B82" w:rsidP="00EE09A7">
      <w:pPr>
        <w:pStyle w:val="Heading4"/>
        <w:numPr>
          <w:ilvl w:val="3"/>
          <w:numId w:val="47"/>
        </w:numPr>
      </w:pPr>
      <w:r w:rsidRPr="00F56FCB">
        <w:t>Lender determines that the Mortgaged Property is not in danger of being sold or forfeited;</w:t>
      </w:r>
    </w:p>
    <w:p w:rsidR="00A76B82" w:rsidRPr="00F56FCB" w:rsidRDefault="00A76B82" w:rsidP="00EE09A7">
      <w:pPr>
        <w:pStyle w:val="Heading4"/>
        <w:numPr>
          <w:ilvl w:val="3"/>
          <w:numId w:val="47"/>
        </w:numPr>
      </w:pPr>
      <w:r w:rsidRPr="00F56FCB">
        <w:t>Borrower deposits with Lender (or the applicable Governmental Authority if required by applicable law) reserves sufficient to pay the contested Imposition, if required by Lender (or the applicable Governmental Authority);</w:t>
      </w:r>
    </w:p>
    <w:p w:rsidR="00A76B82" w:rsidRPr="00F56FCB" w:rsidRDefault="00A76B82" w:rsidP="00EE09A7">
      <w:pPr>
        <w:pStyle w:val="Heading4"/>
        <w:numPr>
          <w:ilvl w:val="3"/>
          <w:numId w:val="47"/>
        </w:numPr>
      </w:pPr>
      <w:r w:rsidRPr="00F56FCB">
        <w:t xml:space="preserve">Borrower furnishes whatever additional security is required in the proceedings or is reasonably requested </w:t>
      </w:r>
      <w:r w:rsidR="004B5CA5">
        <w:rPr>
          <w:lang w:val="en-US"/>
        </w:rPr>
        <w:t xml:space="preserve">in writing </w:t>
      </w:r>
      <w:r w:rsidRPr="00F56FCB">
        <w:t>by Lender; and</w:t>
      </w:r>
    </w:p>
    <w:p w:rsidR="00A76B82" w:rsidRPr="00F56FCB" w:rsidRDefault="00A76B82" w:rsidP="00EE09A7">
      <w:pPr>
        <w:pStyle w:val="Heading4"/>
        <w:numPr>
          <w:ilvl w:val="3"/>
          <w:numId w:val="47"/>
        </w:numPr>
      </w:pPr>
      <w:r w:rsidRPr="00F56FCB">
        <w:t>Borrower commences, and at all times thereafter diligently prosecutes, such contest in good faith until a final determination is made by the applicable Governmental Authority.</w:t>
      </w:r>
    </w:p>
    <w:p w:rsidR="00A76B82" w:rsidRPr="00F56FCB" w:rsidRDefault="00A76B82" w:rsidP="00EE09A7">
      <w:pPr>
        <w:pStyle w:val="Heading3"/>
        <w:numPr>
          <w:ilvl w:val="2"/>
          <w:numId w:val="47"/>
        </w:numPr>
      </w:pPr>
      <w:bookmarkStart w:id="952" w:name="_Toc9344065"/>
      <w:r w:rsidRPr="00F56FCB">
        <w:t>Release to Borrower.</w:t>
      </w:r>
      <w:bookmarkEnd w:id="952"/>
    </w:p>
    <w:p w:rsidR="00A76B82" w:rsidRDefault="00A76B82" w:rsidP="00BC6C45">
      <w:pPr>
        <w:pStyle w:val="BodyText2"/>
      </w:pPr>
      <w:r w:rsidRPr="00F56FCB">
        <w:t>Upon payment in full of all sums secured by the Security Instrument and this Loan Agreement and release by Lender of the lien of the Security Instrument, Lender shall disburse to Borrower the balance of any Imposition Deposits then on deposit with Lender.</w:t>
      </w:r>
      <w:bookmarkStart w:id="953" w:name="_Ref367178846"/>
      <w:bookmarkStart w:id="954" w:name="_Toc264473974"/>
      <w:bookmarkStart w:id="955" w:name="_Toc266373233"/>
      <w:bookmarkStart w:id="956" w:name="_Toc263870037"/>
      <w:bookmarkStart w:id="957" w:name="_Toc263870574"/>
    </w:p>
    <w:p w:rsidR="00BC6C45" w:rsidRPr="00F56FCB" w:rsidRDefault="00BC6C45" w:rsidP="00BC6C45">
      <w:pPr>
        <w:pStyle w:val="BodyText2"/>
        <w:sectPr w:rsidR="00BC6C45" w:rsidRPr="00F56FCB" w:rsidSect="00A76B82">
          <w:footerReference w:type="default" r:id="rId27"/>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958" w:name="_Ref275675491"/>
      <w:bookmarkEnd w:id="953"/>
      <w:r w:rsidRPr="00F56FCB">
        <w:t xml:space="preserve"> </w:t>
      </w:r>
      <w:bookmarkStart w:id="959" w:name="_Ref276646100"/>
      <w:bookmarkStart w:id="960" w:name="_Toc9344066"/>
      <w:r w:rsidR="006C43F1">
        <w:t>–</w:t>
      </w:r>
      <w:r w:rsidRPr="00F56FCB">
        <w:t xml:space="preserve"> REPLACEMENT</w:t>
      </w:r>
      <w:r w:rsidR="006C43F1">
        <w:rPr>
          <w:lang w:val="en-US"/>
        </w:rPr>
        <w:t xml:space="preserve">S, </w:t>
      </w:r>
      <w:r w:rsidRPr="00F56FCB">
        <w:t>REPAIRS</w:t>
      </w:r>
      <w:bookmarkEnd w:id="954"/>
      <w:bookmarkEnd w:id="955"/>
      <w:bookmarkEnd w:id="956"/>
      <w:bookmarkEnd w:id="957"/>
      <w:bookmarkEnd w:id="958"/>
      <w:bookmarkEnd w:id="959"/>
      <w:r w:rsidR="006C43F1">
        <w:rPr>
          <w:lang w:val="en-US"/>
        </w:rPr>
        <w:t>, AND RESTORATION</w:t>
      </w:r>
      <w:bookmarkEnd w:id="960"/>
    </w:p>
    <w:p w:rsidR="00A76B82" w:rsidRPr="00F56FCB" w:rsidRDefault="00A76B82" w:rsidP="00A76B82">
      <w:pPr>
        <w:pStyle w:val="Heading2"/>
      </w:pPr>
      <w:bookmarkStart w:id="961" w:name="_Ref276106355"/>
      <w:bookmarkStart w:id="962" w:name="_Toc9344067"/>
      <w:bookmarkStart w:id="963" w:name="_Toc263870492"/>
      <w:bookmarkStart w:id="964" w:name="_Toc264473975"/>
      <w:r w:rsidRPr="00F56FCB">
        <w:t>Covenants.</w:t>
      </w:r>
      <w:bookmarkEnd w:id="961"/>
      <w:bookmarkEnd w:id="962"/>
    </w:p>
    <w:p w:rsidR="00A76B82" w:rsidRPr="00F56FCB" w:rsidRDefault="00A76B82" w:rsidP="00EE09A7">
      <w:pPr>
        <w:pStyle w:val="Heading3"/>
        <w:numPr>
          <w:ilvl w:val="2"/>
          <w:numId w:val="67"/>
        </w:numPr>
      </w:pPr>
      <w:bookmarkStart w:id="965" w:name="_Toc263870595"/>
      <w:bookmarkStart w:id="966" w:name="_Toc264473996"/>
      <w:bookmarkStart w:id="967" w:name="_Toc266373236"/>
      <w:bookmarkStart w:id="968" w:name="_Ref278972936"/>
      <w:bookmarkStart w:id="969" w:name="_Toc9344068"/>
      <w:bookmarkEnd w:id="963"/>
      <w:bookmarkEnd w:id="964"/>
      <w:r w:rsidRPr="00F56FCB">
        <w:t>Initial Deposits to Replacement Reserve Account</w:t>
      </w:r>
      <w:r w:rsidR="006C43F1">
        <w:rPr>
          <w:lang w:val="en-US"/>
        </w:rPr>
        <w:t>,</w:t>
      </w:r>
      <w:r w:rsidRPr="00F56FCB">
        <w:t xml:space="preserve"> Repairs Escrow Account</w:t>
      </w:r>
      <w:r w:rsidR="006C43F1">
        <w:rPr>
          <w:lang w:val="en-US"/>
        </w:rPr>
        <w:t>, and Restoration Reserve Account</w:t>
      </w:r>
      <w:r w:rsidRPr="00F56FCB">
        <w:t>.</w:t>
      </w:r>
      <w:bookmarkEnd w:id="965"/>
      <w:bookmarkEnd w:id="966"/>
      <w:bookmarkEnd w:id="967"/>
      <w:bookmarkEnd w:id="968"/>
      <w:bookmarkEnd w:id="969"/>
    </w:p>
    <w:p w:rsidR="00A76B82" w:rsidRPr="00F56FCB" w:rsidRDefault="00A76B82" w:rsidP="00191BF4">
      <w:pPr>
        <w:pStyle w:val="Heading4"/>
        <w:numPr>
          <w:ilvl w:val="3"/>
          <w:numId w:val="67"/>
        </w:numPr>
      </w:pPr>
      <w:r w:rsidRPr="00F56FCB">
        <w:t>On the Effective Date, Borrower shall pay to Lender:</w:t>
      </w:r>
    </w:p>
    <w:p w:rsidR="00A76B82" w:rsidRPr="00F56FCB" w:rsidRDefault="00A76B82" w:rsidP="00946611">
      <w:pPr>
        <w:pStyle w:val="Heading5"/>
      </w:pPr>
      <w:bookmarkStart w:id="970" w:name="_Ref278972942"/>
      <w:r w:rsidRPr="00F56FCB">
        <w:t>the Initial Replacement Reserve Deposit for deposit into the Replacement Reserve Account; and</w:t>
      </w:r>
      <w:bookmarkEnd w:id="970"/>
    </w:p>
    <w:p w:rsidR="00A76B82" w:rsidRDefault="00A76B82" w:rsidP="00946611">
      <w:pPr>
        <w:pStyle w:val="Heading5"/>
      </w:pPr>
      <w:r w:rsidRPr="00F56FCB">
        <w:t>the Repairs Escrow Deposit for deposit into the Repairs Escrow Account.</w:t>
      </w:r>
    </w:p>
    <w:p w:rsidR="00191BF4" w:rsidRPr="00191BF4" w:rsidRDefault="00191BF4" w:rsidP="00191BF4">
      <w:pPr>
        <w:pStyle w:val="Heading4"/>
        <w:numPr>
          <w:ilvl w:val="3"/>
          <w:numId w:val="67"/>
        </w:numPr>
      </w:pPr>
      <w:r>
        <w:rPr>
          <w:lang w:val="en-US"/>
        </w:rPr>
        <w:t>After an event of loss, Borrower shall deliver or cause to be delivered to Lender any insurance proceeds received under any insurance policy required to be maintained in accordance with Article 9.</w:t>
      </w:r>
    </w:p>
    <w:p w:rsidR="00A76B82" w:rsidRPr="00F56FCB" w:rsidRDefault="00A76B82" w:rsidP="00EE09A7">
      <w:pPr>
        <w:pStyle w:val="Heading3"/>
        <w:numPr>
          <w:ilvl w:val="2"/>
          <w:numId w:val="47"/>
        </w:numPr>
      </w:pPr>
      <w:bookmarkStart w:id="971" w:name="_Toc263870596"/>
      <w:bookmarkStart w:id="972" w:name="_Toc264473997"/>
      <w:bookmarkStart w:id="973" w:name="_Toc266373237"/>
      <w:bookmarkStart w:id="974" w:name="_Toc9344069"/>
      <w:r w:rsidRPr="00F56FCB">
        <w:t>Monthly Replacement Reserve Deposits.</w:t>
      </w:r>
      <w:bookmarkEnd w:id="971"/>
      <w:bookmarkEnd w:id="972"/>
      <w:bookmarkEnd w:id="973"/>
      <w:bookmarkEnd w:id="974"/>
    </w:p>
    <w:p w:rsidR="00A76B82" w:rsidRPr="00F56FCB" w:rsidRDefault="00A76B82" w:rsidP="00A76B82">
      <w:pPr>
        <w:pStyle w:val="BodyText2"/>
      </w:pPr>
      <w:r w:rsidRPr="00F56FCB">
        <w:t>Borrower shall deposit the applicable Monthly Replacement Reserve Deposit into the Replacement Reserve Account on each Payment Date.</w:t>
      </w:r>
    </w:p>
    <w:p w:rsidR="00A76B82" w:rsidRPr="00F56FCB" w:rsidRDefault="00A072FD" w:rsidP="00EE09A7">
      <w:pPr>
        <w:pStyle w:val="Heading3"/>
        <w:numPr>
          <w:ilvl w:val="2"/>
          <w:numId w:val="47"/>
        </w:numPr>
      </w:pPr>
      <w:bookmarkStart w:id="975" w:name="_Toc266373238"/>
      <w:bookmarkStart w:id="976" w:name="_Toc9344070"/>
      <w:bookmarkStart w:id="977" w:name="_Toc263870597"/>
      <w:bookmarkStart w:id="978" w:name="_Toc264473998"/>
      <w:r>
        <w:rPr>
          <w:lang w:val="en-US"/>
        </w:rPr>
        <w:t>Payment and Deliverables</w:t>
      </w:r>
      <w:r w:rsidR="00A42510">
        <w:rPr>
          <w:lang w:val="en-US"/>
        </w:rPr>
        <w:t xml:space="preserve"> </w:t>
      </w:r>
      <w:r>
        <w:rPr>
          <w:lang w:val="en-US"/>
        </w:rPr>
        <w:t>for</w:t>
      </w:r>
      <w:r w:rsidR="00A42510">
        <w:rPr>
          <w:lang w:val="en-US"/>
        </w:rPr>
        <w:t xml:space="preserve"> </w:t>
      </w:r>
      <w:r w:rsidR="00A76B82" w:rsidRPr="00F56FCB">
        <w:t>Replacements</w:t>
      </w:r>
      <w:r w:rsidR="00191BF4">
        <w:rPr>
          <w:lang w:val="en-US"/>
        </w:rPr>
        <w:t>,</w:t>
      </w:r>
      <w:r w:rsidR="00A76B82" w:rsidRPr="00F56FCB">
        <w:t xml:space="preserve"> Repairs</w:t>
      </w:r>
      <w:r w:rsidR="00191BF4">
        <w:rPr>
          <w:lang w:val="en-US"/>
        </w:rPr>
        <w:t>, and Restoration</w:t>
      </w:r>
      <w:r w:rsidR="00A76B82" w:rsidRPr="00F56FCB">
        <w:t>.</w:t>
      </w:r>
      <w:bookmarkEnd w:id="975"/>
      <w:bookmarkEnd w:id="976"/>
    </w:p>
    <w:p w:rsidR="00A76B82" w:rsidRPr="00F56FCB" w:rsidRDefault="00A76B82" w:rsidP="00D2102D">
      <w:pPr>
        <w:pStyle w:val="BodyText2"/>
        <w:keepNext/>
      </w:pPr>
      <w:r w:rsidRPr="00F56FCB">
        <w:t>Borrower shall:</w:t>
      </w:r>
    </w:p>
    <w:p w:rsidR="00A76B82" w:rsidRPr="00F56FCB" w:rsidRDefault="00A76B82" w:rsidP="00EE09A7">
      <w:pPr>
        <w:pStyle w:val="Heading4"/>
        <w:numPr>
          <w:ilvl w:val="3"/>
          <w:numId w:val="47"/>
        </w:numPr>
      </w:pPr>
      <w:r w:rsidRPr="00F56FCB">
        <w:t>pay all invoices for Replacements</w:t>
      </w:r>
      <w:r w:rsidR="00191BF4">
        <w:rPr>
          <w:lang w:val="en-US"/>
        </w:rPr>
        <w:t>,</w:t>
      </w:r>
      <w:r w:rsidRPr="00F56FCB">
        <w:t xml:space="preserve"> Repairs, </w:t>
      </w:r>
      <w:r w:rsidR="00191BF4">
        <w:rPr>
          <w:lang w:val="en-US"/>
        </w:rPr>
        <w:t xml:space="preserve">and Restoration, </w:t>
      </w:r>
      <w:r w:rsidRPr="00F56FCB">
        <w:t xml:space="preserve">regardless of whether funds on deposit in </w:t>
      </w:r>
      <w:r w:rsidR="00191BF4">
        <w:rPr>
          <w:lang w:val="en-US"/>
        </w:rPr>
        <w:t>the applicable</w:t>
      </w:r>
      <w:r w:rsidRPr="00F56FCB">
        <w:t xml:space="preserve"> Reserve</w:t>
      </w:r>
      <w:r w:rsidR="00191BF4">
        <w:rPr>
          <w:lang w:val="en-US"/>
        </w:rPr>
        <w:t>/Escrow</w:t>
      </w:r>
      <w:r w:rsidRPr="00F56FCB">
        <w:t xml:space="preserve"> Account are sufficient</w:t>
      </w:r>
      <w:r w:rsidR="00191BF4">
        <w:rPr>
          <w:lang w:val="en-US"/>
        </w:rPr>
        <w:t xml:space="preserve"> to pay the full amount of such invoices</w:t>
      </w:r>
      <w:r w:rsidRPr="00F56FCB">
        <w:t xml:space="preserve">, prior to any request for disbursement </w:t>
      </w:r>
      <w:r w:rsidR="00E637BE">
        <w:rPr>
          <w:lang w:val="en-US"/>
        </w:rPr>
        <w:t xml:space="preserve">from such </w:t>
      </w:r>
      <w:r w:rsidRPr="00F56FCB">
        <w:t>Reserve</w:t>
      </w:r>
      <w:r w:rsidR="00191BF4">
        <w:rPr>
          <w:lang w:val="en-US"/>
        </w:rPr>
        <w:t>/Escrow</w:t>
      </w:r>
      <w:r w:rsidR="00191BF4">
        <w:t xml:space="preserve"> Account </w:t>
      </w:r>
      <w:r w:rsidRPr="00F56FCB">
        <w:t>(unless Lender has agreed to issue joint checks in connection with a particular Replacement</w:t>
      </w:r>
      <w:r w:rsidR="00191BF4">
        <w:rPr>
          <w:lang w:val="en-US"/>
        </w:rPr>
        <w:t xml:space="preserve">, </w:t>
      </w:r>
      <w:r w:rsidRPr="00F56FCB">
        <w:t>Repair</w:t>
      </w:r>
      <w:r w:rsidR="00191BF4">
        <w:rPr>
          <w:lang w:val="en-US"/>
        </w:rPr>
        <w:t>, or Restoration</w:t>
      </w:r>
      <w:r w:rsidRPr="00F56FCB">
        <w:t>);</w:t>
      </w:r>
    </w:p>
    <w:p w:rsidR="00A76B82" w:rsidRPr="00F56FCB" w:rsidRDefault="00A76B82" w:rsidP="00EE09A7">
      <w:pPr>
        <w:pStyle w:val="Heading4"/>
        <w:numPr>
          <w:ilvl w:val="3"/>
          <w:numId w:val="47"/>
        </w:numPr>
      </w:pPr>
      <w:r w:rsidRPr="00F56FCB">
        <w:t>pay all applicable fees and charges of any Governmental Authority on account of the Replacements</w:t>
      </w:r>
      <w:r w:rsidR="00E637BE">
        <w:rPr>
          <w:lang w:val="en-US"/>
        </w:rPr>
        <w:t xml:space="preserve">, </w:t>
      </w:r>
      <w:r w:rsidRPr="00F56FCB">
        <w:t xml:space="preserve">Repairs, </w:t>
      </w:r>
      <w:r w:rsidR="00E637BE">
        <w:rPr>
          <w:lang w:val="en-US"/>
        </w:rPr>
        <w:t xml:space="preserve">and Restoration, </w:t>
      </w:r>
      <w:r w:rsidRPr="00F56FCB">
        <w:t xml:space="preserve">as applicable; </w:t>
      </w:r>
    </w:p>
    <w:p w:rsidR="00A42510" w:rsidRDefault="00A76B82" w:rsidP="00EE09A7">
      <w:pPr>
        <w:pStyle w:val="Heading4"/>
        <w:numPr>
          <w:ilvl w:val="3"/>
          <w:numId w:val="47"/>
        </w:numPr>
      </w:pPr>
      <w:r w:rsidRPr="00F56FCB">
        <w:t>provide evidence satisfactory to Lender of completion of the Replacements</w:t>
      </w:r>
      <w:r w:rsidR="00E637BE">
        <w:rPr>
          <w:lang w:val="en-US"/>
        </w:rPr>
        <w:t xml:space="preserve">, Restoration (within the period required under </w:t>
      </w:r>
      <w:r w:rsidR="00E637BE">
        <w:rPr>
          <w:lang w:val="en-US"/>
        </w:rPr>
        <w:fldChar w:fldCharType="begin"/>
      </w:r>
      <w:r w:rsidR="00E637BE">
        <w:rPr>
          <w:lang w:val="en-US"/>
        </w:rPr>
        <w:instrText xml:space="preserve"> REF _Ref453806 \r \h </w:instrText>
      </w:r>
      <w:r w:rsidR="00E637BE">
        <w:rPr>
          <w:lang w:val="en-US"/>
        </w:rPr>
      </w:r>
      <w:r w:rsidR="00E637BE">
        <w:rPr>
          <w:lang w:val="en-US"/>
        </w:rPr>
        <w:fldChar w:fldCharType="separate"/>
      </w:r>
      <w:r w:rsidR="00EB3C1C">
        <w:rPr>
          <w:lang w:val="en-US"/>
        </w:rPr>
        <w:t>Section 9.03</w:t>
      </w:r>
      <w:r w:rsidR="00E637BE">
        <w:rPr>
          <w:lang w:val="en-US"/>
        </w:rPr>
        <w:fldChar w:fldCharType="end"/>
      </w:r>
      <w:r w:rsidR="00E637BE">
        <w:rPr>
          <w:lang w:val="en-US"/>
        </w:rPr>
        <w:fldChar w:fldCharType="begin"/>
      </w:r>
      <w:r w:rsidR="00E637BE">
        <w:rPr>
          <w:lang w:val="en-US"/>
        </w:rPr>
        <w:instrText xml:space="preserve"> REF _Ref453352 \r \h </w:instrText>
      </w:r>
      <w:r w:rsidR="00E637BE">
        <w:rPr>
          <w:lang w:val="en-US"/>
        </w:rPr>
      </w:r>
      <w:r w:rsidR="00E637BE">
        <w:rPr>
          <w:lang w:val="en-US"/>
        </w:rPr>
        <w:fldChar w:fldCharType="separate"/>
      </w:r>
      <w:r w:rsidR="00EB3C1C">
        <w:rPr>
          <w:lang w:val="en-US"/>
        </w:rPr>
        <w:t>(b)(1)(B)</w:t>
      </w:r>
      <w:r w:rsidR="00E637BE">
        <w:rPr>
          <w:lang w:val="en-US"/>
        </w:rPr>
        <w:fldChar w:fldCharType="end"/>
      </w:r>
      <w:r w:rsidR="00E637BE">
        <w:rPr>
          <w:lang w:val="en-US"/>
        </w:rPr>
        <w:fldChar w:fldCharType="begin"/>
      </w:r>
      <w:r w:rsidR="00E637BE">
        <w:rPr>
          <w:lang w:val="en-US"/>
        </w:rPr>
        <w:instrText xml:space="preserve"> REF _Ref453355 \r \h </w:instrText>
      </w:r>
      <w:r w:rsidR="00E637BE">
        <w:rPr>
          <w:lang w:val="en-US"/>
        </w:rPr>
      </w:r>
      <w:r w:rsidR="00E637BE">
        <w:rPr>
          <w:lang w:val="en-US"/>
        </w:rPr>
        <w:fldChar w:fldCharType="separate"/>
      </w:r>
      <w:r w:rsidR="00EB3C1C">
        <w:rPr>
          <w:lang w:val="en-US"/>
        </w:rPr>
        <w:t>(iv)</w:t>
      </w:r>
      <w:r w:rsidR="00E637BE">
        <w:rPr>
          <w:lang w:val="en-US"/>
        </w:rPr>
        <w:fldChar w:fldCharType="end"/>
      </w:r>
      <w:r w:rsidR="00E637BE">
        <w:rPr>
          <w:lang w:val="en-US"/>
        </w:rPr>
        <w:t xml:space="preserve"> or such other period required by Lender),</w:t>
      </w:r>
      <w:r w:rsidRPr="00F56FCB">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w:t>
      </w:r>
      <w:r w:rsidR="00A42510">
        <w:t xml:space="preserve"> or Additional Lender Repairs)); and</w:t>
      </w:r>
    </w:p>
    <w:p w:rsidR="005B414D" w:rsidRPr="005B414D" w:rsidRDefault="005B414D" w:rsidP="00EE09A7">
      <w:pPr>
        <w:pStyle w:val="Heading4"/>
        <w:numPr>
          <w:ilvl w:val="3"/>
          <w:numId w:val="47"/>
        </w:numPr>
      </w:pPr>
      <w:r>
        <w:t>p</w:t>
      </w:r>
      <w:r w:rsidRPr="00A04B63">
        <w:t xml:space="preserve">rior to commencement of any Restoration, Borrower shall deliver to </w:t>
      </w:r>
      <w:r>
        <w:rPr>
          <w:lang w:val="en-US"/>
        </w:rPr>
        <w:t>Lender</w:t>
      </w:r>
      <w:r w:rsidRPr="00A04B63">
        <w:t xml:space="preserve">, for </w:t>
      </w:r>
      <w:r>
        <w:rPr>
          <w:lang w:val="en-US"/>
        </w:rPr>
        <w:t xml:space="preserve">Lender’s </w:t>
      </w:r>
      <w:r>
        <w:t>review and approval</w:t>
      </w:r>
      <w:r>
        <w:rPr>
          <w:lang w:val="en-US"/>
        </w:rPr>
        <w:t>:</w:t>
      </w:r>
    </w:p>
    <w:p w:rsidR="00A265E1" w:rsidRDefault="00A265E1" w:rsidP="00946611">
      <w:pPr>
        <w:pStyle w:val="Heading5"/>
      </w:pPr>
      <w:r>
        <w:t>a copy of the plans and specifications for the Restoration; and</w:t>
      </w:r>
    </w:p>
    <w:p w:rsidR="005B414D" w:rsidRPr="005B414D" w:rsidRDefault="005B414D" w:rsidP="00946611">
      <w:pPr>
        <w:pStyle w:val="Heading5"/>
      </w:pPr>
      <w:r w:rsidRPr="005B414D">
        <w:t>a copy of all building and other permits and authorizations required by any law, ordinance, statute, rule or regulation of the Governmental Authority to carry out the Restoration</w:t>
      </w:r>
      <w:r w:rsidR="00A265E1" w:rsidRPr="00A265E1">
        <w:rPr>
          <w:lang w:val="en-US"/>
        </w:rPr>
        <w:t>.</w:t>
      </w:r>
    </w:p>
    <w:p w:rsidR="00A76B82" w:rsidRPr="00F56FCB" w:rsidRDefault="00A76B82" w:rsidP="00EE09A7">
      <w:pPr>
        <w:pStyle w:val="Heading3"/>
        <w:numPr>
          <w:ilvl w:val="2"/>
          <w:numId w:val="47"/>
        </w:numPr>
      </w:pPr>
      <w:bookmarkStart w:id="979" w:name="_Toc263870598"/>
      <w:bookmarkStart w:id="980" w:name="_Toc264473999"/>
      <w:bookmarkStart w:id="981" w:name="_Toc266373240"/>
      <w:bookmarkStart w:id="982" w:name="_Toc9344071"/>
      <w:bookmarkEnd w:id="977"/>
      <w:bookmarkEnd w:id="978"/>
      <w:r w:rsidRPr="00F56FCB">
        <w:t>Assignment of Contracts for Replacements</w:t>
      </w:r>
      <w:r w:rsidR="00102600">
        <w:rPr>
          <w:lang w:val="en-US"/>
        </w:rPr>
        <w:t xml:space="preserve">, </w:t>
      </w:r>
      <w:r w:rsidRPr="00F56FCB">
        <w:t>Repairs</w:t>
      </w:r>
      <w:r w:rsidR="00102600">
        <w:rPr>
          <w:lang w:val="en-US"/>
        </w:rPr>
        <w:t>, and Restoration</w:t>
      </w:r>
      <w:r w:rsidRPr="00F56FCB">
        <w:t>.</w:t>
      </w:r>
      <w:bookmarkEnd w:id="979"/>
      <w:bookmarkEnd w:id="980"/>
      <w:bookmarkEnd w:id="981"/>
      <w:bookmarkEnd w:id="982"/>
    </w:p>
    <w:p w:rsidR="00A76B82" w:rsidRPr="00F56FCB" w:rsidRDefault="00A76B82" w:rsidP="00A76B82">
      <w:pPr>
        <w:pStyle w:val="BodyText2"/>
      </w:pPr>
      <w:r w:rsidRPr="00F56FCB">
        <w:t xml:space="preserve">Borrower shall </w:t>
      </w:r>
      <w:r w:rsidR="00F47106">
        <w:t xml:space="preserve">collaterally </w:t>
      </w:r>
      <w:r w:rsidRPr="00F56FCB">
        <w:t xml:space="preserve">assign to Lender </w:t>
      </w:r>
      <w:r w:rsidR="00F47106">
        <w:t xml:space="preserve">as additional security </w:t>
      </w:r>
      <w:r w:rsidRPr="00F56FCB">
        <w:t>any contract or subcontract for Replacements</w:t>
      </w:r>
      <w:r w:rsidR="00102600">
        <w:t xml:space="preserve">, </w:t>
      </w:r>
      <w:r w:rsidRPr="00F56FCB">
        <w:t xml:space="preserve">Repairs, </w:t>
      </w:r>
      <w:r w:rsidR="00102600">
        <w:t xml:space="preserve">or Restoration, </w:t>
      </w:r>
      <w:r w:rsidRPr="00F56FCB">
        <w:t xml:space="preserve">upon Lender’s </w:t>
      </w:r>
      <w:r w:rsidR="004B5CA5">
        <w:t xml:space="preserve">written </w:t>
      </w:r>
      <w:r w:rsidRPr="00F56FCB">
        <w:t>request, on a form of assignment approved by Lender.</w:t>
      </w:r>
    </w:p>
    <w:p w:rsidR="00A76B82" w:rsidRPr="00F56FCB" w:rsidRDefault="00A76B82" w:rsidP="00EE09A7">
      <w:pPr>
        <w:pStyle w:val="Heading3"/>
        <w:numPr>
          <w:ilvl w:val="2"/>
          <w:numId w:val="47"/>
        </w:numPr>
      </w:pPr>
      <w:bookmarkStart w:id="983" w:name="_Toc263870599"/>
      <w:bookmarkStart w:id="984" w:name="_Toc264474000"/>
      <w:bookmarkStart w:id="985" w:name="_Toc266373241"/>
      <w:bookmarkStart w:id="986" w:name="_Ref276106358"/>
      <w:bookmarkStart w:id="987" w:name="_Ref290131827"/>
      <w:bookmarkStart w:id="988" w:name="_Ref305395077"/>
      <w:bookmarkStart w:id="989" w:name="_Ref305395081"/>
      <w:bookmarkStart w:id="990" w:name="_Toc9344072"/>
      <w:r w:rsidRPr="00F56FCB">
        <w:t>Indemnification.</w:t>
      </w:r>
      <w:bookmarkEnd w:id="983"/>
      <w:bookmarkEnd w:id="984"/>
      <w:bookmarkEnd w:id="985"/>
      <w:bookmarkEnd w:id="986"/>
      <w:bookmarkEnd w:id="987"/>
      <w:bookmarkEnd w:id="988"/>
      <w:bookmarkEnd w:id="989"/>
      <w:bookmarkEnd w:id="990"/>
    </w:p>
    <w:p w:rsidR="00A76B82" w:rsidRPr="00F56FCB" w:rsidRDefault="004A7152" w:rsidP="00A76B82">
      <w:pPr>
        <w:pStyle w:val="BodyText2"/>
      </w:pPr>
      <w:r>
        <w:t xml:space="preserve">If Lender elects to exercise its rights under </w:t>
      </w:r>
      <w:r>
        <w:fldChar w:fldCharType="begin"/>
      </w:r>
      <w:r>
        <w:instrText xml:space="preserve"> REF _Ref321488072 \r \h </w:instrText>
      </w:r>
      <w:r>
        <w:fldChar w:fldCharType="separate"/>
      </w:r>
      <w:r w:rsidR="00EB3C1C">
        <w:t>Section 14.03</w:t>
      </w:r>
      <w:r>
        <w:fldChar w:fldCharType="end"/>
      </w:r>
      <w:r>
        <w:t xml:space="preserve"> due to Borrower’s failure to timely commence or complete any Replacements</w:t>
      </w:r>
      <w:r w:rsidR="00102600">
        <w:t xml:space="preserve">, </w:t>
      </w:r>
      <w:r>
        <w:t xml:space="preserve">Repairs, </w:t>
      </w:r>
      <w:r w:rsidR="00102600">
        <w:t xml:space="preserve">or Restoration, </w:t>
      </w:r>
      <w:r w:rsidR="00A76B82" w:rsidRPr="00F56FCB">
        <w:t xml:space="preserve">Borrower shall indemnify and hold Lender harmless </w:t>
      </w:r>
      <w:r w:rsidR="005769B8">
        <w:t xml:space="preserve">for, </w:t>
      </w:r>
      <w:r w:rsidR="00A76B82" w:rsidRPr="00F56FCB">
        <w:t>from and against any and all actions, suits, claims, demands, liabilities, losses, damages, obligations</w:t>
      </w:r>
      <w:r w:rsidR="00505A35">
        <w:t>,</w:t>
      </w:r>
      <w:r w:rsidR="00A76B82" w:rsidRPr="00F56FCB">
        <w:t xml:space="preserve"> and costs or expenses, including litigation costs and reasonable attorneys’ fees, arising from or in any way connected with the performance </w:t>
      </w:r>
      <w:r>
        <w:t xml:space="preserve">by Lender </w:t>
      </w:r>
      <w:r w:rsidR="00A76B82" w:rsidRPr="00F56FCB">
        <w:t>of the Replacements</w:t>
      </w:r>
      <w:r w:rsidR="00102600">
        <w:t>, R</w:t>
      </w:r>
      <w:r w:rsidR="00A76B82" w:rsidRPr="00F56FCB">
        <w:t>epairs</w:t>
      </w:r>
      <w:r w:rsidR="00102600">
        <w:t>, or Restoration</w:t>
      </w:r>
      <w:r w:rsidR="00A76B82" w:rsidRPr="00F56FCB">
        <w:t xml:space="preserve"> or </w:t>
      </w:r>
      <w:r w:rsidR="00102600">
        <w:t xml:space="preserve">the </w:t>
      </w:r>
      <w:r w:rsidR="00A76B82" w:rsidRPr="00F56FCB">
        <w:t>investment of the Reserve/Escrow Account Funds</w:t>
      </w:r>
      <w:r>
        <w:t>; provided that Borrower shall have no indemnity obligation if such actions, suits, claims, demands, liabilities, losses, damages, obligations</w:t>
      </w:r>
      <w:r w:rsidR="00DD7B8B">
        <w:t>,</w:t>
      </w:r>
      <w:r>
        <w:t xml:space="preserve"> and costs or expenses, including litigation costs and reasonable attorneys’ fees, arise as a result of the willful misconduct </w:t>
      </w:r>
      <w:r w:rsidR="0003088E">
        <w:t>or</w:t>
      </w:r>
      <w:r>
        <w:t xml:space="preserve"> gross negligence of Lender, Lender’s agents, employees</w:t>
      </w:r>
      <w:r w:rsidR="00505A35">
        <w:t>,</w:t>
      </w:r>
      <w:r>
        <w:t xml:space="preserve"> or representatives as determined by a court of competent jurisdiction pursuant to a final non-appealable court order.</w:t>
      </w:r>
    </w:p>
    <w:p w:rsidR="00A76B82" w:rsidRPr="00F56FCB" w:rsidRDefault="00A76B82" w:rsidP="00EE09A7">
      <w:pPr>
        <w:pStyle w:val="Heading3"/>
        <w:numPr>
          <w:ilvl w:val="2"/>
          <w:numId w:val="47"/>
        </w:numPr>
      </w:pPr>
      <w:bookmarkStart w:id="991" w:name="_Toc263870600"/>
      <w:bookmarkStart w:id="992" w:name="_Toc264474001"/>
      <w:bookmarkStart w:id="993" w:name="_Toc266373242"/>
      <w:bookmarkStart w:id="994" w:name="_Toc9344073"/>
      <w:r w:rsidRPr="00F56FCB">
        <w:t>Amendments to Loan Documents.</w:t>
      </w:r>
      <w:bookmarkEnd w:id="991"/>
      <w:bookmarkEnd w:id="992"/>
      <w:bookmarkEnd w:id="993"/>
      <w:bookmarkEnd w:id="994"/>
    </w:p>
    <w:p w:rsidR="00A76B82" w:rsidRPr="00F56FCB" w:rsidRDefault="00B04556" w:rsidP="00A76B82">
      <w:pPr>
        <w:pStyle w:val="BodyText2"/>
      </w:pPr>
      <w:r>
        <w:t xml:space="preserve">Subject to </w:t>
      </w:r>
      <w:r>
        <w:fldChar w:fldCharType="begin"/>
      </w:r>
      <w:r>
        <w:instrText xml:space="preserve"> REF _Ref322417165 \r \h </w:instrText>
      </w:r>
      <w:r>
        <w:fldChar w:fldCharType="separate"/>
      </w:r>
      <w:r w:rsidR="00EB3C1C">
        <w:t>Section 5.02</w:t>
      </w:r>
      <w:r>
        <w:fldChar w:fldCharType="end"/>
      </w:r>
      <w:r>
        <w:t xml:space="preserve">, </w:t>
      </w:r>
      <w:r w:rsidR="00A76B82" w:rsidRPr="00F56FCB">
        <w:t>Borrower shall execute and deliver to Lender, upon</w:t>
      </w:r>
      <w:r w:rsidR="004B5CA5">
        <w:t xml:space="preserve"> written</w:t>
      </w:r>
      <w:r w:rsidR="00A76B82" w:rsidRPr="00F56FCB">
        <w:t xml:space="preserve"> request, an amendment to this Loan Agreement, the Security Instrument, </w:t>
      </w:r>
      <w:r w:rsidR="00A902C8">
        <w:t xml:space="preserve">and </w:t>
      </w:r>
      <w:r w:rsidR="00A76B82" w:rsidRPr="00F56FCB">
        <w:t xml:space="preserve">any other Loan Document </w:t>
      </w:r>
      <w:r w:rsidR="00913B12">
        <w:t xml:space="preserve">deemed </w:t>
      </w:r>
      <w:r w:rsidR="00A76B82" w:rsidRPr="00F56FCB">
        <w:t>necessary or desirable to perfect Lender’s lien upon any portion of the Mortgaged Property for which Reserve/Escrow Account Funds were expended.</w:t>
      </w:r>
    </w:p>
    <w:p w:rsidR="00A76B82" w:rsidRPr="00F56FCB" w:rsidRDefault="00A76B82" w:rsidP="00EE09A7">
      <w:pPr>
        <w:pStyle w:val="Heading3"/>
        <w:numPr>
          <w:ilvl w:val="2"/>
          <w:numId w:val="47"/>
        </w:numPr>
      </w:pPr>
      <w:bookmarkStart w:id="995" w:name="_Toc263870601"/>
      <w:bookmarkStart w:id="996" w:name="_Toc264474002"/>
      <w:bookmarkStart w:id="997" w:name="_Toc266373243"/>
      <w:bookmarkStart w:id="998" w:name="_Toc9344074"/>
      <w:r w:rsidRPr="00F56FCB">
        <w:t>Administrative Fees and Expenses.</w:t>
      </w:r>
      <w:bookmarkEnd w:id="995"/>
      <w:bookmarkEnd w:id="996"/>
      <w:bookmarkEnd w:id="997"/>
      <w:bookmarkEnd w:id="998"/>
    </w:p>
    <w:p w:rsidR="00A76B82" w:rsidRPr="00F56FCB" w:rsidRDefault="00A76B82" w:rsidP="00D2102D">
      <w:pPr>
        <w:pStyle w:val="BodyText2"/>
        <w:keepNext/>
      </w:pPr>
      <w:r w:rsidRPr="00F56FCB">
        <w:t>Borrower shall pay to Lender:</w:t>
      </w:r>
    </w:p>
    <w:p w:rsidR="00A76B82" w:rsidRPr="00F56FCB" w:rsidRDefault="00A76B82" w:rsidP="00EE09A7">
      <w:pPr>
        <w:pStyle w:val="Heading4"/>
        <w:numPr>
          <w:ilvl w:val="3"/>
          <w:numId w:val="47"/>
        </w:numPr>
      </w:pPr>
      <w:r w:rsidRPr="00F56FCB">
        <w:t>by the date specified in the applicable invoice, the Repairs Escrow Account Administrative Fee</w:t>
      </w:r>
      <w:r w:rsidR="00102600">
        <w:rPr>
          <w:lang w:val="en-US"/>
        </w:rPr>
        <w:t>,</w:t>
      </w:r>
      <w:r w:rsidRPr="00F56FCB">
        <w:t xml:space="preserve"> the Replacement Reserve Account Administration Fee</w:t>
      </w:r>
      <w:r w:rsidR="00102600">
        <w:rPr>
          <w:lang w:val="en-US"/>
        </w:rPr>
        <w:t>, and the Restoration Reserve Account Administration Fee</w:t>
      </w:r>
      <w:r w:rsidRPr="00F56FCB">
        <w:t xml:space="preserve"> for Lender’s services in administering the Reserve</w:t>
      </w:r>
      <w:r w:rsidR="00102600">
        <w:rPr>
          <w:lang w:val="en-US"/>
        </w:rPr>
        <w:t>/Escrow</w:t>
      </w:r>
      <w:r w:rsidRPr="00F56FCB">
        <w:t xml:space="preserve"> Account</w:t>
      </w:r>
      <w:r w:rsidR="00102600">
        <w:rPr>
          <w:lang w:val="en-US"/>
        </w:rPr>
        <w:t>s</w:t>
      </w:r>
      <w:r w:rsidRPr="00F56FCB">
        <w:t xml:space="preserve"> and investing </w:t>
      </w:r>
      <w:r w:rsidR="00EB72ED">
        <w:rPr>
          <w:lang w:val="en-US"/>
        </w:rPr>
        <w:t xml:space="preserve">the </w:t>
      </w:r>
      <w:r w:rsidR="00102600">
        <w:rPr>
          <w:lang w:val="en-US"/>
        </w:rPr>
        <w:t>Reserve/Escrow Account Funds</w:t>
      </w:r>
      <w:r w:rsidRPr="00F56FCB">
        <w:t>;</w:t>
      </w:r>
    </w:p>
    <w:p w:rsidR="00A76B82" w:rsidRPr="00F56FCB" w:rsidRDefault="00A76B82" w:rsidP="00EE09A7">
      <w:pPr>
        <w:pStyle w:val="Heading4"/>
        <w:numPr>
          <w:ilvl w:val="3"/>
          <w:numId w:val="47"/>
        </w:numPr>
      </w:pPr>
      <w:r w:rsidRPr="00F56FCB">
        <w:t>upon demand, a reasonable inspection fee, not exceeding the Maximum Inspection Fee, for each inspection of the Mortgaged Property by Lender in connection with a Repair</w:t>
      </w:r>
      <w:r w:rsidR="00EB72ED">
        <w:rPr>
          <w:lang w:val="en-US"/>
        </w:rPr>
        <w:t xml:space="preserve">, </w:t>
      </w:r>
      <w:r w:rsidRPr="00F56FCB">
        <w:t>Replacement,</w:t>
      </w:r>
      <w:r w:rsidR="00EB72ED">
        <w:rPr>
          <w:lang w:val="en-US"/>
        </w:rPr>
        <w:t xml:space="preserve"> or Restoration item,</w:t>
      </w:r>
      <w:r w:rsidRPr="00F56FCB">
        <w:t xml:space="preserve"> plus all other reasonable costs and out-of-pocket expenses relating to such inspections; and</w:t>
      </w:r>
    </w:p>
    <w:p w:rsidR="00A76B82" w:rsidRPr="00F56FCB" w:rsidRDefault="00A76B82" w:rsidP="00EE09A7">
      <w:pPr>
        <w:pStyle w:val="Heading4"/>
        <w:numPr>
          <w:ilvl w:val="3"/>
          <w:numId w:val="47"/>
        </w:numPr>
      </w:pPr>
      <w:r w:rsidRPr="00F56FCB">
        <w:t>upon demand, all reasonable fees charged by any engineer, architect, inspector or other person inspecting the Mortgaged Property on behalf of Lender for each inspection of the Mortgaged Property in connection with a Repair</w:t>
      </w:r>
      <w:r w:rsidR="00EB72ED">
        <w:rPr>
          <w:lang w:val="en-US"/>
        </w:rPr>
        <w:t xml:space="preserve">, </w:t>
      </w:r>
      <w:r w:rsidRPr="00F56FCB">
        <w:t xml:space="preserve">Replacement, </w:t>
      </w:r>
      <w:r w:rsidR="00EB72ED">
        <w:rPr>
          <w:lang w:val="en-US"/>
        </w:rPr>
        <w:t xml:space="preserve">or Restoration item, </w:t>
      </w:r>
      <w:r w:rsidRPr="00F56FCB">
        <w:t>plus all other reasonable costs and out-of-pocket expenses relating to such inspections.</w:t>
      </w:r>
    </w:p>
    <w:p w:rsidR="00A76B82" w:rsidRPr="00F56FCB" w:rsidRDefault="00A76B82" w:rsidP="00A76B82">
      <w:pPr>
        <w:pStyle w:val="Heading2"/>
      </w:pPr>
      <w:bookmarkStart w:id="999" w:name="_Toc263869959"/>
      <w:bookmarkStart w:id="1000" w:name="_Toc263870038"/>
      <w:bookmarkStart w:id="1001" w:name="_Toc263870575"/>
      <w:bookmarkStart w:id="1002" w:name="_Toc264473976"/>
      <w:bookmarkStart w:id="1003" w:name="_Toc266373244"/>
      <w:bookmarkStart w:id="1004" w:name="_Toc270286551"/>
      <w:bookmarkStart w:id="1005" w:name="_Ref276104076"/>
      <w:bookmarkStart w:id="1006" w:name="_Ref276104121"/>
      <w:bookmarkStart w:id="1007" w:name="_Ref276105697"/>
      <w:bookmarkStart w:id="1008" w:name="_Ref276105730"/>
      <w:bookmarkStart w:id="1009" w:name="_Ref276106532"/>
      <w:bookmarkStart w:id="1010" w:name="_Ref276625242"/>
      <w:bookmarkStart w:id="1011" w:name="_Ref278972229"/>
      <w:bookmarkStart w:id="1012" w:name="_Ref278972583"/>
      <w:bookmarkStart w:id="1013" w:name="_Ref305395491"/>
      <w:bookmarkStart w:id="1014" w:name="_Toc9344075"/>
      <w:r w:rsidRPr="00F56FCB">
        <w:t>Mortgage Loan Administration Matters Regarding Reserves.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rsidR="00A76B82" w:rsidRPr="00F56FCB" w:rsidRDefault="00A76B82" w:rsidP="00EE09A7">
      <w:pPr>
        <w:pStyle w:val="Heading3"/>
        <w:numPr>
          <w:ilvl w:val="2"/>
          <w:numId w:val="68"/>
        </w:numPr>
      </w:pPr>
      <w:bookmarkStart w:id="1015" w:name="_Ref276104123"/>
      <w:bookmarkStart w:id="1016" w:name="_Ref276105732"/>
      <w:bookmarkStart w:id="1017" w:name="_Toc9344076"/>
      <w:r w:rsidRPr="00F56FCB">
        <w:t>Accounts, Deposits, and Disbursements.</w:t>
      </w:r>
      <w:bookmarkEnd w:id="1015"/>
      <w:bookmarkEnd w:id="1016"/>
      <w:bookmarkEnd w:id="1017"/>
    </w:p>
    <w:p w:rsidR="00A76B82" w:rsidRPr="00F56FCB" w:rsidRDefault="00A76B82" w:rsidP="00EE09A7">
      <w:pPr>
        <w:pStyle w:val="Heading4A"/>
        <w:numPr>
          <w:ilvl w:val="3"/>
          <w:numId w:val="69"/>
        </w:numPr>
      </w:pPr>
      <w:bookmarkStart w:id="1018" w:name="_Ref278972960"/>
      <w:r w:rsidRPr="00F56FCB">
        <w:t>Custodial Accounts.</w:t>
      </w:r>
      <w:bookmarkEnd w:id="1018"/>
    </w:p>
    <w:p w:rsidR="00A76B82" w:rsidRPr="00F56FCB" w:rsidRDefault="00A76B82" w:rsidP="00946611">
      <w:pPr>
        <w:pStyle w:val="Heading5"/>
      </w:pPr>
      <w:r w:rsidRPr="00F56FCB">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837B76">
        <w:t>, if any,</w:t>
      </w:r>
      <w:r w:rsidRPr="00F56FCB">
        <w:t xml:space="preserve"> earned on the Replacement Reserve Deposits shall be added to and become part of the Replacement Reserve Account; </w:t>
      </w:r>
      <w:r w:rsidRPr="00F56FCB">
        <w:rPr>
          <w:u w:val="single"/>
        </w:rPr>
        <w:t>provided</w:t>
      </w:r>
      <w:r w:rsidRPr="00F56FCB">
        <w:t xml:space="preserve">, </w:t>
      </w:r>
      <w:r w:rsidRPr="00F56FCB">
        <w:rPr>
          <w:u w:val="single"/>
        </w:rPr>
        <w:t>however</w:t>
      </w:r>
      <w:r w:rsidRPr="00F56FCB">
        <w:t xml:space="preserve">, if applicable law requires, and so long as no Event of Default </w:t>
      </w:r>
      <w:r w:rsidR="000C2643">
        <w:t>has occurred and is continuing</w:t>
      </w:r>
      <w:r w:rsidRPr="00F56FCB">
        <w:t xml:space="preserve"> under any of the Loan Documents, Lender shall pay to Borrower the interest earned on the Replacement Reserve Account not less frequently than the Replacement Reserve Account Interest Disbursement Frequency.</w:t>
      </w:r>
    </w:p>
    <w:p w:rsidR="00A76B82" w:rsidRDefault="00A76B82" w:rsidP="00946611">
      <w:pPr>
        <w:pStyle w:val="Heading5"/>
      </w:pPr>
      <w:r w:rsidRPr="00F56FCB">
        <w:t>Lender shall not be obligated to deposit the Repairs Escrow Deposits</w:t>
      </w:r>
      <w:r w:rsidRPr="00F56FCB">
        <w:rPr>
          <w:b/>
        </w:rPr>
        <w:t xml:space="preserve"> </w:t>
      </w:r>
      <w:r w:rsidR="00EB72ED" w:rsidRPr="00EB72ED">
        <w:rPr>
          <w:lang w:val="en-US"/>
        </w:rPr>
        <w:t xml:space="preserve">or any funds held in </w:t>
      </w:r>
      <w:r w:rsidR="009A6CFF">
        <w:rPr>
          <w:lang w:val="en-US"/>
        </w:rPr>
        <w:t xml:space="preserve">the </w:t>
      </w:r>
      <w:r w:rsidR="00EB72ED" w:rsidRPr="00EB72ED">
        <w:rPr>
          <w:lang w:val="en-US"/>
        </w:rPr>
        <w:t xml:space="preserve">Restoration Reserve Account </w:t>
      </w:r>
      <w:r w:rsidRPr="00EB72ED">
        <w:t>into an interest-bearing account.</w:t>
      </w:r>
    </w:p>
    <w:p w:rsidR="00EB72ED" w:rsidRPr="00EB72ED" w:rsidRDefault="00EB72ED" w:rsidP="00946611">
      <w:pPr>
        <w:pStyle w:val="Heading5"/>
      </w:pPr>
      <w:r>
        <w:t>In no event shall Lender be obligated to disburse funds from any Reserve/Escrow Account if an Event of Default has occurred and is continuing.</w:t>
      </w:r>
    </w:p>
    <w:p w:rsidR="00A76B82" w:rsidRPr="00F56FCB" w:rsidRDefault="00A76B82" w:rsidP="00B45447">
      <w:pPr>
        <w:pStyle w:val="Heading4A"/>
        <w:numPr>
          <w:ilvl w:val="3"/>
          <w:numId w:val="69"/>
        </w:numPr>
      </w:pPr>
      <w:bookmarkStart w:id="1019" w:name="_Toc263869960"/>
      <w:bookmarkStart w:id="1020" w:name="_Toc263870039"/>
      <w:bookmarkStart w:id="1021" w:name="_Toc263870576"/>
      <w:bookmarkStart w:id="1022" w:name="_Toc264473977"/>
      <w:bookmarkStart w:id="1023" w:name="_Toc241299253"/>
      <w:bookmarkStart w:id="1024" w:name="_Toc241300092"/>
      <w:bookmarkStart w:id="1025" w:name="_Toc241480302"/>
      <w:r w:rsidRPr="00F56FCB">
        <w:t>Disbursements by Lender Only.</w:t>
      </w:r>
      <w:bookmarkEnd w:id="1019"/>
      <w:bookmarkEnd w:id="1020"/>
      <w:bookmarkEnd w:id="1021"/>
      <w:bookmarkEnd w:id="1022"/>
    </w:p>
    <w:p w:rsidR="00A76B82" w:rsidRPr="00F56FCB" w:rsidRDefault="00A76B82" w:rsidP="00A76B82">
      <w:pPr>
        <w:pStyle w:val="BodyText4"/>
      </w:pPr>
      <w:r w:rsidRPr="00F56FCB">
        <w:t>Only Lender or a designated representative of Lender m</w:t>
      </w:r>
      <w:r w:rsidR="00EB72ED">
        <w:t xml:space="preserve">ay make disbursements from the </w:t>
      </w:r>
      <w:r w:rsidRPr="00F56FCB">
        <w:t>Reserve</w:t>
      </w:r>
      <w:r w:rsidR="00EB72ED">
        <w:t xml:space="preserve">/Escrow </w:t>
      </w:r>
      <w:r w:rsidRPr="00F56FCB">
        <w:t>Account</w:t>
      </w:r>
      <w:r w:rsidR="00EB72ED">
        <w:t>s</w:t>
      </w:r>
      <w:r w:rsidRPr="00F56FCB">
        <w:t xml:space="preserve"> and the Repairs Escrow Account.</w:t>
      </w:r>
      <w:bookmarkEnd w:id="1023"/>
      <w:bookmarkEnd w:id="1024"/>
      <w:bookmarkEnd w:id="1025"/>
      <w:r w:rsidRPr="00F56FCB">
        <w:t xml:space="preserve">  Except as provided in </w:t>
      </w:r>
      <w:r w:rsidRPr="00F56FCB">
        <w:fldChar w:fldCharType="begin"/>
      </w:r>
      <w:r w:rsidRPr="00F56FCB">
        <w:instrText xml:space="preserve"> REF _Ref276105730 \r \h </w:instrText>
      </w:r>
      <w:r w:rsidR="00F56FCB">
        <w:instrText xml:space="preserve"> \* MERGEFORMAT </w:instrText>
      </w:r>
      <w:r w:rsidRPr="00F56FCB">
        <w:fldChar w:fldCharType="separate"/>
      </w:r>
      <w:r w:rsidR="00EB3C1C">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EB3C1C">
        <w:t>(a)</w:t>
      </w:r>
      <w:r w:rsidRPr="00F56FCB">
        <w:fldChar w:fldCharType="end"/>
      </w:r>
      <w:r w:rsidRPr="00F56FCB">
        <w:fldChar w:fldCharType="begin"/>
      </w:r>
      <w:r w:rsidRPr="00F56FCB">
        <w:instrText xml:space="preserve"> REF _Ref276105738 \r \h </w:instrText>
      </w:r>
      <w:r w:rsidR="00F56FCB">
        <w:instrText xml:space="preserve"> \* MERGEFORMAT </w:instrText>
      </w:r>
      <w:r w:rsidRPr="00F56FCB">
        <w:fldChar w:fldCharType="separate"/>
      </w:r>
      <w:r w:rsidR="00EB3C1C">
        <w:t>(8)</w:t>
      </w:r>
      <w:r w:rsidRPr="00F56FCB">
        <w:fldChar w:fldCharType="end"/>
      </w:r>
      <w:r w:rsidRPr="00F56FCB">
        <w:t>, disbursements shall only be made upon Borrower request and after satisfaction of all conditions for disbursement.</w:t>
      </w:r>
    </w:p>
    <w:p w:rsidR="00A76B82" w:rsidRPr="00F56FCB" w:rsidRDefault="00A76B82" w:rsidP="00B45447">
      <w:pPr>
        <w:pStyle w:val="Heading4A"/>
        <w:numPr>
          <w:ilvl w:val="3"/>
          <w:numId w:val="69"/>
        </w:numPr>
      </w:pPr>
      <w:bookmarkStart w:id="1026" w:name="_Toc241299254"/>
      <w:bookmarkStart w:id="1027" w:name="_Toc241300093"/>
      <w:bookmarkStart w:id="1028" w:name="_Toc241480303"/>
      <w:bookmarkStart w:id="1029" w:name="_Toc263870040"/>
      <w:bookmarkStart w:id="1030" w:name="_Toc263870577"/>
      <w:bookmarkStart w:id="1031" w:name="_Toc264473978"/>
      <w:bookmarkStart w:id="1032" w:name="_Toc266373245"/>
      <w:bookmarkStart w:id="1033" w:name="_Toc270286552"/>
      <w:bookmarkStart w:id="1034" w:name="_Ref278972234"/>
      <w:bookmarkStart w:id="1035" w:name="_Ref278972592"/>
      <w:bookmarkStart w:id="1036" w:name="_Ref278972964"/>
      <w:bookmarkStart w:id="1037" w:name="_Ref305396218"/>
      <w:bookmarkStart w:id="1038" w:name="_Ref180901253"/>
      <w:r w:rsidRPr="00F56FCB">
        <w:t xml:space="preserve">Adjustment </w:t>
      </w:r>
      <w:r w:rsidR="00896FDE" w:rsidRPr="00B45447">
        <w:t>to</w:t>
      </w:r>
      <w:r w:rsidRPr="00F56FCB">
        <w:t xml:space="preserve"> Deposits.</w:t>
      </w:r>
      <w:bookmarkEnd w:id="1026"/>
      <w:bookmarkEnd w:id="1027"/>
      <w:bookmarkEnd w:id="1028"/>
      <w:bookmarkEnd w:id="1029"/>
      <w:bookmarkEnd w:id="1030"/>
      <w:bookmarkEnd w:id="1031"/>
      <w:bookmarkEnd w:id="1032"/>
      <w:bookmarkEnd w:id="1033"/>
      <w:bookmarkEnd w:id="1034"/>
      <w:bookmarkEnd w:id="1035"/>
      <w:bookmarkEnd w:id="1036"/>
      <w:bookmarkEnd w:id="1037"/>
    </w:p>
    <w:p w:rsidR="00A76B82" w:rsidRPr="00F56FCB" w:rsidRDefault="00A76B82" w:rsidP="009C5582">
      <w:pPr>
        <w:pStyle w:val="Heading4A"/>
        <w:numPr>
          <w:ilvl w:val="4"/>
          <w:numId w:val="24"/>
        </w:numPr>
      </w:pPr>
      <w:bookmarkStart w:id="1039" w:name="_Toc263870578"/>
      <w:bookmarkStart w:id="1040" w:name="_Toc264473979"/>
      <w:bookmarkStart w:id="1041" w:name="_Toc266373246"/>
      <w:r w:rsidRPr="00F56FCB">
        <w:t>Mortgage Loan Terms Exceeding Ten (10) Years.</w:t>
      </w:r>
      <w:bookmarkEnd w:id="1039"/>
      <w:bookmarkEnd w:id="1040"/>
      <w:bookmarkEnd w:id="1041"/>
    </w:p>
    <w:p w:rsidR="00A76B82" w:rsidRPr="00F56FCB" w:rsidRDefault="00FE78DF" w:rsidP="00A76B82">
      <w:pPr>
        <w:pStyle w:val="BodyText5"/>
      </w:pPr>
      <w:r>
        <w:rPr>
          <w:color w:val="000000"/>
        </w:rPr>
        <w:t>If the Loan Term exceeds ten</w:t>
      </w:r>
      <w:r>
        <w:rPr>
          <w:color w:val="000000"/>
          <w:lang w:val="en-US"/>
        </w:rPr>
        <w:t> </w:t>
      </w:r>
      <w:r>
        <w:rPr>
          <w:color w:val="000000"/>
        </w:rPr>
        <w:t>(10) years (or five</w:t>
      </w:r>
      <w:r>
        <w:rPr>
          <w:color w:val="000000"/>
          <w:lang w:val="en-US"/>
        </w:rPr>
        <w:t> </w:t>
      </w:r>
      <w:r>
        <w:rPr>
          <w:color w:val="000000"/>
        </w:rPr>
        <w:t xml:space="preserve">(5) years in the case of any Mortgaged Property that is an “affordable housing </w:t>
      </w:r>
      <w:r w:rsidR="004312A1">
        <w:rPr>
          <w:color w:val="000000"/>
          <w:lang w:val="en-US"/>
        </w:rPr>
        <w:t>property”</w:t>
      </w:r>
      <w:r w:rsidR="00F47106">
        <w:rPr>
          <w:color w:val="000000"/>
          <w:lang w:val="en-US"/>
        </w:rPr>
        <w:t xml:space="preserve"> as indicated on the Summary of Loan Terms</w:t>
      </w:r>
      <w:r>
        <w:rPr>
          <w:color w:val="000000"/>
        </w:rPr>
        <w:t xml:space="preserve">), a </w:t>
      </w:r>
      <w:r w:rsidR="00AD7974">
        <w:t xml:space="preserve">property condition </w:t>
      </w:r>
      <w:r>
        <w:rPr>
          <w:color w:val="000000"/>
        </w:rPr>
        <w:t>assessment shall be ordered by Lender for the Mortgaged Property</w:t>
      </w:r>
      <w:r w:rsidR="00A76B82" w:rsidRPr="00F56FCB">
        <w:t xml:space="preserve"> at the expense of Borrower (which expense may be paid out of the Replacement Reserve Account if excess funds are available).  </w:t>
      </w:r>
      <w:r w:rsidR="00E61A8D">
        <w:rPr>
          <w:szCs w:val="24"/>
        </w:rPr>
        <w:t xml:space="preserve">The </w:t>
      </w:r>
      <w:r w:rsidR="00AD7974">
        <w:t xml:space="preserve">property condition </w:t>
      </w:r>
      <w:r w:rsidR="00E61A8D">
        <w:rPr>
          <w:szCs w:val="24"/>
        </w:rPr>
        <w:t xml:space="preserve">assessment shall be performed no earlier than the sixth (6th) month and no later than the ninth (9th) month of the tenth (10th) Loan </w:t>
      </w:r>
      <w:r w:rsidR="00E61A8D" w:rsidRPr="00E61A8D">
        <w:t xml:space="preserve">Year </w:t>
      </w:r>
      <w:r w:rsidR="00E61A8D">
        <w:t>and every tenth</w:t>
      </w:r>
      <w:r w:rsidR="00E61A8D">
        <w:rPr>
          <w:lang w:val="en-US"/>
        </w:rPr>
        <w:t> </w:t>
      </w:r>
      <w:r w:rsidR="00E61A8D" w:rsidRPr="00E61A8D">
        <w:t xml:space="preserve">(10th) Loan Year thereafter if the Loan Term exceeds twenty (20) years </w:t>
      </w:r>
      <w:r w:rsidR="00E61A8D">
        <w:t>(or the fifth</w:t>
      </w:r>
      <w:r w:rsidR="00E61A8D">
        <w:rPr>
          <w:lang w:val="en-US"/>
        </w:rPr>
        <w:t> </w:t>
      </w:r>
      <w:r w:rsidR="00E61A8D" w:rsidRPr="00E61A8D">
        <w:t>(5th) Loan Year in the case of any Mortgaged Property that is an “affordable housing property” as indicated on the Summar</w:t>
      </w:r>
      <w:r w:rsidR="00E61A8D">
        <w:t>y of Loan Terms and every fifth</w:t>
      </w:r>
      <w:r w:rsidR="00E61A8D">
        <w:rPr>
          <w:lang w:val="en-US"/>
        </w:rPr>
        <w:t> </w:t>
      </w:r>
      <w:r w:rsidR="00E61A8D" w:rsidRPr="00E61A8D">
        <w:t>(5th) Loan Year thereaft</w:t>
      </w:r>
      <w:r w:rsidR="00E61A8D">
        <w:t>er if the Loan Term exceeds ten</w:t>
      </w:r>
      <w:r w:rsidR="00E61A8D">
        <w:rPr>
          <w:lang w:val="en-US"/>
        </w:rPr>
        <w:t> </w:t>
      </w:r>
      <w:r w:rsidR="00E61A8D" w:rsidRPr="00E61A8D">
        <w:t xml:space="preserve">(10) years).  </w:t>
      </w:r>
      <w:r w:rsidR="00A76B82" w:rsidRPr="00F56FCB">
        <w:t xml:space="preserve">After review of the </w:t>
      </w:r>
      <w:r w:rsidR="00AD7974">
        <w:t xml:space="preserve">property condition </w:t>
      </w:r>
      <w:r w:rsidR="00A76B82" w:rsidRPr="00F56FCB">
        <w:t xml:space="preserve">assessment, the amount of the Monthly Replacement Reserve Deposit may be adjusted by Lender for the remaining Loan Term by </w:t>
      </w:r>
      <w:r w:rsidR="003F274F">
        <w:t>written notice</w:t>
      </w:r>
      <w:r w:rsidR="00A76B82" w:rsidRPr="00F56FCB">
        <w:t xml:space="preserve"> to Borrower so that the Monthly Replacement Reserve Deposits are sufficient to fund the Replacements as and when required</w:t>
      </w:r>
      <w:bookmarkEnd w:id="1038"/>
      <w:r w:rsidR="00A76B82" w:rsidRPr="00F56FCB">
        <w:t xml:space="preserve"> and/or the amount to be held in the Repairs Escrow Account may be adjusted by Lender so that the Repairs Escrow Deposit is sufficient to fund the Repairs as and when required.</w:t>
      </w:r>
    </w:p>
    <w:p w:rsidR="00A76B82" w:rsidRPr="00F56FCB" w:rsidRDefault="00A76B82" w:rsidP="009C5582">
      <w:pPr>
        <w:pStyle w:val="Heading4A"/>
        <w:numPr>
          <w:ilvl w:val="4"/>
          <w:numId w:val="24"/>
        </w:numPr>
      </w:pPr>
      <w:bookmarkStart w:id="1042" w:name="_Toc263870579"/>
      <w:bookmarkStart w:id="1043" w:name="_Toc264473980"/>
      <w:bookmarkStart w:id="1044" w:name="_Toc266373247"/>
      <w:bookmarkStart w:id="1045" w:name="_Ref278972235"/>
      <w:bookmarkStart w:id="1046" w:name="_Ref278972598"/>
      <w:bookmarkStart w:id="1047" w:name="_Ref278972968"/>
      <w:bookmarkStart w:id="1048" w:name="_Ref305396219"/>
      <w:bookmarkStart w:id="1049" w:name="_Ref180901282"/>
      <w:r w:rsidRPr="00F56FCB">
        <w:t>Transfers.</w:t>
      </w:r>
      <w:bookmarkEnd w:id="1042"/>
      <w:bookmarkEnd w:id="1043"/>
      <w:bookmarkEnd w:id="1044"/>
      <w:bookmarkEnd w:id="1045"/>
      <w:bookmarkEnd w:id="1046"/>
      <w:bookmarkEnd w:id="1047"/>
      <w:bookmarkEnd w:id="1048"/>
    </w:p>
    <w:p w:rsidR="00A76B82" w:rsidRPr="00C500DD" w:rsidRDefault="00A76B82" w:rsidP="00A76B82">
      <w:pPr>
        <w:pStyle w:val="BodyText5"/>
        <w:rPr>
          <w:lang w:val="en-US"/>
        </w:rPr>
      </w:pPr>
      <w:r w:rsidRPr="00F56FCB">
        <w:t>In connection with any Transfer of the Mortgaged Property, or any Transfer of an ownership interest in Borrower, Guarantor</w:t>
      </w:r>
      <w:r w:rsidR="00505A35">
        <w:rPr>
          <w:lang w:val="en-US"/>
        </w:rPr>
        <w:t>,</w:t>
      </w:r>
      <w:r w:rsidRPr="00F56FCB">
        <w:t xml:space="preserve"> or Key Principal </w:t>
      </w:r>
      <w:r w:rsidR="00896FDE">
        <w:rPr>
          <w:lang w:val="en-US"/>
        </w:rPr>
        <w:t>that</w:t>
      </w:r>
      <w:r w:rsidRPr="00F56FCB">
        <w:t xml:space="preserve"> requires Lender’s consent, Lender may review the amounts on deposit, if any, in the Reserve</w:t>
      </w:r>
      <w:r w:rsidR="00CD49BE">
        <w:rPr>
          <w:lang w:val="en-US"/>
        </w:rPr>
        <w:t>/Escrow</w:t>
      </w:r>
      <w:r w:rsidRPr="00F56FCB">
        <w:t xml:space="preserve"> Account</w:t>
      </w:r>
      <w:r w:rsidR="00CD49BE">
        <w:rPr>
          <w:lang w:val="en-US"/>
        </w:rPr>
        <w:t>s</w:t>
      </w:r>
      <w:r w:rsidR="00CD49BE">
        <w:t xml:space="preserve">, the </w:t>
      </w:r>
      <w:r w:rsidRPr="00F56FCB">
        <w:t>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sidR="00CD49BE">
        <w:rPr>
          <w:lang w:val="en-US"/>
        </w:rPr>
        <w:t>,</w:t>
      </w:r>
      <w:r w:rsidRPr="00F56FCB">
        <w:t xml:space="preserve"> the Repairs Escrow Account, or </w:t>
      </w:r>
      <w:r w:rsidR="00CD49BE">
        <w:rPr>
          <w:lang w:val="en-US"/>
        </w:rPr>
        <w:t xml:space="preserve">the Restoration Reserve Account, or </w:t>
      </w:r>
      <w:r w:rsidRPr="00F56FCB">
        <w:t>an increase in the amount of the Monthly Replacement Reserve Deposit as a condition to Lender’s consent to such Transfer.</w:t>
      </w:r>
      <w:bookmarkEnd w:id="1049"/>
    </w:p>
    <w:p w:rsidR="00A76B82" w:rsidRPr="00F56FCB" w:rsidRDefault="00A76B82" w:rsidP="00B45447">
      <w:pPr>
        <w:pStyle w:val="Heading4A"/>
        <w:numPr>
          <w:ilvl w:val="3"/>
          <w:numId w:val="69"/>
        </w:numPr>
      </w:pPr>
      <w:bookmarkStart w:id="1050" w:name="_Toc263870580"/>
      <w:bookmarkStart w:id="1051" w:name="_Toc264473981"/>
      <w:bookmarkStart w:id="1052" w:name="_Toc266373248"/>
      <w:r w:rsidRPr="00F56FCB">
        <w:t>Insufficient Funds.</w:t>
      </w:r>
      <w:bookmarkEnd w:id="1050"/>
      <w:bookmarkEnd w:id="1051"/>
      <w:bookmarkEnd w:id="1052"/>
    </w:p>
    <w:p w:rsidR="00A76B82" w:rsidRPr="00F56FCB" w:rsidRDefault="00A76B82" w:rsidP="00A76B82">
      <w:pPr>
        <w:pStyle w:val="BodyText4"/>
      </w:pPr>
      <w:r w:rsidRPr="00F56FCB">
        <w:t>Lender may, upon thirty (30) days</w:t>
      </w:r>
      <w:r w:rsidR="00132D95">
        <w:t>’</w:t>
      </w:r>
      <w:r w:rsidRPr="00F56FCB">
        <w:t xml:space="preserve"> </w:t>
      </w:r>
      <w:r w:rsidR="00CF1F5E">
        <w:t xml:space="preserve">prior </w:t>
      </w:r>
      <w:r w:rsidR="003F274F">
        <w:t>written notice</w:t>
      </w:r>
      <w:r w:rsidR="004C216B">
        <w:t xml:space="preserve"> </w:t>
      </w:r>
      <w:r w:rsidRPr="00F56FCB">
        <w:t>to Borrower, require an additional deposit(s) to the Replacement Reserve Account</w:t>
      </w:r>
      <w:r w:rsidR="00CD49BE">
        <w:t xml:space="preserve">, the </w:t>
      </w:r>
      <w:r w:rsidRPr="00F56FCB">
        <w:t xml:space="preserve">Repairs Escrow Account, </w:t>
      </w:r>
      <w:r w:rsidR="00CD49BE">
        <w:t xml:space="preserve"> or the Restoration Reserve Account, </w:t>
      </w:r>
      <w:r w:rsidRPr="00F56FCB">
        <w:t xml:space="preserve">or an increase in the amount of the Monthly Replacement Reserve Deposit, if Lender determines that the amounts on deposit in </w:t>
      </w:r>
      <w:r w:rsidR="00CD49BE">
        <w:t xml:space="preserve">any of </w:t>
      </w:r>
      <w:r w:rsidRPr="00F56FCB">
        <w:t xml:space="preserve"> the Reserve</w:t>
      </w:r>
      <w:r w:rsidR="00CD49BE">
        <w:t>/Escrow</w:t>
      </w:r>
      <w:r w:rsidRPr="00F56FCB">
        <w:t xml:space="preserve"> Account</w:t>
      </w:r>
      <w:r w:rsidR="00CD49BE">
        <w:t>s</w:t>
      </w:r>
      <w:r w:rsidRPr="00F56FCB">
        <w:t xml:space="preserve"> are not sufficient to cover the costs for Required Repairs</w:t>
      </w:r>
      <w:r w:rsidR="00CD49BE">
        <w:t>,</w:t>
      </w:r>
      <w:r w:rsidRPr="00F56FCB">
        <w:t xml:space="preserve"> Required Replacements</w:t>
      </w:r>
      <w:r w:rsidR="00CD49BE">
        <w:t>, or the Restoration</w:t>
      </w:r>
      <w:r w:rsidRPr="00F56FCB">
        <w:t xml:space="preserve"> or, pursuant to the terms of </w:t>
      </w:r>
      <w:r w:rsidRPr="00F56FCB">
        <w:fldChar w:fldCharType="begin"/>
      </w:r>
      <w:r w:rsidRPr="00F56FCB">
        <w:instrText xml:space="preserve"> REF _Ref276105730 \r \h </w:instrText>
      </w:r>
      <w:r w:rsidR="00F56FCB">
        <w:instrText xml:space="preserve"> \* MERGEFORMAT </w:instrText>
      </w:r>
      <w:r w:rsidRPr="00F56FCB">
        <w:fldChar w:fldCharType="separate"/>
      </w:r>
      <w:r w:rsidR="00EB3C1C">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EB3C1C">
        <w:t>(a)</w:t>
      </w:r>
      <w:r w:rsidRPr="00F56FCB">
        <w:fldChar w:fldCharType="end"/>
      </w:r>
      <w:r w:rsidRPr="00F56FCB">
        <w:fldChar w:fldCharType="begin"/>
      </w:r>
      <w:r w:rsidRPr="00F56FCB">
        <w:instrText xml:space="preserve"> REF _Ref276105766 \r \h </w:instrText>
      </w:r>
      <w:r w:rsidR="00F56FCB">
        <w:instrText xml:space="preserve"> \* MERGEFORMAT </w:instrText>
      </w:r>
      <w:r w:rsidRPr="00F56FCB">
        <w:fldChar w:fldCharType="separate"/>
      </w:r>
      <w:r w:rsidR="00EB3C1C">
        <w:t>(9)</w:t>
      </w:r>
      <w:r w:rsidRPr="00F56FCB">
        <w:fldChar w:fldCharType="end"/>
      </w:r>
      <w:r w:rsidRPr="00F56FCB">
        <w:t>, not sufficient to cover the costs for Borrower Requested Repairs, Additional Lender Repairs, Borrower Requested Replacements</w:t>
      </w:r>
      <w:r w:rsidR="00DD7B8B">
        <w:t>,</w:t>
      </w:r>
      <w:r w:rsidRPr="00F56FCB">
        <w:t xml:space="preserve"> or Additional Lender Replacements.  Borrower’s agreement to complete the Replacements</w:t>
      </w:r>
      <w:r w:rsidR="007329F6">
        <w:t>, the R</w:t>
      </w:r>
      <w:r w:rsidRPr="00F56FCB">
        <w:t>epairs</w:t>
      </w:r>
      <w:r w:rsidR="007329F6">
        <w:t>, or the Restoration</w:t>
      </w:r>
      <w:r w:rsidRPr="00F56FCB">
        <w:t xml:space="preserve"> as required by this Loan Agreement shall not be affected by the insufficiency of any balance in the Reserve</w:t>
      </w:r>
      <w:r w:rsidR="007329F6">
        <w:t>/Escrow</w:t>
      </w:r>
      <w:r w:rsidRPr="00F56FCB">
        <w:t xml:space="preserve"> Account</w:t>
      </w:r>
      <w:r w:rsidR="007329F6">
        <w:t>s</w:t>
      </w:r>
      <w:r w:rsidRPr="00F56FCB">
        <w:t>.</w:t>
      </w:r>
    </w:p>
    <w:p w:rsidR="00A76B82" w:rsidRPr="00F56FCB" w:rsidRDefault="00A76B82" w:rsidP="00B45447">
      <w:pPr>
        <w:pStyle w:val="Heading4A"/>
        <w:numPr>
          <w:ilvl w:val="3"/>
          <w:numId w:val="69"/>
        </w:numPr>
      </w:pPr>
      <w:bookmarkStart w:id="1053" w:name="_Toc263870582"/>
      <w:bookmarkStart w:id="1054" w:name="_Toc264473983"/>
      <w:r w:rsidRPr="00F56FCB">
        <w:t>Disbursements for Replacements</w:t>
      </w:r>
      <w:r w:rsidR="007329F6">
        <w:rPr>
          <w:lang w:val="en-US"/>
        </w:rPr>
        <w:t>, Repairs, and Restoration</w:t>
      </w:r>
      <w:r w:rsidRPr="00F56FCB">
        <w:t>.</w:t>
      </w:r>
      <w:bookmarkEnd w:id="1053"/>
      <w:bookmarkEnd w:id="1054"/>
    </w:p>
    <w:p w:rsidR="00A76B82" w:rsidRPr="00F56FCB" w:rsidRDefault="00493F86" w:rsidP="00946611">
      <w:pPr>
        <w:pStyle w:val="Heading5"/>
        <w:numPr>
          <w:ilvl w:val="4"/>
          <w:numId w:val="82"/>
        </w:numPr>
      </w:pPr>
      <w:bookmarkStart w:id="1055" w:name="_Ref182278183"/>
      <w:r w:rsidRPr="00946611">
        <w:rPr>
          <w:lang w:val="en-US"/>
        </w:rPr>
        <w:t xml:space="preserve">With respect to Replacements, </w:t>
      </w:r>
      <w:r w:rsidR="00C2685A" w:rsidRPr="00946611">
        <w:rPr>
          <w:lang w:val="en-US"/>
        </w:rPr>
        <w:t>disbursement</w:t>
      </w:r>
      <w:r w:rsidR="00A76B82" w:rsidRPr="00F56FCB">
        <w:t xml:space="preserve"> requests may only be made after completion of the applicable Replacements and only to reimburse Borrower for the actual approved costs of the Replacements.  Lender shall not disburse from the Replacement Reserve Account the costs of routine maintenance to the Mortgaged Property or for costs which are to be reimbursed from </w:t>
      </w:r>
      <w:r w:rsidR="00C2685A" w:rsidRPr="00946611">
        <w:rPr>
          <w:lang w:val="en-US"/>
        </w:rPr>
        <w:t>any other Reserve/Es</w:t>
      </w:r>
      <w:r w:rsidR="00A76B82" w:rsidRPr="00F56FCB">
        <w:t xml:space="preserve">crow </w:t>
      </w:r>
      <w:r w:rsidR="00C2685A" w:rsidRPr="00946611">
        <w:rPr>
          <w:lang w:val="en-US"/>
        </w:rPr>
        <w:t>Account</w:t>
      </w:r>
      <w:r w:rsidR="00A76B82" w:rsidRPr="00F56FCB">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rsidR="00A76B82" w:rsidRDefault="00C2685A" w:rsidP="00946611">
      <w:pPr>
        <w:pStyle w:val="Heading5"/>
      </w:pPr>
      <w:r>
        <w:rPr>
          <w:lang w:val="en-US"/>
        </w:rPr>
        <w:t xml:space="preserve">With respect to Repairs, </w:t>
      </w:r>
      <w:r w:rsidRPr="00F56FCB">
        <w:t>disbursement</w:t>
      </w:r>
      <w:r w:rsidR="00A76B82" w:rsidRPr="00F56FCB">
        <w:t xml:space="preserve"> requests may only be made after completion of the applicable Repairs and only to reimburse Borrower for the actual cost of the Repairs, up to the Maximum Repair Cost.  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rPr>
          <w:lang w:val="en-US"/>
        </w:rPr>
        <w:t>any other Reserve/Escrow</w:t>
      </w:r>
      <w:r w:rsidR="00A76B82" w:rsidRPr="00F56FCB">
        <w:t xml:space="preserve"> Account.</w:t>
      </w:r>
      <w:bookmarkEnd w:id="1055"/>
      <w:r w:rsidR="00A76B82" w:rsidRPr="00F56FCB">
        <w:t xml:space="preserve">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rsidR="00C2685A" w:rsidRPr="00C2685A" w:rsidRDefault="00C2685A" w:rsidP="00946611">
      <w:pPr>
        <w:pStyle w:val="Heading5"/>
      </w:pPr>
      <w:r>
        <w:t>With respect to Restoration, disbursement requests may only be made after completion of the applicable Restoration and only to 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rsidR="00A76B82" w:rsidRPr="00F56FCB" w:rsidRDefault="00A76B82" w:rsidP="00B45447">
      <w:pPr>
        <w:pStyle w:val="Heading4A"/>
        <w:numPr>
          <w:ilvl w:val="3"/>
          <w:numId w:val="69"/>
        </w:numPr>
      </w:pPr>
      <w:bookmarkStart w:id="1056" w:name="_Toc263870583"/>
      <w:bookmarkStart w:id="1057" w:name="_Toc264473984"/>
      <w:bookmarkStart w:id="1058" w:name="_Toc266373249"/>
      <w:r w:rsidRPr="00F56FCB">
        <w:t>Disbursement Requests.</w:t>
      </w:r>
      <w:bookmarkEnd w:id="1056"/>
      <w:bookmarkEnd w:id="1057"/>
      <w:bookmarkEnd w:id="1058"/>
    </w:p>
    <w:p w:rsidR="00A76B82" w:rsidRPr="00F56FCB" w:rsidRDefault="00A76B82" w:rsidP="00A76B82">
      <w:pPr>
        <w:pStyle w:val="BodyText4"/>
      </w:pPr>
      <w:r w:rsidRPr="00F56FCB">
        <w:t xml:space="preserve">Borrower </w:t>
      </w:r>
      <w:r w:rsidR="007A4E76">
        <w:t xml:space="preserve">must submit a disbursement request in writing for each </w:t>
      </w:r>
      <w:r w:rsidRPr="00F56FCB">
        <w:t xml:space="preserve">disbursement from </w:t>
      </w:r>
      <w:r w:rsidR="007A4E76">
        <w:t>a Reserve/</w:t>
      </w:r>
      <w:r w:rsidRPr="00F56FCB">
        <w:t>Escrow Account,</w:t>
      </w:r>
      <w:r w:rsidR="007A4E76">
        <w:t xml:space="preserve"> which disbursement request</w:t>
      </w:r>
      <w:r w:rsidRPr="00F56FCB">
        <w:t xml:space="preserve"> must specify the </w:t>
      </w:r>
      <w:r w:rsidR="007A4E76">
        <w:t>items of Replacement, Repairs, or Restoration</w:t>
      </w:r>
      <w:r w:rsidRPr="00F56FCB">
        <w:t xml:space="preserve"> for which reimbursement is requested (provided that for any Borrower Requested Replacements, Borrower Requested Repairs, Additional Lender Replacements</w:t>
      </w:r>
      <w:r w:rsidR="00A04B91">
        <w:t>,</w:t>
      </w:r>
      <w:r w:rsidRPr="00F56FCB">
        <w:t xml:space="preserve"> and Additional Lender Repairs, Lender shall have approved the use of the Reserve/Escrow Account Funds for such replacements or repairs pursuant to the terms of </w:t>
      </w:r>
      <w:r w:rsidRPr="00F56FCB">
        <w:fldChar w:fldCharType="begin"/>
      </w:r>
      <w:r w:rsidRPr="00F56FCB">
        <w:instrText xml:space="preserve"> REF _Ref276105730 \r \h </w:instrText>
      </w:r>
      <w:r w:rsidR="00F56FCB">
        <w:instrText xml:space="preserve"> \* MERGEFORMAT </w:instrText>
      </w:r>
      <w:r w:rsidRPr="00F56FCB">
        <w:fldChar w:fldCharType="separate"/>
      </w:r>
      <w:r w:rsidR="00EB3C1C">
        <w:t>Section 13.02</w:t>
      </w:r>
      <w:r w:rsidRPr="00F56FCB">
        <w:fldChar w:fldCharType="end"/>
      </w:r>
      <w:r w:rsidRPr="00F56FCB">
        <w:fldChar w:fldCharType="begin"/>
      </w:r>
      <w:r w:rsidRPr="00F56FCB">
        <w:instrText xml:space="preserve"> REF _Ref276105732 \r \h </w:instrText>
      </w:r>
      <w:r w:rsidR="00F56FCB">
        <w:instrText xml:space="preserve"> \* MERGEFORMAT </w:instrText>
      </w:r>
      <w:r w:rsidRPr="00F56FCB">
        <w:fldChar w:fldCharType="separate"/>
      </w:r>
      <w:r w:rsidR="00EB3C1C">
        <w:t>(a)</w:t>
      </w:r>
      <w:r w:rsidRPr="00F56FCB">
        <w:fldChar w:fldCharType="end"/>
      </w:r>
      <w:r w:rsidRPr="00F56FCB">
        <w:fldChar w:fldCharType="begin"/>
      </w:r>
      <w:r w:rsidRPr="00F56FCB">
        <w:instrText xml:space="preserve"> REF _Ref276105766 \r \h </w:instrText>
      </w:r>
      <w:r w:rsidR="00F56FCB">
        <w:instrText xml:space="preserve"> \* MERGEFORMAT </w:instrText>
      </w:r>
      <w:r w:rsidRPr="00F56FCB">
        <w:fldChar w:fldCharType="separate"/>
      </w:r>
      <w:r w:rsidR="00EB3C1C">
        <w:t>(9)</w:t>
      </w:r>
      <w:r w:rsidRPr="00F56FCB">
        <w:fldChar w:fldCharType="end"/>
      </w:r>
      <w:r w:rsidRPr="00F56FCB">
        <w:t>), and must:</w:t>
      </w:r>
    </w:p>
    <w:p w:rsidR="00A76B82" w:rsidRPr="00F56FCB" w:rsidRDefault="00A76B82" w:rsidP="00946611">
      <w:pPr>
        <w:pStyle w:val="Heading5"/>
        <w:numPr>
          <w:ilvl w:val="4"/>
          <w:numId w:val="85"/>
        </w:numPr>
      </w:pPr>
      <w:r w:rsidRPr="00F56FCB">
        <w:t>if applicable, specify the quantity and price of the items or materials purchased, grouped by type or category;</w:t>
      </w:r>
    </w:p>
    <w:p w:rsidR="00A76B82" w:rsidRPr="00F56FCB" w:rsidRDefault="00A76B82" w:rsidP="00946611">
      <w:pPr>
        <w:pStyle w:val="Heading5"/>
      </w:pPr>
      <w:r w:rsidRPr="00F56FCB">
        <w:t>if applicable, specify the cost of all contracted labor or other services</w:t>
      </w:r>
      <w:r w:rsidR="007A4E76">
        <w:rPr>
          <w:lang w:val="en-US"/>
        </w:rPr>
        <w:t>, including architectural services,</w:t>
      </w:r>
      <w:r w:rsidRPr="00F56FCB">
        <w:t xml:space="preserve"> involved in the Replacement</w:t>
      </w:r>
      <w:r w:rsidR="007A4E76">
        <w:rPr>
          <w:lang w:val="en-US"/>
        </w:rPr>
        <w:t xml:space="preserve">, </w:t>
      </w:r>
      <w:r w:rsidRPr="00F56FCB">
        <w:t>Repair</w:t>
      </w:r>
      <w:r w:rsidR="00A52BEE">
        <w:rPr>
          <w:lang w:val="en-US"/>
        </w:rPr>
        <w:t>, or Restoration</w:t>
      </w:r>
      <w:r w:rsidRPr="00F56FCB">
        <w:t xml:space="preserve"> for which such request for disbursement is made;</w:t>
      </w:r>
    </w:p>
    <w:p w:rsidR="00A76B82" w:rsidRPr="00F56FCB" w:rsidRDefault="00A76B82" w:rsidP="00946611">
      <w:pPr>
        <w:pStyle w:val="Heading5"/>
      </w:pPr>
      <w:r w:rsidRPr="00F56FCB">
        <w:t>if applicable, include copies of invoices for all items or materials purchased and all contracted labor or services provided;</w:t>
      </w:r>
    </w:p>
    <w:p w:rsidR="00A76B82" w:rsidRPr="00F56FCB" w:rsidRDefault="00A76B82" w:rsidP="00946611">
      <w:pPr>
        <w:pStyle w:val="Heading5"/>
      </w:pPr>
      <w:r w:rsidRPr="00F56FCB">
        <w:t>include evidence of payment of such Replacement</w:t>
      </w:r>
      <w:r w:rsidR="00A52BEE">
        <w:rPr>
          <w:lang w:val="en-US"/>
        </w:rPr>
        <w:t>,</w:t>
      </w:r>
      <w:r w:rsidRPr="00F56FCB">
        <w:t xml:space="preserve"> Repair</w:t>
      </w:r>
      <w:r w:rsidR="00A52BEE">
        <w:rPr>
          <w:lang w:val="en-US"/>
        </w:rPr>
        <w:t>, or Restoration</w:t>
      </w:r>
      <w:r w:rsidRPr="00F56FCB">
        <w:t xml:space="preserve"> satisfactory to Lender (unless Lender has agreed to issue joint checks in connection with a particular Repair</w:t>
      </w:r>
      <w:r w:rsidR="00A52BEE">
        <w:rPr>
          <w:lang w:val="en-US"/>
        </w:rPr>
        <w:t xml:space="preserve">, </w:t>
      </w:r>
      <w:r w:rsidRPr="00F56FCB">
        <w:t>Replacement</w:t>
      </w:r>
      <w:r w:rsidR="00A52BEE">
        <w:rPr>
          <w:lang w:val="en-US"/>
        </w:rPr>
        <w:t>, or Restoration item</w:t>
      </w:r>
      <w:r w:rsidRPr="00F56FCB">
        <w:t xml:space="preserve"> as provided in this Loan Agreement)</w:t>
      </w:r>
      <w:bookmarkStart w:id="1059" w:name="_Ref180902542"/>
      <w:bookmarkStart w:id="1060" w:name="_Ref182294593"/>
      <w:r w:rsidR="009E7DCC">
        <w:t>;</w:t>
      </w:r>
    </w:p>
    <w:p w:rsidR="00A52BEE" w:rsidRPr="00A52BEE" w:rsidRDefault="00A52BEE" w:rsidP="00946611">
      <w:pPr>
        <w:pStyle w:val="Heading5"/>
      </w:pPr>
      <w:r>
        <w:rPr>
          <w:lang w:val="en-US"/>
        </w:rPr>
        <w:t xml:space="preserve">if applicable, contain a </w:t>
      </w:r>
      <w:r w:rsidR="00A76B82" w:rsidRPr="00F56FCB">
        <w:t>certification by Borrower that the Repair</w:t>
      </w:r>
      <w:r>
        <w:rPr>
          <w:lang w:val="en-US"/>
        </w:rPr>
        <w:t>,</w:t>
      </w:r>
      <w:r w:rsidR="00A76B82" w:rsidRPr="00F56FCB">
        <w:t xml:space="preserve"> Replacement</w:t>
      </w:r>
      <w:r>
        <w:rPr>
          <w:lang w:val="en-US"/>
        </w:rPr>
        <w:t>, or Restoration</w:t>
      </w:r>
      <w:r w:rsidR="00A76B82" w:rsidRPr="00F56FCB">
        <w:t xml:space="preserve"> has been completed lien free and in a good and workmanlike manner, in accordance with any plans and specifications previously approved by Lender (if applicable) and in compliance with all applicable laws, ordinances, rules</w:t>
      </w:r>
      <w:r w:rsidR="00A04B91">
        <w:t>,</w:t>
      </w:r>
      <w:r w:rsidR="00A76B82" w:rsidRPr="00F56FCB">
        <w:t xml:space="preserve"> and regulations of any Governmental Authority having jurisdiction over the Mortgaged Property, and otherwise in accordance with the provisions of this Loan Agreement</w:t>
      </w:r>
      <w:r>
        <w:rPr>
          <w:lang w:val="en-US"/>
        </w:rPr>
        <w:t xml:space="preserve">; and </w:t>
      </w:r>
    </w:p>
    <w:p w:rsidR="00A76B82" w:rsidRPr="00F56FCB" w:rsidRDefault="00A52BEE" w:rsidP="00946611">
      <w:pPr>
        <w:pStyle w:val="Heading5"/>
      </w:pPr>
      <w:r>
        <w:t>if applicable, include evidence that any certificates of occupancy required by applicable laws or any Governmental Authority have been issued.</w:t>
      </w:r>
    </w:p>
    <w:p w:rsidR="00A76B82" w:rsidRPr="00F56FCB" w:rsidRDefault="00A76B82" w:rsidP="00B45447">
      <w:pPr>
        <w:pStyle w:val="Heading4A"/>
        <w:numPr>
          <w:ilvl w:val="3"/>
          <w:numId w:val="69"/>
        </w:numPr>
      </w:pPr>
      <w:bookmarkStart w:id="1061" w:name="_Toc263870584"/>
      <w:bookmarkStart w:id="1062" w:name="_Toc264473985"/>
      <w:bookmarkStart w:id="1063" w:name="_Toc266373250"/>
      <w:r w:rsidRPr="00F56FCB">
        <w:t>Conditions to Disbursement.</w:t>
      </w:r>
      <w:bookmarkEnd w:id="1061"/>
      <w:bookmarkEnd w:id="1062"/>
    </w:p>
    <w:p w:rsidR="00A76B82" w:rsidRPr="00F56FCB" w:rsidRDefault="00A52BEE" w:rsidP="00A76B82">
      <w:pPr>
        <w:pStyle w:val="BodyText4"/>
      </w:pPr>
      <w:r>
        <w:t xml:space="preserve">In addition to each disbursement request and information required in connection with such disbursement request, </w:t>
      </w:r>
      <w:r w:rsidR="00A76B82" w:rsidRPr="00F56FCB">
        <w:t xml:space="preserve">Lender may require any or all of the following at the expense of Borrower as a condition to disbursement </w:t>
      </w:r>
      <w:r>
        <w:t xml:space="preserve">of </w:t>
      </w:r>
      <w:r w:rsidR="00A76B82" w:rsidRPr="00F56FCB">
        <w:t>Reserve</w:t>
      </w:r>
      <w:r>
        <w:t>/Escrow</w:t>
      </w:r>
      <w:r w:rsidR="00A76B82" w:rsidRPr="00F56FCB">
        <w:t xml:space="preserve"> Account</w:t>
      </w:r>
      <w:r>
        <w:t xml:space="preserve"> </w:t>
      </w:r>
      <w:r w:rsidR="00C106C2">
        <w:t xml:space="preserve">Funds </w:t>
      </w:r>
      <w:r w:rsidR="00A76B82" w:rsidRPr="00F56FCB">
        <w:t>(provided that for any Borrower Requested Replacements, Borrower Requested Repairs, Additional Lender Replacements</w:t>
      </w:r>
      <w:r w:rsidR="00A04B91">
        <w:t>,</w:t>
      </w:r>
      <w:r w:rsidR="00A76B82" w:rsidRPr="00F56FCB">
        <w:t xml:space="preserve"> and Additional Lender Repairs, Lender shall have approved the use of the Reserve/Escrow Account Funds for such replacements or repairs pursuant to the terms of </w:t>
      </w:r>
      <w:r w:rsidR="00A76B82" w:rsidRPr="00F56FCB">
        <w:fldChar w:fldCharType="begin"/>
      </w:r>
      <w:r w:rsidR="00A76B82" w:rsidRPr="00F56FCB">
        <w:instrText xml:space="preserve"> REF _Ref276105730 \r \h </w:instrText>
      </w:r>
      <w:r w:rsidR="00F56FCB">
        <w:instrText xml:space="preserve"> \* MERGEFORMAT </w:instrText>
      </w:r>
      <w:r w:rsidR="00A76B82" w:rsidRPr="00F56FCB">
        <w:fldChar w:fldCharType="separate"/>
      </w:r>
      <w:r w:rsidR="00EB3C1C">
        <w:t>Section 13.02</w:t>
      </w:r>
      <w:r w:rsidR="00A76B82" w:rsidRPr="00F56FCB">
        <w:fldChar w:fldCharType="end"/>
      </w:r>
      <w:r w:rsidR="00A76B82" w:rsidRPr="00F56FCB">
        <w:fldChar w:fldCharType="begin"/>
      </w:r>
      <w:r w:rsidR="00A76B82" w:rsidRPr="00F56FCB">
        <w:instrText xml:space="preserve"> REF _Ref276105732 \r \h </w:instrText>
      </w:r>
      <w:r w:rsidR="00F56FCB">
        <w:instrText xml:space="preserve"> \* MERGEFORMAT </w:instrText>
      </w:r>
      <w:r w:rsidR="00A76B82" w:rsidRPr="00F56FCB">
        <w:fldChar w:fldCharType="separate"/>
      </w:r>
      <w:r w:rsidR="00EB3C1C">
        <w:t>(a)</w:t>
      </w:r>
      <w:r w:rsidR="00A76B82" w:rsidRPr="00F56FCB">
        <w:fldChar w:fldCharType="end"/>
      </w:r>
      <w:r w:rsidR="00A76B82" w:rsidRPr="00F56FCB">
        <w:fldChar w:fldCharType="begin"/>
      </w:r>
      <w:r w:rsidR="00A76B82" w:rsidRPr="00F56FCB">
        <w:instrText xml:space="preserve"> REF _Ref276105766 \r \h </w:instrText>
      </w:r>
      <w:r w:rsidR="00F56FCB">
        <w:instrText xml:space="preserve"> \* MERGEFORMAT </w:instrText>
      </w:r>
      <w:r w:rsidR="00A76B82" w:rsidRPr="00F56FCB">
        <w:fldChar w:fldCharType="separate"/>
      </w:r>
      <w:r w:rsidR="00EB3C1C">
        <w:t>(9)</w:t>
      </w:r>
      <w:r w:rsidR="00A76B82" w:rsidRPr="00F56FCB">
        <w:fldChar w:fldCharType="end"/>
      </w:r>
      <w:r w:rsidR="00A76B82" w:rsidRPr="00F56FCB">
        <w:t>):</w:t>
      </w:r>
      <w:bookmarkEnd w:id="1063"/>
    </w:p>
    <w:p w:rsidR="00A76B82" w:rsidRPr="00F56FCB" w:rsidRDefault="00A76B82" w:rsidP="00946611">
      <w:pPr>
        <w:pStyle w:val="Heading5"/>
        <w:numPr>
          <w:ilvl w:val="4"/>
          <w:numId w:val="86"/>
        </w:numPr>
      </w:pPr>
      <w:r w:rsidRPr="00F56FCB">
        <w:t>an inspection by Lender of the Mortgaged Property and the applicable Replacement</w:t>
      </w:r>
      <w:r w:rsidR="003A0091" w:rsidRPr="00946611">
        <w:rPr>
          <w:lang w:val="en-US"/>
        </w:rPr>
        <w:t>,</w:t>
      </w:r>
      <w:r w:rsidRPr="00F56FCB">
        <w:t xml:space="preserve"> Repair</w:t>
      </w:r>
      <w:r w:rsidR="003A0091" w:rsidRPr="00946611">
        <w:rPr>
          <w:lang w:val="en-US"/>
        </w:rPr>
        <w:t>, or Restoration item</w:t>
      </w:r>
      <w:r w:rsidRPr="00F56FCB">
        <w:t>;</w:t>
      </w:r>
    </w:p>
    <w:p w:rsidR="00A76B82" w:rsidRPr="00F56FCB" w:rsidRDefault="00A76B82" w:rsidP="00946611">
      <w:pPr>
        <w:pStyle w:val="Heading5"/>
      </w:pPr>
      <w:r w:rsidRPr="00F56FCB">
        <w:t>an inspection or certificate of completion by an appropriate independent qualified professional (such as an architect, engineer or property inspector, depending on the nature of the Repair</w:t>
      </w:r>
      <w:r w:rsidR="003A0091">
        <w:rPr>
          <w:lang w:val="en-US"/>
        </w:rPr>
        <w:t>,</w:t>
      </w:r>
      <w:r w:rsidRPr="00F56FCB">
        <w:t xml:space="preserve"> Replacement</w:t>
      </w:r>
      <w:r w:rsidR="003A0091">
        <w:rPr>
          <w:lang w:val="en-US"/>
        </w:rPr>
        <w:t>, or Restoration</w:t>
      </w:r>
      <w:r w:rsidRPr="00F56FCB">
        <w:t>) selected by Lender;</w:t>
      </w:r>
    </w:p>
    <w:p w:rsidR="00A76B82" w:rsidRPr="00F56FCB" w:rsidRDefault="00A76B82" w:rsidP="00946611">
      <w:pPr>
        <w:pStyle w:val="Heading5"/>
      </w:pPr>
      <w:r w:rsidRPr="00F56FCB">
        <w:t>either:</w:t>
      </w:r>
    </w:p>
    <w:p w:rsidR="00A76B82" w:rsidRPr="00F56FCB" w:rsidRDefault="00A76B82" w:rsidP="00EE09A7">
      <w:pPr>
        <w:pStyle w:val="Heading6"/>
        <w:numPr>
          <w:ilvl w:val="5"/>
          <w:numId w:val="70"/>
        </w:numPr>
      </w:pPr>
      <w:r w:rsidRPr="00F56FCB">
        <w:t>a search of title to the Mortgaged Property effective to the date of disbursement; or</w:t>
      </w:r>
    </w:p>
    <w:p w:rsidR="00A76B82" w:rsidRPr="00F56FCB" w:rsidRDefault="00A76B82" w:rsidP="00A76B82">
      <w:pPr>
        <w:pStyle w:val="Heading6"/>
      </w:pPr>
      <w:r w:rsidRPr="00F56FCB">
        <w:t xml:space="preserve">a “date-down” endorsement to Lender’s Title Policy </w:t>
      </w:r>
      <w:r w:rsidR="00837B76">
        <w:rPr>
          <w:lang w:val="en-US"/>
        </w:rPr>
        <w:t xml:space="preserve">(or a new Lender’s Title Policy if a “date-down” is not available) </w:t>
      </w:r>
      <w:r w:rsidRPr="00F56FCB">
        <w:t xml:space="preserve">extending the effective date of such policy to the date of disbursement, and showing no Liens other than </w:t>
      </w:r>
      <w:r w:rsidR="00896FDE">
        <w:fldChar w:fldCharType="begin"/>
      </w:r>
      <w:r w:rsidR="00896FDE">
        <w:instrText xml:space="preserve"> LISTNUM </w:instrText>
      </w:r>
      <w:r w:rsidR="00896FDE">
        <w:fldChar w:fldCharType="end"/>
      </w:r>
      <w:r w:rsidR="00A43839">
        <w:rPr>
          <w:lang w:val="en-US"/>
        </w:rPr>
        <w:t xml:space="preserve"> </w:t>
      </w:r>
      <w:r w:rsidR="00A43839">
        <w:t>Permitted Encumbrances</w:t>
      </w:r>
      <w:r w:rsidR="00A43839">
        <w:rPr>
          <w:lang w:val="en-US"/>
        </w:rPr>
        <w:t xml:space="preserve">,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Pr="00F56FCB">
        <w:t>liens which Borrower is diligently contesting in good faith that have been bonded off to the satisfaction of Lender</w:t>
      </w:r>
      <w:r w:rsidR="00A43839">
        <w:rPr>
          <w:lang w:val="en-US"/>
        </w:rPr>
        <w:t xml:space="preserve">, or </w:t>
      </w:r>
      <w:r w:rsidR="00896FDE">
        <w:rPr>
          <w:lang w:val="en-US"/>
        </w:rPr>
        <w:fldChar w:fldCharType="begin"/>
      </w:r>
      <w:r w:rsidR="00896FDE">
        <w:rPr>
          <w:lang w:val="en-US"/>
        </w:rPr>
        <w:instrText xml:space="preserve"> LISTNUM </w:instrText>
      </w:r>
      <w:r w:rsidR="00896FDE">
        <w:rPr>
          <w:lang w:val="en-US"/>
        </w:rPr>
        <w:fldChar w:fldCharType="end"/>
      </w:r>
      <w:r w:rsidR="00A43839">
        <w:rPr>
          <w:lang w:val="en-US"/>
        </w:rPr>
        <w:t xml:space="preserve"> </w:t>
      </w:r>
      <w:r w:rsidR="00A43839">
        <w:t xml:space="preserve">mechanics’ or materialmen’s liens which attach automatically under the laws of </w:t>
      </w:r>
      <w:r w:rsidR="00097FA1">
        <w:t>any Governmental Authority</w:t>
      </w:r>
      <w:r w:rsidR="00A43839">
        <w:t xml:space="preserve"> upon the commencement of any work upon, or delivery of any material</w:t>
      </w:r>
      <w:r w:rsidR="002F69FD">
        <w:t xml:space="preserve">s to, the Mortgaged Property </w:t>
      </w:r>
      <w:r w:rsidR="002F69FD">
        <w:rPr>
          <w:lang w:val="en-US"/>
        </w:rPr>
        <w:t>and</w:t>
      </w:r>
      <w:r w:rsidR="00A43839">
        <w:t xml:space="preserve"> for which Borrower is not delinquent in the payment for any such </w:t>
      </w:r>
      <w:r w:rsidR="004E51A2">
        <w:t>work or materials</w:t>
      </w:r>
      <w:r w:rsidRPr="00F56FCB">
        <w:t>; and</w:t>
      </w:r>
    </w:p>
    <w:p w:rsidR="00A76B82" w:rsidRPr="00F56FCB" w:rsidRDefault="00A76B82" w:rsidP="00946611">
      <w:pPr>
        <w:pStyle w:val="Heading5"/>
      </w:pPr>
      <w:r w:rsidRPr="00F56FCB">
        <w:t>an acknowledgement of payment, waiver of claims</w:t>
      </w:r>
      <w:r w:rsidR="00A04B91">
        <w:t>,</w:t>
      </w:r>
      <w:r w:rsidRPr="00F56FCB">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155169">
        <w:t>,</w:t>
      </w:r>
      <w:r w:rsidRPr="00F56FCB">
        <w:t xml:space="preserve"> or materialman through the date covered by the disbursement request (or, in the event that payment to such contractor, subcontractor</w:t>
      </w:r>
      <w:r w:rsidR="00155169">
        <w:t>,</w:t>
      </w:r>
      <w:r w:rsidRPr="00F56FCB">
        <w:t xml:space="preserve"> or materialman is to be made by a joint check, the release of lien shall be effective through the date covered by the previous disbursement).</w:t>
      </w:r>
    </w:p>
    <w:p w:rsidR="00A76B82" w:rsidRPr="00F56FCB" w:rsidRDefault="00A76B82" w:rsidP="00B45447">
      <w:pPr>
        <w:pStyle w:val="Heading4A"/>
        <w:numPr>
          <w:ilvl w:val="3"/>
          <w:numId w:val="69"/>
        </w:numPr>
      </w:pPr>
      <w:bookmarkStart w:id="1064" w:name="_Toc263870585"/>
      <w:bookmarkStart w:id="1065" w:name="_Toc264473986"/>
      <w:bookmarkStart w:id="1066" w:name="_Toc266373251"/>
      <w:bookmarkStart w:id="1067" w:name="_Ref276105738"/>
      <w:r w:rsidRPr="00F56FCB">
        <w:t>Joint Checks for Periodic Disbursements.</w:t>
      </w:r>
      <w:bookmarkEnd w:id="1064"/>
      <w:bookmarkEnd w:id="1065"/>
      <w:bookmarkEnd w:id="1066"/>
      <w:bookmarkEnd w:id="1067"/>
    </w:p>
    <w:p w:rsidR="00A76B82" w:rsidRPr="00F56FCB" w:rsidRDefault="00A76B82" w:rsidP="00A76B82">
      <w:pPr>
        <w:pStyle w:val="BodyText4"/>
      </w:pPr>
      <w:r w:rsidRPr="00F56FCB">
        <w:t>Lender may</w:t>
      </w:r>
      <w:r w:rsidR="00B42402">
        <w:t xml:space="preserve">, </w:t>
      </w:r>
      <w:r w:rsidR="008303F5">
        <w:t>upon</w:t>
      </w:r>
      <w:r w:rsidR="00B42402">
        <w:t xml:space="preserve"> Borrower’s </w:t>
      </w:r>
      <w:r w:rsidR="008303F5">
        <w:t xml:space="preserve">written </w:t>
      </w:r>
      <w:r w:rsidR="00B42402">
        <w:t>request,</w:t>
      </w:r>
      <w:r w:rsidRPr="00F56FCB">
        <w:t xml:space="preserve"> issue joint checks, payable to Borrower and the applicable supplier, materialman, mechanic, contractor, subcontractor</w:t>
      </w:r>
      <w:r w:rsidR="00155169">
        <w:t>,</w:t>
      </w:r>
      <w:r w:rsidRPr="00F56FCB">
        <w:t xml:space="preserve"> or other similar party, if:</w:t>
      </w:r>
    </w:p>
    <w:p w:rsidR="00A76B82" w:rsidRPr="00F56FCB" w:rsidRDefault="00A76B82" w:rsidP="00946611">
      <w:pPr>
        <w:pStyle w:val="Heading5"/>
        <w:numPr>
          <w:ilvl w:val="4"/>
          <w:numId w:val="87"/>
        </w:numPr>
      </w:pPr>
      <w:r w:rsidRPr="00F56FCB">
        <w:t>the cost of the Replacement</w:t>
      </w:r>
      <w:r w:rsidR="003A0091" w:rsidRPr="00946611">
        <w:rPr>
          <w:lang w:val="en-US"/>
        </w:rPr>
        <w:t>,</w:t>
      </w:r>
      <w:r w:rsidRPr="00F56FCB">
        <w:t xml:space="preserve"> Repair</w:t>
      </w:r>
      <w:r w:rsidR="003A0091" w:rsidRPr="00946611">
        <w:rPr>
          <w:lang w:val="en-US"/>
        </w:rPr>
        <w:t>, or Restoration item</w:t>
      </w:r>
      <w:r w:rsidRPr="00F56FCB">
        <w:t xml:space="preserve"> exceeds the Replacement Threshold</w:t>
      </w:r>
      <w:r w:rsidR="003A0091" w:rsidRPr="00946611">
        <w:rPr>
          <w:lang w:val="en-US"/>
        </w:rPr>
        <w:t>,</w:t>
      </w:r>
      <w:r w:rsidRPr="00F56FCB">
        <w:t xml:space="preserve"> the Repair Threshold, </w:t>
      </w:r>
      <w:r w:rsidR="003A0091" w:rsidRPr="00946611">
        <w:rPr>
          <w:lang w:val="en-US"/>
        </w:rPr>
        <w:t xml:space="preserve">or the Restoration Threshold, </w:t>
      </w:r>
      <w:r w:rsidRPr="00F56FCB">
        <w:t>as applicable, and the contractor performing such Replacement</w:t>
      </w:r>
      <w:r w:rsidR="003A0091" w:rsidRPr="00946611">
        <w:rPr>
          <w:lang w:val="en-US"/>
        </w:rPr>
        <w:t>,</w:t>
      </w:r>
      <w:r w:rsidRPr="00F56FCB">
        <w:t xml:space="preserve"> Repair</w:t>
      </w:r>
      <w:r w:rsidR="003A0091" w:rsidRPr="00946611">
        <w:rPr>
          <w:lang w:val="en-US"/>
        </w:rPr>
        <w:t>, or Restoration</w:t>
      </w:r>
      <w:r w:rsidRPr="00F56FCB">
        <w:t xml:space="preserve"> requires periodic payments pursuant to the terms of the applicable written contract;</w:t>
      </w:r>
    </w:p>
    <w:p w:rsidR="00A76B82" w:rsidRPr="002C58DE" w:rsidRDefault="00A76B82" w:rsidP="00946611">
      <w:pPr>
        <w:pStyle w:val="Heading5"/>
      </w:pPr>
      <w:r w:rsidRPr="002C58DE">
        <w:t xml:space="preserve">the contract for such </w:t>
      </w:r>
      <w:r w:rsidR="003A0091">
        <w:rPr>
          <w:lang w:val="en-US"/>
        </w:rPr>
        <w:t>R</w:t>
      </w:r>
      <w:r w:rsidRPr="002C58DE">
        <w:t>eplacement</w:t>
      </w:r>
      <w:r w:rsidR="003A0091">
        <w:rPr>
          <w:lang w:val="en-US"/>
        </w:rPr>
        <w:t>, Repair, or Restoration</w:t>
      </w:r>
      <w:r w:rsidRPr="002C58DE">
        <w:t xml:space="preserve"> </w:t>
      </w:r>
      <w:r w:rsidR="009E7DCC">
        <w:rPr>
          <w:lang w:val="en-US"/>
        </w:rPr>
        <w:t xml:space="preserve">item </w:t>
      </w:r>
      <w:r w:rsidRPr="002C58DE">
        <w:t>requires payment upon completion of the applicable portion of the work;</w:t>
      </w:r>
    </w:p>
    <w:p w:rsidR="00A76B82" w:rsidRPr="002C58DE" w:rsidRDefault="00A76B82" w:rsidP="00946611">
      <w:pPr>
        <w:pStyle w:val="Heading5"/>
      </w:pPr>
      <w:r w:rsidRPr="002C58DE">
        <w:t>Borrower makes the disbursement request after completion of the applicable portion of the work required to be completed under such contract;</w:t>
      </w:r>
    </w:p>
    <w:p w:rsidR="00A76B82" w:rsidRPr="002C58DE" w:rsidRDefault="00A76B82" w:rsidP="00946611">
      <w:pPr>
        <w:pStyle w:val="Heading5"/>
      </w:pPr>
      <w:r w:rsidRPr="002C58DE">
        <w:t>the materials for which the request for disbursement has been made are on site at the Mortgaged Property and are properly secured or installed;</w:t>
      </w:r>
    </w:p>
    <w:p w:rsidR="00A76B82" w:rsidRPr="002C58DE" w:rsidRDefault="00A76B82" w:rsidP="00946611">
      <w:pPr>
        <w:pStyle w:val="Heading5"/>
      </w:pPr>
      <w:r w:rsidRPr="002C58DE">
        <w:t xml:space="preserve">Lender determines that the remaining funds in the </w:t>
      </w:r>
      <w:r w:rsidR="003A0091">
        <w:t>Reserve/</w:t>
      </w:r>
      <w:r w:rsidRPr="002C58DE">
        <w:t xml:space="preserve">Escrow Account </w:t>
      </w:r>
      <w:r w:rsidR="003A0091">
        <w:t xml:space="preserve">are sufficient to pay the </w:t>
      </w:r>
      <w:r w:rsidR="009E7DCC">
        <w:t xml:space="preserve">cost of the </w:t>
      </w:r>
      <w:r w:rsidR="003A0091">
        <w:t>Replacement, Repair, or Restoration</w:t>
      </w:r>
      <w:r w:rsidR="009E7DCC">
        <w:t xml:space="preserve"> item</w:t>
      </w:r>
      <w:r w:rsidR="003A0091">
        <w:t>,</w:t>
      </w:r>
      <w:r w:rsidRPr="002C58DE">
        <w:t xml:space="preserve"> as applicable, </w:t>
      </w:r>
      <w:r w:rsidR="00C01EFD">
        <w:t>and the then-current estimated cost of completing all remaining Required Replacements</w:t>
      </w:r>
      <w:r w:rsidR="003A0091">
        <w:t xml:space="preserve">, Restoration, </w:t>
      </w:r>
      <w:r w:rsidR="00C01EFD">
        <w:t xml:space="preserve"> or Required Repairs (at the Maximum Repair Cost), as applicable, and any other Borrower Requested Replacements, Borrower Requested Repairs, Additional Lender Replacements</w:t>
      </w:r>
      <w:r w:rsidR="003810F6">
        <w:t>,</w:t>
      </w:r>
      <w:r w:rsidR="00C01EFD">
        <w:t xml:space="preserve"> or Additional Lender Repairs that have been previously approved by Lender</w:t>
      </w:r>
      <w:r w:rsidRPr="002C58DE">
        <w:t>;</w:t>
      </w:r>
    </w:p>
    <w:p w:rsidR="00A76B82" w:rsidRPr="002C58DE" w:rsidRDefault="00A76B82" w:rsidP="00946611">
      <w:pPr>
        <w:pStyle w:val="Heading5"/>
      </w:pPr>
      <w:r w:rsidRPr="002C58DE">
        <w:t>each supplier, materialman, mechanic, contractor, subcontractor</w:t>
      </w:r>
      <w:r w:rsidR="00155169">
        <w:t>,</w:t>
      </w:r>
      <w:r w:rsidRPr="002C58DE">
        <w:t xml:space="preserve"> or other similar party receiving payments shall have provided, if requested</w:t>
      </w:r>
      <w:r w:rsidR="00FE78DF">
        <w:t xml:space="preserve"> in writing</w:t>
      </w:r>
      <w:r w:rsidRPr="002C58DE">
        <w:t xml:space="preserve"> by Lender, a waiver of liens with respect to amounts which have been previously paid to them</w:t>
      </w:r>
      <w:bookmarkEnd w:id="1059"/>
      <w:bookmarkEnd w:id="1060"/>
      <w:r w:rsidRPr="002C58DE">
        <w:t>; and</w:t>
      </w:r>
    </w:p>
    <w:p w:rsidR="00A76B82" w:rsidRPr="002C58DE" w:rsidRDefault="00A76B82" w:rsidP="00946611">
      <w:pPr>
        <w:pStyle w:val="Heading5"/>
      </w:pPr>
      <w:r w:rsidRPr="002C58DE">
        <w:t>all other conditions for disbursement have been satisfied.</w:t>
      </w:r>
    </w:p>
    <w:p w:rsidR="00A76B82" w:rsidRPr="00F56FCB" w:rsidRDefault="00A76B82" w:rsidP="00B45447">
      <w:pPr>
        <w:pStyle w:val="Heading4A"/>
        <w:numPr>
          <w:ilvl w:val="3"/>
          <w:numId w:val="69"/>
        </w:numPr>
      </w:pPr>
      <w:bookmarkStart w:id="1068" w:name="_Toc263870586"/>
      <w:bookmarkStart w:id="1069" w:name="_Toc264473987"/>
      <w:bookmarkStart w:id="1070" w:name="_Toc266373252"/>
      <w:bookmarkStart w:id="1071" w:name="_Ref276104128"/>
      <w:bookmarkStart w:id="1072" w:name="_Ref276105766"/>
      <w:bookmarkStart w:id="1073" w:name="_Ref276106549"/>
      <w:bookmarkStart w:id="1074" w:name="_Ref276625248"/>
      <w:bookmarkStart w:id="1075" w:name="_Ref305395499"/>
      <w:bookmarkStart w:id="1076" w:name="_Ref180902249"/>
      <w:bookmarkStart w:id="1077" w:name="_Ref182276037"/>
      <w:r w:rsidRPr="00F56FCB">
        <w:t>Replacements and Repairs Other than Required Replacements or Required Repairs.</w:t>
      </w:r>
      <w:bookmarkEnd w:id="1068"/>
      <w:bookmarkEnd w:id="1069"/>
      <w:bookmarkEnd w:id="1070"/>
      <w:bookmarkEnd w:id="1071"/>
      <w:bookmarkEnd w:id="1072"/>
      <w:bookmarkEnd w:id="1073"/>
      <w:bookmarkEnd w:id="1074"/>
      <w:bookmarkEnd w:id="1075"/>
    </w:p>
    <w:p w:rsidR="00A76B82" w:rsidRPr="00F56FCB" w:rsidRDefault="00A76B82" w:rsidP="00946611">
      <w:pPr>
        <w:pStyle w:val="Heading5A"/>
        <w:numPr>
          <w:ilvl w:val="4"/>
          <w:numId w:val="22"/>
        </w:numPr>
      </w:pPr>
      <w:bookmarkStart w:id="1078" w:name="_Toc270286553"/>
      <w:r w:rsidRPr="00F56FCB">
        <w:t>Borrower Requested Replacements and Borrower Requested Repairs.</w:t>
      </w:r>
      <w:bookmarkEnd w:id="1078"/>
    </w:p>
    <w:p w:rsidR="00A76B82" w:rsidRPr="00F56FCB" w:rsidRDefault="00A76B82" w:rsidP="00A76B82">
      <w:pPr>
        <w:pStyle w:val="BodyText5"/>
      </w:pPr>
      <w:r w:rsidRPr="00F56FCB">
        <w:t xml:space="preserve">Borrower </w:t>
      </w:r>
      <w:r w:rsidR="00CB4497">
        <w:rPr>
          <w:lang w:val="en-US"/>
        </w:rPr>
        <w:t xml:space="preserve">may submit </w:t>
      </w:r>
      <w:r w:rsidRPr="00F56FCB">
        <w:t xml:space="preserve">a disbursement </w:t>
      </w:r>
      <w:r w:rsidR="00CB4497">
        <w:rPr>
          <w:lang w:val="en-US"/>
        </w:rPr>
        <w:t xml:space="preserve">request </w:t>
      </w:r>
      <w:r w:rsidRPr="00F56FCB">
        <w:t>from the Replacement Reserve Account or the Repairs Escrow Account to reimburse Borrower for any Borrower Requested Replacement or Borrower Requested Repair</w:t>
      </w:r>
      <w:r w:rsidR="00CB4497">
        <w:rPr>
          <w:lang w:val="en-US"/>
        </w:rPr>
        <w:t xml:space="preserve">.  The disbursement request must be </w:t>
      </w:r>
      <w:r w:rsidR="00C01EFD">
        <w:rPr>
          <w:lang w:val="en-US"/>
        </w:rPr>
        <w:t xml:space="preserve">in writing </w:t>
      </w:r>
      <w:r w:rsidR="00CB4497">
        <w:rPr>
          <w:lang w:val="en-US"/>
        </w:rPr>
        <w:t xml:space="preserve">and include </w:t>
      </w:r>
      <w:r w:rsidR="00C01EFD">
        <w:rPr>
          <w:lang w:val="en-US"/>
        </w:rPr>
        <w:t>an explan</w:t>
      </w:r>
      <w:r w:rsidR="00CB4497">
        <w:rPr>
          <w:lang w:val="en-US"/>
        </w:rPr>
        <w:t>ation for such</w:t>
      </w:r>
      <w:r w:rsidR="00C01EFD">
        <w:rPr>
          <w:lang w:val="en-US"/>
        </w:rPr>
        <w:t xml:space="preserve"> request.</w:t>
      </w:r>
      <w:r w:rsidRPr="00F56FCB">
        <w:t xml:space="preserve">  Lender </w:t>
      </w:r>
      <w:r w:rsidR="00C01EFD">
        <w:rPr>
          <w:lang w:val="en-US"/>
        </w:rPr>
        <w:t>shall</w:t>
      </w:r>
      <w:r w:rsidRPr="00F56FCB">
        <w:t xml:space="preserve"> make disbursements for Borrower Requested Replacements or Borrower Requested Repairs if:</w:t>
      </w:r>
    </w:p>
    <w:p w:rsidR="00A76B82" w:rsidRPr="00F56FCB" w:rsidRDefault="00A76B82" w:rsidP="00EE09A7">
      <w:pPr>
        <w:pStyle w:val="Heading6"/>
        <w:numPr>
          <w:ilvl w:val="5"/>
          <w:numId w:val="71"/>
        </w:numPr>
      </w:pPr>
      <w:r w:rsidRPr="00F56FCB">
        <w:t>they are of the type intended to be covered by the Replacement Reserve Account or the Repairs Escrow Account, as applicable;</w:t>
      </w:r>
    </w:p>
    <w:p w:rsidR="00A76B82" w:rsidRPr="00F56FCB" w:rsidRDefault="00A76B82" w:rsidP="00A76B82">
      <w:pPr>
        <w:pStyle w:val="Heading6"/>
      </w:pPr>
      <w:r w:rsidRPr="00F56FCB">
        <w:rPr>
          <w:rStyle w:val="Heading6Char"/>
        </w:rPr>
        <w:t>t</w:t>
      </w:r>
      <w:r w:rsidRPr="00F56FCB">
        <w:t>he costs</w:t>
      </w:r>
      <w:r w:rsidRPr="00F56FCB">
        <w:rPr>
          <w:rStyle w:val="Heading6Char"/>
        </w:rPr>
        <w:t xml:space="preserve"> </w:t>
      </w:r>
      <w:r w:rsidRPr="00F56FCB">
        <w:t xml:space="preserve">are </w:t>
      </w:r>
      <w:r w:rsidR="00C01EFD">
        <w:rPr>
          <w:lang w:val="en-US"/>
        </w:rPr>
        <w:t xml:space="preserve">commercially </w:t>
      </w:r>
      <w:r w:rsidRPr="00F56FCB">
        <w:t>reasonable;</w:t>
      </w:r>
    </w:p>
    <w:p w:rsidR="00A76B82" w:rsidRPr="00F56FCB" w:rsidRDefault="00A76B82" w:rsidP="00A76B82">
      <w:pPr>
        <w:pStyle w:val="Heading6"/>
      </w:pPr>
      <w:r w:rsidRPr="00F56FCB">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rsidR="00A76B82" w:rsidRPr="00F56FCB" w:rsidRDefault="00A76B82" w:rsidP="00A76B82">
      <w:pPr>
        <w:pStyle w:val="Heading6"/>
      </w:pPr>
      <w:r w:rsidRPr="00F56FCB">
        <w:t>all conditions for disbursement from the Replacement Reserve Account or Repairs Escrow Account, as applicable, have been satisfied.</w:t>
      </w:r>
      <w:bookmarkStart w:id="1079" w:name="_Ref180901482"/>
      <w:bookmarkEnd w:id="1076"/>
      <w:bookmarkEnd w:id="1077"/>
    </w:p>
    <w:p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rsidR="00A76B82" w:rsidRPr="00F56FCB" w:rsidRDefault="00A76B82" w:rsidP="00946611">
      <w:pPr>
        <w:pStyle w:val="Heading5A"/>
        <w:numPr>
          <w:ilvl w:val="4"/>
          <w:numId w:val="22"/>
        </w:numPr>
      </w:pPr>
      <w:bookmarkStart w:id="1080" w:name="_Toc270286554"/>
      <w:bookmarkStart w:id="1081" w:name="_Ref276104129"/>
      <w:bookmarkStart w:id="1082" w:name="_Ref180901880"/>
      <w:bookmarkStart w:id="1083" w:name="_Ref182298369"/>
      <w:r w:rsidRPr="00F56FCB">
        <w:t>Additional Lender Replacements</w:t>
      </w:r>
      <w:bookmarkEnd w:id="1080"/>
      <w:r w:rsidRPr="00F56FCB">
        <w:t xml:space="preserve"> and Additional Lender Repairs</w:t>
      </w:r>
      <w:r w:rsidRPr="00F56FCB">
        <w:rPr>
          <w:rStyle w:val="Heading5Char"/>
        </w:rPr>
        <w:t>.</w:t>
      </w:r>
      <w:bookmarkEnd w:id="1081"/>
    </w:p>
    <w:p w:rsidR="00A76B82" w:rsidRPr="00F56FCB" w:rsidRDefault="00A76B82" w:rsidP="00A76B82">
      <w:pPr>
        <w:pStyle w:val="BodyText5"/>
      </w:pPr>
      <w:r w:rsidRPr="00F56FCB">
        <w:t xml:space="preserve">Lender may require, as set forth in </w:t>
      </w:r>
      <w:r w:rsidRPr="00F56FCB">
        <w:fldChar w:fldCharType="begin"/>
      </w:r>
      <w:r w:rsidRPr="00F56FCB">
        <w:instrText xml:space="preserve"> REF _Ref276063156 \r \h  \* MERGEFORMAT </w:instrText>
      </w:r>
      <w:r w:rsidRPr="00F56FCB">
        <w:fldChar w:fldCharType="separate"/>
      </w:r>
      <w:r w:rsidR="00EB3C1C">
        <w:t>Section 6.02</w:t>
      </w:r>
      <w:r w:rsidRPr="00F56FCB">
        <w:fldChar w:fldCharType="end"/>
      </w:r>
      <w:r w:rsidR="001E0F53" w:rsidRPr="00F56FCB">
        <w:fldChar w:fldCharType="begin"/>
      </w:r>
      <w:r w:rsidR="001E0F53" w:rsidRPr="00F56FCB">
        <w:instrText xml:space="preserve"> REF _Ref287266651 \r \h </w:instrText>
      </w:r>
      <w:r w:rsidR="00F56FCB">
        <w:instrText xml:space="preserve"> \* MERGEFORMAT </w:instrText>
      </w:r>
      <w:r w:rsidR="001E0F53" w:rsidRPr="00F56FCB">
        <w:fldChar w:fldCharType="separate"/>
      </w:r>
      <w:r w:rsidR="00EB3C1C">
        <w:t>(b)</w:t>
      </w:r>
      <w:r w:rsidR="001E0F53" w:rsidRPr="00F56FCB">
        <w:fldChar w:fldCharType="end"/>
      </w:r>
      <w:r w:rsidRPr="00F56FCB">
        <w:t xml:space="preserve">, </w:t>
      </w:r>
      <w:r w:rsidRPr="00F56FCB">
        <w:fldChar w:fldCharType="begin"/>
      </w:r>
      <w:r w:rsidRPr="00F56FCB">
        <w:instrText xml:space="preserve"> REF _Ref276063256 \r \h  \* MERGEFORMAT </w:instrText>
      </w:r>
      <w:r w:rsidRPr="00F56FCB">
        <w:fldChar w:fldCharType="separate"/>
      </w:r>
      <w:r w:rsidR="00EB3C1C">
        <w:t>Section 6.03</w:t>
      </w:r>
      <w:r w:rsidRPr="00F56FCB">
        <w:fldChar w:fldCharType="end"/>
      </w:r>
      <w:r w:rsidRPr="00F56FCB">
        <w:fldChar w:fldCharType="begin"/>
      </w:r>
      <w:r w:rsidRPr="00F56FCB">
        <w:instrText xml:space="preserve"> REF _Ref276063262 \r \h  \* MERGEFORMAT </w:instrText>
      </w:r>
      <w:r w:rsidRPr="00F56FCB">
        <w:fldChar w:fldCharType="separate"/>
      </w:r>
      <w:r w:rsidR="00EB3C1C">
        <w:t>(c)</w:t>
      </w:r>
      <w:r w:rsidRPr="00F56FCB">
        <w:fldChar w:fldCharType="end"/>
      </w:r>
      <w:r w:rsidRPr="00F56FCB">
        <w:t xml:space="preserve">, or otherwise from time to time, upon </w:t>
      </w:r>
      <w:r w:rsidR="003F274F">
        <w:t>written notice</w:t>
      </w:r>
      <w:r w:rsidRPr="00F56FCB">
        <w:t xml:space="preserve"> to Borrower, that Borrower make Additional Lender Replacements or Additional Lender Repairs.  Lender </w:t>
      </w:r>
      <w:r w:rsidR="00C01EFD">
        <w:rPr>
          <w:lang w:val="en-US"/>
        </w:rPr>
        <w:t xml:space="preserve">shall </w:t>
      </w:r>
      <w:r w:rsidRPr="00F56FCB">
        <w:t>make disbursements from the Replacement Reserve Account for Additional Lender Replacements or from the Repairs Escrow Account for Additional Lender Repairs, as applicable</w:t>
      </w:r>
      <w:r w:rsidR="003810F6">
        <w:rPr>
          <w:lang w:val="en-US"/>
        </w:rPr>
        <w:t>, if</w:t>
      </w:r>
      <w:r w:rsidRPr="00F56FCB">
        <w:t>:</w:t>
      </w:r>
    </w:p>
    <w:p w:rsidR="00A76B82" w:rsidRPr="00F56FCB" w:rsidRDefault="00A76B82" w:rsidP="00EE09A7">
      <w:pPr>
        <w:pStyle w:val="Heading6"/>
        <w:numPr>
          <w:ilvl w:val="5"/>
          <w:numId w:val="72"/>
        </w:numPr>
      </w:pPr>
      <w:r w:rsidRPr="00F56FCB">
        <w:t xml:space="preserve">the costs are </w:t>
      </w:r>
      <w:r w:rsidR="00C01EFD">
        <w:rPr>
          <w:lang w:val="en-US"/>
        </w:rPr>
        <w:t xml:space="preserve">commercially </w:t>
      </w:r>
      <w:r w:rsidRPr="00F56FCB">
        <w:t>reasonable;</w:t>
      </w:r>
    </w:p>
    <w:p w:rsidR="00A76B82" w:rsidRPr="00F56FCB" w:rsidRDefault="00A76B82" w:rsidP="00A76B82">
      <w:pPr>
        <w:pStyle w:val="Heading6"/>
      </w:pPr>
      <w:r w:rsidRPr="00F56FCB">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155169">
        <w:rPr>
          <w:lang w:val="en-US"/>
        </w:rPr>
        <w:t>,</w:t>
      </w:r>
      <w:r w:rsidRPr="00F56FCB">
        <w:t xml:space="preserve"> or Additional Lender Repairs that have been previously approved by Lender; and</w:t>
      </w:r>
    </w:p>
    <w:p w:rsidR="00A76B82" w:rsidRPr="00F56FCB" w:rsidRDefault="00A76B82" w:rsidP="00A76B82">
      <w:pPr>
        <w:pStyle w:val="Heading6"/>
      </w:pPr>
      <w:r w:rsidRPr="00F56FCB">
        <w:t>all conditions for disbursement from the Replacement Reserve Account or Repairs Escrow Account, as applicable, have been satisfied.</w:t>
      </w:r>
      <w:bookmarkEnd w:id="1082"/>
      <w:bookmarkEnd w:id="1083"/>
    </w:p>
    <w:p w:rsidR="00A76B82" w:rsidRPr="00F56FCB" w:rsidRDefault="00A76B82" w:rsidP="00A76B82">
      <w:pPr>
        <w:pStyle w:val="BodyText5"/>
        <w:ind w:firstLine="0"/>
      </w:pPr>
      <w:r w:rsidRPr="00F56FCB">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079"/>
    <w:p w:rsidR="00A76B82" w:rsidRPr="00B45447" w:rsidRDefault="00A76B82" w:rsidP="00B45447">
      <w:pPr>
        <w:pStyle w:val="Heading4A"/>
        <w:numPr>
          <w:ilvl w:val="3"/>
          <w:numId w:val="69"/>
        </w:numPr>
      </w:pPr>
      <w:r w:rsidRPr="00F56FCB">
        <w:t>Excess Costs.</w:t>
      </w:r>
    </w:p>
    <w:p w:rsidR="00A76B82" w:rsidRPr="00F56FCB" w:rsidRDefault="00A76B82" w:rsidP="00A76B82">
      <w:pPr>
        <w:pStyle w:val="BodyText4"/>
      </w:pPr>
      <w:r w:rsidRPr="00F56FCB">
        <w:t>In the event any Replacement</w:t>
      </w:r>
      <w:r w:rsidR="0098334B">
        <w:t>,</w:t>
      </w:r>
      <w:r w:rsidRPr="00F56FCB">
        <w:t xml:space="preserve"> Repair</w:t>
      </w:r>
      <w:r w:rsidR="0098334B">
        <w:t>, or Restoration item</w:t>
      </w:r>
      <w:r w:rsidRPr="00F56FCB">
        <w:t xml:space="preserve"> exceeds the approved cost set forth on </w:t>
      </w:r>
      <w:r w:rsidR="0098334B">
        <w:t xml:space="preserve">either </w:t>
      </w:r>
      <w:r w:rsidRPr="00F56FCB">
        <w:t xml:space="preserve">the Required Replacement Schedule for Replacements, the Maximum Repair Cost for Repairs, </w:t>
      </w:r>
      <w:r w:rsidR="0098334B">
        <w:t xml:space="preserve">or the initial cost approved by Lender for Restoration, as applicable, </w:t>
      </w:r>
      <w:r w:rsidRPr="00F56FCB">
        <w:t xml:space="preserve">Borrower may submit a disbursement request to reimburse Borrower for such excess cost.  The disbursement request must </w:t>
      </w:r>
      <w:r w:rsidR="00C01EFD">
        <w:t>be in writing and include an explanation for such request</w:t>
      </w:r>
      <w:r w:rsidRPr="00F56FCB">
        <w:t xml:space="preserve">.  Lender </w:t>
      </w:r>
      <w:r w:rsidR="00F5593D">
        <w:t>shall</w:t>
      </w:r>
      <w:r w:rsidRPr="00F56FCB">
        <w:t xml:space="preserve"> make disbursements from the </w:t>
      </w:r>
      <w:r w:rsidR="00EB2956">
        <w:t xml:space="preserve">applicable Reserve/Escrow </w:t>
      </w:r>
      <w:r w:rsidRPr="00F56FCB">
        <w:t>Account, if:</w:t>
      </w:r>
    </w:p>
    <w:p w:rsidR="00A76B82" w:rsidRPr="002C58DE" w:rsidRDefault="00A76B82" w:rsidP="00946611">
      <w:pPr>
        <w:pStyle w:val="Heading5"/>
        <w:numPr>
          <w:ilvl w:val="4"/>
          <w:numId w:val="88"/>
        </w:numPr>
      </w:pPr>
      <w:r w:rsidRPr="002C58DE">
        <w:t xml:space="preserve">the excess cost is </w:t>
      </w:r>
      <w:r w:rsidR="00F5593D" w:rsidRPr="00946611">
        <w:rPr>
          <w:lang w:val="en-US"/>
        </w:rPr>
        <w:t xml:space="preserve">commercially </w:t>
      </w:r>
      <w:r w:rsidRPr="002C58DE">
        <w:t>reasonable;</w:t>
      </w:r>
    </w:p>
    <w:p w:rsidR="00A76B82" w:rsidRPr="002C58DE" w:rsidRDefault="00A76B82" w:rsidP="00946611">
      <w:pPr>
        <w:pStyle w:val="Heading5"/>
      </w:pPr>
      <w:r w:rsidRPr="002C58DE">
        <w:t xml:space="preserve">the amount of funds in the </w:t>
      </w:r>
      <w:r w:rsidR="00EB2956">
        <w:rPr>
          <w:lang w:val="en-US"/>
        </w:rPr>
        <w:t>applicable</w:t>
      </w:r>
      <w:r w:rsidRPr="002C58DE">
        <w:t xml:space="preserve"> Reserve</w:t>
      </w:r>
      <w:r w:rsidR="00EB2956">
        <w:rPr>
          <w:lang w:val="en-US"/>
        </w:rPr>
        <w:t>/Escrow</w:t>
      </w:r>
      <w:r w:rsidRPr="002C58DE">
        <w:t xml:space="preserve"> Account is</w:t>
      </w:r>
      <w:r w:rsidR="00F5593D">
        <w:t xml:space="preserve"> sufficient to pay such </w:t>
      </w:r>
      <w:r w:rsidR="00EB2956">
        <w:rPr>
          <w:lang w:val="en-US"/>
        </w:rPr>
        <w:t xml:space="preserve">excess </w:t>
      </w:r>
      <w:r w:rsidR="00F5593D">
        <w:t>costs and the then-current estimated cost of completing all remaining Required Replacements</w:t>
      </w:r>
      <w:r w:rsidR="00EB2956">
        <w:rPr>
          <w:lang w:val="en-US"/>
        </w:rPr>
        <w:t>, Restoration,</w:t>
      </w:r>
      <w:r w:rsidR="00F5593D">
        <w:t xml:space="preserve"> or Required Repairs (at the Maximum Repair Cost), as applicable, and any other Borrower Requested Replacements, Borrower Requested Repairs, Additional Lender Replacements</w:t>
      </w:r>
      <w:r w:rsidR="003810F6">
        <w:t>,</w:t>
      </w:r>
      <w:r w:rsidR="00F5593D">
        <w:t xml:space="preserve"> or Additional Lender Repairs that have been previously approved by Lender</w:t>
      </w:r>
      <w:r w:rsidRPr="002C58DE">
        <w:t>; and</w:t>
      </w:r>
    </w:p>
    <w:p w:rsidR="00A76B82" w:rsidRPr="002C58DE" w:rsidRDefault="00A76B82" w:rsidP="00946611">
      <w:pPr>
        <w:pStyle w:val="Heading5"/>
      </w:pPr>
      <w:r w:rsidRPr="002C58DE">
        <w:t xml:space="preserve">all conditions for disbursement from the </w:t>
      </w:r>
      <w:r w:rsidR="00EB2956">
        <w:rPr>
          <w:lang w:val="en-US"/>
        </w:rPr>
        <w:t xml:space="preserve">applicable </w:t>
      </w:r>
      <w:r w:rsidRPr="002C58DE">
        <w:t>Reserve</w:t>
      </w:r>
      <w:r w:rsidR="00EB2956">
        <w:rPr>
          <w:lang w:val="en-US"/>
        </w:rPr>
        <w:t>/Escro</w:t>
      </w:r>
      <w:r w:rsidR="00EB2956">
        <w:t xml:space="preserve">w </w:t>
      </w:r>
      <w:r w:rsidRPr="002C58DE">
        <w:t>Account or the Repairs Escrow Account have been satisfied.</w:t>
      </w:r>
    </w:p>
    <w:p w:rsidR="00A76B82" w:rsidRPr="00F56FCB" w:rsidRDefault="00A76B82" w:rsidP="00B45447">
      <w:pPr>
        <w:pStyle w:val="Heading4A"/>
        <w:numPr>
          <w:ilvl w:val="3"/>
          <w:numId w:val="69"/>
        </w:numPr>
      </w:pPr>
      <w:bookmarkStart w:id="1084" w:name="_Ref182298671"/>
      <w:bookmarkStart w:id="1085" w:name="_Toc263870587"/>
      <w:bookmarkStart w:id="1086" w:name="_Toc264473988"/>
      <w:bookmarkStart w:id="1087" w:name="_Toc266373253"/>
      <w:r w:rsidRPr="00F56FCB">
        <w:t>Final Disbursements.</w:t>
      </w:r>
      <w:bookmarkEnd w:id="1084"/>
      <w:bookmarkEnd w:id="1085"/>
      <w:bookmarkEnd w:id="1086"/>
    </w:p>
    <w:p w:rsidR="00A76B82" w:rsidRPr="00F56FCB" w:rsidRDefault="00A76B82" w:rsidP="00A76B82">
      <w:pPr>
        <w:pStyle w:val="BodyText4"/>
      </w:pPr>
      <w:r w:rsidRPr="00F56FCB">
        <w:t xml:space="preserve">Upon completion </w:t>
      </w:r>
      <w:r w:rsidR="00EB2956">
        <w:t xml:space="preserve">and satisfaction </w:t>
      </w:r>
      <w:r w:rsidRPr="00F56FCB">
        <w:t xml:space="preserve">of all </w:t>
      </w:r>
      <w:r w:rsidR="00EB2956">
        <w:t>conditions for disbursements for any Repairs and Restoration, and further provided</w:t>
      </w:r>
      <w:r w:rsidRPr="00F56FCB">
        <w:t xml:space="preserve"> no Event of Default has occurred</w:t>
      </w:r>
      <w:r w:rsidR="00493A52">
        <w:t xml:space="preserve"> and is continuing</w:t>
      </w:r>
      <w:r w:rsidRPr="00F56FCB">
        <w:t>, Lender shall disburse to Borrower any amounts then remaining in the Repairs Escrow Account</w:t>
      </w:r>
      <w:r w:rsidR="00EB2956">
        <w:t xml:space="preserve"> or the Restoration Reserve Account, as applicable</w:t>
      </w:r>
      <w:r w:rsidRPr="00F56FCB">
        <w:t>.  Upon payment in full of the Indebtedness and release by Lender of the lien of the Security Instrument, Lender shall disburse to Borrower any and all amounts then remaining in the Reserve</w:t>
      </w:r>
      <w:r w:rsidR="00255BE5">
        <w:t>/Escrow</w:t>
      </w:r>
      <w:r w:rsidRPr="00F56FCB">
        <w:t xml:space="preserve"> Account</w:t>
      </w:r>
      <w:r w:rsidR="00255BE5">
        <w:t xml:space="preserve">s </w:t>
      </w:r>
      <w:r w:rsidRPr="00F56FCB">
        <w:t>(if not previously released).</w:t>
      </w:r>
      <w:bookmarkEnd w:id="1087"/>
    </w:p>
    <w:p w:rsidR="00A76B82" w:rsidRPr="00F56FCB" w:rsidRDefault="00A76B82" w:rsidP="00EE09A7">
      <w:pPr>
        <w:pStyle w:val="Heading3"/>
        <w:numPr>
          <w:ilvl w:val="2"/>
          <w:numId w:val="47"/>
        </w:numPr>
      </w:pPr>
      <w:bookmarkStart w:id="1088" w:name="_Ref276104082"/>
      <w:bookmarkStart w:id="1089" w:name="_Toc9344077"/>
      <w:bookmarkStart w:id="1090" w:name="_Ref180902597"/>
      <w:bookmarkStart w:id="1091" w:name="_Ref182280211"/>
      <w:bookmarkStart w:id="1092" w:name="_Toc241480305"/>
      <w:r w:rsidRPr="00F56FCB">
        <w:t>Approvals of Contracts; Assignment of Claims.</w:t>
      </w:r>
      <w:bookmarkEnd w:id="1088"/>
      <w:bookmarkEnd w:id="1089"/>
    </w:p>
    <w:p w:rsidR="00A76B82" w:rsidRPr="00F56FCB" w:rsidRDefault="00A76B82" w:rsidP="00A76B82">
      <w:pPr>
        <w:pStyle w:val="BodyText2"/>
      </w:pPr>
      <w:r w:rsidRPr="00F56FCB">
        <w:t>Lender retains the right to approve all contracts or work orders with materialmen, mechanics, suppliers, subcontractors, contractors</w:t>
      </w:r>
      <w:r w:rsidR="00146C58">
        <w:t>,</w:t>
      </w:r>
      <w:r w:rsidRPr="00F56FCB">
        <w:t xml:space="preserve"> or other parties providing labor or materials in connection with the Replacements</w:t>
      </w:r>
      <w:r w:rsidR="005543DC">
        <w:t>,</w:t>
      </w:r>
      <w:r w:rsidRPr="00F56FCB">
        <w:t xml:space="preserve"> Repairs</w:t>
      </w:r>
      <w:r w:rsidR="005543DC">
        <w:t>, or Restoration</w:t>
      </w:r>
      <w:r w:rsidRPr="00F56FCB">
        <w:t xml:space="preserve">.  Notwithstanding Borrower’s assignment (in the Security Instrument) of its rights and claims against all </w:t>
      </w:r>
      <w:r w:rsidR="00C500DD">
        <w:t>P</w:t>
      </w:r>
      <w:r w:rsidRPr="00F56FCB">
        <w:t>ersons supplying labor or materials in connection with the Replacement</w:t>
      </w:r>
      <w:r w:rsidR="005543DC">
        <w:t>s,</w:t>
      </w:r>
      <w:r w:rsidRPr="00F56FCB">
        <w:t xml:space="preserve"> Repairs, </w:t>
      </w:r>
      <w:r w:rsidR="005543DC">
        <w:t xml:space="preserve">or Restoration, </w:t>
      </w:r>
      <w:r w:rsidRPr="00F56FCB">
        <w:t>Lender will not pursue any such right or claim unless an Event of Default has occurred</w:t>
      </w:r>
      <w:r w:rsidR="00493A52">
        <w:t xml:space="preserve"> and is continuing</w:t>
      </w:r>
      <w:r w:rsidRPr="00F56FCB">
        <w:t xml:space="preserve"> or as otherwise provided in </w:t>
      </w:r>
      <w:r w:rsidRPr="00F56FCB">
        <w:fldChar w:fldCharType="begin"/>
      </w:r>
      <w:r w:rsidRPr="00F56FCB">
        <w:instrText xml:space="preserve"> REF _Ref276063067 \r \h  \* MERGEFORMAT </w:instrText>
      </w:r>
      <w:r w:rsidRPr="00F56FCB">
        <w:fldChar w:fldCharType="separate"/>
      </w:r>
      <w:r w:rsidR="00EB3C1C">
        <w:t>Section 14.03</w:t>
      </w:r>
      <w:r w:rsidRPr="00F56FCB">
        <w:fldChar w:fldCharType="end"/>
      </w:r>
      <w:r w:rsidRPr="00F56FCB">
        <w:fldChar w:fldCharType="begin"/>
      </w:r>
      <w:r w:rsidRPr="00F56FCB">
        <w:instrText xml:space="preserve"> REF _Ref276063007 \r \h  \* MERGEFORMAT </w:instrText>
      </w:r>
      <w:r w:rsidRPr="00F56FCB">
        <w:fldChar w:fldCharType="separate"/>
      </w:r>
      <w:r w:rsidR="00EB3C1C">
        <w:t>(c)</w:t>
      </w:r>
      <w:r w:rsidRPr="00F56FCB">
        <w:fldChar w:fldCharType="end"/>
      </w:r>
      <w:r w:rsidRPr="00F56FCB">
        <w:t>.</w:t>
      </w:r>
    </w:p>
    <w:p w:rsidR="00A76B82" w:rsidRPr="00F56FCB" w:rsidRDefault="00A76B82" w:rsidP="00EE09A7">
      <w:pPr>
        <w:pStyle w:val="Heading3"/>
        <w:numPr>
          <w:ilvl w:val="2"/>
          <w:numId w:val="47"/>
        </w:numPr>
      </w:pPr>
      <w:bookmarkStart w:id="1093" w:name="_Toc263870590"/>
      <w:bookmarkStart w:id="1094" w:name="_Toc264473991"/>
      <w:bookmarkStart w:id="1095" w:name="_Ref276105707"/>
      <w:bookmarkStart w:id="1096" w:name="_Toc9344078"/>
      <w:bookmarkEnd w:id="1090"/>
      <w:bookmarkEnd w:id="1091"/>
      <w:bookmarkEnd w:id="1092"/>
      <w:r w:rsidRPr="00F56FCB">
        <w:t>Delays and Workmanship.</w:t>
      </w:r>
      <w:bookmarkEnd w:id="1093"/>
      <w:bookmarkEnd w:id="1094"/>
      <w:bookmarkEnd w:id="1095"/>
      <w:bookmarkEnd w:id="1096"/>
    </w:p>
    <w:p w:rsidR="00A76B82" w:rsidRPr="00F56FCB" w:rsidRDefault="00A76B82" w:rsidP="00A76B82">
      <w:pPr>
        <w:pStyle w:val="BodyText2"/>
      </w:pPr>
      <w:r w:rsidRPr="00F56FCB">
        <w:t>If any work for any Replacement</w:t>
      </w:r>
      <w:r w:rsidR="005543DC">
        <w:t>,</w:t>
      </w:r>
      <w:r w:rsidRPr="00F56FCB">
        <w:t xml:space="preserve"> Repair</w:t>
      </w:r>
      <w:r w:rsidR="005543DC">
        <w:t>, or Restoration item</w:t>
      </w:r>
      <w:r w:rsidRPr="00F56FCB">
        <w:t xml:space="preserve"> has not timely commenced, has not been timely performed in a workmanlike manner, or has not been timely completed in a workmanlike manner, Lender may, without notice to Borrower:</w:t>
      </w:r>
    </w:p>
    <w:p w:rsidR="00A76B82" w:rsidRPr="00F56FCB" w:rsidRDefault="00A76B82" w:rsidP="00EE09A7">
      <w:pPr>
        <w:pStyle w:val="Heading4"/>
        <w:numPr>
          <w:ilvl w:val="3"/>
          <w:numId w:val="47"/>
        </w:numPr>
      </w:pPr>
      <w:r w:rsidRPr="00F56FCB">
        <w:t xml:space="preserve">withhold disbursements from the </w:t>
      </w:r>
      <w:r w:rsidR="005543DC">
        <w:rPr>
          <w:lang w:val="en-US"/>
        </w:rPr>
        <w:t xml:space="preserve">applicable </w:t>
      </w:r>
      <w:r w:rsidRPr="00F56FCB">
        <w:t>Reserve</w:t>
      </w:r>
      <w:r w:rsidR="005543DC">
        <w:rPr>
          <w:lang w:val="en-US"/>
        </w:rPr>
        <w:t>/</w:t>
      </w:r>
      <w:r w:rsidRPr="00F56FCB">
        <w:t>Escrow</w:t>
      </w:r>
      <w:r w:rsidR="005543DC">
        <w:rPr>
          <w:lang w:val="en-US"/>
        </w:rPr>
        <w:t xml:space="preserve"> Account</w:t>
      </w:r>
      <w:r w:rsidRPr="00F56FCB">
        <w:t>;</w:t>
      </w:r>
    </w:p>
    <w:p w:rsidR="00A76B82" w:rsidRPr="00F56FCB" w:rsidRDefault="00A76B82" w:rsidP="00EE09A7">
      <w:pPr>
        <w:pStyle w:val="Heading4"/>
        <w:numPr>
          <w:ilvl w:val="3"/>
          <w:numId w:val="47"/>
        </w:numPr>
      </w:pPr>
      <w:bookmarkStart w:id="1097" w:name="_Ref276105708"/>
      <w:r w:rsidRPr="00F56FCB">
        <w:t>proceed under existing contracts or contract with third parties to make or complete such Replacement</w:t>
      </w:r>
      <w:r w:rsidR="005543DC">
        <w:rPr>
          <w:lang w:val="en-US"/>
        </w:rPr>
        <w:t xml:space="preserve">s, </w:t>
      </w:r>
      <w:r w:rsidRPr="00F56FCB">
        <w:t>Repair</w:t>
      </w:r>
      <w:r w:rsidR="005543DC">
        <w:rPr>
          <w:lang w:val="en-US"/>
        </w:rPr>
        <w:t>s, or Restoration items</w:t>
      </w:r>
      <w:r w:rsidRPr="00F56FCB">
        <w:t>;</w:t>
      </w:r>
      <w:bookmarkEnd w:id="1097"/>
    </w:p>
    <w:p w:rsidR="00A76B82" w:rsidRPr="00F56FCB" w:rsidRDefault="00A76B82" w:rsidP="00EE09A7">
      <w:pPr>
        <w:pStyle w:val="Heading4"/>
        <w:numPr>
          <w:ilvl w:val="3"/>
          <w:numId w:val="47"/>
        </w:numPr>
      </w:pPr>
      <w:r w:rsidRPr="00F56FCB">
        <w:t xml:space="preserve">apply the funds in the </w:t>
      </w:r>
      <w:r w:rsidR="005543DC">
        <w:rPr>
          <w:lang w:val="en-US"/>
        </w:rPr>
        <w:t>applicable</w:t>
      </w:r>
      <w:r w:rsidRPr="00F56FCB">
        <w:t xml:space="preserve"> Reserve</w:t>
      </w:r>
      <w:r w:rsidR="005543DC">
        <w:rPr>
          <w:lang w:val="en-US"/>
        </w:rPr>
        <w:t>/</w:t>
      </w:r>
      <w:r w:rsidRPr="00F56FCB">
        <w:t>Escrow Account toward the labor and materials necessary to make or complete such Replacement</w:t>
      </w:r>
      <w:r w:rsidR="005543DC">
        <w:rPr>
          <w:lang w:val="en-US"/>
        </w:rPr>
        <w:t>s,</w:t>
      </w:r>
      <w:r w:rsidRPr="00F56FCB">
        <w:t xml:space="preserve"> Repair</w:t>
      </w:r>
      <w:r w:rsidR="005543DC">
        <w:rPr>
          <w:lang w:val="en-US"/>
        </w:rPr>
        <w:t>s</w:t>
      </w:r>
      <w:r w:rsidRPr="00F56FCB">
        <w:t xml:space="preserve">, </w:t>
      </w:r>
      <w:r w:rsidR="00450E96">
        <w:rPr>
          <w:lang w:val="en-US"/>
        </w:rPr>
        <w:t xml:space="preserve">or </w:t>
      </w:r>
      <w:r w:rsidR="005543DC">
        <w:rPr>
          <w:lang w:val="en-US"/>
        </w:rPr>
        <w:t xml:space="preserve">Restoration items, </w:t>
      </w:r>
      <w:r w:rsidRPr="00F56FCB">
        <w:t>as applicable; or</w:t>
      </w:r>
    </w:p>
    <w:p w:rsidR="00A76B82" w:rsidRPr="00F56FCB" w:rsidRDefault="00A76B82" w:rsidP="00EE09A7">
      <w:pPr>
        <w:pStyle w:val="Heading4"/>
        <w:numPr>
          <w:ilvl w:val="3"/>
          <w:numId w:val="47"/>
        </w:numPr>
      </w:pPr>
      <w:r w:rsidRPr="00F56FCB">
        <w:t xml:space="preserve">exercise any and all other remedies available to Lender under this Loan Agreement or any other Loan Document, including any remedies otherwise available upon an Event of Default pursuant to the terms of </w:t>
      </w:r>
      <w:r w:rsidRPr="00F56FCB">
        <w:fldChar w:fldCharType="begin"/>
      </w:r>
      <w:r w:rsidRPr="00F56FCB">
        <w:instrText xml:space="preserve"> REF _Ref276063096 \r \h  \* MERGEFORMAT </w:instrText>
      </w:r>
      <w:r w:rsidRPr="00F56FCB">
        <w:fldChar w:fldCharType="separate"/>
      </w:r>
      <w:r w:rsidR="00EB3C1C">
        <w:t>Section 14.02</w:t>
      </w:r>
      <w:r w:rsidRPr="00F56FCB">
        <w:fldChar w:fldCharType="end"/>
      </w:r>
      <w:r w:rsidRPr="00F56FCB">
        <w:t>.</w:t>
      </w:r>
      <w:bookmarkStart w:id="1098" w:name="_Ref180901871"/>
    </w:p>
    <w:p w:rsidR="00A76B82" w:rsidRPr="00F56FCB" w:rsidRDefault="00A76B82" w:rsidP="00A76B82">
      <w:pPr>
        <w:pStyle w:val="BodyText2"/>
        <w:ind w:firstLine="0"/>
      </w:pPr>
      <w:r w:rsidRPr="00F56FCB">
        <w:t xml:space="preserve">To facilitate Lender’s completion </w:t>
      </w:r>
      <w:r w:rsidR="001D31EF">
        <w:t>and performance</w:t>
      </w:r>
      <w:r w:rsidRPr="00F56FCB">
        <w:t xml:space="preserve"> of such Replacements</w:t>
      </w:r>
      <w:r w:rsidR="001D31EF">
        <w:t>,</w:t>
      </w:r>
      <w:r w:rsidRPr="00F56FCB">
        <w:t xml:space="preserve"> Repairs,</w:t>
      </w:r>
      <w:r w:rsidR="001D31EF">
        <w:t xml:space="preserve"> or Restoration items,</w:t>
      </w:r>
      <w:r w:rsidRPr="00F56FCB">
        <w:t xml:space="preserve"> Lender shall have the right to enter onto the Mortgaged Property and perform any and all work and labor necessary to make or complete the Replacements</w:t>
      </w:r>
      <w:r w:rsidR="001D31EF">
        <w:t>,</w:t>
      </w:r>
      <w:r w:rsidRPr="00F56FCB">
        <w:t xml:space="preserve"> Repairs</w:t>
      </w:r>
      <w:r w:rsidR="001D31EF">
        <w:t>, or Restoration</w:t>
      </w:r>
      <w:r w:rsidRPr="00F56FCB">
        <w:t xml:space="preserve"> and employ watchmen to protect the Mortgaged Property from damage.  All funds so expended by Lender shall be deemed to have been advanced to Borrower, </w:t>
      </w:r>
      <w:r w:rsidR="001D31EF">
        <w:t xml:space="preserve">and included as </w:t>
      </w:r>
      <w:r w:rsidRPr="00F56FCB">
        <w:t>part of the Indebtedness and secured by the Security Instrument and this Loan Agreement.</w:t>
      </w:r>
      <w:bookmarkEnd w:id="1098"/>
    </w:p>
    <w:p w:rsidR="00A76B82" w:rsidRPr="00F56FCB" w:rsidRDefault="00A76B82" w:rsidP="00EE09A7">
      <w:pPr>
        <w:pStyle w:val="Heading3"/>
        <w:numPr>
          <w:ilvl w:val="2"/>
          <w:numId w:val="47"/>
        </w:numPr>
      </w:pPr>
      <w:bookmarkStart w:id="1099" w:name="_Toc9344079"/>
      <w:bookmarkStart w:id="1100" w:name="_Toc263869962"/>
      <w:bookmarkStart w:id="1101" w:name="_Toc263870044"/>
      <w:bookmarkStart w:id="1102" w:name="_Toc263870592"/>
      <w:bookmarkStart w:id="1103" w:name="_Toc264473993"/>
      <w:bookmarkStart w:id="1104" w:name="_Toc266373256"/>
      <w:bookmarkStart w:id="1105" w:name="_Toc270286557"/>
      <w:bookmarkStart w:id="1106" w:name="_Toc241480307"/>
      <w:r w:rsidRPr="00F56FCB">
        <w:t>Appointment of Lender as Attorney-In-Fact.</w:t>
      </w:r>
      <w:bookmarkEnd w:id="1099"/>
    </w:p>
    <w:p w:rsidR="00A76B82" w:rsidRPr="00F56FCB" w:rsidRDefault="00A76B82" w:rsidP="00A76B82">
      <w:pPr>
        <w:pStyle w:val="BodyText2"/>
      </w:pPr>
      <w:r w:rsidRPr="00F56FCB">
        <w:t xml:space="preserve">Borrower hereby authorizes and appoints Lender as attorney-in-fact pursuant to </w:t>
      </w:r>
      <w:r w:rsidRPr="00F56FCB">
        <w:fldChar w:fldCharType="begin"/>
      </w:r>
      <w:r w:rsidRPr="00F56FCB">
        <w:instrText xml:space="preserve"> REF _Ref276625965 \r \h </w:instrText>
      </w:r>
      <w:r w:rsidR="00F56FCB">
        <w:instrText xml:space="preserve"> \* MERGEFORMAT </w:instrText>
      </w:r>
      <w:r w:rsidRPr="00F56FCB">
        <w:fldChar w:fldCharType="separate"/>
      </w:r>
      <w:r w:rsidR="00EB3C1C">
        <w:t>Section 14.03</w:t>
      </w:r>
      <w:r w:rsidRPr="00F56FCB">
        <w:fldChar w:fldCharType="end"/>
      </w:r>
      <w:r w:rsidRPr="00F56FCB">
        <w:fldChar w:fldCharType="begin"/>
      </w:r>
      <w:r w:rsidRPr="00F56FCB">
        <w:instrText xml:space="preserve"> REF _Ref276062960 \r \h </w:instrText>
      </w:r>
      <w:r w:rsidR="00F56FCB">
        <w:instrText xml:space="preserve"> \* MERGEFORMAT </w:instrText>
      </w:r>
      <w:r w:rsidRPr="00F56FCB">
        <w:fldChar w:fldCharType="separate"/>
      </w:r>
      <w:r w:rsidR="00EB3C1C">
        <w:t>(c)</w:t>
      </w:r>
      <w:r w:rsidRPr="00F56FCB">
        <w:fldChar w:fldCharType="end"/>
      </w:r>
      <w:r w:rsidRPr="00F56FCB">
        <w:t>.</w:t>
      </w:r>
    </w:p>
    <w:p w:rsidR="00A76B82" w:rsidRPr="00F56FCB" w:rsidRDefault="00A76B82" w:rsidP="00EE09A7">
      <w:pPr>
        <w:pStyle w:val="Heading3"/>
        <w:numPr>
          <w:ilvl w:val="2"/>
          <w:numId w:val="47"/>
        </w:numPr>
      </w:pPr>
      <w:bookmarkStart w:id="1107" w:name="_Toc9344080"/>
      <w:r w:rsidRPr="00F56FCB">
        <w:t>No Lender Obligation.</w:t>
      </w:r>
      <w:bookmarkEnd w:id="1107"/>
    </w:p>
    <w:bookmarkEnd w:id="1100"/>
    <w:bookmarkEnd w:id="1101"/>
    <w:bookmarkEnd w:id="1102"/>
    <w:bookmarkEnd w:id="1103"/>
    <w:bookmarkEnd w:id="1104"/>
    <w:bookmarkEnd w:id="1105"/>
    <w:p w:rsidR="00A76B82" w:rsidRPr="00F56FCB" w:rsidRDefault="00A76B82" w:rsidP="00D2102D">
      <w:pPr>
        <w:pStyle w:val="BodyText2"/>
        <w:keepNext/>
      </w:pPr>
      <w:r w:rsidRPr="00F56FCB">
        <w:t>Nothing in this Loan Agreement shall:</w:t>
      </w:r>
    </w:p>
    <w:p w:rsidR="00A76B82" w:rsidRPr="00F56FCB" w:rsidRDefault="00A76B82" w:rsidP="00EE09A7">
      <w:pPr>
        <w:pStyle w:val="Heading4"/>
        <w:numPr>
          <w:ilvl w:val="3"/>
          <w:numId w:val="47"/>
        </w:numPr>
      </w:pPr>
      <w:r w:rsidRPr="00F56FCB">
        <w:t>make Lender responsible for making</w:t>
      </w:r>
      <w:r w:rsidR="00450E96">
        <w:t xml:space="preserve"> or completing the Replacements, </w:t>
      </w:r>
      <w:r w:rsidRPr="00F56FCB">
        <w:t>Repairs</w:t>
      </w:r>
      <w:r w:rsidR="00450E96">
        <w:rPr>
          <w:lang w:val="en-US"/>
        </w:rPr>
        <w:t>,</w:t>
      </w:r>
      <w:r w:rsidR="00473FBD">
        <w:rPr>
          <w:lang w:val="en-US"/>
        </w:rPr>
        <w:t xml:space="preserve"> or Restoration;</w:t>
      </w:r>
    </w:p>
    <w:p w:rsidR="00A76B82" w:rsidRPr="00F56FCB" w:rsidRDefault="00A76B82" w:rsidP="00EE09A7">
      <w:pPr>
        <w:pStyle w:val="Heading4"/>
        <w:numPr>
          <w:ilvl w:val="3"/>
          <w:numId w:val="47"/>
        </w:numPr>
      </w:pPr>
      <w:r w:rsidRPr="00F56FCB">
        <w:t xml:space="preserve">require Lender to expend funds, whether from </w:t>
      </w:r>
      <w:r w:rsidR="00473FBD">
        <w:rPr>
          <w:lang w:val="en-US"/>
        </w:rPr>
        <w:t>any</w:t>
      </w:r>
      <w:r w:rsidRPr="00F56FCB">
        <w:t xml:space="preserve"> Reserve</w:t>
      </w:r>
      <w:r w:rsidR="00473FBD">
        <w:rPr>
          <w:lang w:val="en-US"/>
        </w:rPr>
        <w:t>/Escrow Account</w:t>
      </w:r>
      <w:r w:rsidR="00146C58">
        <w:rPr>
          <w:lang w:val="en-US"/>
        </w:rPr>
        <w:t>,</w:t>
      </w:r>
      <w:r w:rsidRPr="00F56FCB">
        <w:t xml:space="preserve"> or otherwise, to make or complete any Replacement</w:t>
      </w:r>
      <w:r w:rsidR="00473FBD">
        <w:rPr>
          <w:lang w:val="en-US"/>
        </w:rPr>
        <w:t>,</w:t>
      </w:r>
      <w:r w:rsidRPr="00F56FCB">
        <w:t xml:space="preserve"> Repair</w:t>
      </w:r>
      <w:r w:rsidR="00473FBD">
        <w:rPr>
          <w:lang w:val="en-US"/>
        </w:rPr>
        <w:t>, or Restoration item</w:t>
      </w:r>
      <w:r w:rsidRPr="00F56FCB">
        <w:t>;</w:t>
      </w:r>
    </w:p>
    <w:p w:rsidR="00A76B82" w:rsidRPr="00F56FCB" w:rsidRDefault="00A76B82" w:rsidP="00EE09A7">
      <w:pPr>
        <w:pStyle w:val="Heading4"/>
        <w:numPr>
          <w:ilvl w:val="3"/>
          <w:numId w:val="47"/>
        </w:numPr>
      </w:pPr>
      <w:r w:rsidRPr="00F56FCB">
        <w:t>obligate Lender to proceed with the Replacements</w:t>
      </w:r>
      <w:r w:rsidR="00473FBD">
        <w:rPr>
          <w:lang w:val="en-US"/>
        </w:rPr>
        <w:t>,</w:t>
      </w:r>
      <w:r w:rsidR="00450E96">
        <w:t xml:space="preserve"> Repairs, or</w:t>
      </w:r>
      <w:r w:rsidRPr="00F56FCB">
        <w:t xml:space="preserve"> </w:t>
      </w:r>
      <w:r w:rsidR="00473FBD">
        <w:rPr>
          <w:lang w:val="en-US"/>
        </w:rPr>
        <w:t>Restoration; or</w:t>
      </w:r>
    </w:p>
    <w:p w:rsidR="00A76B82" w:rsidRPr="00F56FCB" w:rsidRDefault="00A76B82" w:rsidP="00EE09A7">
      <w:pPr>
        <w:pStyle w:val="Heading4"/>
        <w:numPr>
          <w:ilvl w:val="3"/>
          <w:numId w:val="47"/>
        </w:numPr>
      </w:pPr>
      <w:r w:rsidRPr="00F56FCB">
        <w:t>obligate Lender to demand from Borrower</w:t>
      </w:r>
      <w:r w:rsidR="00AD4FFF">
        <w:rPr>
          <w:lang w:val="en-US"/>
        </w:rPr>
        <w:t xml:space="preserve"> </w:t>
      </w:r>
      <w:r w:rsidRPr="00F56FCB">
        <w:t>additional sums to make or complete any Replacement</w:t>
      </w:r>
      <w:r w:rsidR="00473FBD">
        <w:rPr>
          <w:lang w:val="en-US"/>
        </w:rPr>
        <w:t>,</w:t>
      </w:r>
      <w:r w:rsidRPr="00F56FCB">
        <w:t xml:space="preserve"> Repair</w:t>
      </w:r>
      <w:r w:rsidR="00473FBD">
        <w:rPr>
          <w:lang w:val="en-US"/>
        </w:rPr>
        <w:t xml:space="preserve">, </w:t>
      </w:r>
      <w:r w:rsidR="00450E96">
        <w:rPr>
          <w:lang w:val="en-US"/>
        </w:rPr>
        <w:t xml:space="preserve">or </w:t>
      </w:r>
      <w:r w:rsidR="00473FBD">
        <w:rPr>
          <w:lang w:val="en-US"/>
        </w:rPr>
        <w:t>Restoration item</w:t>
      </w:r>
      <w:r w:rsidRPr="00F56FCB">
        <w:t>.</w:t>
      </w:r>
      <w:bookmarkEnd w:id="1106"/>
    </w:p>
    <w:p w:rsidR="00A76B82" w:rsidRPr="00F56FCB" w:rsidRDefault="00A76B82" w:rsidP="00EE09A7">
      <w:pPr>
        <w:pStyle w:val="Heading3"/>
        <w:numPr>
          <w:ilvl w:val="2"/>
          <w:numId w:val="47"/>
        </w:numPr>
      </w:pPr>
      <w:bookmarkStart w:id="1108" w:name="_Toc9344081"/>
      <w:bookmarkStart w:id="1109" w:name="_Toc241480308"/>
      <w:r w:rsidRPr="00F56FCB">
        <w:t>No Lender Warranty.</w:t>
      </w:r>
      <w:bookmarkEnd w:id="1108"/>
    </w:p>
    <w:p w:rsidR="00A76B82" w:rsidRDefault="00A76B82" w:rsidP="00BC6C45">
      <w:pPr>
        <w:pStyle w:val="BodyText2"/>
      </w:pPr>
      <w:r w:rsidRPr="00F56FCB">
        <w:t>Lender’s approval of any plans for any Replacement</w:t>
      </w:r>
      <w:r w:rsidR="00473FBD">
        <w:t xml:space="preserve">, </w:t>
      </w:r>
      <w:r w:rsidRPr="00F56FCB">
        <w:t>Repair,</w:t>
      </w:r>
      <w:r w:rsidR="00473FBD">
        <w:t xml:space="preserve"> or Restoration, </w:t>
      </w:r>
      <w:r w:rsidRPr="00F56FCB">
        <w:t xml:space="preserve">release of funds from </w:t>
      </w:r>
      <w:r w:rsidR="00473FBD">
        <w:t>any</w:t>
      </w:r>
      <w:r w:rsidRPr="00F56FCB">
        <w:t xml:space="preserve"> Reserve</w:t>
      </w:r>
      <w:r w:rsidR="00352566">
        <w:t>/</w:t>
      </w:r>
      <w:r w:rsidRPr="00F56FCB">
        <w:t>Escrow Account, inspection of the Mortgaged Property by Lender or its agents, representatives</w:t>
      </w:r>
      <w:r w:rsidR="00155169">
        <w:t>,</w:t>
      </w:r>
      <w:r w:rsidRPr="00F56FCB">
        <w:t xml:space="preserve"> or designees, or other acknowledgment of completion of any Replacement</w:t>
      </w:r>
      <w:r w:rsidR="00352566">
        <w:t>,</w:t>
      </w:r>
      <w:r w:rsidRPr="00F56FCB">
        <w:t xml:space="preserve"> Repair</w:t>
      </w:r>
      <w:r w:rsidR="00352566">
        <w:t>, or Restoration</w:t>
      </w:r>
      <w:r w:rsidRPr="00F56FCB">
        <w:t xml:space="preserve"> in a manner satisfactory to Lender shall not be deemed an acknowledgment or warranty</w:t>
      </w:r>
      <w:r w:rsidR="00352566">
        <w:t xml:space="preserve"> by Lender</w:t>
      </w:r>
      <w:r w:rsidRPr="00F56FCB">
        <w:t xml:space="preserve"> to any </w:t>
      </w:r>
      <w:r w:rsidR="005769B8">
        <w:t>P</w:t>
      </w:r>
      <w:r w:rsidRPr="00F56FCB">
        <w:t>erson that the Replacement</w:t>
      </w:r>
      <w:r w:rsidR="00352566">
        <w:t>,</w:t>
      </w:r>
      <w:r w:rsidRPr="00F56FCB">
        <w:t xml:space="preserve"> Repair</w:t>
      </w:r>
      <w:r w:rsidR="00352566">
        <w:t>, or Restoration</w:t>
      </w:r>
      <w:r w:rsidRPr="00F56FCB">
        <w:t xml:space="preserve"> has been completed in accordance with applicable building, zoning</w:t>
      </w:r>
      <w:r w:rsidR="00146C58">
        <w:t>,</w:t>
      </w:r>
      <w:r w:rsidRPr="00F56FCB">
        <w:t xml:space="preserve"> or other codes, ordinances, statutes, laws, regulations</w:t>
      </w:r>
      <w:r w:rsidR="00146C58">
        <w:t>,</w:t>
      </w:r>
      <w:r w:rsidRPr="00F56FCB">
        <w:t xml:space="preserve"> or requirements of any </w:t>
      </w:r>
      <w:r w:rsidR="00153E24">
        <w:t>G</w:t>
      </w:r>
      <w:r w:rsidRPr="00F56FCB">
        <w:t xml:space="preserve">overnmental </w:t>
      </w:r>
      <w:r w:rsidR="00153E24">
        <w:t>Authority</w:t>
      </w:r>
      <w:r w:rsidRPr="00F56FCB">
        <w:t>, such responsibility being at all times exclusively that of Borrower.</w:t>
      </w:r>
      <w:bookmarkStart w:id="1110" w:name="_Ref367178866"/>
      <w:bookmarkStart w:id="1111" w:name="_Toc241299256"/>
      <w:bookmarkStart w:id="1112" w:name="_Toc241300095"/>
      <w:bookmarkStart w:id="1113" w:name="_Toc241480309"/>
      <w:bookmarkStart w:id="1114" w:name="_Toc264474011"/>
      <w:bookmarkStart w:id="1115" w:name="_Toc266373258"/>
      <w:bookmarkStart w:id="1116" w:name="_Toc263870049"/>
      <w:bookmarkStart w:id="1117" w:name="_Toc263870603"/>
      <w:bookmarkEnd w:id="1109"/>
    </w:p>
    <w:p w:rsidR="00BC6C45" w:rsidRPr="00F56FCB" w:rsidRDefault="00BC6C45" w:rsidP="00BC6C45">
      <w:pPr>
        <w:pStyle w:val="BodyText2"/>
        <w:sectPr w:rsidR="00BC6C45" w:rsidRPr="00F56FCB" w:rsidSect="00A76B82">
          <w:footerReference w:type="default" r:id="rId28"/>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118" w:name="_Ref275675510"/>
      <w:bookmarkEnd w:id="1110"/>
      <w:r w:rsidRPr="00F56FCB">
        <w:t xml:space="preserve"> </w:t>
      </w:r>
      <w:bookmarkStart w:id="1119" w:name="_Ref343591324"/>
      <w:bookmarkStart w:id="1120" w:name="_Toc9344082"/>
      <w:r w:rsidRPr="00F56FCB">
        <w:t>- DEFAULTS</w:t>
      </w:r>
      <w:bookmarkStart w:id="1121" w:name="_Ref181683418"/>
      <w:bookmarkStart w:id="1122" w:name="_Ref182129219"/>
      <w:r w:rsidRPr="00F56FCB">
        <w:t>/REMEDIES</w:t>
      </w:r>
      <w:bookmarkEnd w:id="1111"/>
      <w:bookmarkEnd w:id="1112"/>
      <w:bookmarkEnd w:id="1113"/>
      <w:bookmarkEnd w:id="1114"/>
      <w:bookmarkEnd w:id="1115"/>
      <w:bookmarkEnd w:id="1116"/>
      <w:bookmarkEnd w:id="1117"/>
      <w:bookmarkEnd w:id="1118"/>
      <w:bookmarkEnd w:id="1119"/>
      <w:bookmarkEnd w:id="1120"/>
    </w:p>
    <w:p w:rsidR="00A76B82" w:rsidRPr="00F56FCB" w:rsidRDefault="00A76B82" w:rsidP="00A76B82">
      <w:pPr>
        <w:pStyle w:val="Heading2"/>
      </w:pPr>
      <w:bookmarkStart w:id="1123" w:name="_Toc263869964"/>
      <w:bookmarkStart w:id="1124" w:name="_Toc263870050"/>
      <w:bookmarkStart w:id="1125" w:name="_Toc263870604"/>
      <w:bookmarkStart w:id="1126" w:name="_Toc264474012"/>
      <w:bookmarkStart w:id="1127" w:name="_Toc266373259"/>
      <w:bookmarkStart w:id="1128" w:name="_Toc270286559"/>
      <w:bookmarkStart w:id="1129" w:name="_Ref276106005"/>
      <w:bookmarkStart w:id="1130" w:name="_Ref276106810"/>
      <w:bookmarkStart w:id="1131" w:name="_Ref305395693"/>
      <w:bookmarkStart w:id="1132" w:name="_Ref316647613"/>
      <w:bookmarkStart w:id="1133" w:name="_Ref316647619"/>
      <w:bookmarkStart w:id="1134" w:name="_Ref321816204"/>
      <w:bookmarkStart w:id="1135" w:name="_Toc9344083"/>
      <w:bookmarkStart w:id="1136" w:name="_Ref182820190"/>
      <w:bookmarkStart w:id="1137" w:name="_Toc241299258"/>
      <w:bookmarkStart w:id="1138" w:name="_Toc241300097"/>
      <w:bookmarkStart w:id="1139" w:name="_Toc241480311"/>
      <w:bookmarkEnd w:id="1121"/>
      <w:bookmarkEnd w:id="1122"/>
      <w:r w:rsidRPr="00F56FCB">
        <w:t>Events of Default.</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A76B82" w:rsidRPr="00F56FCB" w:rsidRDefault="00A76B82" w:rsidP="00A76B82">
      <w:pPr>
        <w:pStyle w:val="BodyText2"/>
        <w:rPr>
          <w:b/>
        </w:rPr>
      </w:pPr>
      <w:r w:rsidRPr="00F56FCB">
        <w:t xml:space="preserve">The occurrence of any one or more of the following in this </w:t>
      </w:r>
      <w:r w:rsidRPr="00F56FCB">
        <w:fldChar w:fldCharType="begin"/>
      </w:r>
      <w:r w:rsidRPr="00F56FCB">
        <w:instrText xml:space="preserve"> REF _Ref276106810 \r \h </w:instrText>
      </w:r>
      <w:r w:rsidR="00F56FCB">
        <w:instrText xml:space="preserve"> \* MERGEFORMAT </w:instrText>
      </w:r>
      <w:r w:rsidRPr="00F56FCB">
        <w:fldChar w:fldCharType="separate"/>
      </w:r>
      <w:r w:rsidR="00EB3C1C">
        <w:t>Section 14.01</w:t>
      </w:r>
      <w:r w:rsidRPr="00F56FCB">
        <w:fldChar w:fldCharType="end"/>
      </w:r>
      <w:r w:rsidRPr="00F56FCB">
        <w:t xml:space="preserve"> shall constitute an Event of Default under this Loan Agreement.</w:t>
      </w:r>
    </w:p>
    <w:p w:rsidR="00A76B82" w:rsidRPr="00F56FCB" w:rsidRDefault="00A76B82" w:rsidP="00EE09A7">
      <w:pPr>
        <w:pStyle w:val="Heading3"/>
        <w:numPr>
          <w:ilvl w:val="2"/>
          <w:numId w:val="73"/>
        </w:numPr>
      </w:pPr>
      <w:bookmarkStart w:id="1140" w:name="_Ref276106006"/>
      <w:bookmarkStart w:id="1141" w:name="_Toc9344084"/>
      <w:bookmarkStart w:id="1142" w:name="_Ref180898371"/>
      <w:r w:rsidRPr="00F56FCB">
        <w:t>Automatic Events of Default.</w:t>
      </w:r>
      <w:bookmarkEnd w:id="1140"/>
      <w:bookmarkEnd w:id="1141"/>
    </w:p>
    <w:p w:rsidR="00A76B82" w:rsidRPr="00F56FCB" w:rsidRDefault="008303F5" w:rsidP="00D2102D">
      <w:pPr>
        <w:pStyle w:val="BodyText2"/>
        <w:keepNext/>
      </w:pPr>
      <w:r>
        <w:t>Any of t</w:t>
      </w:r>
      <w:r w:rsidR="00A76B82" w:rsidRPr="00F56FCB">
        <w:t xml:space="preserve">he following shall constitute </w:t>
      </w:r>
      <w:r>
        <w:t>an automatic Event</w:t>
      </w:r>
      <w:r w:rsidR="00A76B82" w:rsidRPr="00F56FCB">
        <w:t xml:space="preserve"> of Default:</w:t>
      </w:r>
    </w:p>
    <w:p w:rsidR="00A76B82" w:rsidRPr="00F56FCB" w:rsidRDefault="00A76B82" w:rsidP="00EE09A7">
      <w:pPr>
        <w:pStyle w:val="Heading4"/>
        <w:numPr>
          <w:ilvl w:val="3"/>
          <w:numId w:val="47"/>
        </w:numPr>
      </w:pPr>
      <w:r w:rsidRPr="00F56FCB">
        <w:t>any failure by Borrower to pay or deposit when due any amount required by the Note, this Loan Agreement or any other Loan Document;</w:t>
      </w:r>
      <w:bookmarkEnd w:id="1142"/>
    </w:p>
    <w:p w:rsidR="00A76B82" w:rsidRPr="00F56FCB" w:rsidRDefault="00A76B82" w:rsidP="00EE09A7">
      <w:pPr>
        <w:pStyle w:val="Heading4"/>
        <w:numPr>
          <w:ilvl w:val="3"/>
          <w:numId w:val="47"/>
        </w:numPr>
      </w:pPr>
      <w:r w:rsidRPr="00F56FCB">
        <w:t>any failure by Borrower to maintain the insurance coverage required by any Loan Document;</w:t>
      </w:r>
    </w:p>
    <w:p w:rsidR="00A76B82" w:rsidRPr="00F56FCB" w:rsidRDefault="00A76B82" w:rsidP="00EE09A7">
      <w:pPr>
        <w:pStyle w:val="Heading4"/>
        <w:numPr>
          <w:ilvl w:val="3"/>
          <w:numId w:val="47"/>
        </w:numPr>
      </w:pPr>
      <w:r w:rsidRPr="00F56FCB">
        <w:t xml:space="preserve">any failure by Borrower to comply with the provisions of </w:t>
      </w:r>
      <w:r w:rsidRPr="00F56FCB">
        <w:fldChar w:fldCharType="begin"/>
      </w:r>
      <w:r w:rsidRPr="00F56FCB">
        <w:instrText xml:space="preserve"> REF _Ref276105924 \r \h </w:instrText>
      </w:r>
      <w:r w:rsidR="00F56FCB">
        <w:instrText xml:space="preserve"> \* MERGEFORMAT </w:instrText>
      </w:r>
      <w:r w:rsidRPr="00F56FCB">
        <w:fldChar w:fldCharType="separate"/>
      </w:r>
      <w:r w:rsidR="00EB3C1C">
        <w:t>Section 4.02</w:t>
      </w:r>
      <w:r w:rsidRPr="00F56FCB">
        <w:fldChar w:fldCharType="end"/>
      </w:r>
      <w:r w:rsidRPr="00F56FCB">
        <w:fldChar w:fldCharType="begin"/>
      </w:r>
      <w:r w:rsidRPr="00F56FCB">
        <w:instrText xml:space="preserve"> REF _Ref276105928 \r \h </w:instrText>
      </w:r>
      <w:r w:rsidR="00F56FCB">
        <w:instrText xml:space="preserve"> \* MERGEFORMAT </w:instrText>
      </w:r>
      <w:r w:rsidRPr="00F56FCB">
        <w:fldChar w:fldCharType="separate"/>
      </w:r>
      <w:r w:rsidR="00EB3C1C">
        <w:t>(d)</w:t>
      </w:r>
      <w:r w:rsidRPr="00F56FCB">
        <w:fldChar w:fldCharType="end"/>
      </w:r>
      <w:r w:rsidRPr="00F56FCB">
        <w:t xml:space="preserve"> relating to its single asset status;</w:t>
      </w:r>
    </w:p>
    <w:p w:rsidR="00A76B82" w:rsidRPr="00F56FCB" w:rsidRDefault="00146C58" w:rsidP="00EE09A7">
      <w:pPr>
        <w:pStyle w:val="Heading4"/>
        <w:numPr>
          <w:ilvl w:val="3"/>
          <w:numId w:val="47"/>
        </w:numPr>
      </w:pPr>
      <w:r>
        <w:rPr>
          <w:lang w:val="en-US"/>
        </w:rPr>
        <w:t xml:space="preserve">if </w:t>
      </w:r>
      <w:r w:rsidR="00A76B82" w:rsidRPr="00F56FCB">
        <w:t>any warra</w:t>
      </w:r>
      <w:r>
        <w:t>nty, representation, certificat</w:t>
      </w:r>
      <w:r>
        <w:rPr>
          <w:lang w:val="en-US"/>
        </w:rPr>
        <w:t>ion,</w:t>
      </w:r>
      <w:r w:rsidR="002573BC">
        <w:t xml:space="preserve"> or statement of Borrower or </w:t>
      </w:r>
      <w:r w:rsidR="00A76B82" w:rsidRPr="00F56FCB">
        <w:t xml:space="preserve">Guarantor in this Loan Agreement or any of the other Loan Documents </w:t>
      </w:r>
      <w:r>
        <w:rPr>
          <w:lang w:val="en-US"/>
        </w:rPr>
        <w:t xml:space="preserve">is </w:t>
      </w:r>
      <w:r w:rsidR="00A76B82" w:rsidRPr="00F56FCB">
        <w:t>false, inaccurate</w:t>
      </w:r>
      <w:r>
        <w:rPr>
          <w:lang w:val="en-US"/>
        </w:rPr>
        <w:t>,</w:t>
      </w:r>
      <w:r w:rsidR="00A76B82" w:rsidRPr="00F56FCB">
        <w:t xml:space="preserve"> or misleading in any material respect when made;</w:t>
      </w:r>
    </w:p>
    <w:p w:rsidR="00A76B82" w:rsidRPr="00F56FCB" w:rsidRDefault="00A76B82" w:rsidP="00EE09A7">
      <w:pPr>
        <w:pStyle w:val="Heading4"/>
        <w:numPr>
          <w:ilvl w:val="3"/>
          <w:numId w:val="47"/>
        </w:numPr>
      </w:pPr>
      <w:bookmarkStart w:id="1143" w:name="_Ref305395695"/>
      <w:r w:rsidRPr="00F56FCB">
        <w:t>fraud, gross negligence, willful misconduct</w:t>
      </w:r>
      <w:r w:rsidR="00155169">
        <w:rPr>
          <w:lang w:val="en-US"/>
        </w:rPr>
        <w:t>,</w:t>
      </w:r>
      <w:r w:rsidRPr="00F56FCB">
        <w:t xml:space="preserve"> or material misrepresentation or material omission by </w:t>
      </w:r>
      <w:r w:rsidR="00EF6461">
        <w:t xml:space="preserve">or on behalf of </w:t>
      </w:r>
      <w:r w:rsidRPr="00F56FCB">
        <w:t>Borrower, Guarantor</w:t>
      </w:r>
      <w:r w:rsidR="00C500DD">
        <w:rPr>
          <w:lang w:val="en-US"/>
        </w:rPr>
        <w:t>,</w:t>
      </w:r>
      <w:r w:rsidR="00EF6461">
        <w:t xml:space="preserve"> or</w:t>
      </w:r>
      <w:r w:rsidRPr="00F56FCB">
        <w:t xml:space="preserve"> Key Principal or any of their officers, directors, trustees, partners, members</w:t>
      </w:r>
      <w:r w:rsidR="00E957D7">
        <w:rPr>
          <w:lang w:val="en-US"/>
        </w:rPr>
        <w:t>,</w:t>
      </w:r>
      <w:r w:rsidRPr="00F56FCB">
        <w:t xml:space="preserve"> or managers in connection with:</w:t>
      </w:r>
      <w:bookmarkEnd w:id="1143"/>
    </w:p>
    <w:p w:rsidR="00A76B82" w:rsidRPr="002C58DE" w:rsidRDefault="00A76B82" w:rsidP="00946611">
      <w:pPr>
        <w:pStyle w:val="Heading5"/>
      </w:pPr>
      <w:r w:rsidRPr="002C58DE">
        <w:t>the application for, or creation of, the Indebtedness;</w:t>
      </w:r>
    </w:p>
    <w:p w:rsidR="00A76B82" w:rsidRPr="002C58DE" w:rsidRDefault="00A76B82" w:rsidP="00946611">
      <w:pPr>
        <w:pStyle w:val="Heading5"/>
      </w:pPr>
      <w:bookmarkStart w:id="1144" w:name="_Ref305395699"/>
      <w:r w:rsidRPr="002C58DE">
        <w:t>any financial statement, rent roll</w:t>
      </w:r>
      <w:r w:rsidR="00146C58">
        <w:t>,</w:t>
      </w:r>
      <w:r w:rsidRPr="002C58DE">
        <w:t xml:space="preserve"> or other report or information provided to Lender during the term of the Mortgage Loan;</w:t>
      </w:r>
      <w:bookmarkEnd w:id="1144"/>
      <w:r w:rsidR="00EF6461" w:rsidRPr="002C58DE">
        <w:t xml:space="preserve"> or</w:t>
      </w:r>
    </w:p>
    <w:p w:rsidR="00A76B82" w:rsidRPr="002C58DE" w:rsidRDefault="00A76B82" w:rsidP="00946611">
      <w:pPr>
        <w:pStyle w:val="Heading5"/>
      </w:pPr>
      <w:r w:rsidRPr="002C58DE">
        <w:t>any request for Lender’s consent to any proposed action, including a request for disbursement of Reserve/Escrow Account Funds or Collateral Account Funds;</w:t>
      </w:r>
    </w:p>
    <w:p w:rsidR="00A76B82" w:rsidRPr="00F56FCB" w:rsidRDefault="00A76B82" w:rsidP="00EE09A7">
      <w:pPr>
        <w:pStyle w:val="Heading4"/>
        <w:numPr>
          <w:ilvl w:val="3"/>
          <w:numId w:val="47"/>
        </w:numPr>
      </w:pPr>
      <w:r w:rsidRPr="00F56FCB">
        <w:t>the occurrence of any Transfer not permitted by the Loan Documents;</w:t>
      </w:r>
    </w:p>
    <w:p w:rsidR="00A76B82" w:rsidRPr="00F56FCB" w:rsidRDefault="00A76B82" w:rsidP="00EE09A7">
      <w:pPr>
        <w:pStyle w:val="Heading4"/>
        <w:numPr>
          <w:ilvl w:val="3"/>
          <w:numId w:val="47"/>
        </w:numPr>
      </w:pPr>
      <w:r w:rsidRPr="00F56FCB">
        <w:t>the occurrence of a Bankruptcy Event;</w:t>
      </w:r>
      <w:bookmarkStart w:id="1145" w:name="_Ref180898373"/>
    </w:p>
    <w:p w:rsidR="00A76B82" w:rsidRPr="00F56FCB" w:rsidRDefault="00A76B82" w:rsidP="00EE09A7">
      <w:pPr>
        <w:pStyle w:val="Heading4"/>
        <w:numPr>
          <w:ilvl w:val="3"/>
          <w:numId w:val="47"/>
        </w:numPr>
      </w:pPr>
      <w:r w:rsidRPr="00F56FCB">
        <w:t xml:space="preserve">the commencement of a forfeiture action or </w:t>
      </w:r>
      <w:r w:rsidR="00FA0F1F" w:rsidRPr="00FA0F1F">
        <w:rPr>
          <w:lang w:val="en-US"/>
        </w:rPr>
        <w:t>other similar</w:t>
      </w:r>
      <w:r w:rsidR="00FA0F1F">
        <w:rPr>
          <w:lang w:val="en-US"/>
        </w:rPr>
        <w:t xml:space="preserve"> </w:t>
      </w:r>
      <w:r w:rsidRPr="00F56FCB">
        <w:t>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145"/>
    </w:p>
    <w:p w:rsidR="00A76B82" w:rsidRPr="00F56FCB" w:rsidRDefault="009C4C08" w:rsidP="00EE09A7">
      <w:pPr>
        <w:pStyle w:val="Heading4"/>
        <w:numPr>
          <w:ilvl w:val="3"/>
          <w:numId w:val="47"/>
        </w:numPr>
      </w:pPr>
      <w:bookmarkStart w:id="1146" w:name="_Ref182294390"/>
      <w:r w:rsidRPr="00F56FCB">
        <w:t>if Borrower, Guarantor</w:t>
      </w:r>
      <w:r>
        <w:t>,</w:t>
      </w:r>
      <w:r w:rsidRPr="00F56FCB">
        <w:t xml:space="preserve"> or Key Principal is a trust, </w:t>
      </w:r>
      <w:r>
        <w:t xml:space="preserve">or if Control of Borrower, Guarantor, or Key Principal is Transferred or if a Restricted Ownership Interest </w:t>
      </w:r>
      <w:r w:rsidR="008C2EC0">
        <w:rPr>
          <w:lang w:val="en-US"/>
        </w:rPr>
        <w:t>in</w:t>
      </w:r>
      <w:r>
        <w:t xml:space="preserve"> Borrower, Guarantor, or Key Principal would be Transferred due to the termination or revocation of a trust, </w:t>
      </w:r>
      <w:r w:rsidRPr="00F56FCB">
        <w:t>the termination or revocation of such trust, except as set forth in</w:t>
      </w:r>
      <w:r>
        <w:rPr>
          <w:lang w:val="en-US"/>
        </w:rPr>
        <w:t xml:space="preserve"> </w:t>
      </w:r>
      <w:r w:rsidR="002C5C01">
        <w:rPr>
          <w:lang w:val="en-US"/>
        </w:rPr>
        <w:fldChar w:fldCharType="begin"/>
      </w:r>
      <w:r w:rsidR="002C5C01">
        <w:rPr>
          <w:lang w:val="en-US"/>
        </w:rPr>
        <w:instrText xml:space="preserve"> REF _Ref386530521 \n \h </w:instrText>
      </w:r>
      <w:r w:rsidR="002C5C01">
        <w:rPr>
          <w:lang w:val="en-US"/>
        </w:rPr>
      </w:r>
      <w:r w:rsidR="002C5C01">
        <w:rPr>
          <w:lang w:val="en-US"/>
        </w:rPr>
        <w:fldChar w:fldCharType="separate"/>
      </w:r>
      <w:r w:rsidR="00EB3C1C">
        <w:rPr>
          <w:lang w:val="en-US"/>
        </w:rPr>
        <w:t>Section 11.03</w:t>
      </w:r>
      <w:r w:rsidR="002C5C01">
        <w:rPr>
          <w:lang w:val="en-US"/>
        </w:rPr>
        <w:fldChar w:fldCharType="end"/>
      </w:r>
      <w:r w:rsidR="00BE5895">
        <w:fldChar w:fldCharType="begin"/>
      </w:r>
      <w:r w:rsidR="00BE5895">
        <w:rPr>
          <w:lang w:val="en-US"/>
        </w:rPr>
        <w:instrText xml:space="preserve"> REF _Ref508629808 \n \h </w:instrText>
      </w:r>
      <w:r w:rsidR="00BE5895">
        <w:fldChar w:fldCharType="separate"/>
      </w:r>
      <w:r w:rsidR="00EB3C1C">
        <w:rPr>
          <w:lang w:val="en-US"/>
        </w:rPr>
        <w:t>(d)</w:t>
      </w:r>
      <w:r w:rsidR="00BE5895">
        <w:fldChar w:fldCharType="end"/>
      </w:r>
      <w:r w:rsidR="00A76B82" w:rsidRPr="00F56FCB">
        <w:t>;</w:t>
      </w:r>
    </w:p>
    <w:bookmarkEnd w:id="1146"/>
    <w:p w:rsidR="00A76B82" w:rsidRPr="00F56FCB" w:rsidRDefault="00A76B82" w:rsidP="00EE09A7">
      <w:pPr>
        <w:pStyle w:val="Heading4"/>
        <w:numPr>
          <w:ilvl w:val="3"/>
          <w:numId w:val="47"/>
        </w:numPr>
      </w:pPr>
      <w:r w:rsidRPr="00F56FCB">
        <w:t>any failure by Borrower to complete any Repair related to fire, life</w:t>
      </w:r>
      <w:r w:rsidR="00146C58">
        <w:rPr>
          <w:lang w:val="en-US"/>
        </w:rPr>
        <w:t>,</w:t>
      </w:r>
      <w:r w:rsidRPr="00F56FCB">
        <w:t xml:space="preserve"> or safety issues in accordance with the terms of this Loan Agreement within the Completion Period (or such other date set forth on the Required Repair Schedule or otherwise required by Lend</w:t>
      </w:r>
      <w:r w:rsidR="00816B36">
        <w:t>er in writing for such Repair);</w:t>
      </w:r>
      <w:r w:rsidR="00F47106">
        <w:rPr>
          <w:lang w:val="en-US"/>
        </w:rPr>
        <w:t xml:space="preserve"> </w:t>
      </w:r>
      <w:r w:rsidR="003E2FB5">
        <w:rPr>
          <w:lang w:val="en-US"/>
        </w:rPr>
        <w:t>or</w:t>
      </w:r>
    </w:p>
    <w:p w:rsidR="00A76B82" w:rsidRDefault="00A76B82" w:rsidP="00EE09A7">
      <w:pPr>
        <w:pStyle w:val="Heading4"/>
        <w:numPr>
          <w:ilvl w:val="3"/>
          <w:numId w:val="47"/>
        </w:numPr>
        <w:rPr>
          <w:lang w:val="en-US"/>
        </w:rPr>
      </w:pPr>
      <w:r w:rsidRPr="00F56FCB">
        <w:t>any exercise by the holder of any other debt instrument secured by a mortgage, deed of trust</w:t>
      </w:r>
      <w:r w:rsidR="00146C58">
        <w:rPr>
          <w:lang w:val="en-US"/>
        </w:rPr>
        <w:t>,</w:t>
      </w:r>
      <w:r w:rsidRPr="00F56FCB">
        <w:t xml:space="preserve"> or deed to secure debt on the Mortgaged Property of a right to declare all amounts due under that debt instrume</w:t>
      </w:r>
      <w:r w:rsidR="00816B36">
        <w:t>nt immediately due and payable</w:t>
      </w:r>
      <w:r w:rsidR="00F47106">
        <w:rPr>
          <w:lang w:val="en-US"/>
        </w:rPr>
        <w:t>.</w:t>
      </w:r>
    </w:p>
    <w:p w:rsidR="00A76B82" w:rsidRPr="00F56FCB" w:rsidRDefault="00A76B82" w:rsidP="00EE09A7">
      <w:pPr>
        <w:pStyle w:val="Heading3"/>
        <w:numPr>
          <w:ilvl w:val="2"/>
          <w:numId w:val="47"/>
        </w:numPr>
      </w:pPr>
      <w:bookmarkStart w:id="1147" w:name="_Ref276106009"/>
      <w:bookmarkStart w:id="1148" w:name="_Toc9344085"/>
      <w:r w:rsidRPr="00F56FCB">
        <w:t>Events of Default Subject to a Specified Cure Period.</w:t>
      </w:r>
      <w:bookmarkEnd w:id="1147"/>
      <w:bookmarkEnd w:id="1148"/>
    </w:p>
    <w:p w:rsidR="00A76B82" w:rsidRPr="00F56FCB" w:rsidRDefault="002C5C01" w:rsidP="00A76B82">
      <w:pPr>
        <w:pStyle w:val="BodyText2"/>
      </w:pPr>
      <w:r>
        <w:t>Any of t</w:t>
      </w:r>
      <w:r w:rsidR="00A76B82" w:rsidRPr="00F56FCB">
        <w:t>he following shall constitute an Event of Default subject to the cure period set forth in the Loan Documents:</w:t>
      </w:r>
    </w:p>
    <w:p w:rsidR="00A76B82" w:rsidRPr="00F56FCB" w:rsidRDefault="00A76B82" w:rsidP="00EE09A7">
      <w:pPr>
        <w:pStyle w:val="Heading4"/>
        <w:numPr>
          <w:ilvl w:val="3"/>
          <w:numId w:val="47"/>
        </w:numPr>
      </w:pPr>
      <w:r w:rsidRPr="00F56FCB">
        <w:t xml:space="preserve">if Key Principal or Guarantor is a natural </w:t>
      </w:r>
      <w:r w:rsidR="00831FA8">
        <w:rPr>
          <w:lang w:val="en-US"/>
        </w:rPr>
        <w:t>person</w:t>
      </w:r>
      <w:r w:rsidRPr="00F56FCB">
        <w:t>, the death of such individual, unless</w:t>
      </w:r>
      <w:r w:rsidR="002F69FD">
        <w:rPr>
          <w:lang w:val="en-US"/>
        </w:rPr>
        <w:t xml:space="preserve"> all</w:t>
      </w:r>
      <w:r w:rsidRPr="00F56FCB">
        <w:t xml:space="preserve"> requirements of </w:t>
      </w:r>
      <w:r w:rsidR="002C5C01">
        <w:rPr>
          <w:lang w:val="en-US"/>
        </w:rPr>
        <w:fldChar w:fldCharType="begin"/>
      </w:r>
      <w:r w:rsidR="002C5C01">
        <w:rPr>
          <w:lang w:val="en-US"/>
        </w:rPr>
        <w:instrText xml:space="preserve"> REF _Ref386530521 \n \h </w:instrText>
      </w:r>
      <w:r w:rsidR="002C5C01">
        <w:rPr>
          <w:lang w:val="en-US"/>
        </w:rPr>
      </w:r>
      <w:r w:rsidR="002C5C01">
        <w:rPr>
          <w:lang w:val="en-US"/>
        </w:rPr>
        <w:fldChar w:fldCharType="separate"/>
      </w:r>
      <w:r w:rsidR="00EB3C1C">
        <w:rPr>
          <w:lang w:val="en-US"/>
        </w:rPr>
        <w:t>Section 11.03</w:t>
      </w:r>
      <w:r w:rsidR="002C5C01">
        <w:rPr>
          <w:lang w:val="en-US"/>
        </w:rPr>
        <w:fldChar w:fldCharType="end"/>
      </w:r>
      <w:r w:rsidRPr="00F56FCB">
        <w:fldChar w:fldCharType="begin"/>
      </w:r>
      <w:r w:rsidRPr="00F56FCB">
        <w:instrText xml:space="preserve"> REF _Ref276105646 \r \h </w:instrText>
      </w:r>
      <w:r w:rsidR="00F56FCB">
        <w:instrText xml:space="preserve"> \* MERGEFORMAT </w:instrText>
      </w:r>
      <w:r w:rsidRPr="00F56FCB">
        <w:fldChar w:fldCharType="separate"/>
      </w:r>
      <w:r w:rsidR="00EB3C1C">
        <w:t>(e)</w:t>
      </w:r>
      <w:r w:rsidRPr="00F56FCB">
        <w:fldChar w:fldCharType="end"/>
      </w:r>
      <w:r w:rsidRPr="00F56FCB">
        <w:t xml:space="preserve"> are met;</w:t>
      </w:r>
    </w:p>
    <w:p w:rsidR="00081C3D" w:rsidRDefault="00A76B82" w:rsidP="00EE09A7">
      <w:pPr>
        <w:pStyle w:val="Heading4"/>
        <w:numPr>
          <w:ilvl w:val="3"/>
          <w:numId w:val="47"/>
        </w:numPr>
      </w:pPr>
      <w:r w:rsidRPr="00F56FCB">
        <w:t xml:space="preserve">the occurrence of a Guarantor Bankruptcy Event, unless requirements of </w:t>
      </w:r>
      <w:r w:rsidR="002C5C01">
        <w:rPr>
          <w:lang w:val="en-US"/>
        </w:rPr>
        <w:fldChar w:fldCharType="begin"/>
      </w:r>
      <w:r w:rsidR="002C5C01">
        <w:rPr>
          <w:lang w:val="en-US"/>
        </w:rPr>
        <w:instrText xml:space="preserve"> REF _Ref386530521 \n \h </w:instrText>
      </w:r>
      <w:r w:rsidR="002C5C01">
        <w:rPr>
          <w:lang w:val="en-US"/>
        </w:rPr>
      </w:r>
      <w:r w:rsidR="002C5C01">
        <w:rPr>
          <w:lang w:val="en-US"/>
        </w:rPr>
        <w:fldChar w:fldCharType="separate"/>
      </w:r>
      <w:r w:rsidR="00EB3C1C">
        <w:rPr>
          <w:lang w:val="en-US"/>
        </w:rPr>
        <w:t>Section 11.03</w:t>
      </w:r>
      <w:r w:rsidR="002C5C01">
        <w:rPr>
          <w:lang w:val="en-US"/>
        </w:rPr>
        <w:fldChar w:fldCharType="end"/>
      </w:r>
      <w:r w:rsidRPr="00F56FCB">
        <w:fldChar w:fldCharType="begin"/>
      </w:r>
      <w:r w:rsidRPr="00F56FCB">
        <w:instrText xml:space="preserve"> REF _Ref277227175 \r \h </w:instrText>
      </w:r>
      <w:r w:rsidR="00F56FCB">
        <w:instrText xml:space="preserve"> \* MERGEFORMAT </w:instrText>
      </w:r>
      <w:r w:rsidRPr="00F56FCB">
        <w:fldChar w:fldCharType="separate"/>
      </w:r>
      <w:r w:rsidR="00EB3C1C">
        <w:t>(f)</w:t>
      </w:r>
      <w:r w:rsidRPr="00F56FCB">
        <w:fldChar w:fldCharType="end"/>
      </w:r>
      <w:r w:rsidR="00FB67D9">
        <w:t xml:space="preserve"> </w:t>
      </w:r>
      <w:r w:rsidRPr="00F56FCB">
        <w:t>are met;</w:t>
      </w:r>
    </w:p>
    <w:p w:rsidR="00A76B82" w:rsidRPr="00F56FCB" w:rsidRDefault="00081C3D" w:rsidP="00EE09A7">
      <w:pPr>
        <w:pStyle w:val="Heading4"/>
        <w:numPr>
          <w:ilvl w:val="3"/>
          <w:numId w:val="47"/>
        </w:numPr>
      </w:pPr>
      <w:r w:rsidRPr="00F56FCB">
        <w:t>any failure by Borrower, Key Principal</w:t>
      </w:r>
      <w:r w:rsidR="00155169">
        <w:rPr>
          <w:lang w:val="en-US"/>
        </w:rPr>
        <w:t>,</w:t>
      </w:r>
      <w:r w:rsidRPr="00F56FCB">
        <w:t xml:space="preserve"> or Guarantor to comply with the provisions of </w:t>
      </w:r>
      <w:r w:rsidRPr="00F56FCB">
        <w:fldChar w:fldCharType="begin"/>
      </w:r>
      <w:r w:rsidRPr="00F56FCB">
        <w:instrText xml:space="preserve"> REF _Ref276105949 \r \h </w:instrText>
      </w:r>
      <w:r>
        <w:instrText xml:space="preserve"> \* MERGEFORMAT </w:instrText>
      </w:r>
      <w:r w:rsidRPr="00F56FCB">
        <w:fldChar w:fldCharType="separate"/>
      </w:r>
      <w:r w:rsidR="00EB3C1C">
        <w:t>Section 5.02</w:t>
      </w:r>
      <w:r w:rsidRPr="00F56FCB">
        <w:fldChar w:fldCharType="end"/>
      </w:r>
      <w:r w:rsidRPr="00F56FCB">
        <w:fldChar w:fldCharType="begin"/>
      </w:r>
      <w:r w:rsidRPr="00F56FCB">
        <w:instrText xml:space="preserve"> REF _Ref276105952 \r \h </w:instrText>
      </w:r>
      <w:r>
        <w:instrText xml:space="preserve"> \* MERGEFORMAT </w:instrText>
      </w:r>
      <w:r w:rsidRPr="00F56FCB">
        <w:fldChar w:fldCharType="separate"/>
      </w:r>
      <w:r w:rsidR="00EB3C1C">
        <w:t>(b)</w:t>
      </w:r>
      <w:r w:rsidRPr="00F56FCB">
        <w:fldChar w:fldCharType="end"/>
      </w:r>
      <w:r w:rsidRPr="00F56FCB">
        <w:t xml:space="preserve"> and </w:t>
      </w:r>
      <w:r w:rsidRPr="00F56FCB">
        <w:fldChar w:fldCharType="begin"/>
      </w:r>
      <w:r w:rsidRPr="00F56FCB">
        <w:instrText xml:space="preserve"> REF _Ref276105949 \r \h </w:instrText>
      </w:r>
      <w:r>
        <w:instrText xml:space="preserve"> \* MERGEFORMAT </w:instrText>
      </w:r>
      <w:r w:rsidRPr="00F56FCB">
        <w:fldChar w:fldCharType="separate"/>
      </w:r>
      <w:r w:rsidR="00EB3C1C">
        <w:t>Section 5.02</w:t>
      </w:r>
      <w:r w:rsidRPr="00F56FCB">
        <w:fldChar w:fldCharType="end"/>
      </w:r>
      <w:r w:rsidRPr="00F56FCB">
        <w:fldChar w:fldCharType="begin"/>
      </w:r>
      <w:r w:rsidRPr="00F56FCB">
        <w:instrText xml:space="preserve"> REF _Ref284325636 \r \h </w:instrText>
      </w:r>
      <w:r>
        <w:instrText xml:space="preserve"> \* MERGEFORMAT </w:instrText>
      </w:r>
      <w:r w:rsidRPr="00F56FCB">
        <w:fldChar w:fldCharType="separate"/>
      </w:r>
      <w:r w:rsidR="00EB3C1C">
        <w:t>(c)</w:t>
      </w:r>
      <w:r w:rsidRPr="00F56FCB">
        <w:fldChar w:fldCharType="end"/>
      </w:r>
      <w:r>
        <w:t>;</w:t>
      </w:r>
      <w:r w:rsidR="003E2FB5">
        <w:rPr>
          <w:lang w:val="en-US"/>
        </w:rPr>
        <w:t xml:space="preserve"> or</w:t>
      </w:r>
    </w:p>
    <w:p w:rsidR="00A76B82" w:rsidRPr="00F56FCB" w:rsidRDefault="00A76B82" w:rsidP="00EE09A7">
      <w:pPr>
        <w:pStyle w:val="Heading4"/>
        <w:numPr>
          <w:ilvl w:val="3"/>
          <w:numId w:val="47"/>
        </w:numPr>
      </w:pPr>
      <w:r w:rsidRPr="00F56FCB">
        <w:t xml:space="preserve">any failure by Borrower to perform any obligation under this Loan Agreement or any Loan Document that is subject to a specified </w:t>
      </w:r>
      <w:r w:rsidR="003F274F">
        <w:t>written notice</w:t>
      </w:r>
      <w:r w:rsidRPr="00F56FCB">
        <w:t xml:space="preserve"> and cure period, which failure continues beyond such specified </w:t>
      </w:r>
      <w:r w:rsidR="003F274F">
        <w:t>written notice</w:t>
      </w:r>
      <w:r w:rsidRPr="00F56FCB">
        <w:t xml:space="preserve"> and cure period as set forth herein or in the applicable Loan Document.</w:t>
      </w:r>
    </w:p>
    <w:p w:rsidR="00A76B82" w:rsidRPr="00F56FCB" w:rsidRDefault="00A76B82" w:rsidP="00EE09A7">
      <w:pPr>
        <w:pStyle w:val="Heading3"/>
        <w:numPr>
          <w:ilvl w:val="2"/>
          <w:numId w:val="47"/>
        </w:numPr>
      </w:pPr>
      <w:bookmarkStart w:id="1149" w:name="_Ref321816209"/>
      <w:bookmarkStart w:id="1150" w:name="_Toc9344086"/>
      <w:r w:rsidRPr="00F56FCB">
        <w:t>Events of Default Subject to Extended Cure Period.</w:t>
      </w:r>
      <w:bookmarkEnd w:id="1149"/>
      <w:bookmarkEnd w:id="1150"/>
    </w:p>
    <w:p w:rsidR="008B6307" w:rsidRPr="00837B34" w:rsidRDefault="008B6307" w:rsidP="008B6307">
      <w:pPr>
        <w:pStyle w:val="BodyText2"/>
        <w:rPr>
          <w:color w:val="000000"/>
        </w:rPr>
      </w:pPr>
      <w:r w:rsidRPr="00546339">
        <w:rPr>
          <w:color w:val="000000"/>
        </w:rPr>
        <w:t xml:space="preserve">The following shall constitute an Event of Default if the existence of such condition or event, or such failure to perform or default in performance continues for a period of thirty (30) days after </w:t>
      </w:r>
      <w:r w:rsidR="003F274F">
        <w:t>written notice</w:t>
      </w:r>
      <w:r w:rsidRPr="00546339">
        <w:rPr>
          <w:color w:val="000000"/>
        </w:rPr>
        <w:t xml:space="preserve"> by Lender to Borrower of the existence of such conditi</w:t>
      </w:r>
      <w:r w:rsidR="00155169">
        <w:rPr>
          <w:color w:val="000000"/>
        </w:rPr>
        <w:t xml:space="preserve">on or event, or of such failure </w:t>
      </w:r>
      <w:r w:rsidRPr="00546339">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003F274F">
        <w:t>written notice</w:t>
      </w:r>
      <w:r w:rsidRPr="00546339">
        <w:rPr>
          <w:color w:val="000000"/>
        </w:rPr>
        <w:t>, grace period</w:t>
      </w:r>
      <w:r w:rsidR="00146C58">
        <w:rPr>
          <w:color w:val="000000"/>
        </w:rPr>
        <w:t>,</w:t>
      </w:r>
      <w:r w:rsidRPr="00546339">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rsidR="00A745CD" w:rsidRPr="00251EB1" w:rsidRDefault="009B6DD2" w:rsidP="00EE09A7">
      <w:pPr>
        <w:pStyle w:val="Heading4"/>
        <w:numPr>
          <w:ilvl w:val="3"/>
          <w:numId w:val="47"/>
        </w:numPr>
        <w:rPr>
          <w:color w:val="000000"/>
          <w:szCs w:val="24"/>
          <w:lang w:val="en-US"/>
        </w:rPr>
      </w:pPr>
      <w:r>
        <w:rPr>
          <w:color w:val="000000"/>
          <w:szCs w:val="24"/>
        </w:rPr>
        <w:t>a</w:t>
      </w:r>
      <w:r w:rsidR="008B6307" w:rsidRPr="008B6307">
        <w:rPr>
          <w:color w:val="000000"/>
          <w:szCs w:val="24"/>
        </w:rPr>
        <w:t xml:space="preserve">ny failure by Borrower to perform any of its obligations under this Loan Agreement or any Loan </w:t>
      </w:r>
      <w:r w:rsidR="008B6307" w:rsidRPr="008B6307">
        <w:t>Document</w:t>
      </w:r>
      <w:r w:rsidR="008B6307" w:rsidRPr="008B6307">
        <w:rPr>
          <w:color w:val="000000"/>
          <w:szCs w:val="24"/>
        </w:rPr>
        <w:t xml:space="preserve"> (other than those specified in </w:t>
      </w:r>
      <w:r w:rsidR="008B6307">
        <w:rPr>
          <w:color w:val="000000"/>
          <w:szCs w:val="24"/>
        </w:rPr>
        <w:fldChar w:fldCharType="begin"/>
      </w:r>
      <w:r w:rsidR="008B6307">
        <w:rPr>
          <w:color w:val="000000"/>
          <w:szCs w:val="24"/>
        </w:rPr>
        <w:instrText xml:space="preserve"> REF _Ref316647613 \n \h </w:instrText>
      </w:r>
      <w:r w:rsidR="008B6307">
        <w:rPr>
          <w:color w:val="000000"/>
          <w:szCs w:val="24"/>
        </w:rPr>
      </w:r>
      <w:r w:rsidR="008B6307">
        <w:rPr>
          <w:color w:val="000000"/>
          <w:szCs w:val="24"/>
        </w:rPr>
        <w:fldChar w:fldCharType="separate"/>
      </w:r>
      <w:r w:rsidR="00EB3C1C">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_Ref276106006 \n \h </w:instrText>
      </w:r>
      <w:r w:rsidR="008B6307">
        <w:rPr>
          <w:color w:val="000000"/>
          <w:szCs w:val="24"/>
        </w:rPr>
      </w:r>
      <w:r w:rsidR="008B6307">
        <w:rPr>
          <w:color w:val="000000"/>
          <w:szCs w:val="24"/>
        </w:rPr>
        <w:fldChar w:fldCharType="separate"/>
      </w:r>
      <w:r w:rsidR="00EB3C1C">
        <w:rPr>
          <w:color w:val="000000"/>
          <w:szCs w:val="24"/>
        </w:rPr>
        <w:t>(a)</w:t>
      </w:r>
      <w:r w:rsidR="008B6307">
        <w:rPr>
          <w:color w:val="000000"/>
          <w:szCs w:val="24"/>
        </w:rPr>
        <w:fldChar w:fldCharType="end"/>
      </w:r>
      <w:r w:rsidR="008B6307">
        <w:rPr>
          <w:color w:val="000000"/>
          <w:szCs w:val="24"/>
        </w:rPr>
        <w:t xml:space="preserve"> or </w:t>
      </w:r>
      <w:r w:rsidR="008B6307">
        <w:rPr>
          <w:color w:val="000000"/>
          <w:szCs w:val="24"/>
        </w:rPr>
        <w:fldChar w:fldCharType="begin"/>
      </w:r>
      <w:r w:rsidR="008B6307">
        <w:rPr>
          <w:color w:val="000000"/>
          <w:szCs w:val="24"/>
        </w:rPr>
        <w:instrText xml:space="preserve"> REF _Ref316647619 \n \h </w:instrText>
      </w:r>
      <w:r w:rsidR="008B6307">
        <w:rPr>
          <w:color w:val="000000"/>
          <w:szCs w:val="24"/>
        </w:rPr>
      </w:r>
      <w:r w:rsidR="008B6307">
        <w:rPr>
          <w:color w:val="000000"/>
          <w:szCs w:val="24"/>
        </w:rPr>
        <w:fldChar w:fldCharType="separate"/>
      </w:r>
      <w:r w:rsidR="00EB3C1C">
        <w:rPr>
          <w:color w:val="000000"/>
          <w:szCs w:val="24"/>
        </w:rPr>
        <w:t>Section 14.01</w:t>
      </w:r>
      <w:r w:rsidR="008B6307">
        <w:rPr>
          <w:color w:val="000000"/>
          <w:szCs w:val="24"/>
        </w:rPr>
        <w:fldChar w:fldCharType="end"/>
      </w:r>
      <w:r w:rsidR="008B6307">
        <w:rPr>
          <w:color w:val="000000"/>
          <w:szCs w:val="24"/>
        </w:rPr>
        <w:fldChar w:fldCharType="begin"/>
      </w:r>
      <w:r w:rsidR="008B6307">
        <w:rPr>
          <w:color w:val="000000"/>
          <w:szCs w:val="24"/>
        </w:rPr>
        <w:instrText xml:space="preserve"> REF _Ref276106009 \n \h </w:instrText>
      </w:r>
      <w:r w:rsidR="008B6307">
        <w:rPr>
          <w:color w:val="000000"/>
          <w:szCs w:val="24"/>
        </w:rPr>
      </w:r>
      <w:r w:rsidR="008B6307">
        <w:rPr>
          <w:color w:val="000000"/>
          <w:szCs w:val="24"/>
        </w:rPr>
        <w:fldChar w:fldCharType="separate"/>
      </w:r>
      <w:r w:rsidR="00EB3C1C">
        <w:rPr>
          <w:color w:val="000000"/>
          <w:szCs w:val="24"/>
        </w:rPr>
        <w:t>(b)</w:t>
      </w:r>
      <w:r w:rsidR="008B6307">
        <w:rPr>
          <w:color w:val="000000"/>
          <w:szCs w:val="24"/>
        </w:rPr>
        <w:fldChar w:fldCharType="end"/>
      </w:r>
      <w:r w:rsidR="008B6307" w:rsidRPr="008B6307">
        <w:rPr>
          <w:color w:val="000000"/>
          <w:szCs w:val="24"/>
        </w:rPr>
        <w:t xml:space="preserve"> above) as and when required</w:t>
      </w:r>
      <w:r w:rsidR="00251EB1">
        <w:rPr>
          <w:color w:val="000000"/>
          <w:szCs w:val="24"/>
          <w:lang w:val="en-US"/>
        </w:rPr>
        <w:t>.</w:t>
      </w:r>
    </w:p>
    <w:p w:rsidR="00A76B82" w:rsidRPr="00F56FCB" w:rsidRDefault="00A76B82" w:rsidP="00A76B82">
      <w:pPr>
        <w:pStyle w:val="Heading2"/>
      </w:pPr>
      <w:bookmarkStart w:id="1151" w:name="_Toc263870051"/>
      <w:bookmarkStart w:id="1152" w:name="_Toc263870605"/>
      <w:bookmarkStart w:id="1153" w:name="_Toc264474013"/>
      <w:bookmarkStart w:id="1154" w:name="_Toc266373260"/>
      <w:bookmarkStart w:id="1155" w:name="_Toc270286560"/>
      <w:bookmarkStart w:id="1156" w:name="_Ref276063096"/>
      <w:bookmarkStart w:id="1157" w:name="_Toc9344087"/>
      <w:r w:rsidRPr="00F56FCB">
        <w:t>Remedies.</w:t>
      </w:r>
      <w:bookmarkEnd w:id="1136"/>
      <w:bookmarkEnd w:id="1137"/>
      <w:bookmarkEnd w:id="1138"/>
      <w:bookmarkEnd w:id="1139"/>
      <w:bookmarkEnd w:id="1151"/>
      <w:bookmarkEnd w:id="1152"/>
      <w:bookmarkEnd w:id="1153"/>
      <w:bookmarkEnd w:id="1154"/>
      <w:bookmarkEnd w:id="1155"/>
      <w:bookmarkEnd w:id="1156"/>
      <w:bookmarkEnd w:id="1157"/>
    </w:p>
    <w:p w:rsidR="00A76B82" w:rsidRPr="00F56FCB" w:rsidRDefault="00A76B82" w:rsidP="00EE09A7">
      <w:pPr>
        <w:pStyle w:val="Heading3"/>
        <w:numPr>
          <w:ilvl w:val="2"/>
          <w:numId w:val="74"/>
        </w:numPr>
      </w:pPr>
      <w:bookmarkStart w:id="1158" w:name="_Toc263870606"/>
      <w:bookmarkStart w:id="1159" w:name="_Toc264474014"/>
      <w:bookmarkStart w:id="1160" w:name="_Toc266373261"/>
      <w:bookmarkStart w:id="1161" w:name="_Toc9344088"/>
      <w:r w:rsidRPr="00F56FCB">
        <w:t>Acceleration; Foreclosure.</w:t>
      </w:r>
      <w:bookmarkEnd w:id="1158"/>
      <w:bookmarkEnd w:id="1159"/>
      <w:bookmarkEnd w:id="1160"/>
      <w:bookmarkEnd w:id="1161"/>
    </w:p>
    <w:p w:rsidR="00A76B82" w:rsidRPr="00F56FCB" w:rsidRDefault="00046DAF" w:rsidP="00A76B82">
      <w:pPr>
        <w:pStyle w:val="BodyText2"/>
        <w:rPr>
          <w:b/>
        </w:rPr>
      </w:pPr>
      <w:r>
        <w:t xml:space="preserve">If </w:t>
      </w:r>
      <w:r w:rsidR="00A76B82" w:rsidRPr="00F56FCB">
        <w:t>an Event of Default</w:t>
      </w:r>
      <w:r>
        <w:t xml:space="preserve"> has occurred and is continuing</w:t>
      </w:r>
      <w:r w:rsidR="00A76B82" w:rsidRPr="00F56FCB">
        <w:t>, the entire unpaid principal balance of the Mortgage Loan, any Accrued Interest, interest accruing at the Default Rate, the Prepayment Premium (if applicab</w:t>
      </w:r>
      <w:r w:rsidR="00837B76">
        <w:t xml:space="preserve">le), and all other Indebtedness, at the option of Lender, </w:t>
      </w:r>
      <w:r w:rsidR="00A76B82" w:rsidRPr="00F56FCB">
        <w:t xml:space="preserve">shall </w:t>
      </w:r>
      <w:r w:rsidR="00837B76">
        <w:t xml:space="preserve">immediately </w:t>
      </w:r>
      <w:r w:rsidR="00A76B82" w:rsidRPr="00F56FCB">
        <w:t xml:space="preserve">become due and payable, without any prior </w:t>
      </w:r>
      <w:r w:rsidR="003F274F">
        <w:t>written notice</w:t>
      </w:r>
      <w:r w:rsidR="00A76B82" w:rsidRPr="00F56FCB">
        <w:t xml:space="preserve"> to Borrower, unless applicable law requires otherwise (and in such case, after any required </w:t>
      </w:r>
      <w:r w:rsidR="003F274F">
        <w:t>written notice</w:t>
      </w:r>
      <w:r w:rsidR="00A76B82" w:rsidRPr="00F56FCB">
        <w:t xml:space="preserve"> has been given).  Lender may exercise this option to accelerate regardless of any prior forbearance.  In addition, Lender shall have all rights and remedies afforded to </w:t>
      </w:r>
      <w:r w:rsidR="005769B8">
        <w:t>Lender</w:t>
      </w:r>
      <w:r w:rsidR="00A76B82" w:rsidRPr="00F56FCB">
        <w:t xml:space="preserve"> hereunder and under the other Loan Documents, including, foreclosure on and/or the power of sale of the Mortgaged Property, as provided in the Security Instrument, and any rights and remedies available to </w:t>
      </w:r>
      <w:r w:rsidR="00864308">
        <w:t>Lender</w:t>
      </w:r>
      <w:r w:rsidR="00A76B82" w:rsidRPr="00F56FCB">
        <w:t xml:space="preserve"> at law or in equity (subject to Borrower’s statutory rights of reinstatement, if any).  Any proceeds of a </w:t>
      </w:r>
      <w:r w:rsidR="005769B8">
        <w:t>Foreclosure Event</w:t>
      </w:r>
      <w:r w:rsidR="00A76B82" w:rsidRPr="00F56FCB">
        <w:t xml:space="preserve"> 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3F274F">
        <w:t>written notice</w:t>
      </w:r>
      <w:r w:rsidR="00A76B82" w:rsidRPr="00F56FCB">
        <w:t xml:space="preserve"> or further action by Lender.</w:t>
      </w:r>
    </w:p>
    <w:p w:rsidR="00A76B82" w:rsidRPr="00F56FCB" w:rsidRDefault="00A76B82" w:rsidP="00EE09A7">
      <w:pPr>
        <w:pStyle w:val="Heading3"/>
        <w:numPr>
          <w:ilvl w:val="2"/>
          <w:numId w:val="47"/>
        </w:numPr>
      </w:pPr>
      <w:bookmarkStart w:id="1162" w:name="_Toc263870607"/>
      <w:bookmarkStart w:id="1163" w:name="_Toc264474015"/>
      <w:bookmarkStart w:id="1164" w:name="_Toc266373262"/>
      <w:bookmarkStart w:id="1165" w:name="_Toc9344089"/>
      <w:r w:rsidRPr="00F56FCB">
        <w:t xml:space="preserve">Loss of Right to Disbursements </w:t>
      </w:r>
      <w:bookmarkEnd w:id="1162"/>
      <w:bookmarkEnd w:id="1163"/>
      <w:bookmarkEnd w:id="1164"/>
      <w:r w:rsidR="00CB3E15">
        <w:rPr>
          <w:lang w:val="en-US"/>
        </w:rPr>
        <w:t>from Collateral Accounts.</w:t>
      </w:r>
      <w:bookmarkEnd w:id="1165"/>
    </w:p>
    <w:p w:rsidR="00A76B82" w:rsidRPr="00F56FCB" w:rsidRDefault="00135362" w:rsidP="00A76B82">
      <w:pPr>
        <w:pStyle w:val="BodyText2"/>
      </w:pPr>
      <w:r>
        <w:t xml:space="preserve">If </w:t>
      </w:r>
      <w:r w:rsidRPr="00F56FCB">
        <w:t>an Event of Default</w:t>
      </w:r>
      <w:r>
        <w:t xml:space="preserve"> has occurred and is continuing</w:t>
      </w:r>
      <w:r w:rsidR="00A76B82" w:rsidRPr="00F56FCB">
        <w:t xml:space="preserve">, Borrower shall immediately lose all of its rights to receive disbursements from the Reserve/Escrow Accounts and any Collateral Accounts.  </w:t>
      </w:r>
      <w:r w:rsidR="00493A52">
        <w:t xml:space="preserve">During the continuance of any such </w:t>
      </w:r>
      <w:r w:rsidR="00A76B82" w:rsidRPr="00F56FCB">
        <w:t>Event of Default, Lender may use the Reserve/Escrow Account Funds and any Collateral Account Funds (or any portion thereof) for any purpose, including:</w:t>
      </w:r>
    </w:p>
    <w:p w:rsidR="00A76B82" w:rsidRPr="00F56FCB" w:rsidRDefault="00A76B82" w:rsidP="00EE09A7">
      <w:pPr>
        <w:pStyle w:val="Heading4"/>
        <w:numPr>
          <w:ilvl w:val="3"/>
          <w:numId w:val="47"/>
        </w:numPr>
      </w:pPr>
      <w:r w:rsidRPr="00F56FCB">
        <w:t>repayment of the Indebtedness, including principal prepayments and the Prepayment Premium applicable to such full or partial prepayment, as applicable (however, such application of funds shall not cure or be deemed to cure any Event of Default);</w:t>
      </w:r>
    </w:p>
    <w:p w:rsidR="00A76B82" w:rsidRPr="00F56FCB" w:rsidRDefault="00A76B82" w:rsidP="00EE09A7">
      <w:pPr>
        <w:pStyle w:val="Heading4"/>
        <w:numPr>
          <w:ilvl w:val="3"/>
          <w:numId w:val="47"/>
        </w:numPr>
      </w:pPr>
      <w:r w:rsidRPr="00F56FCB">
        <w:t>reimbursement of Lender for all losses and expenses (including reasonable legal fees) suffered or incurred by Lender as a result of such Event of Default;</w:t>
      </w:r>
    </w:p>
    <w:p w:rsidR="00A76B82" w:rsidRPr="00F56FCB" w:rsidRDefault="00A76B82" w:rsidP="00EE09A7">
      <w:pPr>
        <w:pStyle w:val="Heading4"/>
        <w:numPr>
          <w:ilvl w:val="3"/>
          <w:numId w:val="47"/>
        </w:numPr>
      </w:pPr>
      <w:r w:rsidRPr="00F56FCB">
        <w:t>completion of the Replacement</w:t>
      </w:r>
      <w:r w:rsidR="00352566">
        <w:rPr>
          <w:lang w:val="en-US"/>
        </w:rPr>
        <w:t>,</w:t>
      </w:r>
      <w:r w:rsidRPr="00F56FCB">
        <w:t xml:space="preserve"> Repair</w:t>
      </w:r>
      <w:r w:rsidR="00352566">
        <w:rPr>
          <w:lang w:val="en-US"/>
        </w:rPr>
        <w:t>, or Restoration</w:t>
      </w:r>
      <w:r w:rsidRPr="00F56FCB">
        <w:t xml:space="preserve"> for any other replacement or repair to the Mortgaged Property; and</w:t>
      </w:r>
    </w:p>
    <w:p w:rsidR="00A76B82" w:rsidRPr="00F56FCB" w:rsidRDefault="00A76B82" w:rsidP="00EE09A7">
      <w:pPr>
        <w:pStyle w:val="Heading4"/>
        <w:numPr>
          <w:ilvl w:val="3"/>
          <w:numId w:val="47"/>
        </w:numPr>
      </w:pPr>
      <w:r w:rsidRPr="00F56FCB">
        <w:t>payment of any amount expended in exercising (and the exercise of) all rights and remedies available to Lender at law or in equity or under this Loan Agreement or under any of the other Loan Documents.</w:t>
      </w:r>
    </w:p>
    <w:p w:rsidR="00A76B82" w:rsidRPr="00F56FCB" w:rsidRDefault="00A76B82" w:rsidP="00A76B82">
      <w:pPr>
        <w:pStyle w:val="BodyText2"/>
        <w:ind w:firstLine="0"/>
      </w:pPr>
      <w:r w:rsidRPr="00F56FCB">
        <w:t>Nothing in this Loan Agreement shall obligate Lender to apply all or any portion of the Reserve/Escrow Account Funds or Collateral Account Funds on account of any Event of Default by Borrower or to repayment of the Indebtedness or in any specific order of priority.</w:t>
      </w:r>
      <w:bookmarkStart w:id="1166" w:name="_Toc182794543"/>
      <w:bookmarkStart w:id="1167" w:name="_Toc182794646"/>
      <w:bookmarkStart w:id="1168" w:name="_Toc182794749"/>
      <w:bookmarkStart w:id="1169" w:name="_Toc182795092"/>
      <w:bookmarkStart w:id="1170" w:name="_Toc182798290"/>
      <w:bookmarkStart w:id="1171" w:name="_Toc182798393"/>
      <w:bookmarkStart w:id="1172" w:name="_Toc182798497"/>
      <w:bookmarkStart w:id="1173" w:name="_Toc182798600"/>
      <w:bookmarkStart w:id="1174" w:name="_Toc180914135"/>
      <w:bookmarkEnd w:id="1166"/>
      <w:bookmarkEnd w:id="1167"/>
      <w:bookmarkEnd w:id="1168"/>
      <w:bookmarkEnd w:id="1169"/>
      <w:bookmarkEnd w:id="1170"/>
      <w:bookmarkEnd w:id="1171"/>
      <w:bookmarkEnd w:id="1172"/>
      <w:bookmarkEnd w:id="1173"/>
    </w:p>
    <w:p w:rsidR="00A76B82" w:rsidRPr="00F56FCB" w:rsidRDefault="00A76B82" w:rsidP="00EE09A7">
      <w:pPr>
        <w:pStyle w:val="Heading3"/>
        <w:numPr>
          <w:ilvl w:val="2"/>
          <w:numId w:val="47"/>
        </w:numPr>
      </w:pPr>
      <w:bookmarkStart w:id="1175" w:name="_Toc263870608"/>
      <w:bookmarkStart w:id="1176" w:name="_Toc264474016"/>
      <w:bookmarkStart w:id="1177" w:name="_Toc266373263"/>
      <w:bookmarkStart w:id="1178" w:name="_Toc9344090"/>
      <w:r w:rsidRPr="00F56FCB">
        <w:t>Remedies Cumulative.</w:t>
      </w:r>
      <w:bookmarkEnd w:id="1174"/>
      <w:bookmarkEnd w:id="1175"/>
      <w:bookmarkEnd w:id="1176"/>
      <w:bookmarkEnd w:id="1177"/>
      <w:bookmarkEnd w:id="1178"/>
    </w:p>
    <w:p w:rsidR="00A76B82" w:rsidRPr="00F56FCB" w:rsidRDefault="00A76B82" w:rsidP="00A76B82">
      <w:pPr>
        <w:pStyle w:val="BodyText2"/>
      </w:pPr>
      <w:r w:rsidRPr="00F56FCB">
        <w:t>Each right and remedy provided in this Loan Agreement is distinct from all other rights or remedies under this Loan Agreement or any other Loan Document or afforded by applicable law, and each shall be cumulative and may be exercised concurrently, independently</w:t>
      </w:r>
      <w:r w:rsidR="00146C58">
        <w:t>,</w:t>
      </w:r>
      <w:r w:rsidRPr="00F56FCB">
        <w:t xml:space="preserve"> or successively, in any order.  Lender shall not be required to demonstrate any actual impairment of its security or any increased risk of </w:t>
      </w:r>
      <w:r w:rsidR="00A53AA1">
        <w:t xml:space="preserve">additional default by Borrower </w:t>
      </w:r>
      <w:r w:rsidRPr="00F56FCB">
        <w:t>in order to exercise any of its remedies with respect to an Event of Default.</w:t>
      </w:r>
    </w:p>
    <w:p w:rsidR="00A76B82" w:rsidRPr="00F56FCB" w:rsidRDefault="00A76B82" w:rsidP="00A76B82">
      <w:pPr>
        <w:pStyle w:val="Heading2"/>
      </w:pPr>
      <w:bookmarkStart w:id="1179" w:name="_Toc180914136"/>
      <w:bookmarkStart w:id="1180" w:name="_Toc241299259"/>
      <w:bookmarkStart w:id="1181" w:name="_Toc241300098"/>
      <w:bookmarkStart w:id="1182" w:name="_Toc241480312"/>
      <w:bookmarkStart w:id="1183" w:name="_Toc263870052"/>
      <w:bookmarkStart w:id="1184" w:name="_Toc263870609"/>
      <w:bookmarkStart w:id="1185" w:name="_Toc264474017"/>
      <w:bookmarkStart w:id="1186" w:name="_Toc266373264"/>
      <w:bookmarkStart w:id="1187" w:name="_Toc270286561"/>
      <w:bookmarkStart w:id="1188" w:name="_Ref276063067"/>
      <w:bookmarkStart w:id="1189" w:name="_Ref276625965"/>
      <w:bookmarkStart w:id="1190" w:name="_Ref276626172"/>
      <w:bookmarkStart w:id="1191" w:name="_Ref316911875"/>
      <w:bookmarkStart w:id="1192" w:name="_Ref321488072"/>
      <w:bookmarkStart w:id="1193" w:name="_Ref343586646"/>
      <w:bookmarkStart w:id="1194" w:name="_Ref343591285"/>
      <w:bookmarkStart w:id="1195" w:name="_Ref343591301"/>
      <w:bookmarkStart w:id="1196" w:name="_Ref384973133"/>
      <w:bookmarkStart w:id="1197" w:name="_Toc9344091"/>
      <w:r w:rsidRPr="00F56FCB">
        <w:t>Additional Lender Rights; Forbearance.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rsidR="00A76B82" w:rsidRPr="00F56FCB" w:rsidRDefault="00A76B82" w:rsidP="00EE09A7">
      <w:pPr>
        <w:pStyle w:val="Heading3"/>
        <w:numPr>
          <w:ilvl w:val="2"/>
          <w:numId w:val="75"/>
        </w:numPr>
      </w:pPr>
      <w:bookmarkStart w:id="1198" w:name="_Toc263870610"/>
      <w:bookmarkStart w:id="1199" w:name="_Toc264474018"/>
      <w:bookmarkStart w:id="1200" w:name="_Toc266373265"/>
      <w:bookmarkStart w:id="1201" w:name="_Ref343591287"/>
      <w:bookmarkStart w:id="1202" w:name="_Toc9344092"/>
      <w:r w:rsidRPr="00F56FCB">
        <w:t>No Effect Upon Obligations.</w:t>
      </w:r>
      <w:bookmarkEnd w:id="1198"/>
      <w:bookmarkEnd w:id="1199"/>
      <w:bookmarkEnd w:id="1200"/>
      <w:bookmarkEnd w:id="1201"/>
      <w:bookmarkEnd w:id="1202"/>
    </w:p>
    <w:p w:rsidR="00A76B82" w:rsidRPr="00F56FCB" w:rsidRDefault="00A76B82" w:rsidP="00A76B82">
      <w:pPr>
        <w:pStyle w:val="BodyText2"/>
      </w:pPr>
      <w:r w:rsidRPr="00F56FCB">
        <w:t>Lender may, but shall not be obligated to, agree with Borrower, from time to time, and without giving notice to, or obtaining the consent of, or having any effect upon the obligations of, Guarantor, Key Principal</w:t>
      </w:r>
      <w:r w:rsidR="00146C58">
        <w:t>,</w:t>
      </w:r>
      <w:r w:rsidRPr="00F56FCB">
        <w:t xml:space="preserve"> or other third party obligor, to take any of the following actions:</w:t>
      </w:r>
    </w:p>
    <w:p w:rsidR="00A76B82" w:rsidRPr="00F56FCB" w:rsidRDefault="00A76B82" w:rsidP="00EE09A7">
      <w:pPr>
        <w:pStyle w:val="Heading4"/>
        <w:numPr>
          <w:ilvl w:val="3"/>
          <w:numId w:val="47"/>
        </w:numPr>
      </w:pPr>
      <w:r w:rsidRPr="00F56FCB">
        <w:t>the time for payment of the principal of or interest on the Indebtedness may be extended</w:t>
      </w:r>
      <w:r w:rsidR="00146C58">
        <w:rPr>
          <w:lang w:val="en-US"/>
        </w:rPr>
        <w:t>,</w:t>
      </w:r>
      <w:r w:rsidRPr="00F56FCB">
        <w:t xml:space="preserve"> or the Indebtedness may be renewed in whole or in part;</w:t>
      </w:r>
    </w:p>
    <w:p w:rsidR="00A76B82" w:rsidRPr="00F56FCB" w:rsidRDefault="00A76B82" w:rsidP="00EE09A7">
      <w:pPr>
        <w:pStyle w:val="Heading4"/>
        <w:numPr>
          <w:ilvl w:val="3"/>
          <w:numId w:val="47"/>
        </w:numPr>
      </w:pPr>
      <w:r w:rsidRPr="00F56FCB">
        <w:t>the rate of interest on or period of amortization of the Mortgage Loan or the amount of the Monthly Debt Service Payments payable under the Loan Documents may be modified;</w:t>
      </w:r>
    </w:p>
    <w:p w:rsidR="00A76B82" w:rsidRPr="00F56FCB" w:rsidRDefault="00A76B82" w:rsidP="00EE09A7">
      <w:pPr>
        <w:pStyle w:val="Heading4"/>
        <w:numPr>
          <w:ilvl w:val="3"/>
          <w:numId w:val="47"/>
        </w:numPr>
      </w:pPr>
      <w:r w:rsidRPr="00F56FCB">
        <w:t>the time for Borrower’s performance of or compliance with any covenant or agreement contained in any Loan Document, whether presently existing or hereinafter entered into, may be extended or such performance or compliance may be waived;</w:t>
      </w:r>
    </w:p>
    <w:p w:rsidR="00A76B82" w:rsidRPr="00F56FCB" w:rsidRDefault="00A76B82" w:rsidP="00EE09A7">
      <w:pPr>
        <w:pStyle w:val="Heading4"/>
        <w:numPr>
          <w:ilvl w:val="3"/>
          <w:numId w:val="47"/>
        </w:numPr>
      </w:pPr>
      <w:r w:rsidRPr="00F56FCB">
        <w:t>a</w:t>
      </w:r>
      <w:r w:rsidR="002B69D7">
        <w:t>ny or all payments due under this</w:t>
      </w:r>
      <w:r w:rsidRPr="00F56FCB">
        <w:t xml:space="preserve"> Loan Agreement or any other Loan Document may be reduced;</w:t>
      </w:r>
    </w:p>
    <w:p w:rsidR="00A76B82" w:rsidRPr="00F56FCB" w:rsidRDefault="00A76B82" w:rsidP="00EE09A7">
      <w:pPr>
        <w:pStyle w:val="Heading4"/>
        <w:numPr>
          <w:ilvl w:val="3"/>
          <w:numId w:val="47"/>
        </w:numPr>
      </w:pPr>
      <w:r w:rsidRPr="00F56FCB">
        <w:t>any Loan Document may be modified or amended by Lender and Borrower in any respect, including an increase in the principal amount of the Mortgage Loan;</w:t>
      </w:r>
    </w:p>
    <w:p w:rsidR="00A76B82" w:rsidRPr="00F56FCB" w:rsidRDefault="00A76B82" w:rsidP="00EE09A7">
      <w:pPr>
        <w:pStyle w:val="Heading4"/>
        <w:numPr>
          <w:ilvl w:val="3"/>
          <w:numId w:val="47"/>
        </w:numPr>
      </w:pPr>
      <w:r w:rsidRPr="00F56FCB">
        <w:t>any amounts under this Loan Agreement or any other Loan Document may be released;</w:t>
      </w:r>
    </w:p>
    <w:p w:rsidR="00A76B82" w:rsidRPr="00F56FCB" w:rsidRDefault="00A76B82" w:rsidP="00EE09A7">
      <w:pPr>
        <w:pStyle w:val="Heading4"/>
        <w:numPr>
          <w:ilvl w:val="3"/>
          <w:numId w:val="47"/>
        </w:numPr>
      </w:pPr>
      <w:r w:rsidRPr="00F56FCB">
        <w:t>any security for the Indebtedness may be modified, exchanged, released, surrendered</w:t>
      </w:r>
      <w:r w:rsidR="00146C58">
        <w:rPr>
          <w:lang w:val="en-US"/>
        </w:rPr>
        <w:t>,</w:t>
      </w:r>
      <w:r w:rsidRPr="00F56FCB">
        <w:t xml:space="preserve"> or otherwise dealt with</w:t>
      </w:r>
      <w:r w:rsidR="00146C58">
        <w:rPr>
          <w:lang w:val="en-US"/>
        </w:rPr>
        <w:t>,</w:t>
      </w:r>
      <w:r w:rsidRPr="00F56FCB">
        <w:t xml:space="preserve"> or additional security may be pledged or mortgaged for the Indebtedness;</w:t>
      </w:r>
    </w:p>
    <w:p w:rsidR="00A76B82" w:rsidRPr="00F56FCB" w:rsidRDefault="00A76B82" w:rsidP="00EE09A7">
      <w:pPr>
        <w:pStyle w:val="Heading4"/>
        <w:numPr>
          <w:ilvl w:val="3"/>
          <w:numId w:val="47"/>
        </w:numPr>
      </w:pPr>
      <w:r w:rsidRPr="00F56FCB">
        <w:t>the payment of the Indebtedness or any security for the Indebtedness, or both, may be subordinated to the right to payment or the security, or both, of any other present or future creditor of Borrower;</w:t>
      </w:r>
      <w:r w:rsidR="002C5C01">
        <w:rPr>
          <w:lang w:val="en-US"/>
        </w:rPr>
        <w:t xml:space="preserve"> or</w:t>
      </w:r>
    </w:p>
    <w:p w:rsidR="00A76B82" w:rsidRPr="00F56FCB" w:rsidRDefault="00A76B82" w:rsidP="00EE09A7">
      <w:pPr>
        <w:pStyle w:val="Heading4"/>
        <w:numPr>
          <w:ilvl w:val="3"/>
          <w:numId w:val="47"/>
        </w:numPr>
      </w:pPr>
      <w:r w:rsidRPr="00F56FCB">
        <w:t>any other terms of the Loan Documents may be modified.</w:t>
      </w:r>
    </w:p>
    <w:p w:rsidR="00A76B82" w:rsidRPr="00F56FCB" w:rsidRDefault="00A76B82" w:rsidP="00EE09A7">
      <w:pPr>
        <w:pStyle w:val="Heading3"/>
        <w:numPr>
          <w:ilvl w:val="2"/>
          <w:numId w:val="47"/>
        </w:numPr>
      </w:pPr>
      <w:bookmarkStart w:id="1203" w:name="_Toc263870611"/>
      <w:bookmarkStart w:id="1204" w:name="_Toc264474019"/>
      <w:bookmarkStart w:id="1205" w:name="_Toc266373266"/>
      <w:bookmarkStart w:id="1206" w:name="_Ref343591303"/>
      <w:bookmarkStart w:id="1207" w:name="_Toc9344093"/>
      <w:r w:rsidRPr="00F56FCB">
        <w:t>No Waiver of Rights or Remedies.</w:t>
      </w:r>
      <w:bookmarkEnd w:id="1203"/>
      <w:bookmarkEnd w:id="1204"/>
      <w:bookmarkEnd w:id="1205"/>
      <w:bookmarkEnd w:id="1206"/>
      <w:bookmarkEnd w:id="1207"/>
    </w:p>
    <w:p w:rsidR="00A76B82" w:rsidRPr="00F56FCB" w:rsidRDefault="00A76B82" w:rsidP="00A76B82">
      <w:pPr>
        <w:pStyle w:val="BodyText2"/>
      </w:pPr>
      <w:r w:rsidRPr="00F56FCB">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733E01">
        <w:t>insurance proceeds or amounts in connection with a Condemnation Action</w:t>
      </w:r>
      <w:r w:rsidRPr="00F56FCB">
        <w:t xml:space="preserve"> shall not operate to cure or waive any Event of Default.</w:t>
      </w:r>
    </w:p>
    <w:p w:rsidR="00A76B82" w:rsidRPr="00F56FCB" w:rsidRDefault="00A76B82" w:rsidP="00EE09A7">
      <w:pPr>
        <w:pStyle w:val="Heading3"/>
        <w:numPr>
          <w:ilvl w:val="2"/>
          <w:numId w:val="47"/>
        </w:numPr>
      </w:pPr>
      <w:bookmarkStart w:id="1208" w:name="_Ref276062960"/>
      <w:bookmarkStart w:id="1209" w:name="_Ref276063007"/>
      <w:bookmarkStart w:id="1210" w:name="_Toc9344094"/>
      <w:bookmarkStart w:id="1211" w:name="_Toc263869965"/>
      <w:bookmarkStart w:id="1212" w:name="_Toc263870053"/>
      <w:bookmarkStart w:id="1213" w:name="_Toc263870612"/>
      <w:bookmarkStart w:id="1214" w:name="_Toc264474020"/>
      <w:bookmarkStart w:id="1215" w:name="_Toc266373267"/>
      <w:bookmarkStart w:id="1216" w:name="_Toc270286562"/>
      <w:bookmarkStart w:id="1217" w:name="_Toc241299260"/>
      <w:bookmarkStart w:id="1218" w:name="_Toc241300099"/>
      <w:bookmarkStart w:id="1219" w:name="_Toc241480313"/>
      <w:r w:rsidRPr="00F56FCB">
        <w:t>Appointment of Lender as Attorney-</w:t>
      </w:r>
      <w:r w:rsidR="00D97A3D">
        <w:rPr>
          <w:lang w:val="en-US"/>
        </w:rPr>
        <w:t>In-Fact</w:t>
      </w:r>
      <w:r w:rsidRPr="00F56FCB">
        <w:t>.</w:t>
      </w:r>
      <w:bookmarkEnd w:id="1208"/>
      <w:bookmarkEnd w:id="1209"/>
      <w:bookmarkEnd w:id="1210"/>
    </w:p>
    <w:p w:rsidR="00A76B82" w:rsidRPr="00F56FCB" w:rsidRDefault="00A76B82" w:rsidP="00A76B82">
      <w:pPr>
        <w:spacing w:after="240"/>
        <w:ind w:firstLine="720"/>
        <w:rPr>
          <w:szCs w:val="24"/>
        </w:rPr>
      </w:pPr>
      <w:r w:rsidRPr="00F56FCB">
        <w:rPr>
          <w:szCs w:val="24"/>
        </w:rPr>
        <w:t>Borrower hereby irrevocably makes, constitutes</w:t>
      </w:r>
      <w:r w:rsidR="00146C58">
        <w:rPr>
          <w:szCs w:val="24"/>
        </w:rPr>
        <w:t>,</w:t>
      </w:r>
      <w:r w:rsidRPr="00F56FCB">
        <w:rPr>
          <w:szCs w:val="24"/>
        </w:rPr>
        <w:t xml:space="preserve"> and appoints Lender (and any officer of Lender or any Perso</w:t>
      </w:r>
      <w:r w:rsidRPr="00F56FCB">
        <w:rPr>
          <w:rStyle w:val="BodyText2Char"/>
        </w:rPr>
        <w:t>n</w:t>
      </w:r>
      <w:r w:rsidRPr="00F56FCB">
        <w:rPr>
          <w:szCs w:val="24"/>
        </w:rPr>
        <w:t xml:space="preserve"> designated by Lender for that purpose) as Borrower’s true and lawful proxy and attorney-in-fact (and agent-in-fact) in Borrower’s name, place</w:t>
      </w:r>
      <w:r w:rsidR="00A04B91">
        <w:rPr>
          <w:szCs w:val="24"/>
        </w:rPr>
        <w:t>,</w:t>
      </w:r>
      <w:r w:rsidRPr="00F56FCB">
        <w:rPr>
          <w:szCs w:val="24"/>
        </w:rPr>
        <w:t xml:space="preserve"> and stead, with full power of substitution, to:</w:t>
      </w:r>
    </w:p>
    <w:p w:rsidR="00A76B82" w:rsidRPr="00F56FCB" w:rsidRDefault="00A76B82" w:rsidP="00EE09A7">
      <w:pPr>
        <w:pStyle w:val="Heading4"/>
        <w:numPr>
          <w:ilvl w:val="3"/>
          <w:numId w:val="47"/>
        </w:numPr>
      </w:pPr>
      <w:r w:rsidRPr="00F56FCB">
        <w:t>use any Reserve</w:t>
      </w:r>
      <w:r w:rsidR="00352566">
        <w:rPr>
          <w:lang w:val="en-US"/>
        </w:rPr>
        <w:t>/Escrow</w:t>
      </w:r>
      <w:r w:rsidRPr="00F56FCB">
        <w:t xml:space="preserve"> Account</w:t>
      </w:r>
      <w:r w:rsidR="00352566">
        <w:rPr>
          <w:lang w:val="en-US"/>
        </w:rPr>
        <w:t xml:space="preserve"> Funds</w:t>
      </w:r>
      <w:r w:rsidRPr="00F56FCB">
        <w:t xml:space="preserve"> for the purpose of making or completing the Replacements</w:t>
      </w:r>
      <w:r w:rsidR="00352566">
        <w:rPr>
          <w:lang w:val="en-US"/>
        </w:rPr>
        <w:t>,</w:t>
      </w:r>
      <w:r w:rsidRPr="00F56FCB">
        <w:t xml:space="preserve"> Repairs</w:t>
      </w:r>
      <w:r w:rsidR="00352566">
        <w:rPr>
          <w:lang w:val="en-US"/>
        </w:rPr>
        <w:t>, or Restoration</w:t>
      </w:r>
      <w:r w:rsidRPr="00F56FCB">
        <w:t>;</w:t>
      </w:r>
    </w:p>
    <w:p w:rsidR="00A76B82" w:rsidRPr="00F56FCB" w:rsidRDefault="00A76B82" w:rsidP="00EE09A7">
      <w:pPr>
        <w:pStyle w:val="Heading4"/>
        <w:numPr>
          <w:ilvl w:val="3"/>
          <w:numId w:val="47"/>
        </w:numPr>
      </w:pPr>
      <w:r w:rsidRPr="00F56FCB">
        <w:t>make such additions, changes</w:t>
      </w:r>
      <w:r w:rsidR="00146C58">
        <w:rPr>
          <w:lang w:val="en-US"/>
        </w:rPr>
        <w:t>,</w:t>
      </w:r>
      <w:r w:rsidRPr="00F56FCB">
        <w:t xml:space="preserve"> and corrections to the Replacements</w:t>
      </w:r>
      <w:r w:rsidR="00352566">
        <w:rPr>
          <w:lang w:val="en-US"/>
        </w:rPr>
        <w:t>,</w:t>
      </w:r>
      <w:r w:rsidRPr="00F56FCB">
        <w:t xml:space="preserve"> Repairs</w:t>
      </w:r>
      <w:r w:rsidR="00352566">
        <w:rPr>
          <w:lang w:val="en-US"/>
        </w:rPr>
        <w:t>, or Restoration</w:t>
      </w:r>
      <w:r w:rsidRPr="00F56FCB">
        <w:t xml:space="preserve"> as shall be necessary or desirable to complete the Replacements</w:t>
      </w:r>
      <w:r w:rsidR="00352566">
        <w:rPr>
          <w:lang w:val="en-US"/>
        </w:rPr>
        <w:t>, Repairs, or Restoration</w:t>
      </w:r>
      <w:r w:rsidRPr="00F56FCB">
        <w:t>;</w:t>
      </w:r>
    </w:p>
    <w:p w:rsidR="00A76B82" w:rsidRPr="00F56FCB" w:rsidRDefault="00A76B82" w:rsidP="00EE09A7">
      <w:pPr>
        <w:pStyle w:val="Heading4"/>
        <w:numPr>
          <w:ilvl w:val="3"/>
          <w:numId w:val="47"/>
        </w:numPr>
      </w:pPr>
      <w:r w:rsidRPr="00F56FCB">
        <w:t>employ such contractors, subcontractors, agents, architects</w:t>
      </w:r>
      <w:r w:rsidR="00146C58">
        <w:rPr>
          <w:lang w:val="en-US"/>
        </w:rPr>
        <w:t>,</w:t>
      </w:r>
      <w:r w:rsidRPr="00F56FCB">
        <w:t xml:space="preserve"> and inspectors as shall be required for such purposes;</w:t>
      </w:r>
    </w:p>
    <w:p w:rsidR="00A76B82" w:rsidRPr="00F56FCB" w:rsidRDefault="00A76B82" w:rsidP="00EE09A7">
      <w:pPr>
        <w:pStyle w:val="Heading4"/>
        <w:numPr>
          <w:ilvl w:val="3"/>
          <w:numId w:val="47"/>
        </w:numPr>
      </w:pPr>
      <w:r w:rsidRPr="00F56FCB">
        <w:t>pay, settle</w:t>
      </w:r>
      <w:r w:rsidR="00146C58">
        <w:rPr>
          <w:lang w:val="en-US"/>
        </w:rPr>
        <w:t>,</w:t>
      </w:r>
      <w:r w:rsidRPr="00F56FCB">
        <w:t xml:space="preserve"> or compromise all bills and claims for materials and work performed in connection with the Replacements</w:t>
      </w:r>
      <w:r w:rsidR="00352566">
        <w:rPr>
          <w:lang w:val="en-US"/>
        </w:rPr>
        <w:t>,</w:t>
      </w:r>
      <w:r w:rsidRPr="00F56FCB">
        <w:t xml:space="preserve"> Repairs, </w:t>
      </w:r>
      <w:r w:rsidR="00352566">
        <w:rPr>
          <w:lang w:val="en-US"/>
        </w:rPr>
        <w:t xml:space="preserve">or Restoration, </w:t>
      </w:r>
      <w:r w:rsidRPr="00F56FCB">
        <w:t>or as may be necessary or desirable for the completion of the Replacements</w:t>
      </w:r>
      <w:r w:rsidR="00352566">
        <w:rPr>
          <w:lang w:val="en-US"/>
        </w:rPr>
        <w:t>,</w:t>
      </w:r>
      <w:r w:rsidRPr="00F56FCB">
        <w:t xml:space="preserve"> </w:t>
      </w:r>
      <w:r w:rsidR="00352566">
        <w:rPr>
          <w:lang w:val="en-US"/>
        </w:rPr>
        <w:t xml:space="preserve">Repairs, or Restoration, or </w:t>
      </w:r>
      <w:r w:rsidRPr="00F56FCB">
        <w:t>for clearance of title;</w:t>
      </w:r>
    </w:p>
    <w:p w:rsidR="00A76B82" w:rsidRPr="00F56FCB" w:rsidRDefault="00A76B82" w:rsidP="00EE09A7">
      <w:pPr>
        <w:pStyle w:val="Heading4"/>
        <w:numPr>
          <w:ilvl w:val="3"/>
          <w:numId w:val="47"/>
        </w:numPr>
      </w:pPr>
      <w:r w:rsidRPr="00F56FCB">
        <w:t>adjust and compromise any claims under any and all policies of insurance required pursuant to this Loan Agreement and any other Loan Document</w:t>
      </w:r>
      <w:r w:rsidR="00824199">
        <w:t>, subject only to Borrower’s rights under this Loan Agreement</w:t>
      </w:r>
      <w:r w:rsidRPr="00F56FCB">
        <w:t>;</w:t>
      </w:r>
    </w:p>
    <w:p w:rsidR="00A76B82" w:rsidRPr="00F56FCB" w:rsidRDefault="00A76B82" w:rsidP="00EE09A7">
      <w:pPr>
        <w:pStyle w:val="Heading4"/>
        <w:numPr>
          <w:ilvl w:val="3"/>
          <w:numId w:val="47"/>
        </w:numPr>
      </w:pPr>
      <w:r w:rsidRPr="00F56FCB">
        <w:t>appear in and prosecute any action arising from any insurance policies;</w:t>
      </w:r>
    </w:p>
    <w:p w:rsidR="00A76B82" w:rsidRPr="00F56FCB" w:rsidRDefault="00A76B82" w:rsidP="00EE09A7">
      <w:pPr>
        <w:pStyle w:val="Heading4"/>
        <w:numPr>
          <w:ilvl w:val="3"/>
          <w:numId w:val="47"/>
        </w:numPr>
      </w:pPr>
      <w:r w:rsidRPr="00F56FCB">
        <w:t>collect and receive the proceeds of insurance, and to deduct from such proceeds Lender’s expenses incurred in the collection of such proceeds;</w:t>
      </w:r>
    </w:p>
    <w:p w:rsidR="00A76B82" w:rsidRPr="00F56FCB" w:rsidRDefault="00A76B82" w:rsidP="00EE09A7">
      <w:pPr>
        <w:pStyle w:val="Heading4"/>
        <w:numPr>
          <w:ilvl w:val="3"/>
          <w:numId w:val="47"/>
        </w:numPr>
      </w:pPr>
      <w:r w:rsidRPr="00F56FCB">
        <w:t>commence, appear in</w:t>
      </w:r>
      <w:r w:rsidR="00146C58">
        <w:rPr>
          <w:lang w:val="en-US"/>
        </w:rPr>
        <w:t>,</w:t>
      </w:r>
      <w:r w:rsidRPr="00F56FCB">
        <w:t xml:space="preserve"> and prosecute, in Lender’s or Borrower’s name, any </w:t>
      </w:r>
      <w:r w:rsidR="007674B9">
        <w:rPr>
          <w:lang w:val="en-US"/>
        </w:rPr>
        <w:t>C</w:t>
      </w:r>
      <w:r w:rsidR="007674B9" w:rsidRPr="00F56FCB">
        <w:t>ondemnation</w:t>
      </w:r>
      <w:r w:rsidR="007674B9">
        <w:rPr>
          <w:lang w:val="en-US"/>
        </w:rPr>
        <w:t xml:space="preserve"> Action</w:t>
      </w:r>
      <w:r w:rsidRPr="00F56FCB">
        <w:t>;</w:t>
      </w:r>
    </w:p>
    <w:p w:rsidR="00A76B82" w:rsidRPr="00F56FCB" w:rsidRDefault="00A76B82" w:rsidP="00EE09A7">
      <w:pPr>
        <w:pStyle w:val="Heading4"/>
        <w:numPr>
          <w:ilvl w:val="3"/>
          <w:numId w:val="47"/>
        </w:numPr>
      </w:pPr>
      <w:r w:rsidRPr="00F56FCB">
        <w:t xml:space="preserve">settle or compromise any claim in connection with any </w:t>
      </w:r>
      <w:r w:rsidR="007674B9">
        <w:rPr>
          <w:lang w:val="en-US"/>
        </w:rPr>
        <w:t>C</w:t>
      </w:r>
      <w:r w:rsidR="007674B9" w:rsidRPr="00F56FCB">
        <w:t>ondemnation</w:t>
      </w:r>
      <w:r w:rsidR="007674B9">
        <w:rPr>
          <w:lang w:val="en-US"/>
        </w:rPr>
        <w:t xml:space="preserve"> Action</w:t>
      </w:r>
      <w:r w:rsidRPr="00F56FCB">
        <w:t>;</w:t>
      </w:r>
    </w:p>
    <w:p w:rsidR="00A76B82" w:rsidRPr="00F56FCB" w:rsidRDefault="00A76B82" w:rsidP="00EE09A7">
      <w:pPr>
        <w:pStyle w:val="Heading4"/>
        <w:numPr>
          <w:ilvl w:val="3"/>
          <w:numId w:val="47"/>
        </w:numPr>
      </w:pPr>
      <w:r w:rsidRPr="00F56FCB">
        <w:t>execute all applications and certificates in the name of Borrower which may be required by any of the contract documents;</w:t>
      </w:r>
    </w:p>
    <w:p w:rsidR="00A76B82" w:rsidRPr="00F56FCB" w:rsidRDefault="00A76B82" w:rsidP="00EE09A7">
      <w:pPr>
        <w:pStyle w:val="Heading4"/>
        <w:numPr>
          <w:ilvl w:val="3"/>
          <w:numId w:val="47"/>
        </w:numPr>
      </w:pPr>
      <w:r w:rsidRPr="00F56FCB">
        <w:t>prosecute and defend all actions or proceedings in connection with the Mortgaged Property or the rehabilitation and repair of the Mortgaged Property;</w:t>
      </w:r>
    </w:p>
    <w:p w:rsidR="00A76B82" w:rsidRPr="00F56FCB" w:rsidRDefault="00A76B82" w:rsidP="00EE09A7">
      <w:pPr>
        <w:pStyle w:val="Heading4"/>
        <w:numPr>
          <w:ilvl w:val="3"/>
          <w:numId w:val="47"/>
        </w:numPr>
      </w:pPr>
      <w:r w:rsidRPr="00F56FCB">
        <w:t>take such actions as are permitted in this Loan Agreement and any other Loan Documents;</w:t>
      </w:r>
    </w:p>
    <w:p w:rsidR="00A76B82" w:rsidRPr="00F56FCB" w:rsidRDefault="00A76B82" w:rsidP="00EE09A7">
      <w:pPr>
        <w:pStyle w:val="Heading4"/>
        <w:numPr>
          <w:ilvl w:val="3"/>
          <w:numId w:val="47"/>
        </w:numPr>
      </w:pPr>
      <w:r w:rsidRPr="00F56FCB">
        <w:t>execute such financing statements and other documents and to do such other acts as Lender may require to perfect and preserve Lender’s security interest in, and to enforce such interests in, the collateral; and</w:t>
      </w:r>
    </w:p>
    <w:p w:rsidR="00A76B82" w:rsidRPr="00F56FCB" w:rsidRDefault="00A76B82" w:rsidP="00EE09A7">
      <w:pPr>
        <w:pStyle w:val="Heading4"/>
        <w:numPr>
          <w:ilvl w:val="3"/>
          <w:numId w:val="47"/>
        </w:numPr>
      </w:pPr>
      <w:r w:rsidRPr="00F56FCB">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146C58">
        <w:rPr>
          <w:lang w:val="en-US"/>
        </w:rPr>
        <w:t>,</w:t>
      </w:r>
      <w:r w:rsidRPr="00F56FCB">
        <w:t xml:space="preserve"> and applying any payments contained therein to the Indebtedness.</w:t>
      </w:r>
    </w:p>
    <w:p w:rsidR="00A76B82" w:rsidRDefault="00A76B82" w:rsidP="00A76B82">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3A2E52">
        <w:rPr>
          <w:szCs w:val="24"/>
        </w:rPr>
        <w:t>other Loan Documents</w:t>
      </w:r>
      <w:r w:rsidRPr="00F56FCB">
        <w:rPr>
          <w:szCs w:val="24"/>
        </w:rPr>
        <w:t xml:space="preserve">).  </w:t>
      </w:r>
      <w:r w:rsidR="00E9739D">
        <w:rPr>
          <w:szCs w:val="24"/>
        </w:rPr>
        <w:t xml:space="preserve">The foregoing powers conferred on Lender under this </w:t>
      </w:r>
      <w:r w:rsidR="00E9739D">
        <w:rPr>
          <w:szCs w:val="24"/>
        </w:rPr>
        <w:fldChar w:fldCharType="begin"/>
      </w:r>
      <w:r w:rsidR="00E9739D">
        <w:rPr>
          <w:szCs w:val="24"/>
        </w:rPr>
        <w:instrText xml:space="preserve"> REF _Ref384973133 \n \h </w:instrText>
      </w:r>
      <w:r w:rsidR="00E9739D">
        <w:rPr>
          <w:szCs w:val="24"/>
        </w:rPr>
      </w:r>
      <w:r w:rsidR="00E9739D">
        <w:rPr>
          <w:szCs w:val="24"/>
        </w:rPr>
        <w:fldChar w:fldCharType="separate"/>
      </w:r>
      <w:r w:rsidR="00EB3C1C">
        <w:rPr>
          <w:szCs w:val="24"/>
        </w:rPr>
        <w:t>Section 14.03</w:t>
      </w:r>
      <w:r w:rsidR="00E9739D">
        <w:rPr>
          <w:szCs w:val="24"/>
        </w:rPr>
        <w:fldChar w:fldCharType="end"/>
      </w:r>
      <w:r w:rsidR="00E9739D">
        <w:rPr>
          <w:szCs w:val="24"/>
        </w:rPr>
        <w:fldChar w:fldCharType="begin"/>
      </w:r>
      <w:r w:rsidR="00E9739D">
        <w:rPr>
          <w:szCs w:val="24"/>
        </w:rPr>
        <w:instrText xml:space="preserve"> REF _Ref276062960 \n \h </w:instrText>
      </w:r>
      <w:r w:rsidR="00E9739D">
        <w:rPr>
          <w:szCs w:val="24"/>
        </w:rPr>
      </w:r>
      <w:r w:rsidR="00E9739D">
        <w:rPr>
          <w:szCs w:val="24"/>
        </w:rPr>
        <w:fldChar w:fldCharType="separate"/>
      </w:r>
      <w:r w:rsidR="00EB3C1C">
        <w:rPr>
          <w:szCs w:val="24"/>
        </w:rPr>
        <w:t>(c)</w:t>
      </w:r>
      <w:r w:rsidR="00E9739D">
        <w:rPr>
          <w:szCs w:val="24"/>
        </w:rPr>
        <w:fldChar w:fldCharType="end"/>
      </w:r>
      <w:r w:rsidR="00E9739D">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rsidR="00EB72BD" w:rsidRPr="00F56FCB" w:rsidRDefault="00EB72BD" w:rsidP="00A76B82">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_Ref384973133 \n \h </w:instrText>
      </w:r>
      <w:r>
        <w:rPr>
          <w:szCs w:val="24"/>
        </w:rPr>
      </w:r>
      <w:r>
        <w:rPr>
          <w:szCs w:val="24"/>
        </w:rPr>
        <w:fldChar w:fldCharType="separate"/>
      </w:r>
      <w:r w:rsidR="00EB3C1C">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EB3C1C">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w:t>
      </w:r>
      <w:r w:rsidR="003810F6">
        <w:rPr>
          <w:szCs w:val="24"/>
        </w:rPr>
        <w:t>,</w:t>
      </w:r>
      <w:r>
        <w:rPr>
          <w:szCs w:val="24"/>
        </w:rPr>
        <w:t xml:space="preserve">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rsidR="008A433D" w:rsidRDefault="008A433D" w:rsidP="008A433D">
      <w:pPr>
        <w:pStyle w:val="Heading3"/>
      </w:pPr>
      <w:bookmarkStart w:id="1220" w:name="_Toc9344095"/>
      <w:r>
        <w:t>Borrower Waivers.</w:t>
      </w:r>
      <w:bookmarkEnd w:id="1220"/>
    </w:p>
    <w:p w:rsidR="008A433D" w:rsidRPr="00BA4BE4" w:rsidRDefault="00B04556" w:rsidP="008A433D">
      <w:pPr>
        <w:spacing w:after="240"/>
        <w:ind w:firstLine="720"/>
        <w:rPr>
          <w:szCs w:val="24"/>
        </w:rPr>
      </w:pPr>
      <w:r>
        <w:rPr>
          <w:szCs w:val="24"/>
        </w:rPr>
        <w:t>If more than one Person signs this Loan Agreement as Borrower, e</w:t>
      </w:r>
      <w:r w:rsidR="008A433D" w:rsidRPr="00BA4BE4">
        <w:rPr>
          <w:szCs w:val="24"/>
        </w:rPr>
        <w:t>ach Borrower, with respect to any other Borrower, hereby agrees that Lender, in its discretion, may:</w:t>
      </w:r>
    </w:p>
    <w:p w:rsidR="008A433D" w:rsidRPr="00BA4BE4" w:rsidRDefault="008A433D" w:rsidP="008A433D">
      <w:pPr>
        <w:pStyle w:val="Heading4"/>
      </w:pPr>
      <w:r w:rsidRPr="00BA4BE4">
        <w:t>bring suit against Borrower, or any one or more of Borrower, jointly and severally, or against any one or more of them;</w:t>
      </w:r>
    </w:p>
    <w:p w:rsidR="008A433D" w:rsidRPr="00BA4BE4" w:rsidRDefault="008A433D" w:rsidP="008A433D">
      <w:pPr>
        <w:pStyle w:val="Heading4"/>
      </w:pPr>
      <w:r w:rsidRPr="00BA4BE4">
        <w:t>compromise or settle with any one or more of the persons constituting Borrower, for such consideration as Lender may deem proper;</w:t>
      </w:r>
    </w:p>
    <w:p w:rsidR="008A433D" w:rsidRPr="00BA4BE4" w:rsidRDefault="008A433D" w:rsidP="008A433D">
      <w:pPr>
        <w:pStyle w:val="Heading4"/>
      </w:pPr>
      <w:r w:rsidRPr="00BA4BE4">
        <w:t>release one or more of the persons constituting Borrower, from liability; or</w:t>
      </w:r>
    </w:p>
    <w:p w:rsidR="008A433D" w:rsidRDefault="008A433D" w:rsidP="008A433D">
      <w:pPr>
        <w:pStyle w:val="Heading4"/>
      </w:pPr>
      <w:r w:rsidRPr="00BA4BE4">
        <w:t>otherwise deal with Borrower, or any one or more of them, in any manner, and no such action shall impair the rights of Lender to collect from any Borrower the full amount of the Indebtedness.</w:t>
      </w:r>
    </w:p>
    <w:p w:rsidR="00A76B82" w:rsidRPr="00F56FCB" w:rsidRDefault="00A76B82" w:rsidP="00A76B82">
      <w:pPr>
        <w:pStyle w:val="Heading2"/>
      </w:pPr>
      <w:bookmarkStart w:id="1221" w:name="_Toc9344096"/>
      <w:r w:rsidRPr="00F56FCB">
        <w:t>Waiver of Marshaling.</w:t>
      </w:r>
      <w:bookmarkEnd w:id="1211"/>
      <w:bookmarkEnd w:id="1212"/>
      <w:bookmarkEnd w:id="1213"/>
      <w:bookmarkEnd w:id="1214"/>
      <w:bookmarkEnd w:id="1215"/>
      <w:bookmarkEnd w:id="1216"/>
      <w:bookmarkEnd w:id="1221"/>
    </w:p>
    <w:p w:rsidR="00A76B82" w:rsidRDefault="00A76B82" w:rsidP="00A76B82">
      <w:pPr>
        <w:pStyle w:val="BodyText2"/>
      </w:pPr>
      <w:r w:rsidRPr="00F56FCB">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222" w:name="_Toc241299261"/>
      <w:bookmarkStart w:id="1223" w:name="_Toc241480314"/>
      <w:bookmarkStart w:id="1224" w:name="_Toc264474021"/>
      <w:bookmarkStart w:id="1225" w:name="_Toc266373268"/>
      <w:bookmarkStart w:id="1226" w:name="_Toc263870055"/>
      <w:bookmarkStart w:id="1227" w:name="_Toc263870614"/>
      <w:bookmarkEnd w:id="1217"/>
      <w:bookmarkEnd w:id="1218"/>
      <w:bookmarkEnd w:id="1219"/>
      <w:r w:rsidRPr="00F56FCB">
        <w:t xml:space="preserve"> or any other Loan Documents.</w:t>
      </w:r>
    </w:p>
    <w:p w:rsidR="00EB72BD" w:rsidRPr="00F87CB7" w:rsidRDefault="00EB72BD" w:rsidP="00EB72BD">
      <w:pPr>
        <w:pStyle w:val="BodyText2"/>
      </w:pPr>
      <w:r w:rsidRPr="00C17B1B">
        <w:rPr>
          <w:color w:val="000000"/>
        </w:rPr>
        <w:t>Lender shall account for any moneys received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2C0D38">
        <w:rPr>
          <w:color w:val="000000"/>
        </w:rPr>
        <w:t>,</w:t>
      </w:r>
      <w:r w:rsidRPr="00C17B1B">
        <w:rPr>
          <w:color w:val="000000"/>
        </w:rPr>
        <w:t xml:space="preserve"> OR REPRESENTATIVES SHALL BE RESPONSIBLE TO BORROWER </w:t>
      </w:r>
      <w:r w:rsidR="002C0D38">
        <w:rPr>
          <w:color w:val="000000"/>
        </w:rPr>
        <w:fldChar w:fldCharType="begin"/>
      </w:r>
      <w:r w:rsidR="002C0D38">
        <w:rPr>
          <w:color w:val="000000"/>
        </w:rPr>
        <w:instrText xml:space="preserve"> LISTNUM  \l 3 </w:instrText>
      </w:r>
      <w:r w:rsidR="002C0D38">
        <w:rPr>
          <w:color w:val="000000"/>
        </w:rPr>
        <w:fldChar w:fldCharType="end"/>
      </w:r>
      <w:r w:rsidR="002C0D38">
        <w:rPr>
          <w:color w:val="000000"/>
        </w:rPr>
        <w:t xml:space="preserve"> </w:t>
      </w:r>
      <w:r w:rsidR="0097136E" w:rsidRPr="00C17B1B">
        <w:rPr>
          <w:color w:val="000000"/>
        </w:rPr>
        <w:t xml:space="preserve">FOR </w:t>
      </w:r>
      <w:r w:rsidRPr="00C17B1B">
        <w:rPr>
          <w:color w:val="000000"/>
        </w:rPr>
        <w:t>ANY ACT OR FAILURE TO ACT UNDER ANY POWER OF ATTORNEY OR OTHERWISE, EXCEPT IN RESPECT OF DAMAGES ATTRIBUTABLE SOLELY TO THEIR OWN GROSS NEGLIGENCE OR WILLFUL MISCONDUCT AS FINALLY DETERMINED PURSUANT TO A FINAL, NON-APPEALABLE COURT ORDER BY A COURT OF COMPETENT JURISDICTION, OR</w:t>
      </w:r>
      <w:r w:rsidR="002C0D38">
        <w:rPr>
          <w:color w:val="000000"/>
        </w:rPr>
        <w:t xml:space="preserve"> </w:t>
      </w:r>
      <w:r w:rsidR="002C0D38">
        <w:rPr>
          <w:color w:val="000000"/>
        </w:rPr>
        <w:fldChar w:fldCharType="begin"/>
      </w:r>
      <w:r w:rsidR="002C0D38">
        <w:rPr>
          <w:color w:val="000000"/>
        </w:rPr>
        <w:instrText xml:space="preserve"> LISTNUM  \l 3 </w:instrText>
      </w:r>
      <w:r w:rsidR="002C0D38">
        <w:rPr>
          <w:color w:val="000000"/>
        </w:rPr>
        <w:fldChar w:fldCharType="end"/>
      </w:r>
      <w:r w:rsidRPr="00C17B1B">
        <w:rPr>
          <w:color w:val="000000"/>
        </w:rPr>
        <w:t xml:space="preserve"> FOR ANY PUNITIVE, EXEMPLARY, INDIRECT OR CONSEQUENTIAL DAMAGES.</w:t>
      </w:r>
    </w:p>
    <w:p w:rsidR="00EB72BD" w:rsidRPr="00F56FCB" w:rsidRDefault="00EB72BD" w:rsidP="00A76B82">
      <w:pPr>
        <w:pStyle w:val="BodyText2"/>
        <w:sectPr w:rsidR="00EB72BD" w:rsidRPr="00F56FCB" w:rsidSect="00A76B82">
          <w:footerReference w:type="default" r:id="rId29"/>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Heading1"/>
      </w:pPr>
      <w:bookmarkStart w:id="1228" w:name="_Ref275675530"/>
      <w:r w:rsidRPr="00F56FCB">
        <w:t xml:space="preserve"> </w:t>
      </w:r>
      <w:bookmarkStart w:id="1229" w:name="_Toc9344097"/>
      <w:r w:rsidRPr="00F56FCB">
        <w:t>- MISCELLANEOUS</w:t>
      </w:r>
      <w:bookmarkEnd w:id="1222"/>
      <w:bookmarkEnd w:id="1223"/>
      <w:bookmarkEnd w:id="1224"/>
      <w:bookmarkEnd w:id="1225"/>
      <w:bookmarkEnd w:id="1226"/>
      <w:bookmarkEnd w:id="1227"/>
      <w:bookmarkEnd w:id="1228"/>
      <w:bookmarkEnd w:id="1229"/>
    </w:p>
    <w:p w:rsidR="00A76B82" w:rsidRPr="00F56FCB" w:rsidRDefault="00A76B82" w:rsidP="00A76B82">
      <w:pPr>
        <w:pStyle w:val="Heading2"/>
      </w:pPr>
      <w:bookmarkStart w:id="1230" w:name="_Ref180893870"/>
      <w:bookmarkStart w:id="1231" w:name="_Toc241299262"/>
      <w:bookmarkStart w:id="1232" w:name="_Toc241480315"/>
      <w:bookmarkStart w:id="1233" w:name="_Toc263870056"/>
      <w:bookmarkStart w:id="1234" w:name="_Toc263870615"/>
      <w:bookmarkStart w:id="1235" w:name="_Toc264474022"/>
      <w:bookmarkStart w:id="1236" w:name="_Toc266373269"/>
      <w:bookmarkStart w:id="1237" w:name="_Toc270286563"/>
      <w:bookmarkStart w:id="1238" w:name="_Toc9344098"/>
      <w:r w:rsidRPr="00F56FCB">
        <w:t>Governing Law; Consent to Jurisdiction and Venue.</w:t>
      </w:r>
      <w:bookmarkEnd w:id="1230"/>
      <w:bookmarkEnd w:id="1231"/>
      <w:bookmarkEnd w:id="1232"/>
      <w:bookmarkEnd w:id="1233"/>
      <w:bookmarkEnd w:id="1234"/>
      <w:bookmarkEnd w:id="1235"/>
      <w:bookmarkEnd w:id="1236"/>
      <w:bookmarkEnd w:id="1237"/>
      <w:bookmarkEnd w:id="1238"/>
    </w:p>
    <w:p w:rsidR="00A76B82" w:rsidRPr="00F56FCB" w:rsidRDefault="00A76B82" w:rsidP="00EE09A7">
      <w:pPr>
        <w:pStyle w:val="Heading3"/>
        <w:numPr>
          <w:ilvl w:val="2"/>
          <w:numId w:val="76"/>
        </w:numPr>
      </w:pPr>
      <w:bookmarkStart w:id="1239" w:name="_Toc263870616"/>
      <w:bookmarkStart w:id="1240" w:name="_Toc264474023"/>
      <w:bookmarkStart w:id="1241" w:name="_Toc266373270"/>
      <w:bookmarkStart w:id="1242" w:name="_Toc9344099"/>
      <w:bookmarkStart w:id="1243" w:name="_Ref180893883"/>
      <w:r w:rsidRPr="00F56FCB">
        <w:t xml:space="preserve">Governing </w:t>
      </w:r>
      <w:r w:rsidRPr="00F56FCB">
        <w:rPr>
          <w:rStyle w:val="Heading3Char"/>
        </w:rPr>
        <w:t>L</w:t>
      </w:r>
      <w:r w:rsidRPr="00F56FCB">
        <w:t>aw.</w:t>
      </w:r>
      <w:bookmarkEnd w:id="1239"/>
      <w:bookmarkEnd w:id="1240"/>
      <w:bookmarkEnd w:id="1241"/>
      <w:bookmarkEnd w:id="1242"/>
    </w:p>
    <w:p w:rsidR="00A76B82" w:rsidRPr="00F56FCB" w:rsidRDefault="00A76B82" w:rsidP="00A76B82">
      <w:pPr>
        <w:pStyle w:val="BodyText2"/>
        <w:rPr>
          <w:b/>
        </w:rPr>
      </w:pPr>
      <w:r w:rsidRPr="00F56FCB">
        <w:t>This Loan Agreement and any other Loan Document which does not itself expressly identify the law that is to apply to it, shall be governed by the laws of the Property Jurisdiction without regard to the application of choice of law principles.</w:t>
      </w:r>
      <w:bookmarkEnd w:id="1243"/>
    </w:p>
    <w:p w:rsidR="00A76B82" w:rsidRPr="00F56FCB" w:rsidRDefault="00A76B82" w:rsidP="00EE09A7">
      <w:pPr>
        <w:pStyle w:val="Heading3"/>
        <w:numPr>
          <w:ilvl w:val="2"/>
          <w:numId w:val="47"/>
        </w:numPr>
      </w:pPr>
      <w:bookmarkStart w:id="1244" w:name="_Toc263870617"/>
      <w:bookmarkStart w:id="1245" w:name="_Toc264474024"/>
      <w:bookmarkStart w:id="1246" w:name="_Toc266373271"/>
      <w:bookmarkStart w:id="1247" w:name="_Toc9344100"/>
      <w:r w:rsidRPr="00F56FCB">
        <w:t>Venue.</w:t>
      </w:r>
      <w:bookmarkEnd w:id="1244"/>
      <w:bookmarkEnd w:id="1245"/>
      <w:bookmarkEnd w:id="1246"/>
      <w:bookmarkEnd w:id="1247"/>
    </w:p>
    <w:p w:rsidR="00A76B82" w:rsidRPr="00F56FCB" w:rsidRDefault="00A76B82" w:rsidP="00A76B82">
      <w:pPr>
        <w:pStyle w:val="BodyText2"/>
      </w:pPr>
      <w:r w:rsidRPr="00F56FCB">
        <w:t>Any controversy arising under or in relation to this Loan Agreement or any other Loan Document shall be litigated exclusively in the Property Jurisdiction without regard to conflicts of laws principles.  The state and federal courts and authorities with jurisdiction in the Property Jurisdiction shall have exclusive jurisdiction over all controversies which shall arise under or in relation to this Loan Agreement or any other Loan Document.  Borrower irrevocably consents to service, jurisdiction, and venue of such courts for any such litigation and waives any other venue to which it might be entitled by virtue of domicile, habitual residence</w:t>
      </w:r>
      <w:r w:rsidR="00146C58">
        <w:t>,</w:t>
      </w:r>
      <w:r w:rsidRPr="00F56FCB">
        <w:t xml:space="preserve"> or otherwise.</w:t>
      </w:r>
    </w:p>
    <w:p w:rsidR="00A76B82" w:rsidRPr="00F56FCB" w:rsidRDefault="00A76B82" w:rsidP="00A76B82">
      <w:pPr>
        <w:pStyle w:val="Heading2"/>
      </w:pPr>
      <w:bookmarkStart w:id="1248" w:name="_Ref180904276"/>
      <w:bookmarkStart w:id="1249" w:name="_Toc241299263"/>
      <w:bookmarkStart w:id="1250" w:name="_Toc241480316"/>
      <w:bookmarkStart w:id="1251" w:name="_Toc263870057"/>
      <w:bookmarkStart w:id="1252" w:name="_Toc263870618"/>
      <w:bookmarkStart w:id="1253" w:name="_Toc264474025"/>
      <w:bookmarkStart w:id="1254" w:name="_Toc266373272"/>
      <w:bookmarkStart w:id="1255" w:name="_Toc270286564"/>
      <w:bookmarkStart w:id="1256" w:name="_Toc9344101"/>
      <w:r w:rsidRPr="00F56FCB">
        <w:t>Notice.</w:t>
      </w:r>
      <w:bookmarkEnd w:id="1248"/>
      <w:bookmarkEnd w:id="1249"/>
      <w:bookmarkEnd w:id="1250"/>
      <w:bookmarkEnd w:id="1251"/>
      <w:bookmarkEnd w:id="1252"/>
      <w:bookmarkEnd w:id="1253"/>
      <w:bookmarkEnd w:id="1254"/>
      <w:bookmarkEnd w:id="1255"/>
      <w:bookmarkEnd w:id="1256"/>
    </w:p>
    <w:p w:rsidR="00A76B82" w:rsidRPr="00F56FCB" w:rsidRDefault="00A76B82" w:rsidP="00EE09A7">
      <w:pPr>
        <w:pStyle w:val="Heading3"/>
        <w:numPr>
          <w:ilvl w:val="2"/>
          <w:numId w:val="77"/>
        </w:numPr>
      </w:pPr>
      <w:bookmarkStart w:id="1257" w:name="_Toc263870619"/>
      <w:bookmarkStart w:id="1258" w:name="_Toc264474026"/>
      <w:bookmarkStart w:id="1259" w:name="_Toc266373273"/>
      <w:bookmarkStart w:id="1260" w:name="_Toc9344102"/>
      <w:r w:rsidRPr="00F56FCB">
        <w:t>Process of Serving Notice.</w:t>
      </w:r>
      <w:bookmarkEnd w:id="1257"/>
      <w:bookmarkEnd w:id="1258"/>
      <w:bookmarkEnd w:id="1259"/>
      <w:bookmarkEnd w:id="1260"/>
    </w:p>
    <w:p w:rsidR="00A76B82" w:rsidRPr="00F56FCB" w:rsidRDefault="00A76B82" w:rsidP="00A76B82">
      <w:pPr>
        <w:pStyle w:val="BodyText2"/>
      </w:pPr>
      <w:r w:rsidRPr="00F56FCB">
        <w:t xml:space="preserve">Except as otherwise set forth herein or in any other Loan Document, all </w:t>
      </w:r>
      <w:r w:rsidR="002F2963">
        <w:t>n</w:t>
      </w:r>
      <w:r w:rsidR="00937461">
        <w:t>otices</w:t>
      </w:r>
      <w:r w:rsidR="003F274F" w:rsidRPr="00F56FCB">
        <w:t xml:space="preserve"> </w:t>
      </w:r>
      <w:r w:rsidRPr="00F56FCB">
        <w:t>under this Loan Agreement and any other Loan Document shall be:</w:t>
      </w:r>
    </w:p>
    <w:p w:rsidR="00A76B82" w:rsidRPr="00F56FCB" w:rsidRDefault="00A76B82" w:rsidP="00EE09A7">
      <w:pPr>
        <w:pStyle w:val="Heading4"/>
        <w:keepNext/>
        <w:numPr>
          <w:ilvl w:val="3"/>
          <w:numId w:val="47"/>
        </w:numPr>
      </w:pPr>
      <w:r w:rsidRPr="00F56FCB">
        <w:t>in</w:t>
      </w:r>
      <w:r w:rsidRPr="00F56FCB">
        <w:rPr>
          <w:rStyle w:val="Heading4Char"/>
        </w:rPr>
        <w:t xml:space="preserve"> </w:t>
      </w:r>
      <w:r w:rsidRPr="00F56FCB">
        <w:t>writing and shall be:</w:t>
      </w:r>
    </w:p>
    <w:p w:rsidR="00A76B82" w:rsidRPr="00273FC7" w:rsidRDefault="00A76B82" w:rsidP="00946611">
      <w:pPr>
        <w:pStyle w:val="Heading5"/>
      </w:pPr>
      <w:r w:rsidRPr="00273FC7">
        <w:t>delivered, in person;</w:t>
      </w:r>
    </w:p>
    <w:p w:rsidR="00A76B82" w:rsidRPr="00273FC7" w:rsidRDefault="00A76B82" w:rsidP="00946611">
      <w:pPr>
        <w:pStyle w:val="Heading5"/>
      </w:pPr>
      <w:r w:rsidRPr="00273FC7">
        <w:t>mailed, postage prepaid, either by registered or certified delivery, return receipt requested;</w:t>
      </w:r>
    </w:p>
    <w:p w:rsidR="00A76B82" w:rsidRPr="00273FC7" w:rsidRDefault="00A76B82" w:rsidP="00946611">
      <w:pPr>
        <w:pStyle w:val="Heading5"/>
      </w:pPr>
      <w:r w:rsidRPr="00273FC7">
        <w:t>sent by overnight courier; or</w:t>
      </w:r>
    </w:p>
    <w:p w:rsidR="00A76B82" w:rsidRPr="00273FC7" w:rsidRDefault="00A76B82" w:rsidP="00946611">
      <w:pPr>
        <w:pStyle w:val="Heading5"/>
      </w:pPr>
      <w:r w:rsidRPr="00273FC7">
        <w:t>sent by electronic mail with originals to follow by overnight courier;</w:t>
      </w:r>
    </w:p>
    <w:p w:rsidR="00A76B82" w:rsidRPr="00F56FCB" w:rsidRDefault="00A76B82" w:rsidP="00EE09A7">
      <w:pPr>
        <w:pStyle w:val="Heading4"/>
        <w:numPr>
          <w:ilvl w:val="3"/>
          <w:numId w:val="47"/>
        </w:numPr>
      </w:pPr>
      <w:r w:rsidRPr="00F56FCB">
        <w:t>addressed to the intended recipient at Borrower’s Notice Address and Lender’s Notice Address, as applicable; and</w:t>
      </w:r>
    </w:p>
    <w:p w:rsidR="00A76B82" w:rsidRPr="00F56FCB" w:rsidRDefault="00A76B82" w:rsidP="00EE09A7">
      <w:pPr>
        <w:pStyle w:val="Heading4"/>
        <w:keepNext/>
        <w:numPr>
          <w:ilvl w:val="3"/>
          <w:numId w:val="47"/>
        </w:numPr>
      </w:pPr>
      <w:r w:rsidRPr="00F56FCB">
        <w:t>deemed given on the earlier to occur of:</w:t>
      </w:r>
    </w:p>
    <w:p w:rsidR="00A76B82" w:rsidRPr="00273FC7" w:rsidRDefault="00A76B82" w:rsidP="00946611">
      <w:pPr>
        <w:pStyle w:val="Heading5"/>
      </w:pPr>
      <w:r w:rsidRPr="00273FC7">
        <w:t xml:space="preserve">the date when the </w:t>
      </w:r>
      <w:r w:rsidR="002F2963" w:rsidRPr="00273FC7">
        <w:t>n</w:t>
      </w:r>
      <w:r w:rsidR="003F274F" w:rsidRPr="00273FC7">
        <w:t>otice</w:t>
      </w:r>
      <w:r w:rsidRPr="00273FC7">
        <w:t xml:space="preserve"> is received by the addressee; or</w:t>
      </w:r>
    </w:p>
    <w:p w:rsidR="00A76B82" w:rsidRPr="00273FC7" w:rsidRDefault="00A76B82" w:rsidP="00946611">
      <w:pPr>
        <w:pStyle w:val="Heading5"/>
      </w:pPr>
      <w:r w:rsidRPr="00273FC7">
        <w:t xml:space="preserve">if the recipient refuses or rejects delivery, the date on which the </w:t>
      </w:r>
      <w:r w:rsidR="002F2963" w:rsidRPr="00273FC7">
        <w:t>n</w:t>
      </w:r>
      <w:r w:rsidR="003F274F" w:rsidRPr="00273FC7">
        <w:t>otice</w:t>
      </w:r>
      <w:r w:rsidRPr="00273FC7">
        <w:t xml:space="preserve"> is so refused or rejected, as conclusively established by the records of the United States Postal Service or such express courier service.</w:t>
      </w:r>
    </w:p>
    <w:p w:rsidR="00A76B82" w:rsidRPr="00F56FCB" w:rsidRDefault="00A76B82" w:rsidP="00EE09A7">
      <w:pPr>
        <w:pStyle w:val="Heading3"/>
        <w:numPr>
          <w:ilvl w:val="2"/>
          <w:numId w:val="47"/>
        </w:numPr>
      </w:pPr>
      <w:bookmarkStart w:id="1261" w:name="_Toc263870620"/>
      <w:bookmarkStart w:id="1262" w:name="_Toc264474027"/>
      <w:bookmarkStart w:id="1263" w:name="_Toc266373274"/>
      <w:bookmarkStart w:id="1264" w:name="_Toc9344103"/>
      <w:r w:rsidRPr="00F56FCB">
        <w:t>Change of Address.</w:t>
      </w:r>
      <w:bookmarkEnd w:id="1261"/>
      <w:bookmarkEnd w:id="1262"/>
      <w:bookmarkEnd w:id="1263"/>
      <w:bookmarkEnd w:id="1264"/>
    </w:p>
    <w:p w:rsidR="00A76B82" w:rsidRPr="00F56FCB" w:rsidRDefault="00A76B82" w:rsidP="00A76B82">
      <w:pPr>
        <w:pStyle w:val="BodyText2"/>
      </w:pPr>
      <w:r w:rsidRPr="00F56FCB">
        <w:t xml:space="preserve">Any party to this Loan Agreement may change the address to which </w:t>
      </w:r>
      <w:r w:rsidR="002F2963">
        <w:t>n</w:t>
      </w:r>
      <w:r w:rsidR="003F274F">
        <w:t>otice</w:t>
      </w:r>
      <w:r w:rsidRPr="00F56FCB">
        <w:t xml:space="preserve">s intended for it are to be directed by means of </w:t>
      </w:r>
      <w:r w:rsidR="002F2963">
        <w:t>n</w:t>
      </w:r>
      <w:r w:rsidR="003F274F">
        <w:t>otice</w:t>
      </w:r>
      <w:r w:rsidRPr="00F56FCB">
        <w:t xml:space="preserve"> given to the other parties identified on the Summary of Loan Terms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EB3C1C">
        <w:t>Section 15.02</w:t>
      </w:r>
      <w:r w:rsidRPr="00F56FCB">
        <w:fldChar w:fldCharType="end"/>
      </w:r>
      <w:r w:rsidRPr="00F56FCB">
        <w:t>.</w:t>
      </w:r>
    </w:p>
    <w:p w:rsidR="00A76B82" w:rsidRPr="00F56FCB" w:rsidRDefault="00A76B82" w:rsidP="00EE09A7">
      <w:pPr>
        <w:pStyle w:val="Heading3"/>
        <w:numPr>
          <w:ilvl w:val="2"/>
          <w:numId w:val="47"/>
        </w:numPr>
      </w:pPr>
      <w:bookmarkStart w:id="1265" w:name="_Toc263870621"/>
      <w:bookmarkStart w:id="1266" w:name="_Toc264474028"/>
      <w:bookmarkStart w:id="1267" w:name="_Toc266373275"/>
      <w:bookmarkStart w:id="1268" w:name="_Toc9344104"/>
      <w:r w:rsidRPr="00F56FCB">
        <w:t>Default Method of Notice.</w:t>
      </w:r>
      <w:bookmarkEnd w:id="1265"/>
      <w:bookmarkEnd w:id="1266"/>
      <w:bookmarkEnd w:id="1267"/>
      <w:bookmarkEnd w:id="1268"/>
    </w:p>
    <w:p w:rsidR="00A76B82" w:rsidRPr="00F56FCB" w:rsidRDefault="00A76B82" w:rsidP="00A76B82">
      <w:pPr>
        <w:pStyle w:val="BodyText2"/>
      </w:pPr>
      <w:r w:rsidRPr="00F56FCB">
        <w:t xml:space="preserve">Any required </w:t>
      </w:r>
      <w:r w:rsidR="002F2963">
        <w:t>n</w:t>
      </w:r>
      <w:r w:rsidR="003F274F">
        <w:t>otice</w:t>
      </w:r>
      <w:r w:rsidRPr="00F56FCB">
        <w:t xml:space="preserve"> under this Loan Agreement or any other Loan Document which does not specify how </w:t>
      </w:r>
      <w:r w:rsidR="002F2963">
        <w:t>n</w:t>
      </w:r>
      <w:r w:rsidR="003F274F">
        <w:t>otice</w:t>
      </w:r>
      <w:r w:rsidRPr="00F56FCB">
        <w:t xml:space="preserve">s are to be given shall be given in accordance with this </w:t>
      </w:r>
      <w:r w:rsidRPr="00F56FCB">
        <w:fldChar w:fldCharType="begin"/>
      </w:r>
      <w:r w:rsidRPr="00F56FCB">
        <w:instrText xml:space="preserve"> REF _Ref180904276 \r \h </w:instrText>
      </w:r>
      <w:r w:rsidR="00F56FCB">
        <w:instrText xml:space="preserve"> \* MERGEFORMAT </w:instrText>
      </w:r>
      <w:r w:rsidRPr="00F56FCB">
        <w:fldChar w:fldCharType="separate"/>
      </w:r>
      <w:r w:rsidR="00EB3C1C">
        <w:t>Section 15.02</w:t>
      </w:r>
      <w:r w:rsidRPr="00F56FCB">
        <w:fldChar w:fldCharType="end"/>
      </w:r>
      <w:r w:rsidRPr="00F56FCB">
        <w:t>.</w:t>
      </w:r>
    </w:p>
    <w:p w:rsidR="00A76B82" w:rsidRPr="00F56FCB" w:rsidRDefault="00A76B82" w:rsidP="00EE09A7">
      <w:pPr>
        <w:pStyle w:val="Heading3"/>
        <w:numPr>
          <w:ilvl w:val="2"/>
          <w:numId w:val="47"/>
        </w:numPr>
      </w:pPr>
      <w:bookmarkStart w:id="1269" w:name="_Toc270286493"/>
      <w:bookmarkStart w:id="1270" w:name="_Toc9344105"/>
      <w:r w:rsidRPr="00F56FCB">
        <w:t>Receipt o</w:t>
      </w:r>
      <w:r w:rsidRPr="00F56FCB">
        <w:rPr>
          <w:rStyle w:val="Heading3Char"/>
        </w:rPr>
        <w:t>f</w:t>
      </w:r>
      <w:r w:rsidRPr="00F56FCB">
        <w:t xml:space="preserve"> Notices.</w:t>
      </w:r>
      <w:bookmarkEnd w:id="1269"/>
      <w:bookmarkEnd w:id="1270"/>
    </w:p>
    <w:p w:rsidR="00A76B82" w:rsidRPr="00F56FCB" w:rsidRDefault="00A76B82" w:rsidP="00A76B82">
      <w:pPr>
        <w:pStyle w:val="BodyText2"/>
      </w:pPr>
      <w:r w:rsidRPr="00F56FCB">
        <w:t xml:space="preserve">Neither Borrower nor Lender shall refuse or reject delivery of any </w:t>
      </w:r>
      <w:r w:rsidR="002F2963">
        <w:t>n</w:t>
      </w:r>
      <w:r w:rsidR="003F274F">
        <w:t>otice</w:t>
      </w:r>
      <w:r w:rsidRPr="00F56FCB">
        <w:t xml:space="preserve"> given in accordance with this Loan Agreement.  Each party is required to acknowledge, in writing, the receipt of any </w:t>
      </w:r>
      <w:r w:rsidR="002F2963">
        <w:t>n</w:t>
      </w:r>
      <w:r w:rsidR="003F274F">
        <w:t>otice</w:t>
      </w:r>
      <w:r w:rsidRPr="00F56FCB">
        <w:t xml:space="preserve"> upon request by the other party.</w:t>
      </w:r>
    </w:p>
    <w:p w:rsidR="00A76B82" w:rsidRPr="00F56FCB" w:rsidRDefault="00A76B82" w:rsidP="00A76B82">
      <w:pPr>
        <w:pStyle w:val="Heading2"/>
      </w:pPr>
      <w:bookmarkStart w:id="1271" w:name="_Toc241299264"/>
      <w:bookmarkStart w:id="1272" w:name="_Toc241480317"/>
      <w:bookmarkStart w:id="1273" w:name="_Toc263870058"/>
      <w:bookmarkStart w:id="1274" w:name="_Toc263870622"/>
      <w:bookmarkStart w:id="1275" w:name="_Toc264474029"/>
      <w:bookmarkStart w:id="1276" w:name="_Toc266373276"/>
      <w:bookmarkStart w:id="1277" w:name="_Toc270286565"/>
      <w:bookmarkStart w:id="1278" w:name="_Toc9344106"/>
      <w:r w:rsidRPr="00F56FCB">
        <w:t xml:space="preserve">Successors and Assigns Bound; </w:t>
      </w:r>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w:t>
      </w:r>
      <w:bookmarkEnd w:id="1271"/>
      <w:bookmarkEnd w:id="1272"/>
      <w:bookmarkEnd w:id="1273"/>
      <w:bookmarkEnd w:id="1274"/>
      <w:bookmarkEnd w:id="1275"/>
      <w:bookmarkEnd w:id="1276"/>
      <w:bookmarkEnd w:id="1277"/>
      <w:bookmarkEnd w:id="1278"/>
    </w:p>
    <w:p w:rsidR="00A76B82" w:rsidRPr="00F56FCB" w:rsidRDefault="00A76B82" w:rsidP="00EE09A7">
      <w:pPr>
        <w:pStyle w:val="Heading3"/>
        <w:numPr>
          <w:ilvl w:val="2"/>
          <w:numId w:val="78"/>
        </w:numPr>
      </w:pPr>
      <w:bookmarkStart w:id="1279" w:name="_Toc263870623"/>
      <w:bookmarkStart w:id="1280" w:name="_Toc264474030"/>
      <w:bookmarkStart w:id="1281" w:name="_Toc266373277"/>
      <w:bookmarkStart w:id="1282" w:name="_Toc9344107"/>
      <w:r w:rsidRPr="00F56FCB">
        <w:t>Binding Agreement.</w:t>
      </w:r>
      <w:bookmarkEnd w:id="1279"/>
      <w:bookmarkEnd w:id="1280"/>
      <w:bookmarkEnd w:id="1281"/>
      <w:bookmarkEnd w:id="1282"/>
    </w:p>
    <w:p w:rsidR="00A76B82" w:rsidRPr="00F56FCB" w:rsidRDefault="00A76B82" w:rsidP="00A76B82">
      <w:pPr>
        <w:pStyle w:val="BodyText2"/>
      </w:pPr>
      <w:r w:rsidRPr="00F56FCB">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rsidR="00A76B82" w:rsidRPr="00F56FCB" w:rsidRDefault="00A76B82" w:rsidP="00EE09A7">
      <w:pPr>
        <w:pStyle w:val="Heading3"/>
        <w:numPr>
          <w:ilvl w:val="2"/>
          <w:numId w:val="47"/>
        </w:numPr>
      </w:pPr>
      <w:bookmarkStart w:id="1283" w:name="_Toc263870624"/>
      <w:bookmarkStart w:id="1284" w:name="_Toc264474031"/>
      <w:bookmarkStart w:id="1285" w:name="_Toc266373278"/>
      <w:bookmarkStart w:id="1286" w:name="_Toc9344108"/>
      <w:smartTag w:uri="urn:schemas-microsoft-com:office:smarttags" w:element="PlaceType">
        <w:smartTag w:uri="urn:schemas-microsoft-com:office:smarttags" w:element="City">
          <w:smartTag w:uri="urn:schemas-microsoft-com:office:smarttags" w:element="PostalCode">
            <w:r w:rsidRPr="00F56FCB">
              <w:t>Sale</w:t>
            </w:r>
          </w:smartTag>
        </w:smartTag>
      </w:smartTag>
      <w:r w:rsidRPr="00F56FCB">
        <w:t xml:space="preserve"> of Mortgage Loan; Change of Servicer</w:t>
      </w:r>
      <w:bookmarkEnd w:id="1283"/>
      <w:bookmarkEnd w:id="1284"/>
      <w:bookmarkEnd w:id="1285"/>
      <w:r w:rsidRPr="00F56FCB">
        <w:t>.</w:t>
      </w:r>
      <w:bookmarkEnd w:id="1286"/>
    </w:p>
    <w:p w:rsidR="00A76B82" w:rsidRPr="00F56FCB" w:rsidRDefault="00A76B82" w:rsidP="00A76B82">
      <w:pPr>
        <w:pStyle w:val="BodyText2"/>
      </w:pPr>
      <w:r w:rsidRPr="00F56FCB">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Loan Documents) may be sold one or more times without prior </w:t>
      </w:r>
      <w:r w:rsidR="003F274F">
        <w:t>written notice</w:t>
      </w:r>
      <w:r w:rsidRPr="00F56FCB">
        <w:t xml:space="preserve"> to Borrower.  A sale may result in a change of the Loan Servicer.</w:t>
      </w:r>
    </w:p>
    <w:p w:rsidR="00A76B82" w:rsidRPr="00F56FCB" w:rsidRDefault="00A76B82" w:rsidP="00A76B82">
      <w:pPr>
        <w:pStyle w:val="Heading2"/>
      </w:pPr>
      <w:bookmarkStart w:id="1287" w:name="_Toc241299265"/>
      <w:bookmarkStart w:id="1288" w:name="_Toc241480318"/>
      <w:bookmarkStart w:id="1289" w:name="_Toc263869966"/>
      <w:bookmarkStart w:id="1290" w:name="_Toc263870059"/>
      <w:bookmarkStart w:id="1291" w:name="_Toc263870625"/>
      <w:bookmarkStart w:id="1292" w:name="_Toc264474032"/>
      <w:bookmarkStart w:id="1293" w:name="_Toc266373279"/>
      <w:bookmarkStart w:id="1294" w:name="_Toc270286566"/>
      <w:bookmarkStart w:id="1295" w:name="_Toc9344109"/>
      <w:r w:rsidRPr="00F56FCB">
        <w:t>Counterparts.</w:t>
      </w:r>
      <w:bookmarkEnd w:id="1287"/>
      <w:bookmarkEnd w:id="1288"/>
      <w:bookmarkEnd w:id="1289"/>
      <w:bookmarkEnd w:id="1290"/>
      <w:bookmarkEnd w:id="1291"/>
      <w:bookmarkEnd w:id="1292"/>
      <w:bookmarkEnd w:id="1293"/>
      <w:bookmarkEnd w:id="1294"/>
      <w:bookmarkEnd w:id="1295"/>
    </w:p>
    <w:p w:rsidR="00A76B82" w:rsidRPr="00F56FCB" w:rsidRDefault="00A76B82" w:rsidP="00A76B82">
      <w:pPr>
        <w:pStyle w:val="BodyText2"/>
      </w:pPr>
      <w:r w:rsidRPr="00F56FCB">
        <w:t>This Loan Agreement may be executed in any number of counterparts with the same effect as if the parties hereto had signed the same document and all such counterparts shall be construed together and shall constitute one instrument.</w:t>
      </w:r>
    </w:p>
    <w:p w:rsidR="00A76B82" w:rsidRPr="00F56FCB" w:rsidRDefault="00A76B82" w:rsidP="00A76B82">
      <w:pPr>
        <w:pStyle w:val="Heading2"/>
      </w:pPr>
      <w:bookmarkStart w:id="1296" w:name="_Toc9344110"/>
      <w:bookmarkStart w:id="1297" w:name="_Ref180904278"/>
      <w:bookmarkStart w:id="1298" w:name="_Toc241299266"/>
      <w:bookmarkStart w:id="1299" w:name="_Toc241480319"/>
      <w:r w:rsidRPr="00F56FCB">
        <w:t>Joint and Several (or Solidary) Liability.</w:t>
      </w:r>
      <w:bookmarkEnd w:id="1296"/>
    </w:p>
    <w:p w:rsidR="00A76B82" w:rsidRPr="00F56FCB" w:rsidRDefault="00A76B82" w:rsidP="00A76B82">
      <w:pPr>
        <w:pStyle w:val="BodyText2"/>
        <w:rPr>
          <w:b/>
        </w:rPr>
      </w:pPr>
      <w:r w:rsidRPr="00F56FCB">
        <w:t xml:space="preserve">If more than one Person signs this Loan Agreement as Borrower, the obligations of such Persons shall be joint and several (solidary instead for purposes of </w:t>
      </w:r>
      <w:smartTag w:uri="urn:schemas-microsoft-com:office:smarttags" w:element="PlaceType">
        <w:smartTag w:uri="schemas-workshare-com/workshare" w:element="PolicySmartTags.CWSPolicyTagAction_6">
          <w:r w:rsidRPr="00F56FCB">
            <w:t>Louisiana</w:t>
          </w:r>
        </w:smartTag>
      </w:smartTag>
      <w:r w:rsidRPr="00F56FCB">
        <w:t xml:space="preserve"> law).</w:t>
      </w:r>
    </w:p>
    <w:p w:rsidR="00A76B82" w:rsidRPr="00F56FCB" w:rsidRDefault="00A76B82" w:rsidP="00A76B82">
      <w:pPr>
        <w:pStyle w:val="Heading2"/>
      </w:pPr>
      <w:bookmarkStart w:id="1300" w:name="_Toc263870060"/>
      <w:bookmarkStart w:id="1301" w:name="_Toc263870626"/>
      <w:bookmarkStart w:id="1302" w:name="_Toc264474033"/>
      <w:bookmarkStart w:id="1303" w:name="_Toc266373280"/>
      <w:bookmarkStart w:id="1304" w:name="_Toc270286567"/>
      <w:bookmarkStart w:id="1305" w:name="_Toc9344111"/>
      <w:r w:rsidRPr="00F56FCB">
        <w:t>Relationship of Parties; No Third Party Beneficiary.</w:t>
      </w:r>
      <w:bookmarkEnd w:id="1297"/>
      <w:bookmarkEnd w:id="1298"/>
      <w:bookmarkEnd w:id="1299"/>
      <w:bookmarkEnd w:id="1300"/>
      <w:bookmarkEnd w:id="1301"/>
      <w:bookmarkEnd w:id="1302"/>
      <w:bookmarkEnd w:id="1303"/>
      <w:bookmarkEnd w:id="1304"/>
      <w:bookmarkEnd w:id="1305"/>
    </w:p>
    <w:p w:rsidR="00A76B82" w:rsidRPr="00F56FCB" w:rsidRDefault="00A76B82" w:rsidP="00EE09A7">
      <w:pPr>
        <w:pStyle w:val="Heading3"/>
        <w:numPr>
          <w:ilvl w:val="2"/>
          <w:numId w:val="79"/>
        </w:numPr>
      </w:pPr>
      <w:bookmarkStart w:id="1306" w:name="_Toc263870627"/>
      <w:bookmarkStart w:id="1307" w:name="_Toc264474034"/>
      <w:bookmarkStart w:id="1308" w:name="_Toc266373281"/>
      <w:bookmarkStart w:id="1309" w:name="_Toc9344112"/>
      <w:r w:rsidRPr="00F56FCB">
        <w:t>Solely Creditor and Debtor.</w:t>
      </w:r>
      <w:bookmarkEnd w:id="1306"/>
      <w:bookmarkEnd w:id="1307"/>
      <w:bookmarkEnd w:id="1308"/>
      <w:bookmarkEnd w:id="1309"/>
    </w:p>
    <w:p w:rsidR="00A76B82" w:rsidRPr="00F56FCB" w:rsidRDefault="00A76B82" w:rsidP="00A76B82">
      <w:pPr>
        <w:pStyle w:val="BodyText2"/>
      </w:pPr>
      <w:r w:rsidRPr="00F56FCB">
        <w:t>The relationship between Lender and Borrower shall be solely that of creditor and debtor, respectively, and nothing contained in this Loan Agreement shall create any other relationship between Lender and Borrower.  Nothing contained in this Loan Agreement shall constitute Lender as a joint venturer, partner</w:t>
      </w:r>
      <w:r w:rsidR="00E957D7">
        <w:t>,</w:t>
      </w:r>
      <w:r w:rsidRPr="00F56FCB">
        <w:t xml:space="preserve"> or agent of Borrower, or render Lender liable for any debts, obligations, acts, omissions, representations</w:t>
      </w:r>
      <w:r w:rsidR="00146C58">
        <w:t>,</w:t>
      </w:r>
      <w:r w:rsidRPr="00F56FCB">
        <w:t xml:space="preserve"> or contracts of Borrower.</w:t>
      </w:r>
    </w:p>
    <w:p w:rsidR="00A76B82" w:rsidRPr="00F56FCB" w:rsidRDefault="00A76B82" w:rsidP="00EE09A7">
      <w:pPr>
        <w:pStyle w:val="Heading3"/>
        <w:numPr>
          <w:ilvl w:val="2"/>
          <w:numId w:val="47"/>
        </w:numPr>
      </w:pPr>
      <w:bookmarkStart w:id="1310" w:name="_Toc263870628"/>
      <w:bookmarkStart w:id="1311" w:name="_Toc264474035"/>
      <w:bookmarkStart w:id="1312" w:name="_Toc266373282"/>
      <w:bookmarkStart w:id="1313" w:name="_Toc9344113"/>
      <w:bookmarkStart w:id="1314" w:name="_Ref180904277"/>
      <w:r w:rsidRPr="00F56FCB">
        <w:t>No Third Party Beneficiaries.</w:t>
      </w:r>
      <w:bookmarkEnd w:id="1310"/>
      <w:bookmarkEnd w:id="1311"/>
      <w:bookmarkEnd w:id="1312"/>
      <w:bookmarkEnd w:id="1313"/>
    </w:p>
    <w:p w:rsidR="00A76B82" w:rsidRPr="00F56FCB" w:rsidRDefault="00A76B82" w:rsidP="00A76B82">
      <w:pPr>
        <w:pStyle w:val="BodyText2"/>
      </w:pPr>
      <w:r w:rsidRPr="00F56FCB">
        <w:t xml:space="preserve">No creditor of any party to this Loan Agreement and no other </w:t>
      </w:r>
      <w:r w:rsidR="00D771AE">
        <w:t>P</w:t>
      </w:r>
      <w:r w:rsidRPr="00F56FCB">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AD753A">
        <w:t xml:space="preserve">and no </w:t>
      </w:r>
      <w:r w:rsidRPr="00F56FCB">
        <w:t xml:space="preserve">third party </w:t>
      </w:r>
      <w:r w:rsidR="005D4A0B">
        <w:t xml:space="preserve">shall </w:t>
      </w:r>
      <w:r w:rsidRPr="00F56FCB">
        <w:t>have a right to enforce against Lender any right that Borrower may have under this Loan Agreement.</w:t>
      </w:r>
      <w:bookmarkEnd w:id="1314"/>
      <w:r w:rsidRPr="00F56FCB">
        <w:t xml:space="preserve">  Without limiting the foregoing:</w:t>
      </w:r>
    </w:p>
    <w:p w:rsidR="00A76B82" w:rsidRPr="00F56FCB" w:rsidRDefault="00A76B82" w:rsidP="00EE09A7">
      <w:pPr>
        <w:pStyle w:val="Heading4"/>
        <w:numPr>
          <w:ilvl w:val="3"/>
          <w:numId w:val="47"/>
        </w:numPr>
      </w:pPr>
      <w:r w:rsidRPr="00F56FCB">
        <w:t>any Servicing Arrangement between Lender and any Loan Servicer shall constitute a contractual obligation of such Loan Servicer that is independent of the obligation of Borrower for the payment of the Indebtedness;</w:t>
      </w:r>
    </w:p>
    <w:p w:rsidR="00A76B82" w:rsidRPr="00F56FCB" w:rsidRDefault="00A76B82" w:rsidP="00EE09A7">
      <w:pPr>
        <w:pStyle w:val="Heading4"/>
        <w:numPr>
          <w:ilvl w:val="3"/>
          <w:numId w:val="47"/>
        </w:numPr>
      </w:pPr>
      <w:r w:rsidRPr="00F56FCB">
        <w:t>Borrower shall not be a third party beneficiary of any Servicing Arrangement; and</w:t>
      </w:r>
    </w:p>
    <w:p w:rsidR="00A76B82" w:rsidRPr="00F56FCB" w:rsidRDefault="00A76B82" w:rsidP="00EE09A7">
      <w:pPr>
        <w:pStyle w:val="Heading4"/>
        <w:numPr>
          <w:ilvl w:val="3"/>
          <w:numId w:val="47"/>
        </w:numPr>
      </w:pPr>
      <w:r w:rsidRPr="00F56FCB">
        <w:t>no payment by the Loan Servicer under any Servicing Arrangement will reduce the amount of the Indebtedness.</w:t>
      </w:r>
    </w:p>
    <w:p w:rsidR="00A76B82" w:rsidRPr="00F56FCB" w:rsidRDefault="00A76B82" w:rsidP="00A76B82">
      <w:pPr>
        <w:pStyle w:val="Heading2"/>
      </w:pPr>
      <w:bookmarkStart w:id="1315" w:name="_Toc241299267"/>
      <w:bookmarkStart w:id="1316" w:name="_Toc241480320"/>
      <w:bookmarkStart w:id="1317" w:name="_Toc263869967"/>
      <w:bookmarkStart w:id="1318" w:name="_Toc263870061"/>
      <w:bookmarkStart w:id="1319" w:name="_Toc263870629"/>
      <w:bookmarkStart w:id="1320" w:name="_Toc264474036"/>
      <w:bookmarkStart w:id="1321" w:name="_Toc266373283"/>
      <w:bookmarkStart w:id="1322" w:name="_Toc270286568"/>
      <w:bookmarkStart w:id="1323" w:name="_Toc9344114"/>
      <w:r w:rsidRPr="00F56FCB">
        <w:t>Severability; Entire Agreement; Amendments.</w:t>
      </w:r>
      <w:bookmarkEnd w:id="1315"/>
      <w:bookmarkEnd w:id="1316"/>
      <w:bookmarkEnd w:id="1317"/>
      <w:bookmarkEnd w:id="1318"/>
      <w:bookmarkEnd w:id="1319"/>
      <w:bookmarkEnd w:id="1320"/>
      <w:bookmarkEnd w:id="1321"/>
      <w:bookmarkEnd w:id="1322"/>
      <w:bookmarkEnd w:id="1323"/>
    </w:p>
    <w:p w:rsidR="00A76B82" w:rsidRPr="00F56FCB" w:rsidRDefault="00A76B82" w:rsidP="00A76B82">
      <w:pPr>
        <w:pStyle w:val="BodyText2"/>
      </w:pPr>
      <w:r w:rsidRPr="00F56FCB">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2573BC">
        <w:t>All of the Loan Documents contain</w:t>
      </w:r>
      <w:r w:rsidRPr="00F56FCB">
        <w:t xml:space="preserve"> the complete and entire agreement among the parties as to the matters covered, rights granted</w:t>
      </w:r>
      <w:r w:rsidR="00146C58">
        <w:t>,</w:t>
      </w:r>
      <w:r w:rsidRPr="00F56FCB">
        <w:t xml:space="preserve"> and the obligations assumed in this Loan Agreement</w:t>
      </w:r>
      <w:r w:rsidR="00D62E58">
        <w:t xml:space="preserve"> and the other Loan Documents</w:t>
      </w:r>
      <w:r w:rsidRPr="00F56FCB">
        <w:t>.  This Loan Agreement may not be amended or modified except by written agreement signed by the parties hereto.</w:t>
      </w:r>
    </w:p>
    <w:p w:rsidR="00A76B82" w:rsidRPr="00F56FCB" w:rsidRDefault="00A76B82" w:rsidP="00A76B82">
      <w:pPr>
        <w:pStyle w:val="Heading2"/>
      </w:pPr>
      <w:bookmarkStart w:id="1324" w:name="_Toc241299268"/>
      <w:bookmarkStart w:id="1325" w:name="_Toc241480321"/>
      <w:bookmarkStart w:id="1326" w:name="_Toc263869968"/>
      <w:bookmarkStart w:id="1327" w:name="_Toc263870062"/>
      <w:bookmarkStart w:id="1328" w:name="_Toc263870630"/>
      <w:bookmarkStart w:id="1329" w:name="_Toc264474037"/>
      <w:bookmarkStart w:id="1330" w:name="_Toc266373284"/>
      <w:bookmarkStart w:id="1331" w:name="_Toc270286569"/>
      <w:bookmarkStart w:id="1332" w:name="_Toc9344115"/>
      <w:r w:rsidRPr="00F56FCB">
        <w:t>Construction.</w:t>
      </w:r>
      <w:bookmarkEnd w:id="1324"/>
      <w:bookmarkEnd w:id="1325"/>
      <w:bookmarkEnd w:id="1326"/>
      <w:bookmarkEnd w:id="1327"/>
      <w:bookmarkEnd w:id="1328"/>
      <w:bookmarkEnd w:id="1329"/>
      <w:bookmarkEnd w:id="1330"/>
      <w:bookmarkEnd w:id="1331"/>
      <w:bookmarkEnd w:id="1332"/>
    </w:p>
    <w:p w:rsidR="00A76B82" w:rsidRPr="00F56FCB" w:rsidRDefault="00A76B82" w:rsidP="00A76B82">
      <w:pPr>
        <w:pStyle w:val="Heading3A"/>
        <w:rPr>
          <w:rFonts w:ascii="Times New Roman Bold" w:hAnsi="Times New Roman Bold"/>
        </w:rPr>
      </w:pPr>
      <w:bookmarkStart w:id="1333" w:name="OLE_LINK9"/>
      <w:bookmarkStart w:id="1334" w:name="OLE_LINK10"/>
      <w:r w:rsidRPr="00F56FCB">
        <w:t>The captions and headings of the sections of this Loan Agreement and the Loan Documents are for convenience only and shall be disregarded in construing this Loan Agreement and the Loan Documents.</w:t>
      </w:r>
    </w:p>
    <w:p w:rsidR="00A76B82" w:rsidRPr="00F56FCB" w:rsidRDefault="00A76B82" w:rsidP="00A76B82">
      <w:pPr>
        <w:pStyle w:val="Heading3A"/>
      </w:pPr>
      <w:r w:rsidRPr="00F56FCB">
        <w:t xml:space="preserve">Any reference in this Loan Agreement to an “Exhibit” or “Schedule” or a “Section” or an “Article” shall, unless otherwise explicitly provided, be construed as referring, respectively, to an </w:t>
      </w:r>
      <w:r w:rsidR="00423092">
        <w:rPr>
          <w:lang w:val="en-US"/>
        </w:rPr>
        <w:t xml:space="preserve">Exhibit or Schedule </w:t>
      </w:r>
      <w:r w:rsidRPr="00F56FCB">
        <w:t>attached to this Loan Agreement or to a Section or Article of this Loan Agreement.</w:t>
      </w:r>
    </w:p>
    <w:p w:rsidR="00A76B82" w:rsidRPr="00F56FCB" w:rsidRDefault="00A76B82" w:rsidP="00A76B82">
      <w:pPr>
        <w:pStyle w:val="Heading3A"/>
      </w:pPr>
      <w:r w:rsidRPr="00F56FCB">
        <w:t>Any reference in this Loan Agreement to a statute or regulation shall be construed as referring to that statute or regulation as amended from time to time.</w:t>
      </w:r>
    </w:p>
    <w:p w:rsidR="00A76B82" w:rsidRPr="00F56FCB" w:rsidRDefault="00A76B82" w:rsidP="00A76B82">
      <w:pPr>
        <w:pStyle w:val="Heading3A"/>
      </w:pPr>
      <w:r w:rsidRPr="00F56FCB">
        <w:t>Use of the singular in this Loan Agreement includes the plural and use of the plural includes the singular.</w:t>
      </w:r>
    </w:p>
    <w:p w:rsidR="00A76B82" w:rsidRPr="00F56FCB" w:rsidRDefault="00A76B82" w:rsidP="00A76B82">
      <w:pPr>
        <w:pStyle w:val="Heading3A"/>
      </w:pPr>
      <w:r w:rsidRPr="00F56FCB">
        <w:t>As used in this Loan Agreement, the term “including” means “including, but not limited to” or “including, without limitation,” and is for example only and not a limitation.</w:t>
      </w:r>
    </w:p>
    <w:p w:rsidR="00A76B82" w:rsidRPr="00F56FCB" w:rsidRDefault="00A76B82" w:rsidP="00A76B82">
      <w:pPr>
        <w:pStyle w:val="Heading3A"/>
      </w:pPr>
      <w:r w:rsidRPr="00F56FCB">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rsidR="007878A6" w:rsidRPr="00F56FCB" w:rsidRDefault="007878A6" w:rsidP="007878A6">
      <w:pPr>
        <w:pStyle w:val="Heading3A"/>
        <w:rPr>
          <w:rFonts w:ascii="Times New Roman Bold" w:hAnsi="Times New Roman Bold"/>
        </w:rPr>
      </w:pPr>
      <w:bookmarkStart w:id="1335" w:name="_Toc241299269"/>
      <w:bookmarkStart w:id="1336" w:name="_Toc241480322"/>
      <w:bookmarkStart w:id="1337" w:name="_Toc263869969"/>
      <w:bookmarkStart w:id="1338" w:name="_Toc263870063"/>
      <w:bookmarkStart w:id="1339" w:name="_Toc263870631"/>
      <w:bookmarkStart w:id="1340" w:name="_Toc264474038"/>
      <w:bookmarkStart w:id="1341" w:name="_Toc266373285"/>
      <w:bookmarkStart w:id="1342" w:name="_Toc270286570"/>
      <w:bookmarkEnd w:id="1333"/>
      <w:bookmarkEnd w:id="1334"/>
      <w:r w:rsidRPr="00F56FCB">
        <w:t xml:space="preserve">Unless otherwise provided in this Loan Agreement, if Lender’s </w:t>
      </w:r>
      <w:r>
        <w:t xml:space="preserve">approval, </w:t>
      </w:r>
      <w:r w:rsidRPr="00F56FCB">
        <w:t>designation, determination, selection, estimate, action</w:t>
      </w:r>
      <w:r w:rsidR="007C5247">
        <w:rPr>
          <w:lang w:val="en-US"/>
        </w:rPr>
        <w:t>,</w:t>
      </w:r>
      <w:r w:rsidRPr="00F56FCB">
        <w:t xml:space="preserve"> or decision is required, permitted</w:t>
      </w:r>
      <w:r w:rsidR="007C5247">
        <w:rPr>
          <w:lang w:val="en-US"/>
        </w:rPr>
        <w:t>,</w:t>
      </w:r>
      <w:r w:rsidRPr="00F56FCB">
        <w:t xml:space="preserve"> or contemplated hereunder, such </w:t>
      </w:r>
      <w:r>
        <w:t xml:space="preserve">approval, </w:t>
      </w:r>
      <w:r w:rsidRPr="00F56FCB">
        <w:t>designation, determination, selection, estimate, action</w:t>
      </w:r>
      <w:r w:rsidR="007C5247">
        <w:rPr>
          <w:lang w:val="en-US"/>
        </w:rPr>
        <w:t>,</w:t>
      </w:r>
      <w:r w:rsidRPr="00F56FCB">
        <w:t xml:space="preserve"> or decision shall be made in Lender’s sole and absolute discretion.</w:t>
      </w:r>
    </w:p>
    <w:p w:rsidR="007878A6" w:rsidRPr="00F56FCB" w:rsidRDefault="007878A6" w:rsidP="007878A6">
      <w:pPr>
        <w:pStyle w:val="Heading3A"/>
        <w:rPr>
          <w:rFonts w:ascii="Times New Roman Bold" w:hAnsi="Times New Roman Bold"/>
        </w:rPr>
      </w:pPr>
      <w:r w:rsidRPr="00F56FCB">
        <w:t>All references in this Loan Agreement to a separate instrument or agreement shall include such instrument or agreement as the same may be amended or supplemented from time to time pursuant to the applicable provisions thereof.</w:t>
      </w:r>
    </w:p>
    <w:p w:rsidR="008319B0" w:rsidRPr="008319B0" w:rsidRDefault="007878A6" w:rsidP="007878A6">
      <w:pPr>
        <w:pStyle w:val="Heading3A"/>
        <w:rPr>
          <w:rFonts w:ascii="Times New Roman Bold" w:hAnsi="Times New Roman Bold"/>
        </w:rPr>
      </w:pPr>
      <w:r w:rsidRPr="00F56FCB">
        <w:t>“Lender may” shall mean at Lender’s discretion, but shall not be an obligation</w:t>
      </w:r>
      <w:r w:rsidR="004729E7">
        <w:rPr>
          <w:lang w:val="en-US"/>
        </w:rPr>
        <w:t>.</w:t>
      </w:r>
    </w:p>
    <w:p w:rsidR="007878A6" w:rsidRPr="008319B0" w:rsidRDefault="006E044E" w:rsidP="007878A6">
      <w:pPr>
        <w:pStyle w:val="Heading3A"/>
        <w:rPr>
          <w:rFonts w:ascii="Times New Roman Bold" w:hAnsi="Times New Roman Bold"/>
        </w:rPr>
      </w:pPr>
      <w:r>
        <w:rPr>
          <w:lang w:val="en-US"/>
        </w:rPr>
        <w:t>If</w:t>
      </w:r>
      <w:r w:rsidR="008319B0">
        <w:t xml:space="preserve"> the Mortgage Loan </w:t>
      </w:r>
      <w:r w:rsidR="008319B0" w:rsidRPr="008319B0">
        <w:rPr>
          <w:lang w:val="en-US"/>
        </w:rPr>
        <w:t xml:space="preserve">proceeds are disbursed </w:t>
      </w:r>
      <w:r w:rsidR="008319B0">
        <w:t>on a date that is later than the Effective Date</w:t>
      </w:r>
      <w:r w:rsidR="00A8415C">
        <w:rPr>
          <w:lang w:val="en-US"/>
        </w:rPr>
        <w:t>,</w:t>
      </w:r>
      <w:r w:rsidR="008319B0">
        <w:t xml:space="preserve"> </w:t>
      </w:r>
      <w:r w:rsidR="008319B0" w:rsidRPr="008319B0">
        <w:rPr>
          <w:lang w:val="en-US"/>
        </w:rPr>
        <w:t xml:space="preserve">as described in </w:t>
      </w:r>
      <w:r w:rsidR="008319B0" w:rsidRPr="008319B0">
        <w:rPr>
          <w:lang w:val="en-US"/>
        </w:rPr>
        <w:fldChar w:fldCharType="begin"/>
      </w:r>
      <w:r w:rsidR="008319B0" w:rsidRPr="008319B0">
        <w:rPr>
          <w:lang w:val="en-US"/>
        </w:rPr>
        <w:instrText xml:space="preserve"> REF _Ref182189889 \r \h </w:instrText>
      </w:r>
      <w:r w:rsidR="008319B0" w:rsidRPr="008319B0">
        <w:rPr>
          <w:lang w:val="en-US"/>
        </w:rPr>
      </w:r>
      <w:r w:rsidR="008319B0" w:rsidRPr="008319B0">
        <w:rPr>
          <w:lang w:val="en-US"/>
        </w:rPr>
        <w:fldChar w:fldCharType="separate"/>
      </w:r>
      <w:r w:rsidR="00EB3C1C">
        <w:rPr>
          <w:lang w:val="en-US"/>
        </w:rPr>
        <w:t>Section 2.02</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_Ref359433566 \r \h </w:instrText>
      </w:r>
      <w:r w:rsidR="008319B0" w:rsidRPr="008319B0">
        <w:rPr>
          <w:lang w:val="en-US"/>
        </w:rPr>
      </w:r>
      <w:r w:rsidR="008319B0" w:rsidRPr="008319B0">
        <w:rPr>
          <w:lang w:val="en-US"/>
        </w:rPr>
        <w:fldChar w:fldCharType="separate"/>
      </w:r>
      <w:r w:rsidR="00EB3C1C">
        <w:rPr>
          <w:lang w:val="en-US"/>
        </w:rPr>
        <w:t>(a)</w:t>
      </w:r>
      <w:r w:rsidR="008319B0" w:rsidRPr="008319B0">
        <w:rPr>
          <w:lang w:val="en-US"/>
        </w:rPr>
        <w:fldChar w:fldCharType="end"/>
      </w:r>
      <w:r w:rsidR="008319B0" w:rsidRPr="008319B0">
        <w:rPr>
          <w:lang w:val="en-US"/>
        </w:rPr>
        <w:fldChar w:fldCharType="begin"/>
      </w:r>
      <w:r w:rsidR="008319B0" w:rsidRPr="008319B0">
        <w:rPr>
          <w:lang w:val="en-US"/>
        </w:rPr>
        <w:instrText xml:space="preserve"> REF _Ref359433570 \r \h </w:instrText>
      </w:r>
      <w:r w:rsidR="008319B0" w:rsidRPr="008319B0">
        <w:rPr>
          <w:lang w:val="en-US"/>
        </w:rPr>
      </w:r>
      <w:r w:rsidR="008319B0" w:rsidRPr="008319B0">
        <w:rPr>
          <w:lang w:val="en-US"/>
        </w:rPr>
        <w:fldChar w:fldCharType="separate"/>
      </w:r>
      <w:r w:rsidR="00EB3C1C">
        <w:rPr>
          <w:lang w:val="en-US"/>
        </w:rPr>
        <w:t>(1)</w:t>
      </w:r>
      <w:r w:rsidR="008319B0" w:rsidRPr="008319B0">
        <w:rPr>
          <w:lang w:val="en-US"/>
        </w:rPr>
        <w:fldChar w:fldCharType="end"/>
      </w:r>
      <w:r w:rsidR="008319B0">
        <w:t xml:space="preserve">, the </w:t>
      </w:r>
      <w:r w:rsidR="004C41F3">
        <w:rPr>
          <w:lang w:val="en-US"/>
        </w:rPr>
        <w:t xml:space="preserve">representations and warranties </w:t>
      </w:r>
      <w:r w:rsidR="004729E7">
        <w:rPr>
          <w:lang w:val="en-US"/>
        </w:rPr>
        <w:t xml:space="preserve">in the Loan Documents </w:t>
      </w:r>
      <w:r w:rsidR="004C41F3">
        <w:rPr>
          <w:lang w:val="en-US"/>
        </w:rPr>
        <w:t>with respect to the ownership and operation of the Mortgage</w:t>
      </w:r>
      <w:r w:rsidR="00D65742">
        <w:rPr>
          <w:lang w:val="en-US"/>
        </w:rPr>
        <w:t>d</w:t>
      </w:r>
      <w:r w:rsidR="004C41F3">
        <w:rPr>
          <w:lang w:val="en-US"/>
        </w:rPr>
        <w:t xml:space="preserve"> Property shall be deemed to be made as of the disbursement date.</w:t>
      </w:r>
    </w:p>
    <w:p w:rsidR="00A76B82" w:rsidRPr="00F56FCB" w:rsidRDefault="00A76B82" w:rsidP="00A76B82">
      <w:pPr>
        <w:pStyle w:val="Heading2"/>
      </w:pPr>
      <w:bookmarkStart w:id="1343" w:name="_Toc9344116"/>
      <w:r w:rsidRPr="00F56FCB">
        <w:t>Mortgage Loan Servicing.</w:t>
      </w:r>
      <w:bookmarkEnd w:id="1335"/>
      <w:bookmarkEnd w:id="1336"/>
      <w:bookmarkEnd w:id="1337"/>
      <w:bookmarkEnd w:id="1338"/>
      <w:bookmarkEnd w:id="1339"/>
      <w:bookmarkEnd w:id="1340"/>
      <w:bookmarkEnd w:id="1341"/>
      <w:bookmarkEnd w:id="1342"/>
      <w:bookmarkEnd w:id="1343"/>
    </w:p>
    <w:p w:rsidR="00A76B82" w:rsidRPr="00F56FCB" w:rsidRDefault="00A76B82" w:rsidP="00A76B82">
      <w:pPr>
        <w:pStyle w:val="BodyText2"/>
      </w:pPr>
      <w:r w:rsidRPr="00F56FCB">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 </w:t>
      </w:r>
      <w:r w:rsidR="002573BC">
        <w:t xml:space="preserve">written </w:t>
      </w:r>
      <w:r w:rsidRPr="00F56FCB">
        <w:t xml:space="preserve">notice to the contrary.  If Borrower receives conflicting notices regarding the identity of the Loan Servicer or any other subject, any such </w:t>
      </w:r>
      <w:r w:rsidR="003F274F">
        <w:t>written notice</w:t>
      </w:r>
      <w:r w:rsidRPr="00F56FCB">
        <w:t xml:space="preserve"> from Lender shall govern.  The Loan Servicer may change from time to time (whether related or unrelated to a sale of the Mortgage Loan).  If there is a change of the Loan Se</w:t>
      </w:r>
      <w:r w:rsidR="00A65087">
        <w:t xml:space="preserve">rvicer, Borrower will be given </w:t>
      </w:r>
      <w:r w:rsidR="003F274F">
        <w:t>written notice</w:t>
      </w:r>
      <w:r w:rsidRPr="00F56FCB">
        <w:t xml:space="preserve"> of the change.</w:t>
      </w:r>
    </w:p>
    <w:p w:rsidR="00A76B82" w:rsidRPr="00F56FCB" w:rsidRDefault="00A76B82" w:rsidP="00A76B82">
      <w:pPr>
        <w:pStyle w:val="Heading2"/>
      </w:pPr>
      <w:bookmarkStart w:id="1344" w:name="_Toc241299270"/>
      <w:bookmarkStart w:id="1345" w:name="_Toc241480323"/>
      <w:bookmarkStart w:id="1346" w:name="_Toc263869970"/>
      <w:bookmarkStart w:id="1347" w:name="_Toc263870064"/>
      <w:bookmarkStart w:id="1348" w:name="_Toc263870632"/>
      <w:bookmarkStart w:id="1349" w:name="_Toc264474039"/>
      <w:bookmarkStart w:id="1350" w:name="_Toc266373286"/>
      <w:bookmarkStart w:id="1351" w:name="_Toc270286571"/>
      <w:bookmarkStart w:id="1352" w:name="_Toc9344117"/>
      <w:r w:rsidRPr="00F56FCB">
        <w:t>Disclosure of Information.</w:t>
      </w:r>
      <w:bookmarkEnd w:id="1344"/>
      <w:bookmarkEnd w:id="1345"/>
      <w:bookmarkEnd w:id="1346"/>
      <w:bookmarkEnd w:id="1347"/>
      <w:bookmarkEnd w:id="1348"/>
      <w:bookmarkEnd w:id="1349"/>
      <w:bookmarkEnd w:id="1350"/>
      <w:bookmarkEnd w:id="1351"/>
      <w:bookmarkEnd w:id="1352"/>
    </w:p>
    <w:p w:rsidR="00A76B82" w:rsidRPr="00F56FCB" w:rsidRDefault="00A76B82" w:rsidP="00A76B82">
      <w:pPr>
        <w:pStyle w:val="BodyText2"/>
      </w:pPr>
      <w:r w:rsidRPr="00F56FCB">
        <w:t>Lender may furnish information regarding Borrower, Key Principal</w:t>
      </w:r>
      <w:r w:rsidR="00146C58">
        <w:t>,</w:t>
      </w:r>
      <w:r w:rsidRPr="00F56FCB">
        <w:t xml:space="preserve"> or Guarantor</w:t>
      </w:r>
      <w:r w:rsidR="00146C58">
        <w:t>,</w:t>
      </w:r>
      <w:r w:rsidRPr="00F56FCB">
        <w:t xml:space="preserve"> or the Mortgaged Property to third parties with an existing or prospective interest in the servicing, enforcement, evaluation, performance, purchase</w:t>
      </w:r>
      <w:r w:rsidR="00146C58">
        <w:t>,</w:t>
      </w:r>
      <w:r w:rsidRPr="00F56FCB">
        <w:t xml:space="preserve"> or securitization of the Mortgage Loan, including trustees, master servicers, special servicers, rating agencies</w:t>
      </w:r>
      <w:r w:rsidR="00146C58">
        <w:t>,</w:t>
      </w:r>
      <w:r w:rsidRPr="00F56FCB">
        <w:t xml:space="preserve"> and organizations maintaining databases on the underwriting and performance of multifamily mortgage loans.  Borrower irrevocably waives any and all rights it may have under applicable law to prohibit such disclosure, including any right of privacy.</w:t>
      </w:r>
      <w:bookmarkStart w:id="1353" w:name="_Toc241299271"/>
      <w:bookmarkStart w:id="1354" w:name="_Toc241480324"/>
    </w:p>
    <w:p w:rsidR="00A76B82" w:rsidRPr="00F56FCB" w:rsidRDefault="00A76B82" w:rsidP="00A76B82">
      <w:pPr>
        <w:pStyle w:val="Heading2"/>
      </w:pPr>
      <w:bookmarkStart w:id="1355" w:name="_Toc263869971"/>
      <w:bookmarkStart w:id="1356" w:name="_Toc263870065"/>
      <w:bookmarkStart w:id="1357" w:name="_Toc263870633"/>
      <w:bookmarkStart w:id="1358" w:name="_Toc264474040"/>
      <w:bookmarkStart w:id="1359" w:name="_Toc266373287"/>
      <w:bookmarkStart w:id="1360" w:name="_Toc270286572"/>
      <w:bookmarkStart w:id="1361" w:name="_Toc9344118"/>
      <w:r w:rsidRPr="00F56FCB">
        <w:t>Waiver; Conflict.</w:t>
      </w:r>
      <w:bookmarkEnd w:id="1353"/>
      <w:bookmarkEnd w:id="1354"/>
      <w:bookmarkEnd w:id="1355"/>
      <w:bookmarkEnd w:id="1356"/>
      <w:bookmarkEnd w:id="1357"/>
      <w:bookmarkEnd w:id="1358"/>
      <w:bookmarkEnd w:id="1359"/>
      <w:bookmarkEnd w:id="1360"/>
      <w:bookmarkEnd w:id="1361"/>
    </w:p>
    <w:p w:rsidR="00A76B82" w:rsidRPr="00F56FCB" w:rsidRDefault="00A76B82" w:rsidP="00A76B82">
      <w:pPr>
        <w:pStyle w:val="BodyText2"/>
      </w:pPr>
      <w:r w:rsidRPr="00F56FCB">
        <w:t>No specific waiver of any of the terms of this Loan Agreement shall be considered as a general waiver.  If any provision of this Loan Agreement is in conflict with any provision of any other Loan Document, the provision contained in this Loan Agreement shall control.</w:t>
      </w:r>
    </w:p>
    <w:p w:rsidR="00C53D03" w:rsidRDefault="00C53D03" w:rsidP="00C53D03">
      <w:pPr>
        <w:pStyle w:val="Heading2"/>
      </w:pPr>
      <w:bookmarkStart w:id="1362" w:name="_Toc336413297"/>
      <w:bookmarkStart w:id="1363" w:name="_DV_C1360"/>
      <w:bookmarkStart w:id="1364" w:name="_Toc9344119"/>
      <w:r>
        <w:t>No Reliance.</w:t>
      </w:r>
      <w:bookmarkEnd w:id="1362"/>
      <w:bookmarkEnd w:id="1363"/>
      <w:bookmarkEnd w:id="1364"/>
    </w:p>
    <w:p w:rsidR="0071028A" w:rsidRDefault="00C53D03" w:rsidP="00146C58">
      <w:pPr>
        <w:pStyle w:val="BodyText2"/>
        <w:keepNext/>
      </w:pPr>
      <w:bookmarkStart w:id="1365" w:name="_DV_C1361"/>
      <w:r>
        <w:t>Borrower acknowledges, represents</w:t>
      </w:r>
      <w:r w:rsidR="00146C58">
        <w:t>,</w:t>
      </w:r>
      <w:r>
        <w:t xml:space="preserve"> and warrants that</w:t>
      </w:r>
      <w:r w:rsidR="0071028A">
        <w:t>:</w:t>
      </w:r>
    </w:p>
    <w:p w:rsidR="0071028A" w:rsidRDefault="00C53D03" w:rsidP="00EE09A7">
      <w:pPr>
        <w:pStyle w:val="Heading3A"/>
        <w:numPr>
          <w:ilvl w:val="0"/>
          <w:numId w:val="80"/>
        </w:numPr>
      </w:pPr>
      <w:r>
        <w:t>it understands the nature and structure of the transactions contemplated by this Loan Agreement and the other Loan Documents;</w:t>
      </w:r>
    </w:p>
    <w:p w:rsidR="0071028A" w:rsidRDefault="00C53D03" w:rsidP="00EE09A7">
      <w:pPr>
        <w:pStyle w:val="Heading3A"/>
        <w:numPr>
          <w:ilvl w:val="0"/>
          <w:numId w:val="50"/>
        </w:numPr>
      </w:pPr>
      <w:r>
        <w:t>it is familiar with the provisions of all of the documents and instruments relating to such transactions;</w:t>
      </w:r>
    </w:p>
    <w:p w:rsidR="0071028A" w:rsidRDefault="00C53D03" w:rsidP="00EE09A7">
      <w:pPr>
        <w:pStyle w:val="Heading3A"/>
        <w:numPr>
          <w:ilvl w:val="0"/>
          <w:numId w:val="50"/>
        </w:numPr>
      </w:pPr>
      <w:r>
        <w:t>it understands the risks inherent in such transactions, including the risk of loss of all or any part of the Mortgaged Property;</w:t>
      </w:r>
    </w:p>
    <w:p w:rsidR="0071028A" w:rsidRDefault="00C53D03" w:rsidP="00EE09A7">
      <w:pPr>
        <w:pStyle w:val="Heading3A"/>
        <w:numPr>
          <w:ilvl w:val="0"/>
          <w:numId w:val="50"/>
        </w:numPr>
      </w:pPr>
      <w:r>
        <w:t>it has had the opportunity to consult counsel; and</w:t>
      </w:r>
    </w:p>
    <w:p w:rsidR="00C53D03" w:rsidRDefault="00C53D03" w:rsidP="00EE09A7">
      <w:pPr>
        <w:pStyle w:val="Heading3A"/>
        <w:numPr>
          <w:ilvl w:val="0"/>
          <w:numId w:val="50"/>
        </w:numPr>
        <w:rPr>
          <w:b/>
        </w:rPr>
      </w:pPr>
      <w:r>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w:t>
      </w:r>
      <w:r w:rsidR="00146C58">
        <w:rPr>
          <w:lang w:val="en-US"/>
        </w:rPr>
        <w:t>,</w:t>
      </w:r>
      <w:r>
        <w:t xml:space="preserve"> or otherwise in connection with this Loan Agreement, any other Loan Document</w:t>
      </w:r>
      <w:r w:rsidR="00146C58">
        <w:rPr>
          <w:lang w:val="en-US"/>
        </w:rPr>
        <w:t>,</w:t>
      </w:r>
      <w:r>
        <w:t xml:space="preserve"> or any of the matters contemplated hereby or thereby.</w:t>
      </w:r>
      <w:bookmarkEnd w:id="1365"/>
    </w:p>
    <w:p w:rsidR="00A76B82" w:rsidRPr="00F56FCB" w:rsidRDefault="00A76B82" w:rsidP="00A76B82">
      <w:pPr>
        <w:pStyle w:val="Heading2"/>
      </w:pPr>
      <w:bookmarkStart w:id="1366" w:name="_Toc241299273"/>
      <w:bookmarkStart w:id="1367" w:name="_Toc241480326"/>
      <w:bookmarkStart w:id="1368" w:name="_Toc263869973"/>
      <w:bookmarkStart w:id="1369" w:name="_Toc263870067"/>
      <w:bookmarkStart w:id="1370" w:name="_Toc263870635"/>
      <w:bookmarkStart w:id="1371" w:name="_Toc264474042"/>
      <w:bookmarkStart w:id="1372" w:name="_Toc266373289"/>
      <w:bookmarkStart w:id="1373" w:name="_Toc270286574"/>
      <w:bookmarkStart w:id="1374" w:name="_Toc9344120"/>
      <w:r w:rsidRPr="00F56FCB">
        <w:t>Subrogation.</w:t>
      </w:r>
      <w:bookmarkEnd w:id="1366"/>
      <w:bookmarkEnd w:id="1367"/>
      <w:bookmarkEnd w:id="1368"/>
      <w:bookmarkEnd w:id="1369"/>
      <w:bookmarkEnd w:id="1370"/>
      <w:bookmarkEnd w:id="1371"/>
      <w:bookmarkEnd w:id="1372"/>
      <w:bookmarkEnd w:id="1373"/>
      <w:bookmarkEnd w:id="1374"/>
    </w:p>
    <w:p w:rsidR="00A76B82" w:rsidRPr="00F56FCB" w:rsidRDefault="00A76B82" w:rsidP="00A76B82">
      <w:pPr>
        <w:pStyle w:val="BodyText2"/>
      </w:pPr>
      <w:r w:rsidRPr="00F56FCB">
        <w:t>If, and to the extent that, the proceeds of the Mortgage Loan are used to pay, satisfy</w:t>
      </w:r>
      <w:r w:rsidR="00146C58">
        <w:t>,</w:t>
      </w:r>
      <w:r w:rsidRPr="00F56FCB">
        <w:t xml:space="preserve"> or discharge any obligation of Borrower for the payment of money that is secured by a pre-existing mortgage, deed of trust</w:t>
      </w:r>
      <w:r w:rsidR="00146C58">
        <w:t>,</w:t>
      </w:r>
      <w:r w:rsidRPr="00F56FCB">
        <w:t xml:space="preserve"> or other lien encumbering the Mortgaged Property, such Mortgage Loan proceeds shall be deemed to have been advanced by Lender at Borrower’s request, and Lender shall </w:t>
      </w:r>
      <w:r w:rsidR="00997A2F">
        <w:t xml:space="preserve">be subrogated </w:t>
      </w:r>
      <w:r w:rsidRPr="00F56FCB">
        <w:t>automatically, and without further action on its part, to the rights, including lien priority, of the owner or holder of the obligation secured by such prior lien, whether or not such prior lien is released.</w:t>
      </w:r>
    </w:p>
    <w:p w:rsidR="00A76B82" w:rsidRPr="00F56FCB" w:rsidRDefault="00A76B82" w:rsidP="00A76B82">
      <w:pPr>
        <w:pStyle w:val="Heading2"/>
      </w:pPr>
      <w:bookmarkStart w:id="1375" w:name="_Ref182129543"/>
      <w:bookmarkStart w:id="1376" w:name="_Toc241299274"/>
      <w:bookmarkStart w:id="1377" w:name="_Toc241480327"/>
      <w:bookmarkStart w:id="1378" w:name="_Toc263869974"/>
      <w:bookmarkStart w:id="1379" w:name="_Toc263870068"/>
      <w:bookmarkStart w:id="1380" w:name="_Toc263870636"/>
      <w:bookmarkStart w:id="1381" w:name="_Toc264474043"/>
      <w:bookmarkStart w:id="1382" w:name="_Toc266373290"/>
      <w:bookmarkStart w:id="1383" w:name="_Toc270286575"/>
      <w:bookmarkStart w:id="1384" w:name="_Toc9344121"/>
      <w:r w:rsidRPr="00F56FCB">
        <w:t>Counting of Days.</w:t>
      </w:r>
      <w:bookmarkEnd w:id="1375"/>
      <w:bookmarkEnd w:id="1376"/>
      <w:bookmarkEnd w:id="1377"/>
      <w:bookmarkEnd w:id="1378"/>
      <w:bookmarkEnd w:id="1379"/>
      <w:bookmarkEnd w:id="1380"/>
      <w:bookmarkEnd w:id="1381"/>
      <w:bookmarkEnd w:id="1382"/>
      <w:bookmarkEnd w:id="1383"/>
      <w:bookmarkEnd w:id="1384"/>
    </w:p>
    <w:p w:rsidR="00A76B82" w:rsidRPr="00F56FCB" w:rsidRDefault="00A76B82" w:rsidP="00A76B82">
      <w:pPr>
        <w:pStyle w:val="BodyText2"/>
      </w:pPr>
      <w:r w:rsidRPr="00F56FCB">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F56FCB">
        <w:rPr>
          <w:u w:val="single"/>
        </w:rPr>
        <w:t>provided</w:t>
      </w:r>
      <w:r w:rsidRPr="00F56FCB">
        <w:t xml:space="preserve">, </w:t>
      </w:r>
      <w:r w:rsidRPr="00F56FCB">
        <w:rPr>
          <w:u w:val="single"/>
        </w:rPr>
        <w:t>however</w:t>
      </w:r>
      <w:r w:rsidRPr="00F56FCB">
        <w:t>, in respect of any Payment Date, or if the Maturity Date is other than a Business Day, Borrower shall be obligated to make such payment by the Business Day immediately following such date.</w:t>
      </w:r>
    </w:p>
    <w:p w:rsidR="00A76B82" w:rsidRPr="00F56FCB" w:rsidRDefault="00A76B82" w:rsidP="00A76B82">
      <w:pPr>
        <w:pStyle w:val="Heading2"/>
      </w:pPr>
      <w:bookmarkStart w:id="1385" w:name="_Toc9344122"/>
      <w:bookmarkStart w:id="1386" w:name="_Toc529261188"/>
      <w:bookmarkStart w:id="1387" w:name="_Toc241299275"/>
      <w:bookmarkStart w:id="1388" w:name="_Toc241480328"/>
      <w:bookmarkStart w:id="1389" w:name="_Toc263869975"/>
      <w:bookmarkStart w:id="1390" w:name="_Toc263870069"/>
      <w:bookmarkStart w:id="1391" w:name="_Toc263870637"/>
      <w:bookmarkStart w:id="1392" w:name="_Toc264474044"/>
      <w:bookmarkStart w:id="1393" w:name="_Toc266373291"/>
      <w:bookmarkStart w:id="1394" w:name="_Toc270286576"/>
      <w:r w:rsidRPr="00F56FCB">
        <w:t>Revival and Reinstatement of Indebtedness.</w:t>
      </w:r>
      <w:bookmarkEnd w:id="1385"/>
    </w:p>
    <w:p w:rsidR="00A76B82" w:rsidRPr="00F56FCB" w:rsidRDefault="00A76B82" w:rsidP="00A76B82">
      <w:pPr>
        <w:pStyle w:val="BodyText2"/>
      </w:pPr>
      <w:r w:rsidRPr="00F56FCB">
        <w:t>If the payment of all or any part of the Indebtedness by Borrower, Guarantor</w:t>
      </w:r>
      <w:r w:rsidR="00146C58">
        <w:t>,</w:t>
      </w:r>
      <w:r w:rsidRPr="00F56FCB">
        <w:t xml:space="preserve"> </w:t>
      </w:r>
      <w:r w:rsidR="002C4D32">
        <w:t>or any other Person</w:t>
      </w:r>
      <w:r w:rsidR="00146C58">
        <w:t>,</w:t>
      </w:r>
      <w:r w:rsidR="002C4D32">
        <w:t xml:space="preserve"> </w:t>
      </w:r>
      <w:r w:rsidRPr="00F56FCB">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146C58">
        <w:t>,</w:t>
      </w:r>
      <w:r w:rsidRPr="00F56FCB">
        <w:t xml:space="preserve"> and attorneys’ fees incurred by Lender in connection therewith, and the Indebtedness shall </w:t>
      </w:r>
      <w:r w:rsidR="00BC79B1">
        <w:t xml:space="preserve">be </w:t>
      </w:r>
      <w:r w:rsidRPr="00F56FCB">
        <w:t>automatically revived, reinstated</w:t>
      </w:r>
      <w:r w:rsidR="00146C58">
        <w:t>,</w:t>
      </w:r>
      <w:r w:rsidRPr="00F56FCB">
        <w:t xml:space="preserve"> and restored by such amount and shall exist as though such Voidable Transfer had never been made.</w:t>
      </w:r>
    </w:p>
    <w:p w:rsidR="00A76B82" w:rsidRPr="00F56FCB" w:rsidRDefault="00A76B82" w:rsidP="00A76B82">
      <w:pPr>
        <w:pStyle w:val="Heading2"/>
      </w:pPr>
      <w:bookmarkStart w:id="1395" w:name="_Toc9344123"/>
      <w:r w:rsidRPr="00F56FCB">
        <w:t>Time is of the Essence</w:t>
      </w:r>
      <w:bookmarkStart w:id="1396" w:name="_DV_M814"/>
      <w:bookmarkEnd w:id="1396"/>
      <w:r w:rsidRPr="00F56FCB">
        <w:t>.</w:t>
      </w:r>
      <w:bookmarkEnd w:id="1395"/>
    </w:p>
    <w:p w:rsidR="00A76B82" w:rsidRPr="00F56FCB" w:rsidRDefault="00A76B82" w:rsidP="00A76B82">
      <w:pPr>
        <w:pStyle w:val="BodyText2"/>
      </w:pPr>
      <w:r w:rsidRPr="00F56FCB">
        <w:t>Borrower agrees that, with respect to each and every obligation and covenant contained in this Loan Agreement and the other Loan Documents, time is of the essence.</w:t>
      </w:r>
    </w:p>
    <w:p w:rsidR="00A76B82" w:rsidRPr="00F56FCB" w:rsidRDefault="00A76B82" w:rsidP="00A76B82">
      <w:pPr>
        <w:pStyle w:val="Heading2"/>
      </w:pPr>
      <w:bookmarkStart w:id="1397" w:name="_Toc9344124"/>
      <w:r w:rsidRPr="00F56FCB">
        <w:t>Final Agreement.</w:t>
      </w:r>
      <w:bookmarkEnd w:id="1397"/>
    </w:p>
    <w:p w:rsidR="00A76B82" w:rsidRPr="00F56FCB" w:rsidRDefault="00A76B82" w:rsidP="00A76B82">
      <w:pPr>
        <w:suppressAutoHyphens/>
        <w:spacing w:after="240"/>
        <w:ind w:firstLine="720"/>
        <w:rPr>
          <w:szCs w:val="24"/>
        </w:rPr>
      </w:pPr>
      <w:r w:rsidRPr="00F56FCB">
        <w:rPr>
          <w:szCs w:val="24"/>
        </w:rPr>
        <w:t xml:space="preserve">THIS LOAN AGREEMENT ALONG WITH ALL OF THE OTHER LOAN DOCUMENTS REPRESENT THE FINAL AGREEMENT BETWEEN THE PARTIES WITH RESPECT TO THE SUBJECT MATTER HEREOF </w:t>
      </w:r>
      <w:smartTag w:uri="urn:schemas-microsoft-com:office:smarttags" w:element="State">
        <w:r w:rsidRPr="00F56FCB">
          <w:rPr>
            <w:szCs w:val="24"/>
          </w:rPr>
          <w:t>AND</w:t>
        </w:r>
      </w:smartTag>
      <w:r w:rsidRPr="00F56FCB">
        <w:rPr>
          <w:szCs w:val="24"/>
        </w:rPr>
        <w:t xml:space="preserve"> </w:t>
      </w:r>
      <w:smartTag w:uri="urn:schemas-microsoft-com:office:smarttags" w:element="State">
        <w:r w:rsidRPr="00F56FCB">
          <w:rPr>
            <w:szCs w:val="24"/>
          </w:rPr>
          <w:t>MAY</w:t>
        </w:r>
      </w:smartTag>
      <w:r w:rsidRPr="00F56FCB">
        <w:rPr>
          <w:szCs w:val="24"/>
        </w:rPr>
        <w:t xml:space="preserve"> NOT BE CONTRADICTED BY EVIDENCE OF PRIOR, CONTEMPORANEOUS</w:t>
      </w:r>
      <w:r w:rsidR="00146C58">
        <w:rPr>
          <w:szCs w:val="24"/>
        </w:rPr>
        <w:t>,</w:t>
      </w:r>
      <w:r w:rsidRPr="00F56FCB">
        <w:rPr>
          <w:szCs w:val="24"/>
        </w:rPr>
        <w:t xml:space="preserve"> OR SUBSEQUENT ORAL AGREEMENTS.  THERE </w:t>
      </w:r>
      <w:smartTag w:uri="urn:schemas-microsoft-com:office:smarttags" w:element="State">
        <w:r w:rsidRPr="00F56FCB">
          <w:rPr>
            <w:szCs w:val="24"/>
          </w:rPr>
          <w:t>ARE</w:t>
        </w:r>
      </w:smartTag>
      <w:r w:rsidRPr="00F56FCB">
        <w:rPr>
          <w:szCs w:val="24"/>
        </w:rPr>
        <w:t xml:space="preserve"> NO UNWRITTEN ORAL AGREEMENTS BETWEEN THE PARTIES.  All prior or contemporaneous agreements, understandings, representations</w:t>
      </w:r>
      <w:r w:rsidR="00146C58">
        <w:rPr>
          <w:szCs w:val="24"/>
        </w:rPr>
        <w:t>,</w:t>
      </w:r>
      <w:r w:rsidRPr="00F56FCB">
        <w:rPr>
          <w:szCs w:val="24"/>
        </w:rPr>
        <w:t xml:space="preserve"> and statements, oral or written, are merged into this Loan Agreement and the other Loan Documents. This Loan Agreement, the other Loan Documents</w:t>
      </w:r>
      <w:r w:rsidR="00D2102D">
        <w:rPr>
          <w:szCs w:val="24"/>
        </w:rPr>
        <w:t>,</w:t>
      </w:r>
      <w:r w:rsidRPr="00F56FCB">
        <w:rPr>
          <w:szCs w:val="24"/>
        </w:rPr>
        <w:t xml:space="preserve"> and any of their provisions may not be waived, modified, amended, discharged</w:t>
      </w:r>
      <w:r w:rsidR="00D2102D">
        <w:rPr>
          <w:szCs w:val="24"/>
        </w:rPr>
        <w:t>,</w:t>
      </w:r>
      <w:r w:rsidRPr="00F56FCB">
        <w:rPr>
          <w:szCs w:val="24"/>
        </w:rPr>
        <w:t xml:space="preserve"> or terminated except by an agreement in writing signed by the party against which the enforcement of the waiver, modification, amendment, discharge</w:t>
      </w:r>
      <w:r w:rsidR="00D2102D">
        <w:rPr>
          <w:szCs w:val="24"/>
        </w:rPr>
        <w:t>,</w:t>
      </w:r>
      <w:r w:rsidRPr="00F56FCB">
        <w:rPr>
          <w:szCs w:val="24"/>
        </w:rPr>
        <w:t xml:space="preserve"> or termination is sought, and then only to the extent set forth in that agreement.</w:t>
      </w:r>
    </w:p>
    <w:p w:rsidR="00A76B82" w:rsidRPr="00F56FCB" w:rsidRDefault="00A76B82" w:rsidP="00A76B82">
      <w:pPr>
        <w:pStyle w:val="Heading2"/>
      </w:pPr>
      <w:bookmarkStart w:id="1398" w:name="_Toc9344125"/>
      <w:r w:rsidRPr="00F56FCB">
        <w:t>WAIVER OF TRIAL BY JURY.</w:t>
      </w:r>
      <w:bookmarkEnd w:id="1386"/>
      <w:bookmarkEnd w:id="1387"/>
      <w:bookmarkEnd w:id="1388"/>
      <w:bookmarkEnd w:id="1389"/>
      <w:bookmarkEnd w:id="1390"/>
      <w:bookmarkEnd w:id="1391"/>
      <w:bookmarkEnd w:id="1392"/>
      <w:bookmarkEnd w:id="1393"/>
      <w:bookmarkEnd w:id="1394"/>
      <w:bookmarkEnd w:id="1398"/>
    </w:p>
    <w:p w:rsidR="00A76B82" w:rsidRPr="00C755BE" w:rsidRDefault="00C755BE" w:rsidP="00A76B82">
      <w:pPr>
        <w:pStyle w:val="BodyText2"/>
        <w:spacing w:after="360"/>
        <w:rPr>
          <w:caps/>
        </w:rPr>
      </w:pPr>
      <w:r w:rsidRPr="00C755BE">
        <w:t xml:space="preserve">TO THE MAXIMUM EXTENT PERMITTED BY APPLICABLE LAW, EACH OF BORROWER AND LENDER </w:t>
      </w:r>
      <w:r w:rsidRPr="00C755BE">
        <w:rPr>
          <w:caps/>
        </w:rPr>
        <w:fldChar w:fldCharType="begin"/>
      </w:r>
      <w:r w:rsidRPr="00C755BE">
        <w:rPr>
          <w:caps/>
        </w:rPr>
        <w:instrText xml:space="preserve"> LISTNUM  \l 3 </w:instrText>
      </w:r>
      <w:r w:rsidRPr="00C755BE">
        <w:rPr>
          <w:caps/>
        </w:rPr>
        <w:fldChar w:fldCharType="end"/>
      </w:r>
      <w:r w:rsidRPr="00C755BE">
        <w:t> COVENANTS AND AGREES NOT TO ELECT A TRIAL BY JURY WITH RESPECT TO ANY ISSUE ARISING OUT OF THIS LOAN AGREEMENT OR ANY OTHER LOAN DOCUMENT, OR THE RELATIONSHIP BETWEEN THE PARTIES AS BORROWER AND LENDER, THAT IS TRIABLE OF RIGHT BY A JURY</w:t>
      </w:r>
      <w:r w:rsidR="00E32E90">
        <w:t>,</w:t>
      </w:r>
      <w:r w:rsidRPr="00C755BE">
        <w:t xml:space="preserve"> AND </w:t>
      </w:r>
      <w:r w:rsidRPr="00C755BE">
        <w:rPr>
          <w:caps/>
        </w:rPr>
        <w:fldChar w:fldCharType="begin"/>
      </w:r>
      <w:r w:rsidRPr="00C755BE">
        <w:rPr>
          <w:caps/>
        </w:rPr>
        <w:instrText xml:space="preserve"> LISTNUM </w:instrText>
      </w:r>
      <w:r w:rsidRPr="00C755BE">
        <w:rPr>
          <w:caps/>
        </w:rPr>
        <w:fldChar w:fldCharType="end"/>
      </w:r>
      <w:r w:rsidRPr="00C755BE">
        <w:t xml:space="preserve"> 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A76B82" w:rsidRPr="00F56FCB" w:rsidRDefault="00A76B82" w:rsidP="00742381">
      <w:pPr>
        <w:ind w:right="144"/>
        <w:jc w:val="center"/>
        <w:rPr>
          <w:szCs w:val="24"/>
        </w:rPr>
      </w:pPr>
      <w:r w:rsidRPr="00F56FCB">
        <w:rPr>
          <w:b/>
          <w:szCs w:val="24"/>
        </w:rPr>
        <w:t>[Remainder of Page Intentionally Blank]</w:t>
      </w:r>
    </w:p>
    <w:p w:rsidR="00A76B82" w:rsidRPr="00F56FCB" w:rsidRDefault="00A76B82" w:rsidP="00A76B82">
      <w:pPr>
        <w:rPr>
          <w:szCs w:val="24"/>
        </w:rPr>
        <w:sectPr w:rsidR="00A76B82" w:rsidRPr="00F56FCB" w:rsidSect="00A76B82">
          <w:footerReference w:type="default" r:id="rId30"/>
          <w:endnotePr>
            <w:numFmt w:val="decimal"/>
          </w:endnotePr>
          <w:type w:val="continuous"/>
          <w:pgSz w:w="12240" w:h="15840" w:code="1"/>
          <w:pgMar w:top="1440" w:right="1440" w:bottom="1440" w:left="1440" w:header="720" w:footer="720" w:gutter="0"/>
          <w:cols w:space="720"/>
          <w:noEndnote/>
        </w:sectPr>
      </w:pPr>
    </w:p>
    <w:p w:rsidR="00A76B82" w:rsidRPr="00F56FCB" w:rsidRDefault="00A76B82" w:rsidP="00A76B82">
      <w:pPr>
        <w:pStyle w:val="BodyText2"/>
      </w:pPr>
      <w:r w:rsidRPr="00F56FCB">
        <w:rPr>
          <w:b/>
        </w:rPr>
        <w:t>IN WITNESS WHEREOF</w:t>
      </w:r>
      <w:r w:rsidRPr="00F56FCB">
        <w:t>, B</w:t>
      </w:r>
      <w:r w:rsidRPr="00F56FCB">
        <w:rPr>
          <w:noProof/>
        </w:rPr>
        <w:t>orrower and Lender have signed and delivered this Loan Agreement under seal (where applicable) or have caused this Loan Agreement to be signed and delivered under seal (where applicab</w:t>
      </w:r>
      <w:r w:rsidRPr="00F56FCB">
        <w:rPr>
          <w:rStyle w:val="BodyText2Char"/>
        </w:rPr>
        <w:t>l</w:t>
      </w:r>
      <w:r w:rsidRPr="00F56FCB">
        <w:rPr>
          <w:noProof/>
        </w:rPr>
        <w:t>e) by their duly authorized representatives.  Where applicable law so provides, Borrower and Lender intend that this Loan Agreement shall be deemed to be signed and delivered as a sealed instrument.</w:t>
      </w:r>
    </w:p>
    <w:p w:rsidR="00A76B82" w:rsidRPr="00F56FCB" w:rsidRDefault="00A76B82" w:rsidP="00A76B82">
      <w:pPr>
        <w:ind w:left="3600"/>
        <w:rPr>
          <w:szCs w:val="24"/>
        </w:rPr>
      </w:pPr>
      <w:r w:rsidRPr="00850377">
        <w:rPr>
          <w:b/>
          <w:szCs w:val="24"/>
          <w:u w:val="single"/>
        </w:rPr>
        <w:t>BORROWER</w:t>
      </w:r>
      <w:r w:rsidRPr="00F56FCB">
        <w:rPr>
          <w:szCs w:val="24"/>
        </w:rPr>
        <w:t>:</w:t>
      </w:r>
    </w:p>
    <w:p w:rsidR="00A76B82" w:rsidRPr="00F56FCB" w:rsidRDefault="00A76B82" w:rsidP="00A76B82">
      <w:pPr>
        <w:ind w:left="3600"/>
        <w:rPr>
          <w:szCs w:val="24"/>
        </w:rPr>
      </w:pPr>
    </w:p>
    <w:p w:rsidR="00A76B82" w:rsidRPr="00F56FCB" w:rsidRDefault="00A76B82" w:rsidP="00A76B82">
      <w:pPr>
        <w:ind w:left="3600"/>
        <w:rPr>
          <w:szCs w:val="24"/>
        </w:rPr>
      </w:pPr>
      <w:r w:rsidRPr="00F56FCB">
        <w:rPr>
          <w:szCs w:val="24"/>
        </w:rPr>
        <w:t>[INSERT BORROWER SIGNATURE BLOCK(S)]</w:t>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584757">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584757">
        <w:rPr>
          <w:szCs w:val="24"/>
          <w:u w:val="single"/>
        </w:rPr>
        <w:tab/>
      </w:r>
      <w:r w:rsidRPr="00F56FCB">
        <w:rPr>
          <w:szCs w:val="24"/>
        </w:rPr>
        <w:t>(SEAL)</w:t>
      </w:r>
    </w:p>
    <w:p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r w:rsidRPr="00850377">
        <w:rPr>
          <w:b/>
          <w:szCs w:val="24"/>
          <w:u w:val="single"/>
        </w:rPr>
        <w:t>LENDER</w:t>
      </w:r>
      <w:r w:rsidRPr="00F56FCB">
        <w:rPr>
          <w:szCs w:val="24"/>
        </w:rPr>
        <w:t>:</w:t>
      </w:r>
    </w:p>
    <w:p w:rsidR="00A76B82" w:rsidRPr="00F56FCB" w:rsidRDefault="00A76B82" w:rsidP="00A76B82">
      <w:pPr>
        <w:ind w:left="3600"/>
        <w:rPr>
          <w:szCs w:val="24"/>
        </w:rPr>
      </w:pPr>
    </w:p>
    <w:p w:rsidR="00A76B82" w:rsidRPr="00F56FCB" w:rsidRDefault="00A76B82" w:rsidP="00A76B82">
      <w:pPr>
        <w:ind w:left="3600"/>
        <w:rPr>
          <w:szCs w:val="24"/>
        </w:rPr>
      </w:pPr>
      <w:r w:rsidRPr="00F56FCB">
        <w:rPr>
          <w:szCs w:val="24"/>
        </w:rPr>
        <w:t>[INSERT LENDER SIGNATURE BLOCK(S)]</w:t>
      </w: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A76B82">
      <w:pPr>
        <w:ind w:left="3600"/>
        <w:rPr>
          <w:szCs w:val="24"/>
        </w:rPr>
      </w:pPr>
    </w:p>
    <w:p w:rsidR="00A76B82" w:rsidRPr="00F56FCB" w:rsidRDefault="00A76B82" w:rsidP="00584757">
      <w:pPr>
        <w:ind w:left="3600" w:right="-180"/>
        <w:rPr>
          <w:szCs w:val="24"/>
        </w:rPr>
      </w:pPr>
      <w:r w:rsidRPr="00F56FCB">
        <w:rPr>
          <w:szCs w:val="24"/>
        </w:rPr>
        <w:t>By:</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00584757">
        <w:rPr>
          <w:szCs w:val="24"/>
          <w:u w:val="single"/>
        </w:rPr>
        <w:tab/>
      </w:r>
      <w:r w:rsidRPr="00F56FCB">
        <w:rPr>
          <w:szCs w:val="24"/>
        </w:rPr>
        <w:t>(SEAL)</w:t>
      </w:r>
    </w:p>
    <w:p w:rsidR="00A76B82" w:rsidRPr="00F56FCB" w:rsidRDefault="00A76B82" w:rsidP="00A76B82">
      <w:pPr>
        <w:ind w:left="3600"/>
        <w:rPr>
          <w:szCs w:val="24"/>
        </w:rPr>
      </w:pPr>
      <w:r w:rsidRPr="00F56FCB">
        <w:rPr>
          <w:szCs w:val="24"/>
        </w:rPr>
        <w:t>Name: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ind w:left="3600"/>
        <w:rPr>
          <w:szCs w:val="24"/>
          <w:u w:val="single"/>
        </w:rPr>
      </w:pPr>
      <w:r w:rsidRPr="00F56FCB">
        <w:rPr>
          <w:szCs w:val="24"/>
        </w:rPr>
        <w:t>Title:</w:t>
      </w:r>
      <w:r w:rsidRPr="00F56FCB">
        <w:rPr>
          <w:szCs w:val="24"/>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r w:rsidRPr="00F56FCB">
        <w:rPr>
          <w:szCs w:val="24"/>
          <w:u w:val="single"/>
        </w:rPr>
        <w:tab/>
      </w:r>
    </w:p>
    <w:p w:rsidR="00A76B82" w:rsidRPr="00F56FCB" w:rsidRDefault="00A76B82" w:rsidP="00A76B82">
      <w:pPr>
        <w:rPr>
          <w:szCs w:val="24"/>
        </w:rPr>
      </w:pPr>
    </w:p>
    <w:p w:rsidR="008E3F99" w:rsidRDefault="008E3F99" w:rsidP="00A76B82">
      <w:pPr>
        <w:rPr>
          <w:szCs w:val="24"/>
        </w:rPr>
        <w:sectPr w:rsidR="008E3F99" w:rsidSect="00A76B82">
          <w:footerReference w:type="default" r:id="rId31"/>
          <w:endnotePr>
            <w:numFmt w:val="decimal"/>
          </w:endnotePr>
          <w:pgSz w:w="12240" w:h="15840" w:code="1"/>
          <w:pgMar w:top="1440" w:right="1440" w:bottom="1440" w:left="1440" w:header="720" w:footer="720" w:gutter="0"/>
          <w:pgNumType w:start="1"/>
          <w:cols w:space="720"/>
          <w:noEndnote/>
        </w:sectPr>
      </w:pPr>
    </w:p>
    <w:p w:rsidR="008E3F99" w:rsidRPr="00F56FCB" w:rsidRDefault="008E3F99" w:rsidP="008E3F99">
      <w:pPr>
        <w:spacing w:after="240"/>
        <w:jc w:val="center"/>
        <w:rPr>
          <w:b/>
          <w:sz w:val="22"/>
          <w:szCs w:val="22"/>
          <w:u w:val="single"/>
        </w:rPr>
      </w:pPr>
      <w:r w:rsidRPr="00F56FCB">
        <w:rPr>
          <w:b/>
          <w:sz w:val="22"/>
          <w:szCs w:val="22"/>
          <w:u w:val="single"/>
        </w:rPr>
        <w:t>SCHEDULES &amp; EXHIBITS</w:t>
      </w:r>
    </w:p>
    <w:p w:rsidR="008E3F99" w:rsidRPr="00F56FCB" w:rsidRDefault="008E3F99" w:rsidP="008E3F99">
      <w:pPr>
        <w:ind w:left="144" w:right="144"/>
        <w:rPr>
          <w:b/>
          <w:sz w:val="22"/>
          <w:szCs w:val="22"/>
          <w:u w:val="single"/>
        </w:rPr>
      </w:pPr>
      <w:r w:rsidRPr="00F56FCB">
        <w:rPr>
          <w:b/>
          <w:sz w:val="22"/>
          <w:szCs w:val="22"/>
          <w:u w:val="single"/>
        </w:rPr>
        <w:t>Schedules</w:t>
      </w:r>
    </w:p>
    <w:tbl>
      <w:tblPr>
        <w:tblW w:w="0" w:type="auto"/>
        <w:tblInd w:w="144" w:type="dxa"/>
        <w:tblLook w:val="01E0" w:firstRow="1" w:lastRow="1" w:firstColumn="1" w:lastColumn="1" w:noHBand="0" w:noVBand="0"/>
      </w:tblPr>
      <w:tblGrid>
        <w:gridCol w:w="1565"/>
        <w:gridCol w:w="5568"/>
        <w:gridCol w:w="2083"/>
      </w:tblGrid>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1</w:t>
            </w:r>
          </w:p>
        </w:tc>
        <w:tc>
          <w:tcPr>
            <w:tcW w:w="5760" w:type="dxa"/>
            <w:shd w:val="clear" w:color="auto" w:fill="auto"/>
          </w:tcPr>
          <w:p w:rsidR="008E3F99" w:rsidRPr="00722ACD" w:rsidRDefault="008E3F99" w:rsidP="008A018A">
            <w:pPr>
              <w:ind w:right="144"/>
              <w:rPr>
                <w:b/>
                <w:sz w:val="22"/>
                <w:szCs w:val="22"/>
              </w:rPr>
            </w:pPr>
            <w:r w:rsidRPr="00722ACD">
              <w:rPr>
                <w:b/>
                <w:sz w:val="22"/>
                <w:szCs w:val="22"/>
              </w:rPr>
              <w:t>Definitions Schedule (required)</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Form__________</w:t>
            </w:r>
          </w:p>
        </w:tc>
      </w:tr>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2</w:t>
            </w:r>
          </w:p>
        </w:tc>
        <w:tc>
          <w:tcPr>
            <w:tcW w:w="5760" w:type="dxa"/>
            <w:shd w:val="clear" w:color="auto" w:fill="auto"/>
          </w:tcPr>
          <w:p w:rsidR="008E3F99" w:rsidRPr="00722ACD" w:rsidRDefault="008E3F99" w:rsidP="008A018A">
            <w:pPr>
              <w:ind w:right="144"/>
              <w:rPr>
                <w:b/>
                <w:sz w:val="22"/>
                <w:szCs w:val="22"/>
              </w:rPr>
            </w:pPr>
            <w:r w:rsidRPr="00722ACD">
              <w:rPr>
                <w:b/>
                <w:sz w:val="22"/>
                <w:szCs w:val="22"/>
              </w:rPr>
              <w:t>Summary of Loan Terms (required)</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 _________</w:t>
            </w:r>
          </w:p>
        </w:tc>
      </w:tr>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3</w:t>
            </w:r>
          </w:p>
        </w:tc>
        <w:tc>
          <w:tcPr>
            <w:tcW w:w="5760" w:type="dxa"/>
            <w:shd w:val="clear" w:color="auto" w:fill="auto"/>
          </w:tcPr>
          <w:p w:rsidR="008E3F99" w:rsidRPr="00722ACD" w:rsidRDefault="008E3F99" w:rsidP="008A018A">
            <w:pPr>
              <w:ind w:right="144"/>
              <w:rPr>
                <w:b/>
                <w:sz w:val="22"/>
                <w:szCs w:val="22"/>
              </w:rPr>
            </w:pPr>
            <w:r>
              <w:rPr>
                <w:b/>
                <w:sz w:val="22"/>
                <w:szCs w:val="22"/>
              </w:rPr>
              <w:t xml:space="preserve">Schedule of </w:t>
            </w:r>
            <w:r w:rsidRPr="00722ACD">
              <w:rPr>
                <w:b/>
                <w:sz w:val="22"/>
                <w:szCs w:val="22"/>
              </w:rPr>
              <w:t>Interest Rate Type Provisions (required)</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 _________</w:t>
            </w:r>
          </w:p>
        </w:tc>
      </w:tr>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4</w:t>
            </w:r>
          </w:p>
        </w:tc>
        <w:tc>
          <w:tcPr>
            <w:tcW w:w="5760" w:type="dxa"/>
            <w:shd w:val="clear" w:color="auto" w:fill="auto"/>
          </w:tcPr>
          <w:p w:rsidR="008E3F99" w:rsidRPr="00722ACD" w:rsidRDefault="008E3F99" w:rsidP="008A018A">
            <w:pPr>
              <w:ind w:right="144"/>
              <w:rPr>
                <w:b/>
                <w:sz w:val="22"/>
                <w:szCs w:val="22"/>
              </w:rPr>
            </w:pPr>
            <w:r w:rsidRPr="00722ACD">
              <w:rPr>
                <w:b/>
                <w:sz w:val="22"/>
                <w:szCs w:val="22"/>
              </w:rPr>
              <w:t>Prepayment Premium Schedule (required)</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 _________</w:t>
            </w:r>
          </w:p>
        </w:tc>
      </w:tr>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5</w:t>
            </w:r>
          </w:p>
        </w:tc>
        <w:tc>
          <w:tcPr>
            <w:tcW w:w="5760" w:type="dxa"/>
            <w:shd w:val="clear" w:color="auto" w:fill="auto"/>
          </w:tcPr>
          <w:p w:rsidR="008E3F99" w:rsidRPr="00722ACD" w:rsidRDefault="008E3F99" w:rsidP="008A018A">
            <w:pPr>
              <w:ind w:right="144"/>
              <w:rPr>
                <w:b/>
                <w:sz w:val="22"/>
                <w:szCs w:val="22"/>
              </w:rPr>
            </w:pPr>
            <w:r w:rsidRPr="00722ACD">
              <w:rPr>
                <w:b/>
                <w:sz w:val="22"/>
                <w:szCs w:val="22"/>
              </w:rPr>
              <w:t>Required Replacement Schedule (required)</w:t>
            </w:r>
          </w:p>
        </w:tc>
        <w:tc>
          <w:tcPr>
            <w:tcW w:w="2088" w:type="dxa"/>
            <w:shd w:val="clear" w:color="auto" w:fill="auto"/>
          </w:tcPr>
          <w:p w:rsidR="008E3F99" w:rsidRPr="00722ACD" w:rsidRDefault="008E3F99" w:rsidP="008A018A">
            <w:pPr>
              <w:ind w:right="144"/>
              <w:rPr>
                <w:b/>
                <w:sz w:val="22"/>
                <w:szCs w:val="22"/>
              </w:rPr>
            </w:pPr>
          </w:p>
        </w:tc>
      </w:tr>
      <w:tr w:rsidR="008E3F99" w:rsidRPr="00722ACD" w:rsidTr="008A018A">
        <w:tc>
          <w:tcPr>
            <w:tcW w:w="1584" w:type="dxa"/>
            <w:shd w:val="clear" w:color="auto" w:fill="auto"/>
          </w:tcPr>
          <w:p w:rsidR="008E3F99" w:rsidRPr="00722ACD" w:rsidRDefault="008E3F99" w:rsidP="008A018A">
            <w:pPr>
              <w:ind w:right="144"/>
              <w:rPr>
                <w:b/>
                <w:sz w:val="22"/>
                <w:szCs w:val="22"/>
              </w:rPr>
            </w:pPr>
            <w:r w:rsidRPr="00722ACD">
              <w:rPr>
                <w:b/>
                <w:sz w:val="22"/>
                <w:szCs w:val="22"/>
              </w:rPr>
              <w:t>Schedule 6</w:t>
            </w:r>
          </w:p>
        </w:tc>
        <w:tc>
          <w:tcPr>
            <w:tcW w:w="5760" w:type="dxa"/>
            <w:shd w:val="clear" w:color="auto" w:fill="auto"/>
          </w:tcPr>
          <w:p w:rsidR="008E3F99" w:rsidRPr="00722ACD" w:rsidRDefault="008E3F99" w:rsidP="008A018A">
            <w:pPr>
              <w:ind w:right="144"/>
              <w:rPr>
                <w:b/>
                <w:sz w:val="22"/>
                <w:szCs w:val="22"/>
              </w:rPr>
            </w:pPr>
            <w:r w:rsidRPr="00722ACD">
              <w:rPr>
                <w:b/>
                <w:sz w:val="22"/>
                <w:szCs w:val="22"/>
              </w:rPr>
              <w:t>Required Repair Schedule (required)</w:t>
            </w:r>
          </w:p>
        </w:tc>
        <w:tc>
          <w:tcPr>
            <w:tcW w:w="2088" w:type="dxa"/>
            <w:shd w:val="clear" w:color="auto" w:fill="auto"/>
          </w:tcPr>
          <w:p w:rsidR="008E3F99" w:rsidRPr="00722ACD" w:rsidRDefault="008E3F99" w:rsidP="008A018A">
            <w:pPr>
              <w:ind w:right="144"/>
              <w:rPr>
                <w:b/>
                <w:sz w:val="22"/>
                <w:szCs w:val="22"/>
              </w:rPr>
            </w:pPr>
          </w:p>
        </w:tc>
      </w:tr>
      <w:tr w:rsidR="008E3F99" w:rsidRPr="00722ACD" w:rsidTr="008A018A">
        <w:tc>
          <w:tcPr>
            <w:tcW w:w="1584" w:type="dxa"/>
            <w:shd w:val="clear" w:color="auto" w:fill="auto"/>
          </w:tcPr>
          <w:p w:rsidR="008E3F99" w:rsidRPr="00722ACD" w:rsidRDefault="008E3F99" w:rsidP="008A018A">
            <w:pPr>
              <w:ind w:right="144"/>
              <w:rPr>
                <w:b/>
                <w:sz w:val="22"/>
                <w:szCs w:val="22"/>
              </w:rPr>
            </w:pPr>
            <w:r>
              <w:rPr>
                <w:b/>
                <w:sz w:val="22"/>
                <w:szCs w:val="22"/>
              </w:rPr>
              <w:t>Schedule 7</w:t>
            </w:r>
          </w:p>
        </w:tc>
        <w:tc>
          <w:tcPr>
            <w:tcW w:w="5760" w:type="dxa"/>
            <w:shd w:val="clear" w:color="auto" w:fill="auto"/>
          </w:tcPr>
          <w:p w:rsidR="008E3F99" w:rsidRPr="00722ACD" w:rsidRDefault="008E3F99" w:rsidP="008A018A">
            <w:pPr>
              <w:ind w:right="144"/>
              <w:rPr>
                <w:b/>
                <w:sz w:val="22"/>
                <w:szCs w:val="22"/>
              </w:rPr>
            </w:pPr>
            <w:r>
              <w:rPr>
                <w:b/>
                <w:sz w:val="22"/>
                <w:szCs w:val="22"/>
              </w:rPr>
              <w:t>Exceptions to Representations and Warranties Schedule (required)</w:t>
            </w:r>
          </w:p>
        </w:tc>
        <w:tc>
          <w:tcPr>
            <w:tcW w:w="2088" w:type="dxa"/>
            <w:shd w:val="clear" w:color="auto" w:fill="auto"/>
          </w:tcPr>
          <w:p w:rsidR="008E3F99" w:rsidRPr="00722ACD" w:rsidRDefault="008E3F99" w:rsidP="008A018A">
            <w:pPr>
              <w:ind w:right="144"/>
              <w:rPr>
                <w:b/>
                <w:sz w:val="22"/>
                <w:szCs w:val="22"/>
              </w:rPr>
            </w:pPr>
          </w:p>
        </w:tc>
      </w:tr>
      <w:tr w:rsidR="008E3F99" w:rsidRPr="00722ACD" w:rsidTr="008A018A">
        <w:tc>
          <w:tcPr>
            <w:tcW w:w="1584" w:type="dxa"/>
            <w:shd w:val="clear" w:color="auto" w:fill="auto"/>
          </w:tcPr>
          <w:p w:rsidR="008E3F99" w:rsidRDefault="008E3F99" w:rsidP="008E3F99">
            <w:pPr>
              <w:ind w:right="144"/>
              <w:rPr>
                <w:b/>
                <w:sz w:val="22"/>
                <w:szCs w:val="22"/>
              </w:rPr>
            </w:pPr>
            <w:r>
              <w:rPr>
                <w:b/>
                <w:sz w:val="22"/>
                <w:szCs w:val="22"/>
              </w:rPr>
              <w:t>Schedule 8</w:t>
            </w:r>
          </w:p>
        </w:tc>
        <w:tc>
          <w:tcPr>
            <w:tcW w:w="5760" w:type="dxa"/>
            <w:shd w:val="clear" w:color="auto" w:fill="auto"/>
          </w:tcPr>
          <w:p w:rsidR="008E3F99" w:rsidRDefault="008E3F99" w:rsidP="008A018A">
            <w:pPr>
              <w:ind w:right="144"/>
              <w:rPr>
                <w:b/>
                <w:sz w:val="22"/>
                <w:szCs w:val="22"/>
              </w:rPr>
            </w:pPr>
            <w:r>
              <w:rPr>
                <w:b/>
                <w:sz w:val="22"/>
                <w:szCs w:val="22"/>
              </w:rPr>
              <w:t>Ownership Interests Schedule</w:t>
            </w:r>
          </w:p>
        </w:tc>
        <w:tc>
          <w:tcPr>
            <w:tcW w:w="2088" w:type="dxa"/>
            <w:shd w:val="clear" w:color="auto" w:fill="auto"/>
          </w:tcPr>
          <w:p w:rsidR="008E3F99" w:rsidRPr="00722ACD" w:rsidRDefault="008E3F99" w:rsidP="008A018A">
            <w:pPr>
              <w:ind w:right="144"/>
              <w:rPr>
                <w:b/>
                <w:sz w:val="22"/>
                <w:szCs w:val="22"/>
              </w:rPr>
            </w:pPr>
          </w:p>
        </w:tc>
      </w:tr>
    </w:tbl>
    <w:p w:rsidR="008E3F99" w:rsidRPr="00F56FCB" w:rsidRDefault="008E3F99" w:rsidP="008E3F99">
      <w:pPr>
        <w:spacing w:before="240"/>
        <w:ind w:left="144" w:right="144"/>
        <w:rPr>
          <w:b/>
          <w:sz w:val="22"/>
          <w:szCs w:val="22"/>
          <w:u w:val="single"/>
        </w:rPr>
      </w:pPr>
      <w:r w:rsidRPr="00F56FCB">
        <w:rPr>
          <w:b/>
          <w:sz w:val="22"/>
          <w:szCs w:val="22"/>
          <w:u w:val="single"/>
        </w:rPr>
        <w:t>Exhibits</w:t>
      </w:r>
    </w:p>
    <w:tbl>
      <w:tblPr>
        <w:tblW w:w="0" w:type="auto"/>
        <w:tblInd w:w="144" w:type="dxa"/>
        <w:tblLook w:val="01E0" w:firstRow="1" w:lastRow="1" w:firstColumn="1" w:lastColumn="1" w:noHBand="0" w:noVBand="0"/>
      </w:tblPr>
      <w:tblGrid>
        <w:gridCol w:w="1562"/>
        <w:gridCol w:w="5593"/>
        <w:gridCol w:w="2061"/>
      </w:tblGrid>
      <w:tr w:rsidR="008E3F99" w:rsidRPr="00722ACD" w:rsidTr="008A018A">
        <w:tc>
          <w:tcPr>
            <w:tcW w:w="1584" w:type="dxa"/>
            <w:shd w:val="clear" w:color="auto" w:fill="auto"/>
          </w:tcPr>
          <w:p w:rsidR="008E3F99" w:rsidRPr="00722ACD" w:rsidRDefault="008E3F99" w:rsidP="008A018A">
            <w:pPr>
              <w:ind w:right="72"/>
              <w:rPr>
                <w:b/>
                <w:sz w:val="22"/>
                <w:szCs w:val="22"/>
              </w:rPr>
            </w:pPr>
            <w:r w:rsidRPr="00722ACD">
              <w:rPr>
                <w:b/>
                <w:sz w:val="22"/>
                <w:szCs w:val="22"/>
              </w:rPr>
              <w:t>[Exhibit ___</w:t>
            </w:r>
          </w:p>
        </w:tc>
        <w:tc>
          <w:tcPr>
            <w:tcW w:w="5760" w:type="dxa"/>
            <w:shd w:val="clear" w:color="auto" w:fill="auto"/>
          </w:tcPr>
          <w:p w:rsidR="008E3F99" w:rsidRPr="00722ACD" w:rsidRDefault="008E3F99" w:rsidP="008A018A">
            <w:pPr>
              <w:ind w:right="144"/>
              <w:rPr>
                <w:b/>
                <w:sz w:val="22"/>
                <w:szCs w:val="22"/>
              </w:rPr>
            </w:pPr>
            <w:r w:rsidRPr="00722ACD">
              <w:rPr>
                <w:b/>
                <w:sz w:val="22"/>
                <w:szCs w:val="22"/>
              </w:rPr>
              <w:t>Modifications to Loan Agreement (if applicable)</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 _________]</w:t>
            </w:r>
          </w:p>
        </w:tc>
      </w:tr>
      <w:tr w:rsidR="008E3F99" w:rsidRPr="00722ACD" w:rsidTr="008A018A">
        <w:tc>
          <w:tcPr>
            <w:tcW w:w="7344" w:type="dxa"/>
            <w:gridSpan w:val="2"/>
            <w:shd w:val="clear" w:color="auto" w:fill="auto"/>
          </w:tcPr>
          <w:p w:rsidR="008E3F99" w:rsidRPr="00722ACD" w:rsidRDefault="008E3F99" w:rsidP="008A018A">
            <w:pPr>
              <w:ind w:right="144"/>
              <w:rPr>
                <w:b/>
                <w:sz w:val="22"/>
                <w:szCs w:val="22"/>
              </w:rPr>
            </w:pPr>
            <w:r w:rsidRPr="00722ACD">
              <w:rPr>
                <w:b/>
                <w:sz w:val="22"/>
                <w:szCs w:val="22"/>
              </w:rPr>
              <w:t>[ADD EXHIBITS AS NECESSARY]</w:t>
            </w:r>
          </w:p>
        </w:tc>
        <w:tc>
          <w:tcPr>
            <w:tcW w:w="2088" w:type="dxa"/>
            <w:shd w:val="clear" w:color="auto" w:fill="auto"/>
          </w:tcPr>
          <w:p w:rsidR="008E3F99" w:rsidRPr="00722ACD" w:rsidRDefault="008E3F99" w:rsidP="008A018A">
            <w:pPr>
              <w:ind w:right="144"/>
              <w:rPr>
                <w:b/>
                <w:sz w:val="22"/>
                <w:szCs w:val="22"/>
              </w:rPr>
            </w:pPr>
            <w:r w:rsidRPr="00722ACD">
              <w:rPr>
                <w:b/>
                <w:sz w:val="22"/>
                <w:szCs w:val="22"/>
              </w:rPr>
              <w:t>Form _________]</w:t>
            </w:r>
          </w:p>
        </w:tc>
      </w:tr>
    </w:tbl>
    <w:p w:rsidR="008E3F99" w:rsidRDefault="008E3F99" w:rsidP="008E3F99">
      <w:pPr>
        <w:spacing w:before="480" w:after="720"/>
        <w:rPr>
          <w:szCs w:val="24"/>
        </w:rPr>
        <w:sectPr w:rsidR="008E3F99" w:rsidSect="00A76B82">
          <w:footerReference w:type="default" r:id="rId32"/>
          <w:endnotePr>
            <w:numFmt w:val="decimal"/>
          </w:endnotePr>
          <w:pgSz w:w="12240" w:h="15840" w:code="1"/>
          <w:pgMar w:top="1440" w:right="1440" w:bottom="1440" w:left="1440" w:header="720" w:footer="720" w:gutter="0"/>
          <w:pgNumType w:start="1"/>
          <w:cols w:space="720"/>
          <w:noEndnote/>
        </w:sectPr>
      </w:pPr>
    </w:p>
    <w:p w:rsidR="008E3F99" w:rsidRDefault="008E3F99" w:rsidP="008E3F99">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rsidR="00185957">
        <w:t>Loan</w:t>
      </w:r>
      <w:r w:rsidRPr="00F87CB7">
        <w:t xml:space="preserve"> Agreement by this reference and each constitutes a substantive part of this </w:t>
      </w:r>
      <w:r w:rsidR="00185957">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3F99" w:rsidTr="008A018A">
        <w:tc>
          <w:tcPr>
            <w:tcW w:w="4675" w:type="dxa"/>
          </w:tcPr>
          <w:p w:rsidR="008E3F99" w:rsidRDefault="008E3F99" w:rsidP="008A018A">
            <w:pPr>
              <w:tabs>
                <w:tab w:val="right" w:pos="7920"/>
              </w:tabs>
              <w:suppressAutoHyphens/>
              <w:spacing w:after="600"/>
              <w:ind w:left="720" w:right="720"/>
              <w:rPr>
                <w:b/>
              </w:rPr>
            </w:pPr>
          </w:p>
        </w:tc>
        <w:tc>
          <w:tcPr>
            <w:tcW w:w="4675" w:type="dxa"/>
            <w:hideMark/>
          </w:tcPr>
          <w:p w:rsidR="008E3F99" w:rsidRDefault="008E3F99" w:rsidP="008A018A">
            <w:pPr>
              <w:tabs>
                <w:tab w:val="right" w:pos="8640"/>
              </w:tabs>
              <w:ind w:left="720"/>
              <w:rPr>
                <w:szCs w:val="24"/>
              </w:rPr>
            </w:pPr>
            <w:r>
              <w:rPr>
                <w:szCs w:val="24"/>
              </w:rPr>
              <w:t>____________________</w:t>
            </w:r>
          </w:p>
          <w:p w:rsidR="008E3F99" w:rsidRDefault="008E3F99" w:rsidP="008A018A">
            <w:pPr>
              <w:tabs>
                <w:tab w:val="right" w:pos="7920"/>
              </w:tabs>
              <w:suppressAutoHyphens/>
              <w:spacing w:after="600"/>
              <w:ind w:left="720" w:right="720"/>
              <w:rPr>
                <w:b/>
              </w:rPr>
            </w:pPr>
            <w:r>
              <w:rPr>
                <w:szCs w:val="24"/>
              </w:rPr>
              <w:t>Borrower Initials</w:t>
            </w:r>
          </w:p>
        </w:tc>
      </w:tr>
    </w:tbl>
    <w:p w:rsidR="00A76B82" w:rsidRPr="00F56FCB" w:rsidRDefault="00A76B82" w:rsidP="00A76B82">
      <w:pPr>
        <w:rPr>
          <w:szCs w:val="24"/>
        </w:rPr>
        <w:sectPr w:rsidR="00A76B82" w:rsidRPr="00F56FCB" w:rsidSect="00A76B82">
          <w:footerReference w:type="default" r:id="rId33"/>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jc w:val="center"/>
        <w:rPr>
          <w:b/>
          <w:szCs w:val="24"/>
        </w:rPr>
      </w:pPr>
      <w:r w:rsidRPr="00F56FCB">
        <w:rPr>
          <w:b/>
          <w:szCs w:val="24"/>
        </w:rPr>
        <w:t>SCHEDULE 1 TO</w:t>
      </w:r>
    </w:p>
    <w:p w:rsidR="00A76B82" w:rsidRPr="00F56FCB" w:rsidRDefault="00A76B82" w:rsidP="00A76B82">
      <w:pPr>
        <w:spacing w:after="240"/>
        <w:ind w:left="144" w:right="144"/>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r w:rsidRPr="00F56FCB">
        <w:rPr>
          <w:b/>
          <w:szCs w:val="24"/>
        </w:rPr>
        <w:t>Definitions Schedule</w:t>
      </w:r>
    </w:p>
    <w:p w:rsidR="00A76B82" w:rsidRPr="00F56FCB" w:rsidRDefault="00A76B82" w:rsidP="00A76B82">
      <w:pPr>
        <w:spacing w:after="240"/>
        <w:jc w:val="center"/>
        <w:rPr>
          <w:b/>
          <w:szCs w:val="24"/>
        </w:rPr>
      </w:pPr>
      <w:bookmarkStart w:id="1399" w:name="_Toc241480330"/>
      <w:r w:rsidRPr="00F56FCB">
        <w:rPr>
          <w:b/>
          <w:szCs w:val="24"/>
        </w:rPr>
        <w:t>[INSERT DEFINITIONS SCHEDULE 1 FOR APPLICABLE INTEREST RATE TYPE</w:t>
      </w:r>
      <w:bookmarkEnd w:id="1399"/>
      <w:r w:rsidRPr="00F56FCB">
        <w:rPr>
          <w:b/>
          <w:szCs w:val="24"/>
        </w:rPr>
        <w:t>]</w:t>
      </w:r>
    </w:p>
    <w:p w:rsidR="00A76B82" w:rsidRPr="00F56FCB" w:rsidRDefault="00A76B82" w:rsidP="00A76B82">
      <w:pPr>
        <w:rPr>
          <w:b/>
          <w:szCs w:val="24"/>
        </w:rPr>
      </w:pPr>
    </w:p>
    <w:p w:rsidR="00A76B82" w:rsidRPr="00F56FCB" w:rsidRDefault="00A76B82" w:rsidP="00A76B82">
      <w:pPr>
        <w:jc w:val="center"/>
        <w:rPr>
          <w:b/>
          <w:szCs w:val="24"/>
        </w:rPr>
        <w:sectPr w:rsidR="00A76B82" w:rsidRPr="00F56FCB" w:rsidSect="00A76B82">
          <w:footerReference w:type="default" r:id="rId34"/>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jc w:val="center"/>
        <w:rPr>
          <w:b/>
          <w:szCs w:val="24"/>
        </w:rPr>
      </w:pPr>
      <w:r w:rsidRPr="00F56FCB">
        <w:rPr>
          <w:b/>
          <w:szCs w:val="24"/>
        </w:rPr>
        <w:t>SCHEDULE 2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400" w:name="_Toc241480331"/>
      <w:bookmarkStart w:id="1401" w:name="_Toc263870071"/>
      <w:r w:rsidRPr="00F56FCB">
        <w:rPr>
          <w:b/>
          <w:szCs w:val="24"/>
        </w:rPr>
        <w:t>Summary of Loan Terms</w:t>
      </w:r>
      <w:bookmarkEnd w:id="1400"/>
      <w:bookmarkEnd w:id="1401"/>
    </w:p>
    <w:p w:rsidR="00E54989" w:rsidRDefault="00A76B82" w:rsidP="00E54989">
      <w:pPr>
        <w:spacing w:after="240"/>
        <w:jc w:val="center"/>
        <w:rPr>
          <w:b/>
          <w:szCs w:val="24"/>
        </w:rPr>
      </w:pPr>
      <w:bookmarkStart w:id="1402" w:name="_Toc241480332"/>
      <w:r w:rsidRPr="00F56FCB">
        <w:rPr>
          <w:b/>
          <w:szCs w:val="24"/>
        </w:rPr>
        <w:t>[INSERT SUMMARY OF LOAN TERMS SCHEDULE 2 FOR APPLICABLE INTEREST RATE TYPE]</w:t>
      </w:r>
      <w:bookmarkEnd w:id="1402"/>
    </w:p>
    <w:p w:rsidR="00E54989" w:rsidRDefault="00E54989" w:rsidP="00E54989">
      <w:pPr>
        <w:spacing w:after="240"/>
        <w:rPr>
          <w:b/>
          <w:szCs w:val="24"/>
        </w:rPr>
      </w:pPr>
    </w:p>
    <w:p w:rsidR="00E54989" w:rsidRPr="00E54989" w:rsidRDefault="00E54989" w:rsidP="00E54989">
      <w:pPr>
        <w:spacing w:after="240"/>
        <w:rPr>
          <w:b/>
          <w:szCs w:val="24"/>
        </w:rPr>
        <w:sectPr w:rsidR="00E54989" w:rsidRPr="00E54989" w:rsidSect="00A76B82">
          <w:headerReference w:type="default" r:id="rId35"/>
          <w:footerReference w:type="default" r:id="rId36"/>
          <w:pgSz w:w="12240" w:h="15840" w:code="1"/>
          <w:pgMar w:top="1440" w:right="1440" w:bottom="1440" w:left="1440" w:header="720" w:footer="720" w:gutter="0"/>
          <w:pgNumType w:start="1"/>
          <w:cols w:space="720"/>
          <w:docGrid w:linePitch="360"/>
        </w:sectPr>
      </w:pPr>
    </w:p>
    <w:p w:rsidR="00A76B82" w:rsidRPr="00F56FCB" w:rsidRDefault="00A76B82" w:rsidP="00A76B82">
      <w:pPr>
        <w:jc w:val="center"/>
        <w:rPr>
          <w:b/>
          <w:szCs w:val="24"/>
        </w:rPr>
      </w:pPr>
      <w:bookmarkStart w:id="1403" w:name="_Toc263870072"/>
      <w:r w:rsidRPr="00F56FCB">
        <w:rPr>
          <w:b/>
          <w:szCs w:val="24"/>
        </w:rPr>
        <w:t>SCHEDULE 3 TO</w:t>
      </w:r>
      <w:bookmarkEnd w:id="1403"/>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404" w:name="_Toc241480333"/>
      <w:r w:rsidRPr="00F56FCB">
        <w:rPr>
          <w:b/>
          <w:szCs w:val="24"/>
        </w:rPr>
        <w:t>Schedule of Interest Rate Type</w:t>
      </w:r>
      <w:bookmarkEnd w:id="1404"/>
      <w:r w:rsidRPr="00F56FCB">
        <w:rPr>
          <w:b/>
          <w:szCs w:val="24"/>
        </w:rPr>
        <w:t xml:space="preserve"> Provisions</w:t>
      </w:r>
    </w:p>
    <w:p w:rsidR="00A76B82" w:rsidRPr="00F56FCB" w:rsidRDefault="00A76B82" w:rsidP="00A76B82">
      <w:pPr>
        <w:spacing w:after="240"/>
        <w:jc w:val="center"/>
        <w:rPr>
          <w:b/>
          <w:szCs w:val="24"/>
        </w:rPr>
      </w:pPr>
      <w:bookmarkStart w:id="1405" w:name="_Toc241480334"/>
      <w:r w:rsidRPr="00F56FCB">
        <w:rPr>
          <w:b/>
          <w:szCs w:val="24"/>
        </w:rPr>
        <w:t>[INSERT SCHEDULE 3 PROVISIONS FOR APPLICABLE INTEREST RATE TYPE]</w:t>
      </w:r>
      <w:bookmarkEnd w:id="1405"/>
    </w:p>
    <w:p w:rsidR="00A76B82" w:rsidRPr="00F56FCB" w:rsidRDefault="00A76B82" w:rsidP="00A76B82">
      <w:pPr>
        <w:spacing w:after="240"/>
        <w:rPr>
          <w:szCs w:val="24"/>
        </w:rPr>
      </w:pPr>
    </w:p>
    <w:p w:rsidR="00A76B82" w:rsidRPr="00F56FCB" w:rsidRDefault="00A76B82" w:rsidP="00A76B82">
      <w:pPr>
        <w:spacing w:after="240"/>
        <w:rPr>
          <w:szCs w:val="24"/>
        </w:rPr>
        <w:sectPr w:rsidR="00A76B82" w:rsidRPr="00F56FCB" w:rsidSect="00A76B82">
          <w:footerReference w:type="default" r:id="rId37"/>
          <w:pgSz w:w="12240" w:h="15840" w:code="1"/>
          <w:pgMar w:top="1440" w:right="1440" w:bottom="1440" w:left="1440" w:header="720" w:footer="720" w:gutter="0"/>
          <w:pgNumType w:start="1"/>
          <w:cols w:space="720"/>
          <w:docGrid w:linePitch="360"/>
        </w:sectPr>
      </w:pPr>
    </w:p>
    <w:p w:rsidR="00A76B82" w:rsidRPr="00F56FCB" w:rsidRDefault="00A76B82" w:rsidP="00A76B82">
      <w:pPr>
        <w:jc w:val="center"/>
        <w:rPr>
          <w:b/>
          <w:szCs w:val="24"/>
        </w:rPr>
      </w:pPr>
      <w:bookmarkStart w:id="1406" w:name="_Toc263870074"/>
      <w:r w:rsidRPr="00F56FCB">
        <w:rPr>
          <w:b/>
          <w:szCs w:val="24"/>
        </w:rPr>
        <w:t>SCHEDULE 4 TO</w:t>
      </w:r>
      <w:bookmarkEnd w:id="1406"/>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spacing w:after="240"/>
        <w:jc w:val="center"/>
        <w:rPr>
          <w:b/>
          <w:szCs w:val="24"/>
        </w:rPr>
      </w:pPr>
      <w:bookmarkStart w:id="1407" w:name="_Toc241480336"/>
      <w:bookmarkStart w:id="1408" w:name="_Toc263870076"/>
      <w:r w:rsidRPr="00F56FCB">
        <w:rPr>
          <w:b/>
          <w:szCs w:val="24"/>
        </w:rPr>
        <w:t>Prepayment Premium</w:t>
      </w:r>
      <w:bookmarkEnd w:id="1407"/>
      <w:bookmarkEnd w:id="1408"/>
      <w:r w:rsidRPr="00F56FCB">
        <w:rPr>
          <w:b/>
          <w:szCs w:val="24"/>
        </w:rPr>
        <w:t xml:space="preserve"> Schedule</w:t>
      </w:r>
    </w:p>
    <w:p w:rsidR="00A76B82" w:rsidRPr="00F56FCB" w:rsidRDefault="00A76B82" w:rsidP="00A76B82">
      <w:pPr>
        <w:spacing w:after="240"/>
        <w:jc w:val="center"/>
        <w:rPr>
          <w:b/>
          <w:szCs w:val="24"/>
        </w:rPr>
      </w:pPr>
      <w:bookmarkStart w:id="1409" w:name="_Toc241480337"/>
      <w:r w:rsidRPr="00F56FCB">
        <w:rPr>
          <w:b/>
          <w:szCs w:val="24"/>
        </w:rPr>
        <w:t>[INSERT SCHEDULE 4 PREPAYMENT PREMIUM FOR APPLICABLE INTEREST RATE TYPE]</w:t>
      </w:r>
      <w:bookmarkEnd w:id="1409"/>
    </w:p>
    <w:p w:rsidR="00A76B82" w:rsidRDefault="00A76B82" w:rsidP="00A76B82">
      <w:pPr>
        <w:spacing w:after="240"/>
        <w:rPr>
          <w:szCs w:val="24"/>
        </w:rPr>
      </w:pPr>
    </w:p>
    <w:p w:rsidR="00E54989" w:rsidRPr="00F56FCB" w:rsidRDefault="00E54989" w:rsidP="00A76B82">
      <w:pPr>
        <w:spacing w:after="240"/>
        <w:rPr>
          <w:szCs w:val="24"/>
        </w:rPr>
        <w:sectPr w:rsidR="00E54989" w:rsidRPr="00F56FCB" w:rsidSect="00A76B82">
          <w:footerReference w:type="default" r:id="rId38"/>
          <w:pgSz w:w="12240" w:h="15840" w:code="1"/>
          <w:pgMar w:top="1440" w:right="1440" w:bottom="1440" w:left="1440" w:header="720" w:footer="720" w:gutter="0"/>
          <w:pgNumType w:start="1"/>
          <w:cols w:space="720"/>
          <w:docGrid w:linePitch="360"/>
        </w:sectPr>
      </w:pPr>
    </w:p>
    <w:p w:rsidR="00A76B82" w:rsidRPr="00F56FCB" w:rsidRDefault="00A76B82" w:rsidP="00A76B82">
      <w:pPr>
        <w:pStyle w:val="ktyArticleDescription"/>
        <w:tabs>
          <w:tab w:val="clear" w:pos="0"/>
          <w:tab w:val="clear" w:pos="720"/>
        </w:tabs>
        <w:rPr>
          <w:sz w:val="24"/>
          <w:szCs w:val="24"/>
        </w:rPr>
      </w:pPr>
      <w:r w:rsidRPr="00F56FCB">
        <w:rPr>
          <w:sz w:val="24"/>
          <w:szCs w:val="24"/>
        </w:rPr>
        <w:t>SCHEDULE 5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Replacement Schedule</w:t>
      </w:r>
    </w:p>
    <w:p w:rsidR="00A76B82" w:rsidRDefault="00A76B82" w:rsidP="00CA0C5B">
      <w:pPr>
        <w:pStyle w:val="ktyBodyText"/>
        <w:spacing w:after="960"/>
        <w:jc w:val="center"/>
        <w:rPr>
          <w:b/>
          <w:sz w:val="24"/>
          <w:szCs w:val="24"/>
        </w:rPr>
      </w:pPr>
      <w:r w:rsidRPr="00F56FCB">
        <w:rPr>
          <w:b/>
          <w:sz w:val="24"/>
          <w:szCs w:val="24"/>
        </w:rPr>
        <w:t xml:space="preserve">[INSERT </w:t>
      </w:r>
      <w:r w:rsidR="00AD7974">
        <w:rPr>
          <w:b/>
          <w:sz w:val="24"/>
          <w:szCs w:val="24"/>
        </w:rPr>
        <w:t xml:space="preserve">PROPERTY CONDITION </w:t>
      </w:r>
      <w:r w:rsidRPr="00F56FCB">
        <w:rPr>
          <w:b/>
          <w:sz w:val="24"/>
          <w:szCs w:val="24"/>
        </w:rPr>
        <w:t>ASSESSMENT REPLACEMENT SCHEDULE]</w:t>
      </w:r>
    </w:p>
    <w:p w:rsidR="00CA0C5B" w:rsidRDefault="00CA0C5B" w:rsidP="00CA0C5B">
      <w:pPr>
        <w:pStyle w:val="ktyBodyText"/>
        <w:spacing w:after="960"/>
        <w:jc w:val="both"/>
        <w:rPr>
          <w:b/>
          <w:sz w:val="24"/>
          <w:szCs w:val="24"/>
        </w:rPr>
      </w:pPr>
    </w:p>
    <w:p w:rsidR="00CA0C5B" w:rsidRPr="00F56FCB" w:rsidRDefault="00CA0C5B" w:rsidP="00CA0C5B">
      <w:pPr>
        <w:pStyle w:val="ktyBodyText"/>
        <w:spacing w:after="960"/>
        <w:jc w:val="both"/>
        <w:rPr>
          <w:b/>
          <w:sz w:val="24"/>
          <w:szCs w:val="24"/>
        </w:rPr>
        <w:sectPr w:rsidR="00CA0C5B" w:rsidRPr="00F56FCB" w:rsidSect="00A76B82">
          <w:headerReference w:type="default" r:id="rId39"/>
          <w:footerReference w:type="default" r:id="rId40"/>
          <w:endnotePr>
            <w:numFmt w:val="decimal"/>
          </w:endnotePr>
          <w:pgSz w:w="12240" w:h="15840" w:code="1"/>
          <w:pgMar w:top="1440" w:right="1440" w:bottom="1440" w:left="1440" w:header="720" w:footer="720" w:gutter="0"/>
          <w:pgNumType w:start="1"/>
          <w:cols w:space="720"/>
          <w:noEndnote/>
        </w:sectPr>
      </w:pPr>
    </w:p>
    <w:p w:rsidR="00A76B82" w:rsidRPr="00F56FCB" w:rsidRDefault="00A76B82" w:rsidP="00A76B82">
      <w:pPr>
        <w:pStyle w:val="ktyArticleDescription"/>
        <w:tabs>
          <w:tab w:val="clear" w:pos="0"/>
          <w:tab w:val="clear" w:pos="720"/>
        </w:tabs>
        <w:rPr>
          <w:sz w:val="24"/>
          <w:szCs w:val="24"/>
        </w:rPr>
      </w:pPr>
      <w:r w:rsidRPr="00F56FCB">
        <w:rPr>
          <w:sz w:val="24"/>
          <w:szCs w:val="24"/>
        </w:rPr>
        <w:t>SCHEDULE 6 TO</w:t>
      </w:r>
    </w:p>
    <w:p w:rsidR="00A76B82" w:rsidRPr="00F56FCB" w:rsidRDefault="00A76B82" w:rsidP="00A76B82">
      <w:pPr>
        <w:spacing w:after="240"/>
        <w:jc w:val="center"/>
        <w:rPr>
          <w:b/>
          <w:szCs w:val="24"/>
          <w:u w:val="single"/>
        </w:rPr>
      </w:pPr>
      <w:r w:rsidRPr="00F56FCB">
        <w:rPr>
          <w:b/>
          <w:szCs w:val="24"/>
          <w:u w:val="single"/>
        </w:rPr>
        <w:t>MULTIFAMILY LOAN AND SECURITY AGREEMENT</w:t>
      </w:r>
    </w:p>
    <w:p w:rsidR="00A76B82" w:rsidRPr="00F56FCB" w:rsidRDefault="00A76B82" w:rsidP="00A76B82">
      <w:pPr>
        <w:pStyle w:val="ktyArticleDescription"/>
        <w:tabs>
          <w:tab w:val="clear" w:pos="0"/>
          <w:tab w:val="clear" w:pos="720"/>
        </w:tabs>
        <w:spacing w:after="360"/>
        <w:rPr>
          <w:sz w:val="24"/>
          <w:szCs w:val="24"/>
        </w:rPr>
      </w:pPr>
      <w:r w:rsidRPr="00F56FCB">
        <w:rPr>
          <w:sz w:val="24"/>
          <w:szCs w:val="24"/>
        </w:rPr>
        <w:t>Required Repair Schedule</w:t>
      </w:r>
    </w:p>
    <w:p w:rsidR="00A76B82" w:rsidRPr="00F56FCB" w:rsidRDefault="00A76B82" w:rsidP="00A76B82">
      <w:pPr>
        <w:pStyle w:val="ktyBodyText"/>
        <w:spacing w:after="360"/>
        <w:jc w:val="center"/>
        <w:rPr>
          <w:b/>
          <w:sz w:val="24"/>
          <w:szCs w:val="24"/>
        </w:rPr>
      </w:pPr>
      <w:r w:rsidRPr="00F56FCB">
        <w:rPr>
          <w:b/>
          <w:sz w:val="24"/>
          <w:szCs w:val="24"/>
        </w:rPr>
        <w:t>[IF NO REPAIRS ARE REQUIRED, INSERT NONE.]</w:t>
      </w:r>
    </w:p>
    <w:p w:rsidR="00A76B82" w:rsidRPr="00F56FCB" w:rsidRDefault="00A76B82" w:rsidP="00A76B82">
      <w:pPr>
        <w:pStyle w:val="ktyBodyText"/>
        <w:spacing w:after="240"/>
        <w:jc w:val="center"/>
        <w:rPr>
          <w:i/>
          <w:sz w:val="24"/>
          <w:szCs w:val="24"/>
        </w:rPr>
      </w:pPr>
      <w:r w:rsidRPr="00F56FCB">
        <w:rPr>
          <w:sz w:val="24"/>
          <w:szCs w:val="24"/>
        </w:rPr>
        <w:t>[</w:t>
      </w:r>
      <w:r w:rsidRPr="00F56FCB">
        <w:rPr>
          <w:i/>
          <w:sz w:val="24"/>
          <w:szCs w:val="24"/>
        </w:rPr>
        <w:t>DRAFTING NOTE:  THIS SCHEDULE MUST BE COMPLETED IF ANY REPAIRS ARE REQUIRED, EVEN IF FUNDING OF THE REPAIRS ESCROW ACCOUNT IS WAIVED</w:t>
      </w:r>
      <w:r w:rsidRPr="00F56FC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A76B82" w:rsidRPr="00722ACD" w:rsidTr="00722ACD">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Repair Description</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Estimated Cost</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Maximum Repair Cost</w:t>
            </w:r>
          </w:p>
        </w:tc>
        <w:tc>
          <w:tcPr>
            <w:tcW w:w="2394" w:type="dxa"/>
            <w:shd w:val="clear" w:color="auto" w:fill="auto"/>
          </w:tcPr>
          <w:p w:rsidR="00A76B82" w:rsidRPr="00722ACD" w:rsidRDefault="00A76B82" w:rsidP="00722ACD">
            <w:pPr>
              <w:pStyle w:val="ktyBodyText"/>
              <w:jc w:val="center"/>
              <w:rPr>
                <w:b/>
                <w:sz w:val="24"/>
                <w:szCs w:val="24"/>
              </w:rPr>
            </w:pPr>
            <w:r w:rsidRPr="00722ACD">
              <w:rPr>
                <w:b/>
                <w:sz w:val="24"/>
                <w:szCs w:val="24"/>
              </w:rPr>
              <w:t>Completion Date</w:t>
            </w: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r w:rsidRPr="00722ACD">
              <w:rPr>
                <w:sz w:val="24"/>
                <w:szCs w:val="24"/>
              </w:rPr>
              <w:t>Estimated Cost x [125][150]%</w:t>
            </w: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r w:rsidR="00A76B82" w:rsidRPr="00722ACD" w:rsidTr="00722ACD">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c>
          <w:tcPr>
            <w:tcW w:w="2394" w:type="dxa"/>
            <w:shd w:val="clear" w:color="auto" w:fill="auto"/>
          </w:tcPr>
          <w:p w:rsidR="00A76B82" w:rsidRPr="00722ACD" w:rsidRDefault="00A76B82" w:rsidP="00A76B82">
            <w:pPr>
              <w:pStyle w:val="ktyBodyText"/>
              <w:rPr>
                <w:sz w:val="24"/>
                <w:szCs w:val="24"/>
              </w:rPr>
            </w:pPr>
          </w:p>
        </w:tc>
      </w:tr>
    </w:tbl>
    <w:p w:rsidR="00A76B82" w:rsidRPr="00F56FCB" w:rsidRDefault="00A76B82" w:rsidP="00A76B82">
      <w:pPr>
        <w:pStyle w:val="ktyBodyText"/>
        <w:spacing w:after="960"/>
        <w:rPr>
          <w:sz w:val="24"/>
          <w:szCs w:val="24"/>
        </w:rPr>
      </w:pPr>
    </w:p>
    <w:p w:rsidR="00A65087" w:rsidRDefault="00A65087" w:rsidP="00B70E7F">
      <w:pPr>
        <w:ind w:left="5760"/>
        <w:rPr>
          <w:szCs w:val="24"/>
        </w:rPr>
        <w:sectPr w:rsidR="00A65087" w:rsidSect="00BF2DD3">
          <w:footerReference w:type="default" r:id="rId41"/>
          <w:pgSz w:w="12240" w:h="15840"/>
          <w:pgMar w:top="1440" w:right="1440" w:bottom="1440" w:left="1440" w:header="720" w:footer="720" w:gutter="0"/>
          <w:pgNumType w:start="1"/>
          <w:cols w:space="720"/>
          <w:docGrid w:linePitch="360"/>
        </w:sectPr>
      </w:pPr>
    </w:p>
    <w:p w:rsidR="00A65087" w:rsidRDefault="00A65087" w:rsidP="00A65087">
      <w:pPr>
        <w:pStyle w:val="ktyArticleDescription"/>
        <w:tabs>
          <w:tab w:val="clear" w:pos="0"/>
        </w:tabs>
        <w:rPr>
          <w:sz w:val="24"/>
          <w:szCs w:val="24"/>
        </w:rPr>
      </w:pPr>
      <w:r>
        <w:rPr>
          <w:sz w:val="24"/>
          <w:szCs w:val="24"/>
        </w:rPr>
        <w:t>SCHEDULE 7 TO</w:t>
      </w:r>
    </w:p>
    <w:p w:rsidR="00A65087" w:rsidRDefault="00A65087" w:rsidP="00A65087">
      <w:pPr>
        <w:spacing w:after="240"/>
        <w:jc w:val="center"/>
        <w:rPr>
          <w:b/>
          <w:szCs w:val="24"/>
          <w:u w:val="single"/>
        </w:rPr>
      </w:pPr>
      <w:r>
        <w:rPr>
          <w:b/>
          <w:szCs w:val="24"/>
          <w:u w:val="single"/>
        </w:rPr>
        <w:t>MULTIFAMILY LOAN AND SECURITY AGREEMENT</w:t>
      </w:r>
    </w:p>
    <w:p w:rsidR="00A65087" w:rsidRDefault="00A65087" w:rsidP="00A65087">
      <w:pPr>
        <w:pStyle w:val="ktyArticleDescription"/>
        <w:tabs>
          <w:tab w:val="clear" w:pos="0"/>
        </w:tabs>
        <w:spacing w:after="360"/>
        <w:rPr>
          <w:sz w:val="24"/>
          <w:szCs w:val="24"/>
        </w:rPr>
      </w:pPr>
      <w:r>
        <w:rPr>
          <w:sz w:val="24"/>
          <w:szCs w:val="24"/>
        </w:rPr>
        <w:t>Exceptions to Representations and Warranties Schedule</w:t>
      </w:r>
    </w:p>
    <w:p w:rsidR="00A65087" w:rsidRDefault="00A65087" w:rsidP="00A65087">
      <w:pPr>
        <w:pStyle w:val="ktyBodyText"/>
        <w:spacing w:after="360"/>
        <w:jc w:val="center"/>
        <w:rPr>
          <w:b/>
          <w:sz w:val="24"/>
          <w:szCs w:val="24"/>
        </w:rPr>
      </w:pPr>
      <w:r>
        <w:rPr>
          <w:b/>
          <w:sz w:val="24"/>
          <w:szCs w:val="24"/>
        </w:rPr>
        <w:t>[IF NONE, SO STATE]</w:t>
      </w:r>
    </w:p>
    <w:p w:rsidR="008A018A" w:rsidRDefault="008A018A" w:rsidP="00E54989">
      <w:pPr>
        <w:rPr>
          <w:szCs w:val="24"/>
        </w:rPr>
      </w:pPr>
    </w:p>
    <w:p w:rsidR="008A018A" w:rsidRDefault="008A018A" w:rsidP="008A018A">
      <w:pPr>
        <w:rPr>
          <w:szCs w:val="24"/>
        </w:rPr>
        <w:sectPr w:rsidR="008A018A" w:rsidSect="00BF2DD3">
          <w:footerReference w:type="default" r:id="rId42"/>
          <w:pgSz w:w="12240" w:h="15840"/>
          <w:pgMar w:top="1440" w:right="1440" w:bottom="1440" w:left="1440" w:header="720" w:footer="720" w:gutter="0"/>
          <w:pgNumType w:start="1"/>
          <w:cols w:space="720"/>
          <w:docGrid w:linePitch="360"/>
        </w:sectPr>
      </w:pPr>
    </w:p>
    <w:p w:rsidR="008A018A" w:rsidRDefault="008A018A" w:rsidP="008A018A">
      <w:pPr>
        <w:pStyle w:val="ktyArticleDescription"/>
        <w:tabs>
          <w:tab w:val="clear" w:pos="0"/>
        </w:tabs>
        <w:rPr>
          <w:sz w:val="24"/>
          <w:szCs w:val="24"/>
        </w:rPr>
      </w:pPr>
      <w:r>
        <w:rPr>
          <w:sz w:val="24"/>
          <w:szCs w:val="24"/>
        </w:rPr>
        <w:t>SCHEDULE 8 TO</w:t>
      </w:r>
    </w:p>
    <w:p w:rsidR="008A018A" w:rsidRDefault="008A018A" w:rsidP="008A018A">
      <w:pPr>
        <w:pStyle w:val="ScheduleOutline"/>
        <w:numPr>
          <w:ilvl w:val="0"/>
          <w:numId w:val="0"/>
        </w:numPr>
      </w:pPr>
      <w:r>
        <w:rPr>
          <w:szCs w:val="24"/>
        </w:rPr>
        <w:t>MULTIFAMILY LOAN AND SECURITY AGREEMENT</w:t>
      </w:r>
    </w:p>
    <w:p w:rsidR="008A018A" w:rsidRPr="00FE356E" w:rsidRDefault="008A018A" w:rsidP="008A018A">
      <w:pPr>
        <w:spacing w:after="360"/>
        <w:jc w:val="center"/>
        <w:rPr>
          <w:b/>
        </w:rPr>
      </w:pPr>
      <w:r w:rsidRPr="00FE356E">
        <w:rPr>
          <w:b/>
        </w:rPr>
        <w:t>Ownership Interests Schedule</w:t>
      </w:r>
    </w:p>
    <w:p w:rsidR="008A018A" w:rsidRPr="00FE356E" w:rsidRDefault="008A018A" w:rsidP="008A018A">
      <w:pPr>
        <w:jc w:val="center"/>
        <w:rPr>
          <w:b/>
        </w:rPr>
      </w:pPr>
      <w:r w:rsidRPr="00FE356E">
        <w:rPr>
          <w:b/>
        </w:rPr>
        <w:t>[INSERT ORGANIZATIONAL CHARTS FOR BORROWER]</w:t>
      </w:r>
    </w:p>
    <w:p w:rsidR="008A018A" w:rsidRDefault="008A018A" w:rsidP="008A018A">
      <w:pPr>
        <w:rPr>
          <w:b/>
        </w:rPr>
      </w:pPr>
    </w:p>
    <w:p w:rsidR="0097509F" w:rsidRPr="00FE356E" w:rsidRDefault="0097509F" w:rsidP="008A018A">
      <w:pPr>
        <w:rPr>
          <w:b/>
        </w:rPr>
      </w:pPr>
      <w:r>
        <w:rPr>
          <w:b/>
        </w:rPr>
        <w:t xml:space="preserve">[DRAFTING NOTE:  BORROWER MUST SHOW THE FOLLOWING ON THE OWNERSHIP INTERESTS </w:t>
      </w:r>
      <w:r w:rsidRPr="00FE463E">
        <w:rPr>
          <w:rFonts w:ascii="Times New Roman Bold" w:hAnsi="Times New Roman Bold"/>
          <w:b/>
          <w:caps/>
        </w:rPr>
        <w:t xml:space="preserve">SCHEDULE:  </w:t>
      </w:r>
      <w:r>
        <w:rPr>
          <w:rFonts w:ascii="Times New Roman Bold" w:hAnsi="Times New Roman Bold"/>
          <w:b/>
          <w:caps/>
        </w:rPr>
        <w:t>(</w:t>
      </w:r>
      <w:r w:rsidRPr="00FE463E">
        <w:rPr>
          <w:rFonts w:ascii="Times New Roman Bold" w:hAnsi="Times New Roman Bold"/>
          <w:b/>
          <w:caps/>
        </w:rPr>
        <w:t xml:space="preserve">a) the role/title of each entity within the ownership structure (i.e., limited partnership, partnership, limited liability company, managing member, </w:t>
      </w:r>
      <w:r>
        <w:rPr>
          <w:rFonts w:ascii="Times New Roman Bold" w:hAnsi="Times New Roman Bold"/>
          <w:b/>
          <w:caps/>
        </w:rPr>
        <w:t xml:space="preserve">GENERAL PARTNER, </w:t>
      </w:r>
      <w:r w:rsidRPr="00FE463E">
        <w:rPr>
          <w:rFonts w:ascii="Times New Roman Bold" w:hAnsi="Times New Roman Bold"/>
          <w:b/>
          <w:caps/>
        </w:rPr>
        <w:t xml:space="preserve">etc.); </w:t>
      </w:r>
      <w:r>
        <w:rPr>
          <w:rFonts w:ascii="Times New Roman Bold" w:hAnsi="Times New Roman Bold"/>
          <w:b/>
          <w:caps/>
        </w:rPr>
        <w:t>(</w:t>
      </w:r>
      <w:r w:rsidRPr="00FE463E">
        <w:rPr>
          <w:rFonts w:ascii="Times New Roman Bold" w:hAnsi="Times New Roman Bold"/>
          <w:b/>
          <w:caps/>
        </w:rPr>
        <w:t xml:space="preserve">b) the state of organization </w:t>
      </w:r>
      <w:r>
        <w:rPr>
          <w:rFonts w:ascii="Times New Roman Bold" w:hAnsi="Times New Roman Bold"/>
          <w:b/>
          <w:caps/>
        </w:rPr>
        <w:t xml:space="preserve">AND FEDERAL EMPLOYER IDENTIFICATION NUMBER </w:t>
      </w:r>
      <w:r w:rsidRPr="00FE463E">
        <w:rPr>
          <w:rFonts w:ascii="Times New Roman Bold" w:hAnsi="Times New Roman Bold"/>
          <w:b/>
          <w:caps/>
        </w:rPr>
        <w:t xml:space="preserve">of each entity; </w:t>
      </w:r>
      <w:r>
        <w:rPr>
          <w:rFonts w:ascii="Times New Roman Bold" w:hAnsi="Times New Roman Bold"/>
          <w:b/>
          <w:caps/>
        </w:rPr>
        <w:t>(</w:t>
      </w:r>
      <w:r w:rsidRPr="00FE463E">
        <w:rPr>
          <w:rFonts w:ascii="Times New Roman Bold" w:hAnsi="Times New Roman Bold"/>
          <w:b/>
          <w:caps/>
        </w:rPr>
        <w:t xml:space="preserve">c) </w:t>
      </w:r>
      <w:r w:rsidR="009A7F34">
        <w:rPr>
          <w:rFonts w:ascii="Times New Roman Bold" w:hAnsi="Times New Roman Bold"/>
          <w:b/>
          <w:caps/>
        </w:rPr>
        <w:t>RESPECT</w:t>
      </w:r>
      <w:r w:rsidR="00070B22">
        <w:rPr>
          <w:rFonts w:ascii="Times New Roman Bold" w:hAnsi="Times New Roman Bold"/>
          <w:b/>
          <w:caps/>
        </w:rPr>
        <w:t>i</w:t>
      </w:r>
      <w:r w:rsidR="009A7F34">
        <w:rPr>
          <w:rFonts w:ascii="Times New Roman Bold" w:hAnsi="Times New Roman Bold"/>
          <w:b/>
          <w:caps/>
        </w:rPr>
        <w:t>VE INTERESTS</w:t>
      </w:r>
      <w:r w:rsidRPr="00FE463E">
        <w:rPr>
          <w:rFonts w:ascii="Times New Roman Bold" w:hAnsi="Times New Roman Bold"/>
          <w:b/>
          <w:caps/>
        </w:rPr>
        <w:t xml:space="preserve"> of </w:t>
      </w:r>
      <w:r w:rsidR="009A7F34">
        <w:rPr>
          <w:rFonts w:ascii="Times New Roman Bold" w:hAnsi="Times New Roman Bold"/>
          <w:b/>
          <w:caps/>
        </w:rPr>
        <w:t>EACH DIRECT AND INDIRECT OWNER</w:t>
      </w:r>
      <w:r w:rsidR="007945B4">
        <w:rPr>
          <w:rFonts w:ascii="Times New Roman Bold" w:hAnsi="Times New Roman Bold"/>
          <w:b/>
          <w:caps/>
        </w:rPr>
        <w:t xml:space="preserve"> to the extent required under section 4.01</w:t>
      </w:r>
      <w:r w:rsidR="007945B4">
        <w:rPr>
          <w:rFonts w:ascii="Times New Roman Bold" w:hAnsi="Times New Roman Bold"/>
          <w:b/>
        </w:rPr>
        <w:t>(a)(3)</w:t>
      </w:r>
      <w:r w:rsidRPr="00FE463E">
        <w:rPr>
          <w:rFonts w:ascii="Times New Roman Bold" w:hAnsi="Times New Roman Bold"/>
          <w:b/>
          <w:caps/>
        </w:rPr>
        <w:t xml:space="preserve">; and </w:t>
      </w:r>
      <w:r>
        <w:rPr>
          <w:rFonts w:ascii="Times New Roman Bold" w:hAnsi="Times New Roman Bold"/>
          <w:b/>
          <w:caps/>
        </w:rPr>
        <w:t>(</w:t>
      </w:r>
      <w:r w:rsidRPr="00FE463E">
        <w:rPr>
          <w:rFonts w:ascii="Times New Roman Bold" w:hAnsi="Times New Roman Bold"/>
          <w:b/>
          <w:caps/>
        </w:rPr>
        <w:t>d) identification of the Key Principal and Guarantor.</w:t>
      </w:r>
      <w:r>
        <w:rPr>
          <w:b/>
        </w:rPr>
        <w:t xml:space="preserve">]  </w:t>
      </w:r>
    </w:p>
    <w:p w:rsidR="00A65087" w:rsidRPr="00E54989" w:rsidRDefault="008A018A" w:rsidP="00E54989">
      <w:pPr>
        <w:spacing w:before="360" w:after="960"/>
        <w:jc w:val="center"/>
        <w:rPr>
          <w:b/>
        </w:rPr>
      </w:pPr>
      <w:r>
        <w:rPr>
          <w:b/>
        </w:rPr>
        <w:t>[Remainder of Page Intentionally Blank]</w:t>
      </w:r>
    </w:p>
    <w:sectPr w:rsidR="00A65087" w:rsidRPr="00E54989" w:rsidSect="00BF2DD3">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77" w:rsidRDefault="00850377">
      <w:r>
        <w:separator/>
      </w:r>
    </w:p>
  </w:endnote>
  <w:endnote w:type="continuationSeparator" w:id="0">
    <w:p w:rsidR="00850377" w:rsidRDefault="0085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1" w:rsidRDefault="008A25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32</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_Ref275675275 \r \h </w:instrText>
          </w:r>
          <w:r w:rsidRPr="00722ACD">
            <w:rPr>
              <w:sz w:val="20"/>
            </w:rPr>
          </w:r>
          <w:r w:rsidRPr="00722ACD">
            <w:rPr>
              <w:sz w:val="20"/>
            </w:rPr>
            <w:fldChar w:fldCharType="separate"/>
          </w:r>
          <w:r>
            <w:rPr>
              <w:sz w:val="20"/>
            </w:rPr>
            <w:t>Article 6</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35</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_Ref275675291 \r \h </w:instrText>
          </w:r>
          <w:r w:rsidRPr="00722ACD">
            <w:rPr>
              <w:sz w:val="20"/>
            </w:rPr>
          </w:r>
          <w:r w:rsidRPr="00722ACD">
            <w:rPr>
              <w:sz w:val="20"/>
            </w:rPr>
            <w:fldChar w:fldCharType="separate"/>
          </w:r>
          <w:r>
            <w:rPr>
              <w:sz w:val="20"/>
            </w:rPr>
            <w:t>Article 7</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40</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_Ref275675310 \r \h </w:instrText>
          </w:r>
          <w:r w:rsidRPr="00722ACD">
            <w:rPr>
              <w:sz w:val="20"/>
            </w:rPr>
          </w:r>
          <w:r w:rsidRPr="00722ACD">
            <w:rPr>
              <w:sz w:val="20"/>
            </w:rPr>
            <w:fldChar w:fldCharType="separate"/>
          </w:r>
          <w:r>
            <w:rPr>
              <w:sz w:val="20"/>
            </w:rPr>
            <w:t>Article 8</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46</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_Ref275675328 \r \h </w:instrText>
          </w:r>
          <w:r w:rsidRPr="00722ACD">
            <w:rPr>
              <w:sz w:val="20"/>
            </w:rPr>
          </w:r>
          <w:r w:rsidRPr="00722ACD">
            <w:rPr>
              <w:sz w:val="20"/>
            </w:rPr>
            <w:fldChar w:fldCharType="separate"/>
          </w:r>
          <w:r>
            <w:rPr>
              <w:sz w:val="20"/>
            </w:rPr>
            <w:t>Article 9</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47</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_Ref275675418 \r \h </w:instrText>
          </w:r>
          <w:r w:rsidRPr="00722ACD">
            <w:rPr>
              <w:sz w:val="20"/>
            </w:rPr>
          </w:r>
          <w:r w:rsidRPr="00722ACD">
            <w:rPr>
              <w:sz w:val="20"/>
            </w:rPr>
            <w:fldChar w:fldCharType="separate"/>
          </w:r>
          <w:r>
            <w:rPr>
              <w:sz w:val="20"/>
            </w:rPr>
            <w:t>Article 10</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59</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_Ref275675439 \r \h </w:instrText>
          </w:r>
          <w:r w:rsidRPr="00722ACD">
            <w:rPr>
              <w:sz w:val="20"/>
            </w:rPr>
          </w:r>
          <w:r w:rsidRPr="00722ACD">
            <w:rPr>
              <w:sz w:val="20"/>
            </w:rPr>
            <w:fldChar w:fldCharType="separate"/>
          </w:r>
          <w:r>
            <w:rPr>
              <w:sz w:val="20"/>
            </w:rPr>
            <w:t>Article 11</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62</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_Ref275675463 \r \h </w:instrText>
          </w:r>
          <w:r w:rsidRPr="00722ACD">
            <w:rPr>
              <w:sz w:val="20"/>
            </w:rPr>
          </w:r>
          <w:r w:rsidRPr="00722ACD">
            <w:rPr>
              <w:sz w:val="20"/>
            </w:rPr>
            <w:fldChar w:fldCharType="separate"/>
          </w:r>
          <w:r>
            <w:rPr>
              <w:sz w:val="20"/>
            </w:rPr>
            <w:t>Article 12</w:t>
          </w:r>
          <w:r w:rsidRPr="00722ACD">
            <w:rPr>
              <w:sz w:val="20"/>
            </w:rPr>
            <w:fldChar w:fldCharType="end"/>
          </w:r>
        </w:p>
      </w:tc>
      <w:tc>
        <w:tcPr>
          <w:tcW w:w="2520" w:type="dxa"/>
          <w:shd w:val="clear" w:color="auto" w:fill="auto"/>
        </w:tcPr>
        <w:p w:rsidR="00850377" w:rsidRPr="00881F9C" w:rsidRDefault="00850377" w:rsidP="00B013E6">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B013E6">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73</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_Ref275675491 \r \h </w:instrText>
          </w:r>
          <w:r w:rsidRPr="00722ACD">
            <w:rPr>
              <w:sz w:val="20"/>
            </w:rPr>
          </w:r>
          <w:r w:rsidRPr="00722ACD">
            <w:rPr>
              <w:sz w:val="20"/>
            </w:rPr>
            <w:fldChar w:fldCharType="separate"/>
          </w:r>
          <w:r>
            <w:rPr>
              <w:sz w:val="20"/>
            </w:rPr>
            <w:t>Article 13</w:t>
          </w:r>
          <w:r w:rsidRPr="00722ACD">
            <w:rPr>
              <w:sz w:val="20"/>
            </w:rPr>
            <w:fldChar w:fldCharType="end"/>
          </w:r>
        </w:p>
      </w:tc>
      <w:tc>
        <w:tcPr>
          <w:tcW w:w="2520" w:type="dxa"/>
          <w:shd w:val="clear" w:color="auto" w:fill="auto"/>
        </w:tcPr>
        <w:p w:rsidR="00850377" w:rsidRPr="00881F9C" w:rsidRDefault="00850377" w:rsidP="00B013E6">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B013E6">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80</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_Ref275675510 \r \h </w:instrText>
          </w:r>
          <w:r w:rsidRPr="00722ACD">
            <w:rPr>
              <w:sz w:val="20"/>
            </w:rPr>
          </w:r>
          <w:r w:rsidRPr="00722ACD">
            <w:rPr>
              <w:sz w:val="20"/>
            </w:rPr>
            <w:fldChar w:fldCharType="separate"/>
          </w:r>
          <w:r>
            <w:rPr>
              <w:sz w:val="20"/>
            </w:rPr>
            <w:t>Article 14</w:t>
          </w:r>
          <w:r w:rsidRPr="00722ACD">
            <w:rPr>
              <w:sz w:val="20"/>
            </w:rPr>
            <w:fldChar w:fldCharType="end"/>
          </w:r>
        </w:p>
      </w:tc>
      <w:tc>
        <w:tcPr>
          <w:tcW w:w="2520" w:type="dxa"/>
          <w:shd w:val="clear" w:color="auto" w:fill="auto"/>
        </w:tcPr>
        <w:p w:rsidR="00850377" w:rsidRPr="00881F9C" w:rsidRDefault="00850377" w:rsidP="00B013E6">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B013E6">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87</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_Ref275675530 \r \h </w:instrText>
          </w:r>
          <w:r w:rsidRPr="00722ACD">
            <w:rPr>
              <w:sz w:val="20"/>
            </w:rPr>
          </w:r>
          <w:r w:rsidRPr="00722ACD">
            <w:rPr>
              <w:sz w:val="20"/>
            </w:rPr>
            <w:fldChar w:fldCharType="separate"/>
          </w:r>
          <w:r>
            <w:rPr>
              <w:sz w:val="20"/>
            </w:rPr>
            <w:t>Article 15</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0" w:type="dxa"/>
      <w:tblLook w:val="01E0" w:firstRow="1" w:lastRow="1" w:firstColumn="1" w:lastColumn="1" w:noHBand="0" w:noVBand="0"/>
    </w:tblPr>
    <w:tblGrid>
      <w:gridCol w:w="3888"/>
      <w:gridCol w:w="2520"/>
      <w:gridCol w:w="3192"/>
    </w:tblGrid>
    <w:tr w:rsidR="00850377" w:rsidRPr="00722ACD" w:rsidTr="00722ACD">
      <w:tc>
        <w:tcPr>
          <w:tcW w:w="3888" w:type="dxa"/>
          <w:shd w:val="clear" w:color="auto" w:fill="auto"/>
        </w:tcPr>
        <w:p w:rsidR="00850377" w:rsidRPr="00881F9C" w:rsidRDefault="00850377" w:rsidP="00A76B82">
          <w:pPr>
            <w:pStyle w:val="Footer"/>
            <w:rPr>
              <w:sz w:val="20"/>
              <w:lang w:val="en-US" w:eastAsia="en-US"/>
            </w:rPr>
          </w:pPr>
          <w:r w:rsidRPr="00881F9C">
            <w:rPr>
              <w:sz w:val="20"/>
              <w:lang w:val="en-US" w:eastAsia="en-US"/>
            </w:rPr>
            <w:t>Multifamily Loan and Security Agreement</w:t>
          </w:r>
        </w:p>
      </w:tc>
      <w:tc>
        <w:tcPr>
          <w:tcW w:w="2520" w:type="dxa"/>
          <w:shd w:val="clear" w:color="auto" w:fill="auto"/>
        </w:tcPr>
        <w:p w:rsidR="00850377" w:rsidRPr="00881F9C" w:rsidRDefault="00850377" w:rsidP="00722ACD">
          <w:pPr>
            <w:pStyle w:val="Footer"/>
            <w:jc w:val="center"/>
            <w:rPr>
              <w:sz w:val="20"/>
              <w:lang w:val="en-US" w:eastAsia="en-US"/>
            </w:rPr>
          </w:pPr>
          <w:r w:rsidRPr="00881F9C">
            <w:rPr>
              <w:sz w:val="20"/>
              <w:lang w:val="en-US" w:eastAsia="en-US"/>
            </w:rPr>
            <w:t>Form XXXX</w:t>
          </w:r>
        </w:p>
      </w:tc>
      <w:tc>
        <w:tcPr>
          <w:tcW w:w="3192" w:type="dxa"/>
          <w:shd w:val="clear" w:color="auto" w:fill="auto"/>
        </w:tcPr>
        <w:p w:rsidR="00850377" w:rsidRPr="00881F9C" w:rsidRDefault="00850377" w:rsidP="00722ACD">
          <w:pPr>
            <w:pStyle w:val="Footer"/>
            <w:jc w:val="right"/>
            <w:rPr>
              <w:sz w:val="20"/>
              <w:lang w:val="en-US" w:eastAsia="en-US"/>
            </w:rPr>
          </w:pPr>
          <w:r w:rsidRPr="00881F9C">
            <w:rPr>
              <w:sz w:val="20"/>
              <w:lang w:val="en-US" w:eastAsia="en-US"/>
            </w:rPr>
            <w:t xml:space="preserve">Page </w:t>
          </w:r>
          <w:r w:rsidRPr="00881F9C">
            <w:rPr>
              <w:rStyle w:val="PageNumber"/>
              <w:lang w:val="en-US" w:eastAsia="en-US"/>
            </w:rPr>
            <w:fldChar w:fldCharType="begin"/>
          </w:r>
          <w:r w:rsidRPr="00881F9C">
            <w:rPr>
              <w:rStyle w:val="PageNumber"/>
              <w:lang w:val="en-US" w:eastAsia="en-US"/>
            </w:rPr>
            <w:instrText xml:space="preserve"> PAGE </w:instrText>
          </w:r>
          <w:r w:rsidRPr="00881F9C">
            <w:rPr>
              <w:rStyle w:val="PageNumber"/>
              <w:lang w:val="en-US" w:eastAsia="en-US"/>
            </w:rPr>
            <w:fldChar w:fldCharType="separate"/>
          </w:r>
          <w:r>
            <w:rPr>
              <w:rStyle w:val="PageNumber"/>
              <w:noProof/>
              <w:lang w:val="en-US" w:eastAsia="en-US"/>
            </w:rPr>
            <w:t>83</w:t>
          </w:r>
          <w:r w:rsidRPr="00881F9C">
            <w:rPr>
              <w:rStyle w:val="PageNumber"/>
              <w:lang w:val="en-US" w:eastAsia="en-US"/>
            </w:rPr>
            <w:fldChar w:fldCharType="end"/>
          </w:r>
        </w:p>
      </w:tc>
    </w:tr>
    <w:tr w:rsidR="00850377" w:rsidRPr="00722ACD" w:rsidTr="00722ACD">
      <w:tc>
        <w:tcPr>
          <w:tcW w:w="3888" w:type="dxa"/>
          <w:shd w:val="clear" w:color="auto" w:fill="auto"/>
        </w:tcPr>
        <w:p w:rsidR="00850377" w:rsidRPr="00881F9C" w:rsidRDefault="00850377" w:rsidP="00A76B82">
          <w:pPr>
            <w:pStyle w:val="Footer"/>
            <w:rPr>
              <w:sz w:val="20"/>
              <w:lang w:val="en-US" w:eastAsia="en-US"/>
            </w:rPr>
          </w:pPr>
        </w:p>
      </w:tc>
      <w:tc>
        <w:tcPr>
          <w:tcW w:w="2520" w:type="dxa"/>
          <w:shd w:val="clear" w:color="auto" w:fill="auto"/>
        </w:tcPr>
        <w:p w:rsidR="00850377" w:rsidRPr="00881F9C" w:rsidRDefault="00850377" w:rsidP="00722ACD">
          <w:pPr>
            <w:pStyle w:val="Footer"/>
            <w:jc w:val="center"/>
            <w:rPr>
              <w:sz w:val="20"/>
              <w:lang w:val="en-US" w:eastAsia="en-US"/>
            </w:rPr>
          </w:pPr>
          <w:r w:rsidRPr="00881F9C">
            <w:rPr>
              <w:sz w:val="20"/>
              <w:lang w:val="en-US" w:eastAsia="en-US"/>
            </w:rPr>
            <w:t>XX-10</w:t>
          </w:r>
        </w:p>
      </w:tc>
      <w:tc>
        <w:tcPr>
          <w:tcW w:w="3192" w:type="dxa"/>
          <w:shd w:val="clear" w:color="auto" w:fill="auto"/>
        </w:tcPr>
        <w:p w:rsidR="00850377" w:rsidRPr="00881F9C" w:rsidRDefault="00850377" w:rsidP="00722ACD">
          <w:pPr>
            <w:pStyle w:val="Footer"/>
            <w:jc w:val="right"/>
            <w:rPr>
              <w:sz w:val="20"/>
              <w:lang w:val="en-US" w:eastAsia="en-US"/>
            </w:rPr>
          </w:pPr>
          <w:r w:rsidRPr="00881F9C">
            <w:rPr>
              <w:sz w:val="20"/>
              <w:lang w:val="en-US" w:eastAsia="en-US"/>
            </w:rPr>
            <w:t>© 2010 Fannie Mae</w:t>
          </w:r>
        </w:p>
      </w:tc>
    </w:tr>
  </w:tbl>
  <w:p w:rsidR="00850377" w:rsidRPr="006D0F12" w:rsidRDefault="00850377" w:rsidP="00A76B8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Page S-</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b/>
              <w:sz w:val="20"/>
            </w:rPr>
          </w:pPr>
          <w:r w:rsidRPr="00722ACD">
            <w:rPr>
              <w:b/>
              <w:sz w:val="20"/>
            </w:rPr>
            <w:t>Signature Page</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8E3F99">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b/>
              <w:sz w:val="20"/>
            </w:rPr>
          </w:pPr>
          <w:r>
            <w:rPr>
              <w:b/>
              <w:sz w:val="20"/>
            </w:rPr>
            <w:t>Schedules and Exhibits</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8E3F99">
          <w:pPr>
            <w:pStyle w:val="Footer"/>
            <w:jc w:val="right"/>
            <w:rPr>
              <w:b/>
              <w:sz w:val="20"/>
              <w:lang w:val="en-US" w:eastAsia="en-US"/>
            </w:rPr>
          </w:pPr>
          <w:r>
            <w:rPr>
              <w:b/>
              <w:sz w:val="20"/>
              <w:lang w:val="en-US" w:eastAsia="en-US"/>
            </w:rPr>
            <w:t>Initial Page</w:t>
          </w:r>
        </w:p>
      </w:tc>
    </w:tr>
    <w:tr w:rsidR="00850377" w:rsidRPr="00722ACD" w:rsidTr="00742381">
      <w:tc>
        <w:tcPr>
          <w:tcW w:w="3978" w:type="dxa"/>
          <w:shd w:val="clear" w:color="auto" w:fill="auto"/>
        </w:tcPr>
        <w:p w:rsidR="00850377" w:rsidRPr="00722ACD" w:rsidRDefault="00850377" w:rsidP="00A76B82">
          <w:pPr>
            <w:rPr>
              <w:b/>
              <w:sz w:val="20"/>
            </w:rPr>
          </w:pPr>
          <w:r>
            <w:rPr>
              <w:b/>
              <w:sz w:val="20"/>
            </w:rPr>
            <w:t>Schedules and Exhibits</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Schedule 1</w:t>
          </w:r>
        </w:p>
      </w:tc>
      <w:tc>
        <w:tcPr>
          <w:tcW w:w="2520" w:type="dxa"/>
          <w:shd w:val="clear" w:color="auto" w:fill="auto"/>
        </w:tcPr>
        <w:p w:rsidR="00850377" w:rsidRPr="00881F9C" w:rsidRDefault="00850377" w:rsidP="00B70E7F">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Schedule 2</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Schedule 3</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Schedule 4</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rsidP="00A76B82"/>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Schedule 5</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547D05" w:rsidRDefault="00850377" w:rsidP="00A76B8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rsidP="00A76B82"/>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B70E7F">
          <w:pPr>
            <w:pStyle w:val="Footer"/>
            <w:rPr>
              <w:b/>
              <w:sz w:val="20"/>
              <w:lang w:val="en-US" w:eastAsia="en-US"/>
            </w:rPr>
          </w:pPr>
          <w:r w:rsidRPr="00881F9C">
            <w:rPr>
              <w:b/>
              <w:sz w:val="20"/>
              <w:lang w:val="en-US" w:eastAsia="en-US"/>
            </w:rPr>
            <w:t>Schedule 6</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547D05" w:rsidRDefault="00850377" w:rsidP="00A76B82">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rsidP="00A76B82"/>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B70E7F">
          <w:pPr>
            <w:pStyle w:val="Footer"/>
            <w:rPr>
              <w:b/>
              <w:sz w:val="20"/>
              <w:lang w:val="en-US" w:eastAsia="en-US"/>
            </w:rPr>
          </w:pPr>
          <w:r>
            <w:rPr>
              <w:b/>
              <w:sz w:val="20"/>
              <w:lang w:val="en-US" w:eastAsia="en-US"/>
            </w:rPr>
            <w:t>Schedule 7</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547D05" w:rsidRDefault="00850377" w:rsidP="00A76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pPr>
      <w:pStyle w:val="Footer"/>
    </w:pPr>
    <w:r>
      <w:rPr>
        <w:noProof/>
        <w:lang w:val="en-US" w:eastAsia="en-US"/>
      </w:rPr>
      <w:drawing>
        <wp:inline distT="0" distB="0" distL="0" distR="0" wp14:anchorId="3A285291" wp14:editId="37F450E1">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rsidP="00A76B82"/>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B70E7F">
          <w:pPr>
            <w:pStyle w:val="Footer"/>
            <w:rPr>
              <w:b/>
              <w:sz w:val="20"/>
              <w:lang w:val="en-US" w:eastAsia="en-US"/>
            </w:rPr>
          </w:pPr>
          <w:r>
            <w:rPr>
              <w:b/>
              <w:sz w:val="20"/>
              <w:lang w:val="en-US" w:eastAsia="en-US"/>
            </w:rPr>
            <w:t>Schedule 8</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547D05" w:rsidRDefault="00850377" w:rsidP="00A76B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7726A8">
            <w:rPr>
              <w:rStyle w:val="PageNumber"/>
              <w:b/>
              <w:noProof/>
              <w:sz w:val="20"/>
              <w:lang w:val="en-US" w:eastAsia="en-US"/>
            </w:rPr>
            <w:t>ii</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Fannie Mae</w:t>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_Ref281289276 \r \h </w:instrText>
          </w:r>
          <w:r w:rsidRPr="00722ACD">
            <w:rPr>
              <w:sz w:val="20"/>
            </w:rPr>
          </w:r>
          <w:r w:rsidRPr="00722ACD">
            <w:rPr>
              <w:sz w:val="20"/>
            </w:rPr>
            <w:fldChar w:fldCharType="separate"/>
          </w:r>
          <w:r>
            <w:rPr>
              <w:sz w:val="20"/>
            </w:rPr>
            <w:t>Article 1</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8</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_Ref275528373 \r \h  \* MERGEFORMAT </w:instrText>
          </w:r>
          <w:r w:rsidRPr="00722ACD">
            <w:rPr>
              <w:sz w:val="20"/>
            </w:rPr>
          </w:r>
          <w:r w:rsidRPr="00722ACD">
            <w:rPr>
              <w:sz w:val="20"/>
            </w:rPr>
            <w:fldChar w:fldCharType="separate"/>
          </w:r>
          <w:r>
            <w:rPr>
              <w:sz w:val="20"/>
            </w:rPr>
            <w:t>Article 2</w:t>
          </w:r>
          <w:r w:rsidRPr="00722ACD">
            <w:rPr>
              <w:sz w:val="20"/>
            </w:rPr>
            <w:fldChar w:fldCharType="end"/>
          </w:r>
          <w:r w:rsidRPr="00722ACD">
            <w:rPr>
              <w:sz w:val="20"/>
            </w:rPr>
            <w:t xml:space="preserve"> </w:t>
          </w:r>
        </w:p>
      </w:tc>
      <w:tc>
        <w:tcPr>
          <w:tcW w:w="2520" w:type="dxa"/>
          <w:shd w:val="clear" w:color="auto" w:fill="auto"/>
        </w:tcPr>
        <w:p w:rsidR="00850377" w:rsidRPr="00881F9C" w:rsidRDefault="00850377" w:rsidP="008B74D5">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11</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_Ref275528313 \r \h  \* MERGEFORMAT </w:instrText>
          </w:r>
          <w:r w:rsidRPr="00722ACD">
            <w:rPr>
              <w:sz w:val="20"/>
            </w:rPr>
          </w:r>
          <w:r w:rsidRPr="00722ACD">
            <w:rPr>
              <w:sz w:val="20"/>
            </w:rPr>
            <w:fldChar w:fldCharType="separate"/>
          </w:r>
          <w:r>
            <w:rPr>
              <w:sz w:val="20"/>
            </w:rPr>
            <w:t>Article 3</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rsidP="00A76B82">
    <w:pPr>
      <w:jc w:val="left"/>
    </w:pPr>
  </w:p>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9C0F6E">
            <w:rPr>
              <w:rStyle w:val="PageNumber"/>
              <w:b/>
              <w:noProof/>
              <w:sz w:val="20"/>
              <w:lang w:val="en-US" w:eastAsia="en-US"/>
            </w:rPr>
            <w:t>14</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sidRPr="00722ACD">
            <w:rPr>
              <w:sz w:val="20"/>
            </w:rPr>
            <w:fldChar w:fldCharType="begin"/>
          </w:r>
          <w:r w:rsidRPr="00722ACD">
            <w:rPr>
              <w:sz w:val="20"/>
            </w:rPr>
            <w:instrText xml:space="preserve"> REF _Ref276035744 \r \h </w:instrText>
          </w:r>
          <w:r w:rsidRPr="00722ACD">
            <w:rPr>
              <w:sz w:val="20"/>
            </w:rPr>
          </w:r>
          <w:r w:rsidRPr="00722ACD">
            <w:rPr>
              <w:sz w:val="20"/>
            </w:rPr>
            <w:fldChar w:fldCharType="separate"/>
          </w:r>
          <w:r>
            <w:rPr>
              <w:sz w:val="20"/>
            </w:rPr>
            <w:t>Article 4</w:t>
          </w:r>
          <w:r w:rsidRPr="00722ACD">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tbl>
    <w:tblPr>
      <w:tblW w:w="9690" w:type="dxa"/>
      <w:tblInd w:w="-90" w:type="dxa"/>
      <w:tblLook w:val="01E0" w:firstRow="1" w:lastRow="1" w:firstColumn="1" w:lastColumn="1" w:noHBand="0" w:noVBand="0"/>
    </w:tblPr>
    <w:tblGrid>
      <w:gridCol w:w="3978"/>
      <w:gridCol w:w="2520"/>
      <w:gridCol w:w="3192"/>
    </w:tblGrid>
    <w:tr w:rsidR="00850377" w:rsidRPr="00722ACD" w:rsidTr="00742381">
      <w:tc>
        <w:tcPr>
          <w:tcW w:w="3978" w:type="dxa"/>
          <w:shd w:val="clear" w:color="auto" w:fill="auto"/>
        </w:tcPr>
        <w:p w:rsidR="00850377" w:rsidRPr="00881F9C" w:rsidRDefault="00850377" w:rsidP="00A76B82">
          <w:pPr>
            <w:pStyle w:val="Footer"/>
            <w:rPr>
              <w:b/>
              <w:sz w:val="20"/>
              <w:lang w:val="en-US" w:eastAsia="en-US"/>
            </w:rPr>
          </w:pPr>
          <w:r w:rsidRPr="00881F9C">
            <w:rPr>
              <w:b/>
              <w:sz w:val="20"/>
              <w:lang w:val="en-US" w:eastAsia="en-US"/>
            </w:rPr>
            <w:t>Multifamily Loan and Security Agreement (Non-Recourse)</w:t>
          </w:r>
        </w:p>
      </w:tc>
      <w:tc>
        <w:tcPr>
          <w:tcW w:w="2520" w:type="dxa"/>
          <w:shd w:val="clear" w:color="auto" w:fill="auto"/>
          <w:vAlign w:val="bottom"/>
        </w:tcPr>
        <w:p w:rsidR="00850377" w:rsidRPr="00881F9C" w:rsidRDefault="00850377" w:rsidP="00722ACD">
          <w:pPr>
            <w:pStyle w:val="Footer"/>
            <w:jc w:val="center"/>
            <w:rPr>
              <w:b/>
              <w:sz w:val="20"/>
              <w:lang w:val="en-US" w:eastAsia="en-US"/>
            </w:rPr>
          </w:pPr>
          <w:r w:rsidRPr="00881F9C">
            <w:rPr>
              <w:b/>
              <w:sz w:val="20"/>
              <w:lang w:val="en-US" w:eastAsia="en-US"/>
            </w:rPr>
            <w:t>Form 6001.NR</w:t>
          </w:r>
        </w:p>
      </w:tc>
      <w:tc>
        <w:tcPr>
          <w:tcW w:w="3192" w:type="dxa"/>
          <w:shd w:val="clear" w:color="auto" w:fill="auto"/>
          <w:vAlign w:val="bottom"/>
        </w:tcPr>
        <w:p w:rsidR="00850377" w:rsidRPr="00881F9C" w:rsidRDefault="00850377" w:rsidP="00722ACD">
          <w:pPr>
            <w:pStyle w:val="Footer"/>
            <w:jc w:val="right"/>
            <w:rPr>
              <w:b/>
              <w:sz w:val="20"/>
              <w:lang w:val="en-US" w:eastAsia="en-US"/>
            </w:rPr>
          </w:pPr>
          <w:r w:rsidRPr="00881F9C">
            <w:rPr>
              <w:b/>
              <w:sz w:val="20"/>
              <w:lang w:val="en-US" w:eastAsia="en-US"/>
            </w:rPr>
            <w:t xml:space="preserve">Page </w:t>
          </w:r>
          <w:r w:rsidRPr="00881F9C">
            <w:rPr>
              <w:rStyle w:val="PageNumber"/>
              <w:b/>
              <w:sz w:val="20"/>
              <w:lang w:val="en-US" w:eastAsia="en-US"/>
            </w:rPr>
            <w:fldChar w:fldCharType="begin"/>
          </w:r>
          <w:r w:rsidRPr="00881F9C">
            <w:rPr>
              <w:rStyle w:val="PageNumber"/>
              <w:b/>
              <w:sz w:val="20"/>
              <w:lang w:val="en-US" w:eastAsia="en-US"/>
            </w:rPr>
            <w:instrText xml:space="preserve"> PAGE </w:instrText>
          </w:r>
          <w:r w:rsidRPr="00881F9C">
            <w:rPr>
              <w:rStyle w:val="PageNumber"/>
              <w:b/>
              <w:sz w:val="20"/>
              <w:lang w:val="en-US" w:eastAsia="en-US"/>
            </w:rPr>
            <w:fldChar w:fldCharType="separate"/>
          </w:r>
          <w:r w:rsidR="008A2551">
            <w:rPr>
              <w:rStyle w:val="PageNumber"/>
              <w:b/>
              <w:noProof/>
              <w:sz w:val="20"/>
              <w:lang w:val="en-US" w:eastAsia="en-US"/>
            </w:rPr>
            <w:t>25</w:t>
          </w:r>
          <w:r w:rsidRPr="00881F9C">
            <w:rPr>
              <w:rStyle w:val="PageNumber"/>
              <w:b/>
              <w:sz w:val="20"/>
              <w:lang w:val="en-US" w:eastAsia="en-US"/>
            </w:rPr>
            <w:fldChar w:fldCharType="end"/>
          </w:r>
        </w:p>
      </w:tc>
    </w:tr>
    <w:tr w:rsidR="00850377" w:rsidRPr="00722ACD" w:rsidTr="00742381">
      <w:tc>
        <w:tcPr>
          <w:tcW w:w="3978" w:type="dxa"/>
          <w:shd w:val="clear" w:color="auto" w:fill="auto"/>
        </w:tcPr>
        <w:p w:rsidR="00850377" w:rsidRPr="00722ACD" w:rsidRDefault="00850377" w:rsidP="00A76B82">
          <w:pPr>
            <w:rPr>
              <w:sz w:val="20"/>
            </w:rPr>
          </w:pPr>
          <w:r>
            <w:rPr>
              <w:sz w:val="20"/>
            </w:rPr>
            <w:fldChar w:fldCharType="begin"/>
          </w:r>
          <w:r>
            <w:rPr>
              <w:sz w:val="20"/>
            </w:rPr>
            <w:instrText xml:space="preserve"> REF _Ref362527528 \r \h </w:instrText>
          </w:r>
          <w:r>
            <w:rPr>
              <w:sz w:val="20"/>
            </w:rPr>
          </w:r>
          <w:r>
            <w:rPr>
              <w:sz w:val="20"/>
            </w:rPr>
            <w:fldChar w:fldCharType="separate"/>
          </w:r>
          <w:r>
            <w:rPr>
              <w:sz w:val="20"/>
            </w:rPr>
            <w:t>Article 5</w:t>
          </w:r>
          <w:r>
            <w:rPr>
              <w:sz w:val="20"/>
            </w:rPr>
            <w:fldChar w:fldCharType="end"/>
          </w:r>
        </w:p>
      </w:tc>
      <w:tc>
        <w:tcPr>
          <w:tcW w:w="2520" w:type="dxa"/>
          <w:shd w:val="clear" w:color="auto" w:fill="auto"/>
        </w:tcPr>
        <w:p w:rsidR="00850377" w:rsidRPr="00881F9C" w:rsidRDefault="00850377" w:rsidP="00722ACD">
          <w:pPr>
            <w:pStyle w:val="Footer"/>
            <w:jc w:val="center"/>
            <w:rPr>
              <w:b/>
              <w:sz w:val="20"/>
              <w:lang w:val="en-US" w:eastAsia="en-US"/>
            </w:rPr>
          </w:pPr>
          <w:r>
            <w:rPr>
              <w:b/>
              <w:sz w:val="20"/>
              <w:lang w:val="en-US" w:eastAsia="en-US"/>
            </w:rPr>
            <w:t>06-19</w:t>
          </w:r>
        </w:p>
      </w:tc>
      <w:tc>
        <w:tcPr>
          <w:tcW w:w="3192" w:type="dxa"/>
          <w:shd w:val="clear" w:color="auto" w:fill="auto"/>
        </w:tcPr>
        <w:p w:rsidR="00850377" w:rsidRPr="00881F9C" w:rsidRDefault="00850377" w:rsidP="00722ACD">
          <w:pPr>
            <w:pStyle w:val="Footer"/>
            <w:jc w:val="right"/>
            <w:rPr>
              <w:b/>
              <w:sz w:val="20"/>
              <w:lang w:val="en-US" w:eastAsia="en-US"/>
            </w:rPr>
          </w:pPr>
          <w:r>
            <w:rPr>
              <w:b/>
              <w:sz w:val="20"/>
              <w:lang w:val="en-US" w:eastAsia="en-US"/>
            </w:rPr>
            <w:t>© 2019 Fannie Mae</w:t>
          </w:r>
        </w:p>
      </w:tc>
    </w:tr>
  </w:tbl>
  <w:p w:rsidR="00850377" w:rsidRPr="006D0F12" w:rsidRDefault="00850377" w:rsidP="00A7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77" w:rsidRDefault="00850377">
      <w:r>
        <w:separator/>
      </w:r>
    </w:p>
  </w:footnote>
  <w:footnote w:type="continuationSeparator" w:id="0">
    <w:p w:rsidR="00850377" w:rsidRDefault="00850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1" w:rsidRDefault="008A2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1" w:rsidRDefault="008A2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51" w:rsidRDefault="008A25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Pr="00FB5235" w:rsidRDefault="00850377" w:rsidP="00A76B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77" w:rsidRDefault="00850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C1289316"/>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4065CC5"/>
    <w:multiLevelType w:val="hybridMultilevel"/>
    <w:tmpl w:val="F9D2794E"/>
    <w:lvl w:ilvl="0" w:tplc="2E724C56">
      <w:start w:val="1"/>
      <w:numFmt w:val="lowerLetter"/>
      <w:pStyle w:val="List209"/>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7" w15:restartNumberingAfterBreak="0">
    <w:nsid w:val="18C032F3"/>
    <w:multiLevelType w:val="multilevel"/>
    <w:tmpl w:val="3AC4D08A"/>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2EB46046"/>
    <w:multiLevelType w:val="multilevel"/>
    <w:tmpl w:val="B75E2D08"/>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pStyle w:val="Heading5"/>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1" w15:restartNumberingAfterBreak="0">
    <w:nsid w:val="3E015D9B"/>
    <w:multiLevelType w:val="multilevel"/>
    <w:tmpl w:val="B468951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4" w15:restartNumberingAfterBreak="0">
    <w:nsid w:val="6BCE0005"/>
    <w:multiLevelType w:val="multilevel"/>
    <w:tmpl w:val="5C22FEA8"/>
    <w:lvl w:ilvl="0">
      <w:start w:val="1"/>
      <w:numFmt w:val="decimal"/>
      <w:pStyle w:val="ScheduleOutline"/>
      <w:suff w:val="nothing"/>
      <w:lvlText w:val="SCHEDULE %1"/>
      <w:lvlJc w:val="left"/>
      <w:pPr>
        <w:ind w:left="0" w:firstLine="0"/>
      </w:pPr>
      <w:rPr>
        <w:rFonts w:ascii="Times New Roman Bold" w:hAnsi="Times New Roman Bold"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lowerLetter"/>
      <w:pStyle w:val="ScheduleOutlinea"/>
      <w:lvlText w:val="(%2)"/>
      <w:lvlJc w:val="left"/>
      <w:pPr>
        <w:ind w:left="0" w:firstLine="720"/>
      </w:pPr>
      <w:rPr>
        <w:rFonts w:ascii="Times New Roman Bold" w:hAnsi="Times New Roman Bold" w:hint="default"/>
        <w:b/>
        <w:i w:val="0"/>
        <w:caps w:val="0"/>
        <w:strike w:val="0"/>
        <w:dstrike w:val="0"/>
        <w:vanish w:val="0"/>
        <w:sz w:val="24"/>
        <w:vertAlign w:val="baseline"/>
      </w:rPr>
    </w:lvl>
    <w:lvl w:ilvl="2">
      <w:start w:val="1"/>
      <w:numFmt w:val="decimal"/>
      <w:pStyle w:val="ScheduleOutline1"/>
      <w:lvlText w:val="(%3)"/>
      <w:lvlJc w:val="left"/>
      <w:pPr>
        <w:ind w:left="720" w:firstLine="720"/>
      </w:pPr>
      <w:rPr>
        <w:rFonts w:ascii="Times New Roman" w:hAnsi="Times New Roman" w:hint="default"/>
        <w:b w:val="0"/>
        <w:i w:val="0"/>
        <w:caps w:val="0"/>
        <w:strike w:val="0"/>
        <w:dstrike w:val="0"/>
        <w:vanish w:val="0"/>
        <w:sz w:val="24"/>
        <w:vertAlign w:val="baseline"/>
      </w:rPr>
    </w:lvl>
    <w:lvl w:ilvl="3">
      <w:start w:val="1"/>
      <w:numFmt w:val="decimal"/>
      <w:pStyle w:val="ScheduleOutlineHeading1"/>
      <w:lvlText w:val="(%4)"/>
      <w:lvlJc w:val="left"/>
      <w:pPr>
        <w:ind w:left="2160" w:hanging="720"/>
      </w:pPr>
      <w:rPr>
        <w:rFonts w:ascii="Times New Roman Bold" w:hAnsi="Times New Roman Bold" w:hint="default"/>
        <w:b/>
        <w:i w:val="0"/>
        <w:sz w:val="24"/>
      </w:rPr>
    </w:lvl>
    <w:lvl w:ilvl="4">
      <w:start w:val="1"/>
      <w:numFmt w:val="upperLetter"/>
      <w:pStyle w:val="ScheduleOutlineA0"/>
      <w:lvlText w:val="(%5)"/>
      <w:lvlJc w:val="left"/>
      <w:pPr>
        <w:ind w:left="1440" w:firstLine="720"/>
      </w:pPr>
      <w:rPr>
        <w:rFonts w:hint="default"/>
        <w:b w:val="0"/>
      </w:rPr>
    </w:lvl>
    <w:lvl w:ilvl="5">
      <w:start w:val="1"/>
      <w:numFmt w:val="lowerRoman"/>
      <w:pStyle w:val="ScheduleOutlinei"/>
      <w:lvlText w:val="(%6)"/>
      <w:lvlJc w:val="left"/>
      <w:pPr>
        <w:ind w:left="2160" w:firstLine="720"/>
      </w:pPr>
      <w:rPr>
        <w:rFonts w:ascii="Times New Roman" w:hAnsi="Times New Roman" w:hint="default"/>
        <w:b w:val="0"/>
        <w:i w:val="0"/>
        <w:caps w:val="0"/>
        <w:strike w:val="0"/>
        <w:dstrike w:val="0"/>
        <w:vanish w:val="0"/>
        <w:sz w:val="24"/>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3"/>
  </w:num>
  <w:num w:numId="3">
    <w:abstractNumId w:val="20"/>
  </w:num>
  <w:num w:numId="4">
    <w:abstractNumId w:val="16"/>
  </w:num>
  <w:num w:numId="5">
    <w:abstractNumId w:val="10"/>
  </w:num>
  <w:num w:numId="6">
    <w:abstractNumId w:val="25"/>
  </w:num>
  <w:num w:numId="7">
    <w:abstractNumId w:val="14"/>
  </w:num>
  <w:num w:numId="8">
    <w:abstractNumId w:val="12"/>
  </w:num>
  <w:num w:numId="9">
    <w:abstractNumId w:val="19"/>
  </w:num>
  <w:num w:numId="10">
    <w:abstractNumId w:val="22"/>
  </w:num>
  <w:num w:numId="11">
    <w:abstractNumId w:val="11"/>
  </w:num>
  <w:num w:numId="12">
    <w:abstractNumId w:val="8"/>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9"/>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7"/>
  </w:num>
  <w:num w:numId="49">
    <w:abstractNumId w:val="17"/>
  </w:num>
  <w:num w:numId="50">
    <w:abstractNumId w:val="12"/>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24"/>
  </w:num>
  <w:num w:numId="93">
    <w:abstractNumId w:val="18"/>
  </w:num>
  <w:num w:numId="94">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num>
  <w:num w:numId="96">
    <w:abstractNumId w:val="18"/>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82"/>
    <w:rsid w:val="00000946"/>
    <w:rsid w:val="00002A85"/>
    <w:rsid w:val="00002DFD"/>
    <w:rsid w:val="000048AC"/>
    <w:rsid w:val="000105CB"/>
    <w:rsid w:val="00010964"/>
    <w:rsid w:val="000115E2"/>
    <w:rsid w:val="00013266"/>
    <w:rsid w:val="00015278"/>
    <w:rsid w:val="00015990"/>
    <w:rsid w:val="000232AA"/>
    <w:rsid w:val="00023971"/>
    <w:rsid w:val="00024C19"/>
    <w:rsid w:val="00027132"/>
    <w:rsid w:val="0003088E"/>
    <w:rsid w:val="00032054"/>
    <w:rsid w:val="00033524"/>
    <w:rsid w:val="0003383B"/>
    <w:rsid w:val="0003459C"/>
    <w:rsid w:val="000411A0"/>
    <w:rsid w:val="000466D4"/>
    <w:rsid w:val="00046DAF"/>
    <w:rsid w:val="000513A7"/>
    <w:rsid w:val="00054C7C"/>
    <w:rsid w:val="00056B65"/>
    <w:rsid w:val="000635AE"/>
    <w:rsid w:val="00064E6F"/>
    <w:rsid w:val="000654C1"/>
    <w:rsid w:val="00065AB7"/>
    <w:rsid w:val="00070B22"/>
    <w:rsid w:val="00081C3D"/>
    <w:rsid w:val="00084F15"/>
    <w:rsid w:val="00087316"/>
    <w:rsid w:val="00091B78"/>
    <w:rsid w:val="00092201"/>
    <w:rsid w:val="000961E1"/>
    <w:rsid w:val="00097FA1"/>
    <w:rsid w:val="000A0C00"/>
    <w:rsid w:val="000A3FAE"/>
    <w:rsid w:val="000A468A"/>
    <w:rsid w:val="000A6231"/>
    <w:rsid w:val="000A7A63"/>
    <w:rsid w:val="000B2A6A"/>
    <w:rsid w:val="000B791E"/>
    <w:rsid w:val="000B7B85"/>
    <w:rsid w:val="000C09BD"/>
    <w:rsid w:val="000C0BC7"/>
    <w:rsid w:val="000C1AB3"/>
    <w:rsid w:val="000C2643"/>
    <w:rsid w:val="000D35B2"/>
    <w:rsid w:val="000D54DD"/>
    <w:rsid w:val="000D7193"/>
    <w:rsid w:val="000D74BC"/>
    <w:rsid w:val="000E11E9"/>
    <w:rsid w:val="000E2291"/>
    <w:rsid w:val="000E3D67"/>
    <w:rsid w:val="000E5F16"/>
    <w:rsid w:val="000E7B11"/>
    <w:rsid w:val="000E7CDE"/>
    <w:rsid w:val="000E7EC0"/>
    <w:rsid w:val="000F0B4E"/>
    <w:rsid w:val="000F0D89"/>
    <w:rsid w:val="000F35C7"/>
    <w:rsid w:val="000F3EF9"/>
    <w:rsid w:val="000F6BBD"/>
    <w:rsid w:val="0010009B"/>
    <w:rsid w:val="001001B6"/>
    <w:rsid w:val="00102596"/>
    <w:rsid w:val="00102600"/>
    <w:rsid w:val="00110FD1"/>
    <w:rsid w:val="00110FD9"/>
    <w:rsid w:val="00120C5E"/>
    <w:rsid w:val="00120E67"/>
    <w:rsid w:val="00124378"/>
    <w:rsid w:val="00125B69"/>
    <w:rsid w:val="00126B32"/>
    <w:rsid w:val="00127ACC"/>
    <w:rsid w:val="0013086D"/>
    <w:rsid w:val="001325C7"/>
    <w:rsid w:val="00132D95"/>
    <w:rsid w:val="00135362"/>
    <w:rsid w:val="00136BA4"/>
    <w:rsid w:val="0014433A"/>
    <w:rsid w:val="00144678"/>
    <w:rsid w:val="00144AD3"/>
    <w:rsid w:val="00144B1B"/>
    <w:rsid w:val="001458C0"/>
    <w:rsid w:val="00146C58"/>
    <w:rsid w:val="00150658"/>
    <w:rsid w:val="001507D9"/>
    <w:rsid w:val="00150EF1"/>
    <w:rsid w:val="00153E24"/>
    <w:rsid w:val="00155169"/>
    <w:rsid w:val="00156952"/>
    <w:rsid w:val="0016003D"/>
    <w:rsid w:val="001622F0"/>
    <w:rsid w:val="001626FB"/>
    <w:rsid w:val="00163071"/>
    <w:rsid w:val="00164AF0"/>
    <w:rsid w:val="001673D3"/>
    <w:rsid w:val="00167C77"/>
    <w:rsid w:val="001716FF"/>
    <w:rsid w:val="00174407"/>
    <w:rsid w:val="00175197"/>
    <w:rsid w:val="001772E5"/>
    <w:rsid w:val="001775C2"/>
    <w:rsid w:val="00180353"/>
    <w:rsid w:val="00180A09"/>
    <w:rsid w:val="00184DDF"/>
    <w:rsid w:val="00185957"/>
    <w:rsid w:val="00191056"/>
    <w:rsid w:val="00191BF4"/>
    <w:rsid w:val="00192A16"/>
    <w:rsid w:val="001939B2"/>
    <w:rsid w:val="001944E3"/>
    <w:rsid w:val="001A1FA0"/>
    <w:rsid w:val="001A27F5"/>
    <w:rsid w:val="001A4FA6"/>
    <w:rsid w:val="001B0B3C"/>
    <w:rsid w:val="001B485B"/>
    <w:rsid w:val="001C099B"/>
    <w:rsid w:val="001C1D1E"/>
    <w:rsid w:val="001C5FB8"/>
    <w:rsid w:val="001D0E5A"/>
    <w:rsid w:val="001D1420"/>
    <w:rsid w:val="001D31EF"/>
    <w:rsid w:val="001D3A75"/>
    <w:rsid w:val="001D487C"/>
    <w:rsid w:val="001D647B"/>
    <w:rsid w:val="001E0BD9"/>
    <w:rsid w:val="001E0F53"/>
    <w:rsid w:val="001E21AC"/>
    <w:rsid w:val="001E4961"/>
    <w:rsid w:val="001E50A7"/>
    <w:rsid w:val="001E75E2"/>
    <w:rsid w:val="001F1E58"/>
    <w:rsid w:val="001F4D25"/>
    <w:rsid w:val="0020130D"/>
    <w:rsid w:val="002013B0"/>
    <w:rsid w:val="0020245A"/>
    <w:rsid w:val="00202A7A"/>
    <w:rsid w:val="002051B3"/>
    <w:rsid w:val="00207935"/>
    <w:rsid w:val="00212DBA"/>
    <w:rsid w:val="00214DE5"/>
    <w:rsid w:val="00215509"/>
    <w:rsid w:val="002162CA"/>
    <w:rsid w:val="00220851"/>
    <w:rsid w:val="00223BFB"/>
    <w:rsid w:val="0022672E"/>
    <w:rsid w:val="002308C6"/>
    <w:rsid w:val="00230F15"/>
    <w:rsid w:val="00232B4B"/>
    <w:rsid w:val="00233354"/>
    <w:rsid w:val="0023688D"/>
    <w:rsid w:val="002407AA"/>
    <w:rsid w:val="00240D3E"/>
    <w:rsid w:val="002425A6"/>
    <w:rsid w:val="00245D93"/>
    <w:rsid w:val="00246AE3"/>
    <w:rsid w:val="00246E00"/>
    <w:rsid w:val="00247E65"/>
    <w:rsid w:val="00250D56"/>
    <w:rsid w:val="00251EB1"/>
    <w:rsid w:val="0025337D"/>
    <w:rsid w:val="00255BE5"/>
    <w:rsid w:val="002560FB"/>
    <w:rsid w:val="002573BC"/>
    <w:rsid w:val="00260AAF"/>
    <w:rsid w:val="0026330D"/>
    <w:rsid w:val="00270184"/>
    <w:rsid w:val="00270EF6"/>
    <w:rsid w:val="00271519"/>
    <w:rsid w:val="00271870"/>
    <w:rsid w:val="0027396A"/>
    <w:rsid w:val="00273FC7"/>
    <w:rsid w:val="002746E6"/>
    <w:rsid w:val="00275B31"/>
    <w:rsid w:val="002770FB"/>
    <w:rsid w:val="00282C31"/>
    <w:rsid w:val="00285711"/>
    <w:rsid w:val="002868D4"/>
    <w:rsid w:val="00286C49"/>
    <w:rsid w:val="0029496B"/>
    <w:rsid w:val="002951F0"/>
    <w:rsid w:val="00295B1E"/>
    <w:rsid w:val="00296DF3"/>
    <w:rsid w:val="002A1085"/>
    <w:rsid w:val="002A154B"/>
    <w:rsid w:val="002A3B4A"/>
    <w:rsid w:val="002A43C5"/>
    <w:rsid w:val="002A4FF8"/>
    <w:rsid w:val="002B35C2"/>
    <w:rsid w:val="002B4B6F"/>
    <w:rsid w:val="002B56A1"/>
    <w:rsid w:val="002B69B9"/>
    <w:rsid w:val="002B69D7"/>
    <w:rsid w:val="002C04A6"/>
    <w:rsid w:val="002C0D38"/>
    <w:rsid w:val="002C3E16"/>
    <w:rsid w:val="002C4D32"/>
    <w:rsid w:val="002C58DE"/>
    <w:rsid w:val="002C5C01"/>
    <w:rsid w:val="002D019A"/>
    <w:rsid w:val="002D2240"/>
    <w:rsid w:val="002D316F"/>
    <w:rsid w:val="002D5096"/>
    <w:rsid w:val="002D52BC"/>
    <w:rsid w:val="002D5FDE"/>
    <w:rsid w:val="002D6A2F"/>
    <w:rsid w:val="002E29DF"/>
    <w:rsid w:val="002E480C"/>
    <w:rsid w:val="002F0E88"/>
    <w:rsid w:val="002F1455"/>
    <w:rsid w:val="002F2963"/>
    <w:rsid w:val="002F69FD"/>
    <w:rsid w:val="002F72A8"/>
    <w:rsid w:val="002F7D05"/>
    <w:rsid w:val="003015F3"/>
    <w:rsid w:val="00302895"/>
    <w:rsid w:val="003048F7"/>
    <w:rsid w:val="003079DB"/>
    <w:rsid w:val="0031151F"/>
    <w:rsid w:val="00311FDF"/>
    <w:rsid w:val="00312FD9"/>
    <w:rsid w:val="00314015"/>
    <w:rsid w:val="003161BF"/>
    <w:rsid w:val="00324451"/>
    <w:rsid w:val="00325BF8"/>
    <w:rsid w:val="00326A56"/>
    <w:rsid w:val="00333807"/>
    <w:rsid w:val="00334535"/>
    <w:rsid w:val="00336D71"/>
    <w:rsid w:val="00336E51"/>
    <w:rsid w:val="00342AF0"/>
    <w:rsid w:val="00344390"/>
    <w:rsid w:val="003456F7"/>
    <w:rsid w:val="00351117"/>
    <w:rsid w:val="00352566"/>
    <w:rsid w:val="003561D9"/>
    <w:rsid w:val="0036311E"/>
    <w:rsid w:val="00371782"/>
    <w:rsid w:val="00371BF6"/>
    <w:rsid w:val="00380DB4"/>
    <w:rsid w:val="00381044"/>
    <w:rsid w:val="003810F6"/>
    <w:rsid w:val="003818CA"/>
    <w:rsid w:val="003857A2"/>
    <w:rsid w:val="00387246"/>
    <w:rsid w:val="00390595"/>
    <w:rsid w:val="003924C9"/>
    <w:rsid w:val="00393DE7"/>
    <w:rsid w:val="003941A1"/>
    <w:rsid w:val="0039493A"/>
    <w:rsid w:val="00396BE6"/>
    <w:rsid w:val="003A0091"/>
    <w:rsid w:val="003A2E52"/>
    <w:rsid w:val="003A2EAB"/>
    <w:rsid w:val="003A715D"/>
    <w:rsid w:val="003A7695"/>
    <w:rsid w:val="003A79A1"/>
    <w:rsid w:val="003B1A8B"/>
    <w:rsid w:val="003B2ABD"/>
    <w:rsid w:val="003B5137"/>
    <w:rsid w:val="003B51A6"/>
    <w:rsid w:val="003C0095"/>
    <w:rsid w:val="003C1FE8"/>
    <w:rsid w:val="003C5D9E"/>
    <w:rsid w:val="003C6262"/>
    <w:rsid w:val="003C75E4"/>
    <w:rsid w:val="003D097D"/>
    <w:rsid w:val="003D4CD4"/>
    <w:rsid w:val="003E013F"/>
    <w:rsid w:val="003E12AB"/>
    <w:rsid w:val="003E2C81"/>
    <w:rsid w:val="003E2FB5"/>
    <w:rsid w:val="003E453A"/>
    <w:rsid w:val="003E555B"/>
    <w:rsid w:val="003E6AF3"/>
    <w:rsid w:val="003E6BA2"/>
    <w:rsid w:val="003F062C"/>
    <w:rsid w:val="003F274F"/>
    <w:rsid w:val="003F2F23"/>
    <w:rsid w:val="003F52F8"/>
    <w:rsid w:val="003F537F"/>
    <w:rsid w:val="003F5FC0"/>
    <w:rsid w:val="004017C8"/>
    <w:rsid w:val="00402D97"/>
    <w:rsid w:val="0040580F"/>
    <w:rsid w:val="00410CCC"/>
    <w:rsid w:val="0041106A"/>
    <w:rsid w:val="0041263C"/>
    <w:rsid w:val="00416C54"/>
    <w:rsid w:val="004227D2"/>
    <w:rsid w:val="00423092"/>
    <w:rsid w:val="00424478"/>
    <w:rsid w:val="0042576D"/>
    <w:rsid w:val="004260EF"/>
    <w:rsid w:val="00430608"/>
    <w:rsid w:val="004312A1"/>
    <w:rsid w:val="0043294C"/>
    <w:rsid w:val="004336B9"/>
    <w:rsid w:val="004400D9"/>
    <w:rsid w:val="00440DC7"/>
    <w:rsid w:val="00445104"/>
    <w:rsid w:val="00446645"/>
    <w:rsid w:val="00450E96"/>
    <w:rsid w:val="00455AF0"/>
    <w:rsid w:val="0045747E"/>
    <w:rsid w:val="0045766D"/>
    <w:rsid w:val="004647C4"/>
    <w:rsid w:val="0046483B"/>
    <w:rsid w:val="00466263"/>
    <w:rsid w:val="0047028A"/>
    <w:rsid w:val="0047190B"/>
    <w:rsid w:val="00471B72"/>
    <w:rsid w:val="00472908"/>
    <w:rsid w:val="004729E7"/>
    <w:rsid w:val="00473FBD"/>
    <w:rsid w:val="00483559"/>
    <w:rsid w:val="00483B04"/>
    <w:rsid w:val="00485918"/>
    <w:rsid w:val="004864F1"/>
    <w:rsid w:val="00487D39"/>
    <w:rsid w:val="004906F4"/>
    <w:rsid w:val="00490A5E"/>
    <w:rsid w:val="00493A52"/>
    <w:rsid w:val="00493F86"/>
    <w:rsid w:val="00494063"/>
    <w:rsid w:val="0049750D"/>
    <w:rsid w:val="004A1684"/>
    <w:rsid w:val="004A592A"/>
    <w:rsid w:val="004A7152"/>
    <w:rsid w:val="004B0270"/>
    <w:rsid w:val="004B2DC6"/>
    <w:rsid w:val="004B32CF"/>
    <w:rsid w:val="004B4E6A"/>
    <w:rsid w:val="004B5CA5"/>
    <w:rsid w:val="004B7A42"/>
    <w:rsid w:val="004C017A"/>
    <w:rsid w:val="004C03A9"/>
    <w:rsid w:val="004C216B"/>
    <w:rsid w:val="004C3D2F"/>
    <w:rsid w:val="004C41F3"/>
    <w:rsid w:val="004C4420"/>
    <w:rsid w:val="004C4996"/>
    <w:rsid w:val="004C534F"/>
    <w:rsid w:val="004C5A6B"/>
    <w:rsid w:val="004C5F2E"/>
    <w:rsid w:val="004C622B"/>
    <w:rsid w:val="004D315D"/>
    <w:rsid w:val="004D60BF"/>
    <w:rsid w:val="004E1450"/>
    <w:rsid w:val="004E16F6"/>
    <w:rsid w:val="004E296F"/>
    <w:rsid w:val="004E2FCA"/>
    <w:rsid w:val="004E398D"/>
    <w:rsid w:val="004E51A2"/>
    <w:rsid w:val="004E5539"/>
    <w:rsid w:val="004F237B"/>
    <w:rsid w:val="004F37A7"/>
    <w:rsid w:val="00500858"/>
    <w:rsid w:val="00500C80"/>
    <w:rsid w:val="00505A35"/>
    <w:rsid w:val="005062F8"/>
    <w:rsid w:val="00506405"/>
    <w:rsid w:val="005117E1"/>
    <w:rsid w:val="0051256F"/>
    <w:rsid w:val="0051284B"/>
    <w:rsid w:val="00512E42"/>
    <w:rsid w:val="00513755"/>
    <w:rsid w:val="00514A5F"/>
    <w:rsid w:val="00515447"/>
    <w:rsid w:val="00516761"/>
    <w:rsid w:val="00521AEB"/>
    <w:rsid w:val="00523C2F"/>
    <w:rsid w:val="00524078"/>
    <w:rsid w:val="00531679"/>
    <w:rsid w:val="00532EF0"/>
    <w:rsid w:val="005367B2"/>
    <w:rsid w:val="00537A49"/>
    <w:rsid w:val="00542B5E"/>
    <w:rsid w:val="0054505B"/>
    <w:rsid w:val="00545532"/>
    <w:rsid w:val="00545B03"/>
    <w:rsid w:val="00546339"/>
    <w:rsid w:val="005464DC"/>
    <w:rsid w:val="00546CAB"/>
    <w:rsid w:val="00547838"/>
    <w:rsid w:val="00547EF7"/>
    <w:rsid w:val="0055262B"/>
    <w:rsid w:val="005543DC"/>
    <w:rsid w:val="0055528B"/>
    <w:rsid w:val="00555B24"/>
    <w:rsid w:val="00560259"/>
    <w:rsid w:val="0056120E"/>
    <w:rsid w:val="005640E7"/>
    <w:rsid w:val="00565217"/>
    <w:rsid w:val="0057072A"/>
    <w:rsid w:val="00572CAB"/>
    <w:rsid w:val="005745D4"/>
    <w:rsid w:val="005769B8"/>
    <w:rsid w:val="00576A8B"/>
    <w:rsid w:val="00583F8B"/>
    <w:rsid w:val="00584757"/>
    <w:rsid w:val="00585312"/>
    <w:rsid w:val="00586B50"/>
    <w:rsid w:val="00587763"/>
    <w:rsid w:val="005907F7"/>
    <w:rsid w:val="005943BC"/>
    <w:rsid w:val="005A1594"/>
    <w:rsid w:val="005B107D"/>
    <w:rsid w:val="005B23D7"/>
    <w:rsid w:val="005B414D"/>
    <w:rsid w:val="005C25CD"/>
    <w:rsid w:val="005C6AFE"/>
    <w:rsid w:val="005C7D1F"/>
    <w:rsid w:val="005D0DBC"/>
    <w:rsid w:val="005D4A0B"/>
    <w:rsid w:val="005D69FF"/>
    <w:rsid w:val="005D7227"/>
    <w:rsid w:val="005E2A9B"/>
    <w:rsid w:val="005E3050"/>
    <w:rsid w:val="005E4BCD"/>
    <w:rsid w:val="005E5624"/>
    <w:rsid w:val="005E5B38"/>
    <w:rsid w:val="005E73BA"/>
    <w:rsid w:val="005E7731"/>
    <w:rsid w:val="005F12BC"/>
    <w:rsid w:val="005F390E"/>
    <w:rsid w:val="005F5490"/>
    <w:rsid w:val="006108B4"/>
    <w:rsid w:val="00614D11"/>
    <w:rsid w:val="006175C3"/>
    <w:rsid w:val="00623398"/>
    <w:rsid w:val="00623437"/>
    <w:rsid w:val="006238BE"/>
    <w:rsid w:val="006257A2"/>
    <w:rsid w:val="00627863"/>
    <w:rsid w:val="0062797D"/>
    <w:rsid w:val="006310FD"/>
    <w:rsid w:val="00631E14"/>
    <w:rsid w:val="006334FD"/>
    <w:rsid w:val="00637E06"/>
    <w:rsid w:val="00641B43"/>
    <w:rsid w:val="00645556"/>
    <w:rsid w:val="00647BF2"/>
    <w:rsid w:val="00647CB8"/>
    <w:rsid w:val="00650309"/>
    <w:rsid w:val="006520B8"/>
    <w:rsid w:val="006559AE"/>
    <w:rsid w:val="006607F6"/>
    <w:rsid w:val="00661C8C"/>
    <w:rsid w:val="00662F9F"/>
    <w:rsid w:val="00676839"/>
    <w:rsid w:val="00677887"/>
    <w:rsid w:val="00680E26"/>
    <w:rsid w:val="00682CC2"/>
    <w:rsid w:val="00683A12"/>
    <w:rsid w:val="006849A5"/>
    <w:rsid w:val="006850BA"/>
    <w:rsid w:val="00686C02"/>
    <w:rsid w:val="00686E11"/>
    <w:rsid w:val="00687476"/>
    <w:rsid w:val="00692A95"/>
    <w:rsid w:val="006A01B5"/>
    <w:rsid w:val="006A293E"/>
    <w:rsid w:val="006A32CF"/>
    <w:rsid w:val="006A570F"/>
    <w:rsid w:val="006B0D40"/>
    <w:rsid w:val="006B0FEF"/>
    <w:rsid w:val="006B3123"/>
    <w:rsid w:val="006B480D"/>
    <w:rsid w:val="006B4ECE"/>
    <w:rsid w:val="006B6514"/>
    <w:rsid w:val="006B715A"/>
    <w:rsid w:val="006C16B3"/>
    <w:rsid w:val="006C3E38"/>
    <w:rsid w:val="006C43F1"/>
    <w:rsid w:val="006D19B2"/>
    <w:rsid w:val="006E044E"/>
    <w:rsid w:val="006E053E"/>
    <w:rsid w:val="006E0A89"/>
    <w:rsid w:val="006E2E88"/>
    <w:rsid w:val="006E7950"/>
    <w:rsid w:val="006E7AEF"/>
    <w:rsid w:val="006F66BE"/>
    <w:rsid w:val="00700AF5"/>
    <w:rsid w:val="007017C7"/>
    <w:rsid w:val="00702274"/>
    <w:rsid w:val="007023EA"/>
    <w:rsid w:val="00702BCE"/>
    <w:rsid w:val="00707CAD"/>
    <w:rsid w:val="0071028A"/>
    <w:rsid w:val="0071220D"/>
    <w:rsid w:val="00715998"/>
    <w:rsid w:val="00717654"/>
    <w:rsid w:val="00720767"/>
    <w:rsid w:val="007208B4"/>
    <w:rsid w:val="0072219D"/>
    <w:rsid w:val="00722ACD"/>
    <w:rsid w:val="00723027"/>
    <w:rsid w:val="00723A7D"/>
    <w:rsid w:val="00725AEC"/>
    <w:rsid w:val="007262C4"/>
    <w:rsid w:val="007268D6"/>
    <w:rsid w:val="0073051E"/>
    <w:rsid w:val="007329F6"/>
    <w:rsid w:val="00732A6C"/>
    <w:rsid w:val="00732BB6"/>
    <w:rsid w:val="00733E01"/>
    <w:rsid w:val="0073551A"/>
    <w:rsid w:val="00735ECC"/>
    <w:rsid w:val="00736AAC"/>
    <w:rsid w:val="007371D2"/>
    <w:rsid w:val="007406A6"/>
    <w:rsid w:val="00741CF6"/>
    <w:rsid w:val="00742381"/>
    <w:rsid w:val="007473E5"/>
    <w:rsid w:val="00747802"/>
    <w:rsid w:val="00753C80"/>
    <w:rsid w:val="00753FC8"/>
    <w:rsid w:val="00754677"/>
    <w:rsid w:val="00754A40"/>
    <w:rsid w:val="00757A29"/>
    <w:rsid w:val="00760D06"/>
    <w:rsid w:val="00761C19"/>
    <w:rsid w:val="00762990"/>
    <w:rsid w:val="00763615"/>
    <w:rsid w:val="00763878"/>
    <w:rsid w:val="007660D6"/>
    <w:rsid w:val="007674B9"/>
    <w:rsid w:val="007726A8"/>
    <w:rsid w:val="00773CA1"/>
    <w:rsid w:val="00784A27"/>
    <w:rsid w:val="0078519A"/>
    <w:rsid w:val="007878A6"/>
    <w:rsid w:val="007904B3"/>
    <w:rsid w:val="00791195"/>
    <w:rsid w:val="007945B4"/>
    <w:rsid w:val="007972D2"/>
    <w:rsid w:val="007A4D43"/>
    <w:rsid w:val="007A4E76"/>
    <w:rsid w:val="007A51AE"/>
    <w:rsid w:val="007A79F7"/>
    <w:rsid w:val="007A7C05"/>
    <w:rsid w:val="007B4E70"/>
    <w:rsid w:val="007B503E"/>
    <w:rsid w:val="007B584C"/>
    <w:rsid w:val="007B7186"/>
    <w:rsid w:val="007B756A"/>
    <w:rsid w:val="007C5247"/>
    <w:rsid w:val="007C6D55"/>
    <w:rsid w:val="007D5421"/>
    <w:rsid w:val="007D7448"/>
    <w:rsid w:val="007E0365"/>
    <w:rsid w:val="007E0FA3"/>
    <w:rsid w:val="007E133D"/>
    <w:rsid w:val="007E3DCF"/>
    <w:rsid w:val="007E4E56"/>
    <w:rsid w:val="007E5661"/>
    <w:rsid w:val="007F0AAA"/>
    <w:rsid w:val="007F225B"/>
    <w:rsid w:val="007F2B89"/>
    <w:rsid w:val="00802F0D"/>
    <w:rsid w:val="00810BFC"/>
    <w:rsid w:val="008120FC"/>
    <w:rsid w:val="00812255"/>
    <w:rsid w:val="00813A3E"/>
    <w:rsid w:val="00813FCD"/>
    <w:rsid w:val="00815AF8"/>
    <w:rsid w:val="008161C8"/>
    <w:rsid w:val="00816B36"/>
    <w:rsid w:val="0081713C"/>
    <w:rsid w:val="008205DF"/>
    <w:rsid w:val="008213A6"/>
    <w:rsid w:val="0082207B"/>
    <w:rsid w:val="00824199"/>
    <w:rsid w:val="008249DE"/>
    <w:rsid w:val="008261DF"/>
    <w:rsid w:val="00826F16"/>
    <w:rsid w:val="00827441"/>
    <w:rsid w:val="008303F5"/>
    <w:rsid w:val="008319B0"/>
    <w:rsid w:val="00831F0C"/>
    <w:rsid w:val="00831FA8"/>
    <w:rsid w:val="008332C5"/>
    <w:rsid w:val="008339B7"/>
    <w:rsid w:val="00834CC6"/>
    <w:rsid w:val="0083710A"/>
    <w:rsid w:val="00837B34"/>
    <w:rsid w:val="00837B76"/>
    <w:rsid w:val="008403A6"/>
    <w:rsid w:val="008418E0"/>
    <w:rsid w:val="008439F8"/>
    <w:rsid w:val="00843C17"/>
    <w:rsid w:val="00844566"/>
    <w:rsid w:val="00850377"/>
    <w:rsid w:val="00852A5E"/>
    <w:rsid w:val="00854A92"/>
    <w:rsid w:val="008551EB"/>
    <w:rsid w:val="0086040B"/>
    <w:rsid w:val="00864308"/>
    <w:rsid w:val="008643A6"/>
    <w:rsid w:val="00864506"/>
    <w:rsid w:val="00864705"/>
    <w:rsid w:val="00866AAF"/>
    <w:rsid w:val="00871A29"/>
    <w:rsid w:val="00871C8B"/>
    <w:rsid w:val="00873D3A"/>
    <w:rsid w:val="00876A74"/>
    <w:rsid w:val="008817ED"/>
    <w:rsid w:val="00881DA4"/>
    <w:rsid w:val="00881F9C"/>
    <w:rsid w:val="00887937"/>
    <w:rsid w:val="0089099A"/>
    <w:rsid w:val="008915B2"/>
    <w:rsid w:val="00895422"/>
    <w:rsid w:val="00896FDE"/>
    <w:rsid w:val="008A018A"/>
    <w:rsid w:val="008A0B5E"/>
    <w:rsid w:val="008A1A1A"/>
    <w:rsid w:val="008A1CEC"/>
    <w:rsid w:val="008A2551"/>
    <w:rsid w:val="008A2765"/>
    <w:rsid w:val="008A433D"/>
    <w:rsid w:val="008A4969"/>
    <w:rsid w:val="008A5A91"/>
    <w:rsid w:val="008A6A80"/>
    <w:rsid w:val="008A7291"/>
    <w:rsid w:val="008B0FD6"/>
    <w:rsid w:val="008B41A3"/>
    <w:rsid w:val="008B6307"/>
    <w:rsid w:val="008B6DA1"/>
    <w:rsid w:val="008B74D5"/>
    <w:rsid w:val="008C2EC0"/>
    <w:rsid w:val="008D1061"/>
    <w:rsid w:val="008D70B1"/>
    <w:rsid w:val="008E3D4E"/>
    <w:rsid w:val="008E3F99"/>
    <w:rsid w:val="008E607E"/>
    <w:rsid w:val="008F36D3"/>
    <w:rsid w:val="008F3DDE"/>
    <w:rsid w:val="00900BD6"/>
    <w:rsid w:val="009062A5"/>
    <w:rsid w:val="00906C4A"/>
    <w:rsid w:val="00907A15"/>
    <w:rsid w:val="00907CCF"/>
    <w:rsid w:val="009104E8"/>
    <w:rsid w:val="00911715"/>
    <w:rsid w:val="00912EB2"/>
    <w:rsid w:val="00913AED"/>
    <w:rsid w:val="00913B12"/>
    <w:rsid w:val="00913BED"/>
    <w:rsid w:val="0091413F"/>
    <w:rsid w:val="0091465E"/>
    <w:rsid w:val="00920DE1"/>
    <w:rsid w:val="009217F2"/>
    <w:rsid w:val="00926388"/>
    <w:rsid w:val="0093001F"/>
    <w:rsid w:val="00934358"/>
    <w:rsid w:val="00934F11"/>
    <w:rsid w:val="009354EA"/>
    <w:rsid w:val="00935844"/>
    <w:rsid w:val="00935F45"/>
    <w:rsid w:val="009371FC"/>
    <w:rsid w:val="00937461"/>
    <w:rsid w:val="00943FF1"/>
    <w:rsid w:val="00944F27"/>
    <w:rsid w:val="00946611"/>
    <w:rsid w:val="00947F5B"/>
    <w:rsid w:val="00950744"/>
    <w:rsid w:val="00950775"/>
    <w:rsid w:val="00951945"/>
    <w:rsid w:val="0095488C"/>
    <w:rsid w:val="009553A5"/>
    <w:rsid w:val="00956236"/>
    <w:rsid w:val="00956E43"/>
    <w:rsid w:val="00961ADD"/>
    <w:rsid w:val="00961BA1"/>
    <w:rsid w:val="00962CBD"/>
    <w:rsid w:val="009644A9"/>
    <w:rsid w:val="00971219"/>
    <w:rsid w:val="0097136E"/>
    <w:rsid w:val="00973BAC"/>
    <w:rsid w:val="00974AC9"/>
    <w:rsid w:val="0097509F"/>
    <w:rsid w:val="00975A29"/>
    <w:rsid w:val="009771C8"/>
    <w:rsid w:val="0098334B"/>
    <w:rsid w:val="009848B9"/>
    <w:rsid w:val="00984E1E"/>
    <w:rsid w:val="00987C7C"/>
    <w:rsid w:val="009916FB"/>
    <w:rsid w:val="00993B51"/>
    <w:rsid w:val="00997756"/>
    <w:rsid w:val="009977A5"/>
    <w:rsid w:val="00997A2F"/>
    <w:rsid w:val="009A2985"/>
    <w:rsid w:val="009A3E6E"/>
    <w:rsid w:val="009A6CFF"/>
    <w:rsid w:val="009A7F34"/>
    <w:rsid w:val="009B229C"/>
    <w:rsid w:val="009B27DD"/>
    <w:rsid w:val="009B5618"/>
    <w:rsid w:val="009B6DD2"/>
    <w:rsid w:val="009B7847"/>
    <w:rsid w:val="009C0F6E"/>
    <w:rsid w:val="009C13E7"/>
    <w:rsid w:val="009C4C08"/>
    <w:rsid w:val="009C51DC"/>
    <w:rsid w:val="009C5582"/>
    <w:rsid w:val="009D41F6"/>
    <w:rsid w:val="009D5C9C"/>
    <w:rsid w:val="009D5D8C"/>
    <w:rsid w:val="009E7DCC"/>
    <w:rsid w:val="009F3029"/>
    <w:rsid w:val="009F51B5"/>
    <w:rsid w:val="009F521C"/>
    <w:rsid w:val="009F7094"/>
    <w:rsid w:val="009F7B9E"/>
    <w:rsid w:val="00A00852"/>
    <w:rsid w:val="00A0177F"/>
    <w:rsid w:val="00A03462"/>
    <w:rsid w:val="00A04B91"/>
    <w:rsid w:val="00A057F4"/>
    <w:rsid w:val="00A058AB"/>
    <w:rsid w:val="00A05BEA"/>
    <w:rsid w:val="00A072FD"/>
    <w:rsid w:val="00A10424"/>
    <w:rsid w:val="00A11C9F"/>
    <w:rsid w:val="00A1523F"/>
    <w:rsid w:val="00A15C0D"/>
    <w:rsid w:val="00A1677A"/>
    <w:rsid w:val="00A2393C"/>
    <w:rsid w:val="00A256B7"/>
    <w:rsid w:val="00A265E1"/>
    <w:rsid w:val="00A27E6A"/>
    <w:rsid w:val="00A30D43"/>
    <w:rsid w:val="00A35675"/>
    <w:rsid w:val="00A36CD8"/>
    <w:rsid w:val="00A405E0"/>
    <w:rsid w:val="00A42510"/>
    <w:rsid w:val="00A4264A"/>
    <w:rsid w:val="00A43839"/>
    <w:rsid w:val="00A5023D"/>
    <w:rsid w:val="00A50D6F"/>
    <w:rsid w:val="00A52BEE"/>
    <w:rsid w:val="00A53AA1"/>
    <w:rsid w:val="00A57A0E"/>
    <w:rsid w:val="00A6096A"/>
    <w:rsid w:val="00A60E3D"/>
    <w:rsid w:val="00A65087"/>
    <w:rsid w:val="00A722DD"/>
    <w:rsid w:val="00A725E0"/>
    <w:rsid w:val="00A72B6D"/>
    <w:rsid w:val="00A745CD"/>
    <w:rsid w:val="00A74A36"/>
    <w:rsid w:val="00A76B82"/>
    <w:rsid w:val="00A80FA3"/>
    <w:rsid w:val="00A83BA5"/>
    <w:rsid w:val="00A8415C"/>
    <w:rsid w:val="00A902C8"/>
    <w:rsid w:val="00A910F2"/>
    <w:rsid w:val="00A936EB"/>
    <w:rsid w:val="00A94BAD"/>
    <w:rsid w:val="00A963F2"/>
    <w:rsid w:val="00A965AD"/>
    <w:rsid w:val="00AA505F"/>
    <w:rsid w:val="00AA6563"/>
    <w:rsid w:val="00AA67CC"/>
    <w:rsid w:val="00AA78BB"/>
    <w:rsid w:val="00AB1020"/>
    <w:rsid w:val="00AB13F0"/>
    <w:rsid w:val="00AB1F00"/>
    <w:rsid w:val="00AB3D96"/>
    <w:rsid w:val="00AB60DD"/>
    <w:rsid w:val="00AC031E"/>
    <w:rsid w:val="00AC200B"/>
    <w:rsid w:val="00AC2DD6"/>
    <w:rsid w:val="00AC7D1A"/>
    <w:rsid w:val="00AC7EF9"/>
    <w:rsid w:val="00AD0F1B"/>
    <w:rsid w:val="00AD39AA"/>
    <w:rsid w:val="00AD4FFF"/>
    <w:rsid w:val="00AD5215"/>
    <w:rsid w:val="00AD5E59"/>
    <w:rsid w:val="00AD5EAB"/>
    <w:rsid w:val="00AD753A"/>
    <w:rsid w:val="00AD7974"/>
    <w:rsid w:val="00AE121F"/>
    <w:rsid w:val="00AE2BE4"/>
    <w:rsid w:val="00AE594C"/>
    <w:rsid w:val="00AE707B"/>
    <w:rsid w:val="00AF3EF2"/>
    <w:rsid w:val="00AF4583"/>
    <w:rsid w:val="00AF4879"/>
    <w:rsid w:val="00AF4CEC"/>
    <w:rsid w:val="00AF574E"/>
    <w:rsid w:val="00AF75F8"/>
    <w:rsid w:val="00AF7821"/>
    <w:rsid w:val="00B013E6"/>
    <w:rsid w:val="00B04556"/>
    <w:rsid w:val="00B10924"/>
    <w:rsid w:val="00B15244"/>
    <w:rsid w:val="00B222D7"/>
    <w:rsid w:val="00B2677D"/>
    <w:rsid w:val="00B30CCB"/>
    <w:rsid w:val="00B352B2"/>
    <w:rsid w:val="00B37694"/>
    <w:rsid w:val="00B42402"/>
    <w:rsid w:val="00B44EFB"/>
    <w:rsid w:val="00B45447"/>
    <w:rsid w:val="00B458C8"/>
    <w:rsid w:val="00B45C0D"/>
    <w:rsid w:val="00B5782E"/>
    <w:rsid w:val="00B63ED8"/>
    <w:rsid w:val="00B6652A"/>
    <w:rsid w:val="00B70E7F"/>
    <w:rsid w:val="00B71A90"/>
    <w:rsid w:val="00B71CCA"/>
    <w:rsid w:val="00B72170"/>
    <w:rsid w:val="00B73AD3"/>
    <w:rsid w:val="00B74409"/>
    <w:rsid w:val="00B74FEB"/>
    <w:rsid w:val="00B763F5"/>
    <w:rsid w:val="00B764A1"/>
    <w:rsid w:val="00B815BD"/>
    <w:rsid w:val="00B82964"/>
    <w:rsid w:val="00B82F5B"/>
    <w:rsid w:val="00B838C4"/>
    <w:rsid w:val="00B85053"/>
    <w:rsid w:val="00B91DAF"/>
    <w:rsid w:val="00B93E70"/>
    <w:rsid w:val="00BA7946"/>
    <w:rsid w:val="00BB31E5"/>
    <w:rsid w:val="00BB410D"/>
    <w:rsid w:val="00BB4413"/>
    <w:rsid w:val="00BC08C0"/>
    <w:rsid w:val="00BC1F2C"/>
    <w:rsid w:val="00BC24AF"/>
    <w:rsid w:val="00BC6C45"/>
    <w:rsid w:val="00BC79B1"/>
    <w:rsid w:val="00BD69DD"/>
    <w:rsid w:val="00BD6C20"/>
    <w:rsid w:val="00BD71BF"/>
    <w:rsid w:val="00BE5895"/>
    <w:rsid w:val="00BF1555"/>
    <w:rsid w:val="00BF2DD3"/>
    <w:rsid w:val="00BF3336"/>
    <w:rsid w:val="00BF624D"/>
    <w:rsid w:val="00C01EFD"/>
    <w:rsid w:val="00C03FB8"/>
    <w:rsid w:val="00C05293"/>
    <w:rsid w:val="00C06E89"/>
    <w:rsid w:val="00C07ADB"/>
    <w:rsid w:val="00C106C2"/>
    <w:rsid w:val="00C10AD6"/>
    <w:rsid w:val="00C10C35"/>
    <w:rsid w:val="00C11726"/>
    <w:rsid w:val="00C11AA3"/>
    <w:rsid w:val="00C15163"/>
    <w:rsid w:val="00C168B8"/>
    <w:rsid w:val="00C238FD"/>
    <w:rsid w:val="00C24879"/>
    <w:rsid w:val="00C2685A"/>
    <w:rsid w:val="00C303AF"/>
    <w:rsid w:val="00C34EA2"/>
    <w:rsid w:val="00C358C6"/>
    <w:rsid w:val="00C35AA6"/>
    <w:rsid w:val="00C36FF0"/>
    <w:rsid w:val="00C40431"/>
    <w:rsid w:val="00C40D53"/>
    <w:rsid w:val="00C42DEF"/>
    <w:rsid w:val="00C43E9C"/>
    <w:rsid w:val="00C44E4A"/>
    <w:rsid w:val="00C453C9"/>
    <w:rsid w:val="00C457F8"/>
    <w:rsid w:val="00C467BD"/>
    <w:rsid w:val="00C476B3"/>
    <w:rsid w:val="00C500DD"/>
    <w:rsid w:val="00C506E7"/>
    <w:rsid w:val="00C50A03"/>
    <w:rsid w:val="00C51315"/>
    <w:rsid w:val="00C51463"/>
    <w:rsid w:val="00C52D6B"/>
    <w:rsid w:val="00C53D03"/>
    <w:rsid w:val="00C55560"/>
    <w:rsid w:val="00C56E5A"/>
    <w:rsid w:val="00C677E6"/>
    <w:rsid w:val="00C718DC"/>
    <w:rsid w:val="00C7317E"/>
    <w:rsid w:val="00C73489"/>
    <w:rsid w:val="00C755B2"/>
    <w:rsid w:val="00C755BE"/>
    <w:rsid w:val="00C7578D"/>
    <w:rsid w:val="00C760AE"/>
    <w:rsid w:val="00C77BD4"/>
    <w:rsid w:val="00C80A61"/>
    <w:rsid w:val="00C825CA"/>
    <w:rsid w:val="00C857FC"/>
    <w:rsid w:val="00C85B5B"/>
    <w:rsid w:val="00C8620D"/>
    <w:rsid w:val="00C919F9"/>
    <w:rsid w:val="00C939B0"/>
    <w:rsid w:val="00C93B46"/>
    <w:rsid w:val="00C94F7E"/>
    <w:rsid w:val="00C95259"/>
    <w:rsid w:val="00C96AF1"/>
    <w:rsid w:val="00CA0C5B"/>
    <w:rsid w:val="00CA2781"/>
    <w:rsid w:val="00CA513C"/>
    <w:rsid w:val="00CA605D"/>
    <w:rsid w:val="00CA73B2"/>
    <w:rsid w:val="00CB2187"/>
    <w:rsid w:val="00CB3E15"/>
    <w:rsid w:val="00CB4497"/>
    <w:rsid w:val="00CB4E22"/>
    <w:rsid w:val="00CC0320"/>
    <w:rsid w:val="00CC0D0E"/>
    <w:rsid w:val="00CC1FC2"/>
    <w:rsid w:val="00CC2546"/>
    <w:rsid w:val="00CC36BD"/>
    <w:rsid w:val="00CC4A54"/>
    <w:rsid w:val="00CC6716"/>
    <w:rsid w:val="00CC6FF9"/>
    <w:rsid w:val="00CC7947"/>
    <w:rsid w:val="00CD0040"/>
    <w:rsid w:val="00CD1F20"/>
    <w:rsid w:val="00CD2156"/>
    <w:rsid w:val="00CD3723"/>
    <w:rsid w:val="00CD49BE"/>
    <w:rsid w:val="00CD4D28"/>
    <w:rsid w:val="00CE0FC5"/>
    <w:rsid w:val="00CE146F"/>
    <w:rsid w:val="00CE27E1"/>
    <w:rsid w:val="00CE295A"/>
    <w:rsid w:val="00CE2D33"/>
    <w:rsid w:val="00CE3D26"/>
    <w:rsid w:val="00CE5D1E"/>
    <w:rsid w:val="00CE77CD"/>
    <w:rsid w:val="00CF073E"/>
    <w:rsid w:val="00CF1F5E"/>
    <w:rsid w:val="00CF66A5"/>
    <w:rsid w:val="00D0220D"/>
    <w:rsid w:val="00D0475E"/>
    <w:rsid w:val="00D04A96"/>
    <w:rsid w:val="00D0655D"/>
    <w:rsid w:val="00D07EDB"/>
    <w:rsid w:val="00D107B0"/>
    <w:rsid w:val="00D12237"/>
    <w:rsid w:val="00D12F5E"/>
    <w:rsid w:val="00D14F79"/>
    <w:rsid w:val="00D15280"/>
    <w:rsid w:val="00D15745"/>
    <w:rsid w:val="00D15D2F"/>
    <w:rsid w:val="00D170FE"/>
    <w:rsid w:val="00D20DF7"/>
    <w:rsid w:val="00D2102D"/>
    <w:rsid w:val="00D2137A"/>
    <w:rsid w:val="00D21E1D"/>
    <w:rsid w:val="00D25B64"/>
    <w:rsid w:val="00D25BBD"/>
    <w:rsid w:val="00D26196"/>
    <w:rsid w:val="00D3054B"/>
    <w:rsid w:val="00D309FE"/>
    <w:rsid w:val="00D30A70"/>
    <w:rsid w:val="00D31F2F"/>
    <w:rsid w:val="00D32424"/>
    <w:rsid w:val="00D3413C"/>
    <w:rsid w:val="00D3468B"/>
    <w:rsid w:val="00D37D31"/>
    <w:rsid w:val="00D417D9"/>
    <w:rsid w:val="00D41AC2"/>
    <w:rsid w:val="00D43312"/>
    <w:rsid w:val="00D43CC5"/>
    <w:rsid w:val="00D46859"/>
    <w:rsid w:val="00D612A6"/>
    <w:rsid w:val="00D62E58"/>
    <w:rsid w:val="00D65742"/>
    <w:rsid w:val="00D7002E"/>
    <w:rsid w:val="00D714D2"/>
    <w:rsid w:val="00D746F1"/>
    <w:rsid w:val="00D7475D"/>
    <w:rsid w:val="00D752C8"/>
    <w:rsid w:val="00D75C42"/>
    <w:rsid w:val="00D771AE"/>
    <w:rsid w:val="00D8328F"/>
    <w:rsid w:val="00D92776"/>
    <w:rsid w:val="00D92BF9"/>
    <w:rsid w:val="00D93EF5"/>
    <w:rsid w:val="00D947CE"/>
    <w:rsid w:val="00D96CA3"/>
    <w:rsid w:val="00D97A3D"/>
    <w:rsid w:val="00DA1D09"/>
    <w:rsid w:val="00DA47E0"/>
    <w:rsid w:val="00DA72AB"/>
    <w:rsid w:val="00DB0C8A"/>
    <w:rsid w:val="00DB2C89"/>
    <w:rsid w:val="00DB3650"/>
    <w:rsid w:val="00DB59EF"/>
    <w:rsid w:val="00DC7609"/>
    <w:rsid w:val="00DD1F14"/>
    <w:rsid w:val="00DD4124"/>
    <w:rsid w:val="00DD7A56"/>
    <w:rsid w:val="00DD7B8B"/>
    <w:rsid w:val="00DE3035"/>
    <w:rsid w:val="00DE385D"/>
    <w:rsid w:val="00DE3E79"/>
    <w:rsid w:val="00DE3EDA"/>
    <w:rsid w:val="00DE4AF9"/>
    <w:rsid w:val="00DE63C7"/>
    <w:rsid w:val="00DF2510"/>
    <w:rsid w:val="00DF5AB5"/>
    <w:rsid w:val="00E0037B"/>
    <w:rsid w:val="00E02C2E"/>
    <w:rsid w:val="00E04206"/>
    <w:rsid w:val="00E04959"/>
    <w:rsid w:val="00E06D9E"/>
    <w:rsid w:val="00E14B3B"/>
    <w:rsid w:val="00E17FB8"/>
    <w:rsid w:val="00E23288"/>
    <w:rsid w:val="00E233A1"/>
    <w:rsid w:val="00E23CBE"/>
    <w:rsid w:val="00E24065"/>
    <w:rsid w:val="00E2467C"/>
    <w:rsid w:val="00E25353"/>
    <w:rsid w:val="00E26ED2"/>
    <w:rsid w:val="00E27C53"/>
    <w:rsid w:val="00E31061"/>
    <w:rsid w:val="00E312A0"/>
    <w:rsid w:val="00E31CCA"/>
    <w:rsid w:val="00E32E90"/>
    <w:rsid w:val="00E336CE"/>
    <w:rsid w:val="00E35593"/>
    <w:rsid w:val="00E369CA"/>
    <w:rsid w:val="00E3714F"/>
    <w:rsid w:val="00E372CF"/>
    <w:rsid w:val="00E37316"/>
    <w:rsid w:val="00E40F06"/>
    <w:rsid w:val="00E46535"/>
    <w:rsid w:val="00E47DF1"/>
    <w:rsid w:val="00E52C0A"/>
    <w:rsid w:val="00E52FEC"/>
    <w:rsid w:val="00E536D6"/>
    <w:rsid w:val="00E54252"/>
    <w:rsid w:val="00E54471"/>
    <w:rsid w:val="00E54989"/>
    <w:rsid w:val="00E54EA0"/>
    <w:rsid w:val="00E61A8D"/>
    <w:rsid w:val="00E637BE"/>
    <w:rsid w:val="00E63975"/>
    <w:rsid w:val="00E657C4"/>
    <w:rsid w:val="00E71F5E"/>
    <w:rsid w:val="00E726D2"/>
    <w:rsid w:val="00E72F0E"/>
    <w:rsid w:val="00E7565E"/>
    <w:rsid w:val="00E76C69"/>
    <w:rsid w:val="00E8473B"/>
    <w:rsid w:val="00E87A8C"/>
    <w:rsid w:val="00E9065B"/>
    <w:rsid w:val="00E90AE1"/>
    <w:rsid w:val="00E92AC0"/>
    <w:rsid w:val="00E9439C"/>
    <w:rsid w:val="00E957D7"/>
    <w:rsid w:val="00E96002"/>
    <w:rsid w:val="00E96348"/>
    <w:rsid w:val="00E9681F"/>
    <w:rsid w:val="00E9739D"/>
    <w:rsid w:val="00EA3B8E"/>
    <w:rsid w:val="00EA3FA7"/>
    <w:rsid w:val="00EB0AAF"/>
    <w:rsid w:val="00EB2956"/>
    <w:rsid w:val="00EB31C6"/>
    <w:rsid w:val="00EB3C1C"/>
    <w:rsid w:val="00EB4513"/>
    <w:rsid w:val="00EB4869"/>
    <w:rsid w:val="00EB6DE2"/>
    <w:rsid w:val="00EB72BD"/>
    <w:rsid w:val="00EB72ED"/>
    <w:rsid w:val="00EC36B0"/>
    <w:rsid w:val="00ED1646"/>
    <w:rsid w:val="00ED3966"/>
    <w:rsid w:val="00ED40B8"/>
    <w:rsid w:val="00ED5CD4"/>
    <w:rsid w:val="00EE027A"/>
    <w:rsid w:val="00EE056A"/>
    <w:rsid w:val="00EE09A7"/>
    <w:rsid w:val="00EE1D70"/>
    <w:rsid w:val="00EE5512"/>
    <w:rsid w:val="00EE5B92"/>
    <w:rsid w:val="00EF168D"/>
    <w:rsid w:val="00EF5AC2"/>
    <w:rsid w:val="00EF63BA"/>
    <w:rsid w:val="00EF6461"/>
    <w:rsid w:val="00EF6B6F"/>
    <w:rsid w:val="00EF6CC2"/>
    <w:rsid w:val="00EF6E08"/>
    <w:rsid w:val="00F00037"/>
    <w:rsid w:val="00F0014E"/>
    <w:rsid w:val="00F0146F"/>
    <w:rsid w:val="00F06A47"/>
    <w:rsid w:val="00F12F0C"/>
    <w:rsid w:val="00F137AB"/>
    <w:rsid w:val="00F15600"/>
    <w:rsid w:val="00F17AF0"/>
    <w:rsid w:val="00F20AD6"/>
    <w:rsid w:val="00F216DF"/>
    <w:rsid w:val="00F279D7"/>
    <w:rsid w:val="00F27B3D"/>
    <w:rsid w:val="00F31EFC"/>
    <w:rsid w:val="00F33573"/>
    <w:rsid w:val="00F40225"/>
    <w:rsid w:val="00F431E2"/>
    <w:rsid w:val="00F46A1B"/>
    <w:rsid w:val="00F46AB6"/>
    <w:rsid w:val="00F47106"/>
    <w:rsid w:val="00F5203B"/>
    <w:rsid w:val="00F54579"/>
    <w:rsid w:val="00F5593D"/>
    <w:rsid w:val="00F55FF6"/>
    <w:rsid w:val="00F56FCB"/>
    <w:rsid w:val="00F57C8C"/>
    <w:rsid w:val="00F60476"/>
    <w:rsid w:val="00F65F94"/>
    <w:rsid w:val="00F772BB"/>
    <w:rsid w:val="00F77700"/>
    <w:rsid w:val="00F8082C"/>
    <w:rsid w:val="00F8182C"/>
    <w:rsid w:val="00F828E0"/>
    <w:rsid w:val="00F8371A"/>
    <w:rsid w:val="00F91AA2"/>
    <w:rsid w:val="00F94846"/>
    <w:rsid w:val="00FA0F1F"/>
    <w:rsid w:val="00FA22B0"/>
    <w:rsid w:val="00FA57E3"/>
    <w:rsid w:val="00FA61F2"/>
    <w:rsid w:val="00FA63C5"/>
    <w:rsid w:val="00FA65AD"/>
    <w:rsid w:val="00FA7048"/>
    <w:rsid w:val="00FB21F6"/>
    <w:rsid w:val="00FB67D9"/>
    <w:rsid w:val="00FB6A4D"/>
    <w:rsid w:val="00FB7C8C"/>
    <w:rsid w:val="00FC374E"/>
    <w:rsid w:val="00FC47E4"/>
    <w:rsid w:val="00FC49CC"/>
    <w:rsid w:val="00FC4A6A"/>
    <w:rsid w:val="00FC6D10"/>
    <w:rsid w:val="00FC73AE"/>
    <w:rsid w:val="00FD04A9"/>
    <w:rsid w:val="00FD14AA"/>
    <w:rsid w:val="00FD5611"/>
    <w:rsid w:val="00FD590F"/>
    <w:rsid w:val="00FD6321"/>
    <w:rsid w:val="00FD662C"/>
    <w:rsid w:val="00FE1440"/>
    <w:rsid w:val="00FE1506"/>
    <w:rsid w:val="00FE32B3"/>
    <w:rsid w:val="00FE463E"/>
    <w:rsid w:val="00FE78DF"/>
    <w:rsid w:val="00FF223B"/>
    <w:rsid w:val="00FF2C13"/>
    <w:rsid w:val="00FF360E"/>
    <w:rsid w:val="00FF48AE"/>
    <w:rsid w:val="00FF5B47"/>
    <w:rsid w:val="00FF6238"/>
    <w:rsid w:val="00FF72B3"/>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hapeDefaults>
    <o:shapedefaults v:ext="edit" spidmax="634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AF"/>
    <w:pPr>
      <w:jc w:val="both"/>
    </w:pPr>
    <w:rPr>
      <w:sz w:val="24"/>
    </w:rPr>
  </w:style>
  <w:style w:type="paragraph" w:styleId="Heading1">
    <w:name w:val="heading 1"/>
    <w:basedOn w:val="Normal"/>
    <w:next w:val="Normal"/>
    <w:link w:val="Heading1Char"/>
    <w:qFormat/>
    <w:rsid w:val="00A76B82"/>
    <w:pPr>
      <w:keepNext/>
      <w:numPr>
        <w:numId w:val="20"/>
      </w:numPr>
      <w:spacing w:before="120" w:after="240"/>
      <w:jc w:val="center"/>
      <w:outlineLvl w:val="0"/>
    </w:pPr>
    <w:rPr>
      <w:b/>
      <w:bCs/>
      <w:kern w:val="32"/>
      <w:sz w:val="28"/>
      <w:szCs w:val="32"/>
      <w:lang w:val="x-none" w:eastAsia="x-none"/>
    </w:rPr>
  </w:style>
  <w:style w:type="paragraph" w:styleId="Heading2">
    <w:name w:val="heading 2"/>
    <w:basedOn w:val="Normal"/>
    <w:next w:val="Normal"/>
    <w:link w:val="Heading2Char"/>
    <w:qFormat/>
    <w:rsid w:val="00A76B82"/>
    <w:pPr>
      <w:keepNext/>
      <w:numPr>
        <w:ilvl w:val="1"/>
        <w:numId w:val="20"/>
      </w:numPr>
      <w:tabs>
        <w:tab w:val="left" w:pos="1800"/>
      </w:tabs>
      <w:spacing w:after="240"/>
      <w:outlineLvl w:val="1"/>
    </w:pPr>
    <w:rPr>
      <w:rFonts w:ascii="Times New Roman Bold" w:hAnsi="Times New Roman Bold"/>
      <w:b/>
      <w:bCs/>
      <w:iCs/>
      <w:szCs w:val="28"/>
      <w:lang w:val="x-none" w:eastAsia="x-none"/>
    </w:rPr>
  </w:style>
  <w:style w:type="paragraph" w:styleId="Heading3">
    <w:name w:val="heading 3"/>
    <w:basedOn w:val="Normal"/>
    <w:next w:val="Normal"/>
    <w:link w:val="Heading3Char"/>
    <w:qFormat/>
    <w:rsid w:val="00A76B82"/>
    <w:pPr>
      <w:keepNext/>
      <w:numPr>
        <w:ilvl w:val="2"/>
        <w:numId w:val="26"/>
      </w:numPr>
      <w:spacing w:after="240"/>
      <w:outlineLvl w:val="2"/>
    </w:pPr>
    <w:rPr>
      <w:rFonts w:ascii="Times New Roman Bold" w:hAnsi="Times New Roman Bold"/>
      <w:b/>
      <w:bCs/>
      <w:szCs w:val="26"/>
      <w:lang w:val="x-none" w:eastAsia="x-none"/>
    </w:rPr>
  </w:style>
  <w:style w:type="paragraph" w:styleId="Heading4">
    <w:name w:val="heading 4"/>
    <w:basedOn w:val="Normal"/>
    <w:next w:val="Normal"/>
    <w:link w:val="Heading4Char"/>
    <w:qFormat/>
    <w:rsid w:val="00A76B82"/>
    <w:pPr>
      <w:numPr>
        <w:ilvl w:val="3"/>
        <w:numId w:val="26"/>
      </w:numPr>
      <w:spacing w:after="240"/>
      <w:outlineLvl w:val="3"/>
    </w:pPr>
    <w:rPr>
      <w:bCs/>
      <w:szCs w:val="28"/>
      <w:lang w:val="x-none" w:eastAsia="x-none"/>
    </w:rPr>
  </w:style>
  <w:style w:type="paragraph" w:styleId="Heading5">
    <w:name w:val="heading 5"/>
    <w:aliases w:val="h5"/>
    <w:basedOn w:val="Heading4"/>
    <w:next w:val="Normal"/>
    <w:link w:val="Heading5Char"/>
    <w:autoRedefine/>
    <w:qFormat/>
    <w:rsid w:val="00946611"/>
    <w:pPr>
      <w:numPr>
        <w:ilvl w:val="4"/>
        <w:numId w:val="23"/>
      </w:numPr>
      <w:outlineLvl w:val="4"/>
    </w:pPr>
  </w:style>
  <w:style w:type="paragraph" w:styleId="Heading6">
    <w:name w:val="heading 6"/>
    <w:basedOn w:val="Normal"/>
    <w:next w:val="Normal"/>
    <w:link w:val="Heading6Char"/>
    <w:qFormat/>
    <w:rsid w:val="00A76B82"/>
    <w:pPr>
      <w:numPr>
        <w:ilvl w:val="5"/>
        <w:numId w:val="49"/>
      </w:numPr>
      <w:spacing w:after="240"/>
      <w:outlineLvl w:val="5"/>
    </w:pPr>
    <w:rPr>
      <w:bCs/>
      <w:szCs w:val="22"/>
      <w:lang w:val="x-none" w:eastAsia="x-none"/>
    </w:rPr>
  </w:style>
  <w:style w:type="paragraph" w:styleId="Heading7">
    <w:name w:val="heading 7"/>
    <w:aliases w:val="h7"/>
    <w:basedOn w:val="Normal"/>
    <w:qFormat/>
    <w:rsid w:val="00A76B82"/>
    <w:pPr>
      <w:numPr>
        <w:ilvl w:val="6"/>
        <w:numId w:val="1"/>
      </w:numPr>
      <w:suppressAutoHyphens/>
      <w:outlineLvl w:val="6"/>
    </w:pPr>
    <w:rPr>
      <w:snapToGrid w:val="0"/>
    </w:rPr>
  </w:style>
  <w:style w:type="paragraph" w:styleId="Heading8">
    <w:name w:val="heading 8"/>
    <w:aliases w:val="h8"/>
    <w:basedOn w:val="Normal"/>
    <w:qFormat/>
    <w:rsid w:val="00A76B82"/>
    <w:pPr>
      <w:numPr>
        <w:ilvl w:val="7"/>
        <w:numId w:val="1"/>
      </w:numPr>
      <w:suppressAutoHyphens/>
      <w:outlineLvl w:val="7"/>
    </w:pPr>
    <w:rPr>
      <w:snapToGrid w:val="0"/>
    </w:rPr>
  </w:style>
  <w:style w:type="paragraph" w:styleId="Heading9">
    <w:name w:val="heading 9"/>
    <w:aliases w:val="h9"/>
    <w:basedOn w:val="Normal"/>
    <w:qFormat/>
    <w:rsid w:val="00A76B82"/>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6B82"/>
    <w:rPr>
      <w:b/>
      <w:bCs/>
      <w:kern w:val="32"/>
      <w:sz w:val="28"/>
      <w:szCs w:val="32"/>
      <w:lang w:val="x-none" w:eastAsia="x-none"/>
    </w:rPr>
  </w:style>
  <w:style w:type="character" w:customStyle="1" w:styleId="Heading2Char">
    <w:name w:val="Heading 2 Char"/>
    <w:link w:val="Heading2"/>
    <w:rsid w:val="00A76B82"/>
    <w:rPr>
      <w:rFonts w:ascii="Times New Roman Bold" w:hAnsi="Times New Roman Bold"/>
      <w:b/>
      <w:bCs/>
      <w:iCs/>
      <w:sz w:val="24"/>
      <w:szCs w:val="28"/>
      <w:lang w:val="x-none" w:eastAsia="x-none"/>
    </w:rPr>
  </w:style>
  <w:style w:type="character" w:customStyle="1" w:styleId="Heading3Char">
    <w:name w:val="Heading 3 Char"/>
    <w:link w:val="Heading3"/>
    <w:rsid w:val="00A76B82"/>
    <w:rPr>
      <w:rFonts w:ascii="Times New Roman Bold" w:hAnsi="Times New Roman Bold"/>
      <w:b/>
      <w:bCs/>
      <w:sz w:val="24"/>
      <w:szCs w:val="26"/>
      <w:lang w:val="x-none" w:eastAsia="x-none"/>
    </w:rPr>
  </w:style>
  <w:style w:type="character" w:customStyle="1" w:styleId="Heading4Char">
    <w:name w:val="Heading 4 Char"/>
    <w:link w:val="Heading4"/>
    <w:rsid w:val="00A76B82"/>
    <w:rPr>
      <w:bCs/>
      <w:sz w:val="24"/>
      <w:szCs w:val="28"/>
      <w:lang w:val="x-none" w:eastAsia="x-none"/>
    </w:rPr>
  </w:style>
  <w:style w:type="paragraph" w:styleId="Footer">
    <w:name w:val="footer"/>
    <w:basedOn w:val="Normal"/>
    <w:link w:val="FooterChar"/>
    <w:semiHidden/>
    <w:rsid w:val="00A76B82"/>
    <w:pPr>
      <w:tabs>
        <w:tab w:val="center" w:pos="4680"/>
        <w:tab w:val="right" w:pos="9360"/>
      </w:tabs>
    </w:pPr>
    <w:rPr>
      <w:lang w:val="x-none" w:eastAsia="x-none"/>
    </w:rPr>
  </w:style>
  <w:style w:type="paragraph" w:customStyle="1" w:styleId="Style1">
    <w:name w:val="Style1"/>
    <w:basedOn w:val="Normal"/>
    <w:semiHidden/>
    <w:rsid w:val="00A76B82"/>
    <w:pPr>
      <w:jc w:val="center"/>
    </w:pPr>
    <w:rPr>
      <w:b/>
      <w:sz w:val="28"/>
      <w:szCs w:val="28"/>
    </w:rPr>
  </w:style>
  <w:style w:type="paragraph" w:customStyle="1" w:styleId="Style2">
    <w:name w:val="Style2"/>
    <w:basedOn w:val="Normal"/>
    <w:link w:val="Style2Char"/>
    <w:semiHidden/>
    <w:rsid w:val="00A76B82"/>
    <w:pPr>
      <w:ind w:firstLine="720"/>
    </w:pPr>
    <w:rPr>
      <w:b/>
      <w:bCs/>
      <w:szCs w:val="24"/>
    </w:rPr>
  </w:style>
  <w:style w:type="character" w:customStyle="1" w:styleId="Style2Char">
    <w:name w:val="Style2 Char"/>
    <w:link w:val="Style2"/>
    <w:rsid w:val="00A76B82"/>
    <w:rPr>
      <w:b/>
      <w:bCs/>
      <w:sz w:val="24"/>
      <w:szCs w:val="24"/>
      <w:lang w:val="en-US" w:eastAsia="en-US" w:bidi="ar-SA"/>
    </w:rPr>
  </w:style>
  <w:style w:type="paragraph" w:styleId="Header">
    <w:name w:val="header"/>
    <w:basedOn w:val="Normal"/>
    <w:semiHidden/>
    <w:rsid w:val="00A76B82"/>
    <w:pPr>
      <w:tabs>
        <w:tab w:val="center" w:pos="4320"/>
        <w:tab w:val="right" w:pos="8640"/>
      </w:tabs>
    </w:pPr>
  </w:style>
  <w:style w:type="paragraph" w:styleId="TOC1">
    <w:name w:val="toc 1"/>
    <w:basedOn w:val="Normal"/>
    <w:next w:val="Normal"/>
    <w:uiPriority w:val="39"/>
    <w:rsid w:val="00A76B82"/>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A76B82"/>
    <w:pPr>
      <w:spacing w:after="240"/>
    </w:pPr>
    <w:rPr>
      <w:szCs w:val="24"/>
    </w:rPr>
  </w:style>
  <w:style w:type="character" w:customStyle="1" w:styleId="BodyTextChar">
    <w:name w:val="Body Text Char"/>
    <w:link w:val="BodyText"/>
    <w:rsid w:val="00A76B82"/>
    <w:rPr>
      <w:sz w:val="24"/>
      <w:szCs w:val="24"/>
      <w:lang w:val="en-US" w:eastAsia="en-US" w:bidi="ar-SA"/>
    </w:rPr>
  </w:style>
  <w:style w:type="character" w:styleId="PageNumber">
    <w:name w:val="page number"/>
    <w:basedOn w:val="DefaultParagraphFont"/>
    <w:semiHidden/>
    <w:rsid w:val="00A76B82"/>
  </w:style>
  <w:style w:type="paragraph" w:styleId="TOC6">
    <w:name w:val="toc 6"/>
    <w:basedOn w:val="Normal"/>
    <w:next w:val="Normal"/>
    <w:autoRedefine/>
    <w:uiPriority w:val="39"/>
    <w:rsid w:val="00A76B82"/>
    <w:pPr>
      <w:ind w:left="1100"/>
      <w:jc w:val="left"/>
    </w:pPr>
    <w:rPr>
      <w:sz w:val="18"/>
      <w:szCs w:val="18"/>
    </w:rPr>
  </w:style>
  <w:style w:type="paragraph" w:styleId="BodyTextIndent2">
    <w:name w:val="Body Text Indent 2"/>
    <w:basedOn w:val="Normal"/>
    <w:semiHidden/>
    <w:rsid w:val="00A76B82"/>
    <w:pPr>
      <w:spacing w:after="120" w:line="480" w:lineRule="auto"/>
      <w:ind w:left="360"/>
      <w:jc w:val="left"/>
    </w:pPr>
    <w:rPr>
      <w:szCs w:val="24"/>
    </w:rPr>
  </w:style>
  <w:style w:type="paragraph" w:styleId="TOC2">
    <w:name w:val="toc 2"/>
    <w:basedOn w:val="Normal"/>
    <w:next w:val="Normal"/>
    <w:autoRedefine/>
    <w:uiPriority w:val="39"/>
    <w:rsid w:val="00A76B82"/>
    <w:pPr>
      <w:keepNext/>
      <w:tabs>
        <w:tab w:val="left" w:pos="1760"/>
        <w:tab w:val="right" w:leader="dot" w:pos="9350"/>
      </w:tabs>
      <w:ind w:left="1800" w:hanging="1584"/>
      <w:jc w:val="left"/>
    </w:pPr>
    <w:rPr>
      <w:smallCaps/>
      <w:sz w:val="22"/>
    </w:rPr>
  </w:style>
  <w:style w:type="character" w:styleId="Hyperlink">
    <w:name w:val="Hyperlink"/>
    <w:uiPriority w:val="99"/>
    <w:rsid w:val="00A76B82"/>
    <w:rPr>
      <w:rFonts w:ascii="Times New Roman" w:hAnsi="Times New Roman"/>
      <w:color w:val="0000FF"/>
      <w:u w:val="single"/>
    </w:rPr>
  </w:style>
  <w:style w:type="paragraph" w:styleId="TOC3">
    <w:name w:val="toc 3"/>
    <w:basedOn w:val="Normal"/>
    <w:next w:val="Normal"/>
    <w:autoRedefine/>
    <w:uiPriority w:val="39"/>
    <w:rsid w:val="00A76B82"/>
    <w:pPr>
      <w:tabs>
        <w:tab w:val="left" w:pos="1080"/>
        <w:tab w:val="right" w:leader="dot" w:pos="9350"/>
      </w:tabs>
      <w:ind w:left="440"/>
      <w:jc w:val="left"/>
    </w:pPr>
    <w:rPr>
      <w:iCs/>
      <w:sz w:val="22"/>
    </w:rPr>
  </w:style>
  <w:style w:type="paragraph" w:styleId="TOC4">
    <w:name w:val="toc 4"/>
    <w:basedOn w:val="Normal"/>
    <w:next w:val="Normal"/>
    <w:autoRedefine/>
    <w:uiPriority w:val="39"/>
    <w:rsid w:val="00A76B82"/>
    <w:pPr>
      <w:ind w:left="660"/>
      <w:jc w:val="left"/>
    </w:pPr>
    <w:rPr>
      <w:sz w:val="18"/>
      <w:szCs w:val="18"/>
    </w:rPr>
  </w:style>
  <w:style w:type="paragraph" w:styleId="TOC5">
    <w:name w:val="toc 5"/>
    <w:basedOn w:val="Normal"/>
    <w:next w:val="Normal"/>
    <w:autoRedefine/>
    <w:uiPriority w:val="39"/>
    <w:rsid w:val="00A76B82"/>
    <w:pPr>
      <w:ind w:left="880"/>
      <w:jc w:val="left"/>
    </w:pPr>
    <w:rPr>
      <w:sz w:val="18"/>
      <w:szCs w:val="18"/>
    </w:rPr>
  </w:style>
  <w:style w:type="paragraph" w:styleId="TOC7">
    <w:name w:val="toc 7"/>
    <w:basedOn w:val="Normal"/>
    <w:next w:val="Normal"/>
    <w:autoRedefine/>
    <w:uiPriority w:val="39"/>
    <w:rsid w:val="00A76B82"/>
    <w:pPr>
      <w:ind w:left="1320"/>
      <w:jc w:val="left"/>
    </w:pPr>
    <w:rPr>
      <w:sz w:val="18"/>
      <w:szCs w:val="18"/>
    </w:rPr>
  </w:style>
  <w:style w:type="paragraph" w:styleId="TOC8">
    <w:name w:val="toc 8"/>
    <w:basedOn w:val="Normal"/>
    <w:next w:val="Normal"/>
    <w:autoRedefine/>
    <w:uiPriority w:val="39"/>
    <w:rsid w:val="00A76B82"/>
    <w:pPr>
      <w:ind w:left="1540"/>
      <w:jc w:val="left"/>
    </w:pPr>
    <w:rPr>
      <w:sz w:val="18"/>
      <w:szCs w:val="18"/>
    </w:rPr>
  </w:style>
  <w:style w:type="paragraph" w:styleId="TOC9">
    <w:name w:val="toc 9"/>
    <w:basedOn w:val="Normal"/>
    <w:next w:val="Normal"/>
    <w:autoRedefine/>
    <w:uiPriority w:val="39"/>
    <w:rsid w:val="00A76B82"/>
    <w:pPr>
      <w:ind w:left="1760"/>
      <w:jc w:val="left"/>
    </w:pPr>
    <w:rPr>
      <w:sz w:val="18"/>
      <w:szCs w:val="18"/>
    </w:rPr>
  </w:style>
  <w:style w:type="paragraph" w:styleId="BalloonText">
    <w:name w:val="Balloon Text"/>
    <w:basedOn w:val="Normal"/>
    <w:semiHidden/>
    <w:rsid w:val="00A76B82"/>
    <w:rPr>
      <w:rFonts w:ascii="Tahoma" w:hAnsi="Tahoma" w:cs="Tahoma"/>
      <w:sz w:val="16"/>
      <w:szCs w:val="16"/>
    </w:rPr>
  </w:style>
  <w:style w:type="character" w:styleId="FollowedHyperlink">
    <w:name w:val="FollowedHyperlink"/>
    <w:semiHidden/>
    <w:rsid w:val="00A76B82"/>
    <w:rPr>
      <w:color w:val="606420"/>
      <w:u w:val="single"/>
    </w:rPr>
  </w:style>
  <w:style w:type="table" w:styleId="TableGrid">
    <w:name w:val="Table Grid"/>
    <w:basedOn w:val="TableNormal"/>
    <w:rsid w:val="00A76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A76B82"/>
    <w:pPr>
      <w:tabs>
        <w:tab w:val="left" w:pos="-720"/>
      </w:tabs>
      <w:suppressAutoHyphens/>
    </w:pPr>
    <w:rPr>
      <w:sz w:val="22"/>
      <w:lang w:bidi="he-IL"/>
    </w:rPr>
  </w:style>
  <w:style w:type="character" w:customStyle="1" w:styleId="searchterm1">
    <w:name w:val="searchterm1"/>
    <w:semiHidden/>
    <w:rsid w:val="00A76B82"/>
    <w:rPr>
      <w:shd w:val="clear" w:color="auto" w:fill="FFFF00"/>
    </w:rPr>
  </w:style>
  <w:style w:type="character" w:styleId="CommentReference">
    <w:name w:val="annotation reference"/>
    <w:semiHidden/>
    <w:rsid w:val="00A76B82"/>
    <w:rPr>
      <w:sz w:val="16"/>
      <w:szCs w:val="16"/>
    </w:rPr>
  </w:style>
  <w:style w:type="paragraph" w:styleId="Index1">
    <w:name w:val="index 1"/>
    <w:basedOn w:val="Normal"/>
    <w:next w:val="Normal"/>
    <w:autoRedefine/>
    <w:semiHidden/>
    <w:rsid w:val="00A76B82"/>
    <w:pPr>
      <w:ind w:left="240" w:hanging="240"/>
    </w:pPr>
  </w:style>
  <w:style w:type="paragraph" w:styleId="CommentText">
    <w:name w:val="annotation text"/>
    <w:basedOn w:val="Normal"/>
    <w:link w:val="CommentTextChar"/>
    <w:semiHidden/>
    <w:rsid w:val="00A76B82"/>
    <w:pPr>
      <w:suppressAutoHyphens/>
    </w:pPr>
    <w:rPr>
      <w:rFonts w:ascii="Helvetica" w:hAnsi="Helvetica"/>
      <w:b/>
      <w:sz w:val="20"/>
    </w:rPr>
  </w:style>
  <w:style w:type="paragraph" w:styleId="CommentSubject">
    <w:name w:val="annotation subject"/>
    <w:basedOn w:val="CommentText"/>
    <w:next w:val="CommentText"/>
    <w:semiHidden/>
    <w:rsid w:val="00A76B82"/>
    <w:rPr>
      <w:b w:val="0"/>
      <w:bCs/>
    </w:rPr>
  </w:style>
  <w:style w:type="paragraph" w:styleId="Title">
    <w:name w:val="Title"/>
    <w:basedOn w:val="Normal"/>
    <w:qFormat/>
    <w:rsid w:val="00A76B82"/>
    <w:pPr>
      <w:spacing w:after="120"/>
      <w:jc w:val="center"/>
      <w:outlineLvl w:val="0"/>
    </w:pPr>
    <w:rPr>
      <w:rFonts w:cs="Arial"/>
      <w:b/>
      <w:bCs/>
      <w:kern w:val="28"/>
      <w:sz w:val="28"/>
      <w:szCs w:val="32"/>
    </w:rPr>
  </w:style>
  <w:style w:type="character" w:styleId="Emphasis">
    <w:name w:val="Emphasis"/>
    <w:qFormat/>
    <w:rsid w:val="00A76B82"/>
    <w:rPr>
      <w:i/>
      <w:iCs/>
    </w:rPr>
  </w:style>
  <w:style w:type="paragraph" w:customStyle="1" w:styleId="L2Body-1651">
    <w:name w:val="L2Body-1651"/>
    <w:basedOn w:val="Normal"/>
    <w:semiHidden/>
    <w:rsid w:val="00A76B82"/>
    <w:pPr>
      <w:spacing w:after="240"/>
      <w:ind w:firstLine="1440"/>
    </w:pPr>
    <w:rPr>
      <w:szCs w:val="24"/>
    </w:rPr>
  </w:style>
  <w:style w:type="paragraph" w:customStyle="1" w:styleId="ArtSec06-TOC-L1-1651">
    <w:name w:val="ArtSec06-TOC-L1-1651"/>
    <w:basedOn w:val="Normal"/>
    <w:next w:val="BodyText"/>
    <w:semiHidden/>
    <w:rsid w:val="00A76B82"/>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A76B82"/>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A76B82"/>
    <w:pPr>
      <w:numPr>
        <w:ilvl w:val="2"/>
        <w:numId w:val="2"/>
      </w:numPr>
      <w:spacing w:after="240"/>
      <w:outlineLvl w:val="2"/>
    </w:pPr>
    <w:rPr>
      <w:szCs w:val="24"/>
    </w:rPr>
  </w:style>
  <w:style w:type="paragraph" w:customStyle="1" w:styleId="ArtSec06-TOC-L4-1651">
    <w:name w:val="ArtSec06-TOC-L4-1651"/>
    <w:basedOn w:val="Normal"/>
    <w:next w:val="Normal"/>
    <w:semiHidden/>
    <w:rsid w:val="00A76B82"/>
    <w:pPr>
      <w:numPr>
        <w:ilvl w:val="3"/>
        <w:numId w:val="2"/>
      </w:numPr>
      <w:spacing w:after="240"/>
      <w:outlineLvl w:val="3"/>
    </w:pPr>
    <w:rPr>
      <w:szCs w:val="24"/>
    </w:rPr>
  </w:style>
  <w:style w:type="paragraph" w:customStyle="1" w:styleId="ArtSec06-TOC-L5-1651">
    <w:name w:val="ArtSec06-TOC-L5-1651"/>
    <w:basedOn w:val="Normal"/>
    <w:next w:val="Normal"/>
    <w:semiHidden/>
    <w:rsid w:val="00A76B82"/>
    <w:pPr>
      <w:numPr>
        <w:ilvl w:val="4"/>
        <w:numId w:val="2"/>
      </w:numPr>
      <w:spacing w:after="240"/>
      <w:outlineLvl w:val="4"/>
    </w:pPr>
    <w:rPr>
      <w:szCs w:val="24"/>
    </w:rPr>
  </w:style>
  <w:style w:type="paragraph" w:customStyle="1" w:styleId="ArtSec06-TOC-L6-1651">
    <w:name w:val="ArtSec06-TOC-L6-1651"/>
    <w:basedOn w:val="Normal"/>
    <w:next w:val="Normal"/>
    <w:semiHidden/>
    <w:rsid w:val="00A76B82"/>
    <w:pPr>
      <w:numPr>
        <w:ilvl w:val="5"/>
        <w:numId w:val="2"/>
      </w:numPr>
      <w:spacing w:after="240"/>
      <w:outlineLvl w:val="5"/>
    </w:pPr>
    <w:rPr>
      <w:szCs w:val="24"/>
    </w:rPr>
  </w:style>
  <w:style w:type="paragraph" w:customStyle="1" w:styleId="ArtSec06-TOC-L7-1651">
    <w:name w:val="ArtSec06-TOC-L7-1651"/>
    <w:basedOn w:val="Normal"/>
    <w:next w:val="Normal"/>
    <w:semiHidden/>
    <w:rsid w:val="00A76B82"/>
    <w:pPr>
      <w:numPr>
        <w:ilvl w:val="6"/>
        <w:numId w:val="2"/>
      </w:numPr>
      <w:spacing w:after="240"/>
      <w:outlineLvl w:val="6"/>
    </w:pPr>
    <w:rPr>
      <w:szCs w:val="24"/>
    </w:rPr>
  </w:style>
  <w:style w:type="paragraph" w:customStyle="1" w:styleId="ArtSec06-TOC-L8-1651">
    <w:name w:val="ArtSec06-TOC-L8-1651"/>
    <w:basedOn w:val="Normal"/>
    <w:next w:val="Normal"/>
    <w:semiHidden/>
    <w:rsid w:val="00A76B82"/>
    <w:pPr>
      <w:numPr>
        <w:ilvl w:val="7"/>
        <w:numId w:val="2"/>
      </w:numPr>
      <w:spacing w:after="240"/>
      <w:outlineLvl w:val="7"/>
    </w:pPr>
    <w:rPr>
      <w:szCs w:val="24"/>
    </w:rPr>
  </w:style>
  <w:style w:type="paragraph" w:customStyle="1" w:styleId="ArtSec06-TOC-L9-1651">
    <w:name w:val="ArtSec06-TOC-L9-1651"/>
    <w:basedOn w:val="Normal"/>
    <w:next w:val="Normal"/>
    <w:semiHidden/>
    <w:rsid w:val="00A76B82"/>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76B82"/>
    <w:pPr>
      <w:numPr>
        <w:numId w:val="0"/>
      </w:numPr>
      <w:tabs>
        <w:tab w:val="num" w:pos="2376"/>
      </w:tabs>
      <w:suppressAutoHyphens/>
      <w:ind w:firstLine="720"/>
      <w:jc w:val="left"/>
    </w:pPr>
    <w:rPr>
      <w:rFonts w:cs="Arial"/>
      <w:snapToGrid w:val="0"/>
      <w:szCs w:val="20"/>
      <w:u w:val="single"/>
      <w:lang w:val="en-US" w:eastAsia="en-US"/>
    </w:rPr>
  </w:style>
  <w:style w:type="character" w:customStyle="1" w:styleId="StyleHeading2AHeading2--indentBoldUnderline2Char">
    <w:name w:val="Style Heading 2A.  Heading 2 -- indent + Bold Underline2 Char"/>
    <w:link w:val="StyleHeading2AHeading2--indentBoldUnderline2"/>
    <w:rsid w:val="00A76B82"/>
    <w:rPr>
      <w:rFonts w:ascii="Times New Roman Bold" w:hAnsi="Times New Roman Bold" w:cs="Arial"/>
      <w:b/>
      <w:bCs/>
      <w:iCs/>
      <w:snapToGrid w:val="0"/>
      <w:sz w:val="24"/>
      <w:u w:val="single"/>
      <w:lang w:val="en-US" w:eastAsia="en-US" w:bidi="ar-SA"/>
    </w:rPr>
  </w:style>
  <w:style w:type="paragraph" w:customStyle="1" w:styleId="AH-BdSingleSp5">
    <w:name w:val="AH-Bd Single Sp .5"/>
    <w:aliases w:val="s2"/>
    <w:basedOn w:val="Normal"/>
    <w:semiHidden/>
    <w:rsid w:val="00A76B82"/>
    <w:pPr>
      <w:spacing w:after="240"/>
      <w:ind w:firstLine="720"/>
    </w:pPr>
  </w:style>
  <w:style w:type="character" w:customStyle="1" w:styleId="CharacterStyle1">
    <w:name w:val="Character Style 1"/>
    <w:semiHidden/>
    <w:rsid w:val="00A76B82"/>
    <w:rPr>
      <w:sz w:val="24"/>
      <w:szCs w:val="24"/>
    </w:rPr>
  </w:style>
  <w:style w:type="paragraph" w:customStyle="1" w:styleId="Style10">
    <w:name w:val="Style 1"/>
    <w:semiHidden/>
    <w:rsid w:val="00A76B82"/>
    <w:pPr>
      <w:widowControl w:val="0"/>
      <w:autoSpaceDE w:val="0"/>
      <w:autoSpaceDN w:val="0"/>
      <w:adjustRightInd w:val="0"/>
    </w:pPr>
  </w:style>
  <w:style w:type="character" w:styleId="Strong">
    <w:name w:val="Strong"/>
    <w:uiPriority w:val="22"/>
    <w:qFormat/>
    <w:rsid w:val="00A76B82"/>
    <w:rPr>
      <w:b/>
      <w:bCs/>
    </w:rPr>
  </w:style>
  <w:style w:type="paragraph" w:customStyle="1" w:styleId="StyleHeading2AHeading2--indentFirstline0">
    <w:name w:val="Style Heading 2A.  Heading 2 -- indent + First line:  0&quot;"/>
    <w:basedOn w:val="Heading2"/>
    <w:semiHidden/>
    <w:rsid w:val="00A76B8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A76B82"/>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A76B82"/>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A76B82"/>
    <w:pPr>
      <w:numPr>
        <w:numId w:val="6"/>
      </w:numPr>
    </w:pPr>
    <w:rPr>
      <w:szCs w:val="20"/>
    </w:rPr>
  </w:style>
  <w:style w:type="character" w:customStyle="1" w:styleId="StyleHeading2AHeading2--indentAfter12ptCharChar">
    <w:name w:val="Style Heading 2A.  Heading 2 -- indent + After:  12 pt Char Char"/>
    <w:link w:val="StyleHeading2AHeading2--indentAfter12pt"/>
    <w:semiHidden/>
    <w:rsid w:val="00A76B82"/>
    <w:rPr>
      <w:rFonts w:ascii="Times New Roman Bold" w:hAnsi="Times New Roman Bold"/>
      <w:b/>
      <w:bCs/>
      <w:iCs/>
      <w:sz w:val="24"/>
      <w:lang w:val="x-none" w:eastAsia="x-none"/>
    </w:rPr>
  </w:style>
  <w:style w:type="paragraph" w:customStyle="1" w:styleId="StyleHeading3Heading3CharFirstline05After12pt">
    <w:name w:val="Style Heading 3Heading 3 Char + First line:  0.5&quot; After:  12 pt"/>
    <w:basedOn w:val="Heading3"/>
    <w:semiHidden/>
    <w:rsid w:val="00A76B82"/>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A76B8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A76B8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A76B82"/>
    <w:pPr>
      <w:spacing w:after="240"/>
    </w:pPr>
    <w:rPr>
      <w:rFonts w:ascii="Times New Roman Bold" w:hAnsi="Times New Roman Bold"/>
      <w:b/>
      <w:bCs/>
    </w:rPr>
  </w:style>
  <w:style w:type="paragraph" w:customStyle="1" w:styleId="Style3">
    <w:name w:val="Style3"/>
    <w:basedOn w:val="Normal"/>
    <w:semiHidden/>
    <w:rsid w:val="00A76B8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A76B8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A76B8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A76B82"/>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A76B82"/>
    <w:pPr>
      <w:numPr>
        <w:numId w:val="5"/>
      </w:numPr>
    </w:pPr>
  </w:style>
  <w:style w:type="paragraph" w:customStyle="1" w:styleId="LSA3">
    <w:name w:val="LSA 3"/>
    <w:basedOn w:val="Normal"/>
    <w:semiHidden/>
    <w:rsid w:val="00A76B82"/>
    <w:pPr>
      <w:keepNext/>
      <w:tabs>
        <w:tab w:val="num" w:pos="1440"/>
      </w:tabs>
      <w:spacing w:after="240"/>
      <w:ind w:firstLine="720"/>
    </w:pPr>
    <w:rPr>
      <w:b/>
    </w:rPr>
  </w:style>
  <w:style w:type="paragraph" w:customStyle="1" w:styleId="Clear">
    <w:name w:val="Clear"/>
    <w:basedOn w:val="LSA3"/>
    <w:semiHidden/>
    <w:rsid w:val="00A76B82"/>
    <w:rPr>
      <w:b w:val="0"/>
    </w:rPr>
  </w:style>
  <w:style w:type="paragraph" w:customStyle="1" w:styleId="StyleLeft05Firstline1After12pt">
    <w:name w:val="Style Left:  0.5&quot; First line:  1&quot; After:  12 pt"/>
    <w:basedOn w:val="Normal"/>
    <w:link w:val="StyleLeft05Firstline1After12ptChar"/>
    <w:semiHidden/>
    <w:rsid w:val="00A76B82"/>
    <w:pPr>
      <w:spacing w:after="240"/>
      <w:ind w:left="720" w:firstLine="720"/>
    </w:pPr>
  </w:style>
  <w:style w:type="numbering" w:styleId="111111">
    <w:name w:val="Outline List 2"/>
    <w:basedOn w:val="NoList"/>
    <w:semiHidden/>
    <w:rsid w:val="00A76B82"/>
    <w:pPr>
      <w:numPr>
        <w:numId w:val="9"/>
      </w:numPr>
    </w:pPr>
  </w:style>
  <w:style w:type="numbering" w:styleId="1ai">
    <w:name w:val="Outline List 1"/>
    <w:basedOn w:val="NoList"/>
    <w:semiHidden/>
    <w:rsid w:val="00A76B82"/>
    <w:pPr>
      <w:numPr>
        <w:numId w:val="10"/>
      </w:numPr>
    </w:pPr>
  </w:style>
  <w:style w:type="numbering" w:styleId="ArticleSection">
    <w:name w:val="Outline List 3"/>
    <w:basedOn w:val="NoList"/>
    <w:semiHidden/>
    <w:rsid w:val="00A76B82"/>
    <w:pPr>
      <w:numPr>
        <w:numId w:val="11"/>
      </w:numPr>
    </w:pPr>
  </w:style>
  <w:style w:type="paragraph" w:styleId="BlockText">
    <w:name w:val="Block Text"/>
    <w:basedOn w:val="Normal"/>
    <w:rsid w:val="00A76B82"/>
    <w:pPr>
      <w:spacing w:after="240"/>
      <w:ind w:left="1440" w:right="1440"/>
      <w:jc w:val="left"/>
    </w:pPr>
    <w:rPr>
      <w:szCs w:val="24"/>
    </w:rPr>
  </w:style>
  <w:style w:type="paragraph" w:styleId="BodyText2">
    <w:name w:val="Body Text 2"/>
    <w:basedOn w:val="Normal"/>
    <w:link w:val="BodyText2Char"/>
    <w:rsid w:val="00A76B82"/>
    <w:pPr>
      <w:spacing w:after="240"/>
      <w:ind w:firstLine="720"/>
    </w:pPr>
    <w:rPr>
      <w:szCs w:val="24"/>
    </w:rPr>
  </w:style>
  <w:style w:type="paragraph" w:styleId="BodyText3">
    <w:name w:val="Body Text 3"/>
    <w:basedOn w:val="Normal"/>
    <w:rsid w:val="00A76B82"/>
    <w:pPr>
      <w:spacing w:after="240"/>
      <w:ind w:firstLine="1440"/>
    </w:pPr>
    <w:rPr>
      <w:szCs w:val="16"/>
    </w:rPr>
  </w:style>
  <w:style w:type="paragraph" w:styleId="BodyTextFirstIndent">
    <w:name w:val="Body Text First Indent"/>
    <w:basedOn w:val="BodyText"/>
    <w:semiHidden/>
    <w:rsid w:val="00A76B82"/>
    <w:pPr>
      <w:ind w:firstLine="210"/>
    </w:pPr>
  </w:style>
  <w:style w:type="paragraph" w:styleId="BodyTextIndent">
    <w:name w:val="Body Text Indent"/>
    <w:basedOn w:val="Normal"/>
    <w:semiHidden/>
    <w:rsid w:val="00A76B82"/>
    <w:pPr>
      <w:spacing w:after="120"/>
      <w:ind w:left="360"/>
      <w:jc w:val="left"/>
    </w:pPr>
    <w:rPr>
      <w:szCs w:val="24"/>
    </w:rPr>
  </w:style>
  <w:style w:type="paragraph" w:styleId="BodyTextFirstIndent2">
    <w:name w:val="Body Text First Indent 2"/>
    <w:basedOn w:val="BodyTextIndent"/>
    <w:semiHidden/>
    <w:rsid w:val="00A76B82"/>
    <w:pPr>
      <w:ind w:firstLine="210"/>
    </w:pPr>
  </w:style>
  <w:style w:type="paragraph" w:styleId="BodyTextIndent3">
    <w:name w:val="Body Text Indent 3"/>
    <w:basedOn w:val="Normal"/>
    <w:semiHidden/>
    <w:rsid w:val="00A76B82"/>
    <w:pPr>
      <w:spacing w:after="120"/>
      <w:ind w:left="360"/>
      <w:jc w:val="left"/>
    </w:pPr>
    <w:rPr>
      <w:sz w:val="16"/>
      <w:szCs w:val="16"/>
    </w:rPr>
  </w:style>
  <w:style w:type="paragraph" w:styleId="Closing">
    <w:name w:val="Closing"/>
    <w:basedOn w:val="Normal"/>
    <w:semiHidden/>
    <w:rsid w:val="00A76B82"/>
    <w:pPr>
      <w:ind w:left="4320"/>
    </w:pPr>
  </w:style>
  <w:style w:type="paragraph" w:styleId="Date">
    <w:name w:val="Date"/>
    <w:basedOn w:val="Normal"/>
    <w:next w:val="Normal"/>
    <w:semiHidden/>
    <w:rsid w:val="00A76B82"/>
  </w:style>
  <w:style w:type="paragraph" w:styleId="E-mailSignature">
    <w:name w:val="E-mail Signature"/>
    <w:basedOn w:val="Normal"/>
    <w:semiHidden/>
    <w:rsid w:val="00A76B82"/>
  </w:style>
  <w:style w:type="paragraph" w:styleId="EnvelopeAddress">
    <w:name w:val="envelope address"/>
    <w:basedOn w:val="Normal"/>
    <w:semiHidden/>
    <w:rsid w:val="00A76B8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A76B82"/>
    <w:rPr>
      <w:rFonts w:ascii="Arial" w:hAnsi="Arial" w:cs="Arial"/>
      <w:sz w:val="20"/>
    </w:rPr>
  </w:style>
  <w:style w:type="character" w:styleId="HTMLAcronym">
    <w:name w:val="HTML Acronym"/>
    <w:basedOn w:val="DefaultParagraphFont"/>
    <w:semiHidden/>
    <w:rsid w:val="00A76B82"/>
  </w:style>
  <w:style w:type="paragraph" w:styleId="HTMLAddress">
    <w:name w:val="HTML Address"/>
    <w:basedOn w:val="Normal"/>
    <w:semiHidden/>
    <w:rsid w:val="00A76B82"/>
    <w:rPr>
      <w:i/>
      <w:iCs/>
    </w:rPr>
  </w:style>
  <w:style w:type="character" w:styleId="HTMLCite">
    <w:name w:val="HTML Cite"/>
    <w:semiHidden/>
    <w:rsid w:val="00A76B82"/>
    <w:rPr>
      <w:i/>
      <w:iCs/>
    </w:rPr>
  </w:style>
  <w:style w:type="character" w:styleId="HTMLCode">
    <w:name w:val="HTML Code"/>
    <w:semiHidden/>
    <w:rsid w:val="00A76B82"/>
    <w:rPr>
      <w:rFonts w:ascii="Courier New" w:hAnsi="Courier New" w:cs="Courier New"/>
      <w:sz w:val="20"/>
      <w:szCs w:val="20"/>
    </w:rPr>
  </w:style>
  <w:style w:type="character" w:styleId="HTMLDefinition">
    <w:name w:val="HTML Definition"/>
    <w:semiHidden/>
    <w:rsid w:val="00A76B82"/>
    <w:rPr>
      <w:i/>
      <w:iCs/>
    </w:rPr>
  </w:style>
  <w:style w:type="character" w:styleId="HTMLKeyboard">
    <w:name w:val="HTML Keyboard"/>
    <w:semiHidden/>
    <w:rsid w:val="00A76B82"/>
    <w:rPr>
      <w:rFonts w:ascii="Courier New" w:hAnsi="Courier New" w:cs="Courier New"/>
      <w:sz w:val="20"/>
      <w:szCs w:val="20"/>
    </w:rPr>
  </w:style>
  <w:style w:type="paragraph" w:styleId="HTMLPreformatted">
    <w:name w:val="HTML Preformatted"/>
    <w:basedOn w:val="Normal"/>
    <w:semiHidden/>
    <w:rsid w:val="00A76B82"/>
    <w:rPr>
      <w:rFonts w:ascii="Courier New" w:hAnsi="Courier New" w:cs="Courier New"/>
      <w:sz w:val="20"/>
    </w:rPr>
  </w:style>
  <w:style w:type="character" w:styleId="HTMLSample">
    <w:name w:val="HTML Sample"/>
    <w:semiHidden/>
    <w:rsid w:val="00A76B82"/>
    <w:rPr>
      <w:rFonts w:ascii="Courier New" w:hAnsi="Courier New" w:cs="Courier New"/>
    </w:rPr>
  </w:style>
  <w:style w:type="character" w:styleId="HTMLTypewriter">
    <w:name w:val="HTML Typewriter"/>
    <w:semiHidden/>
    <w:rsid w:val="00A76B82"/>
    <w:rPr>
      <w:rFonts w:ascii="Courier New" w:hAnsi="Courier New" w:cs="Courier New"/>
      <w:sz w:val="20"/>
      <w:szCs w:val="20"/>
    </w:rPr>
  </w:style>
  <w:style w:type="character" w:styleId="HTMLVariable">
    <w:name w:val="HTML Variable"/>
    <w:semiHidden/>
    <w:rsid w:val="00A76B82"/>
    <w:rPr>
      <w:i/>
      <w:iCs/>
    </w:rPr>
  </w:style>
  <w:style w:type="character" w:styleId="LineNumber">
    <w:name w:val="line number"/>
    <w:basedOn w:val="DefaultParagraphFont"/>
    <w:semiHidden/>
    <w:rsid w:val="00A76B82"/>
  </w:style>
  <w:style w:type="paragraph" w:styleId="List">
    <w:name w:val="List"/>
    <w:basedOn w:val="Normal"/>
    <w:semiHidden/>
    <w:rsid w:val="00A76B82"/>
    <w:pPr>
      <w:ind w:left="360" w:hanging="360"/>
    </w:pPr>
  </w:style>
  <w:style w:type="paragraph" w:styleId="List2">
    <w:name w:val="List 2"/>
    <w:basedOn w:val="Normal"/>
    <w:semiHidden/>
    <w:rsid w:val="00A76B82"/>
    <w:pPr>
      <w:ind w:left="720" w:hanging="360"/>
    </w:pPr>
  </w:style>
  <w:style w:type="paragraph" w:styleId="List3">
    <w:name w:val="List 3"/>
    <w:basedOn w:val="Normal"/>
    <w:semiHidden/>
    <w:rsid w:val="00A76B82"/>
    <w:pPr>
      <w:ind w:left="1080" w:hanging="360"/>
    </w:pPr>
  </w:style>
  <w:style w:type="paragraph" w:styleId="List4">
    <w:name w:val="List 4"/>
    <w:basedOn w:val="Normal"/>
    <w:semiHidden/>
    <w:rsid w:val="00A76B82"/>
    <w:pPr>
      <w:ind w:left="1440" w:hanging="360"/>
    </w:pPr>
  </w:style>
  <w:style w:type="paragraph" w:styleId="List5">
    <w:name w:val="List 5"/>
    <w:basedOn w:val="Normal"/>
    <w:semiHidden/>
    <w:rsid w:val="00A76B82"/>
    <w:pPr>
      <w:ind w:left="1800" w:hanging="360"/>
    </w:pPr>
  </w:style>
  <w:style w:type="paragraph" w:styleId="ListBullet">
    <w:name w:val="List Bullet"/>
    <w:basedOn w:val="Normal"/>
    <w:semiHidden/>
    <w:rsid w:val="00A76B82"/>
    <w:pPr>
      <w:numPr>
        <w:numId w:val="12"/>
      </w:numPr>
    </w:pPr>
  </w:style>
  <w:style w:type="paragraph" w:styleId="ListBullet2">
    <w:name w:val="List Bullet 2"/>
    <w:basedOn w:val="Normal"/>
    <w:semiHidden/>
    <w:rsid w:val="00A76B82"/>
    <w:pPr>
      <w:numPr>
        <w:numId w:val="21"/>
      </w:numPr>
      <w:jc w:val="left"/>
    </w:pPr>
    <w:rPr>
      <w:szCs w:val="24"/>
    </w:rPr>
  </w:style>
  <w:style w:type="paragraph" w:styleId="ListBullet3">
    <w:name w:val="List Bullet 3"/>
    <w:basedOn w:val="Normal"/>
    <w:semiHidden/>
    <w:rsid w:val="00A76B82"/>
    <w:pPr>
      <w:numPr>
        <w:numId w:val="13"/>
      </w:numPr>
    </w:pPr>
  </w:style>
  <w:style w:type="paragraph" w:styleId="ListBullet4">
    <w:name w:val="List Bullet 4"/>
    <w:basedOn w:val="Normal"/>
    <w:semiHidden/>
    <w:rsid w:val="00A76B82"/>
    <w:pPr>
      <w:numPr>
        <w:numId w:val="14"/>
      </w:numPr>
    </w:pPr>
  </w:style>
  <w:style w:type="paragraph" w:styleId="ListBullet5">
    <w:name w:val="List Bullet 5"/>
    <w:basedOn w:val="Normal"/>
    <w:semiHidden/>
    <w:rsid w:val="00A76B82"/>
    <w:pPr>
      <w:numPr>
        <w:numId w:val="15"/>
      </w:numPr>
    </w:pPr>
  </w:style>
  <w:style w:type="paragraph" w:styleId="ListContinue">
    <w:name w:val="List Continue"/>
    <w:basedOn w:val="Normal"/>
    <w:semiHidden/>
    <w:rsid w:val="00A76B82"/>
    <w:pPr>
      <w:spacing w:after="120"/>
      <w:ind w:left="360"/>
    </w:pPr>
  </w:style>
  <w:style w:type="paragraph" w:styleId="ListContinue2">
    <w:name w:val="List Continue 2"/>
    <w:basedOn w:val="Normal"/>
    <w:semiHidden/>
    <w:rsid w:val="00A76B82"/>
    <w:pPr>
      <w:spacing w:after="120"/>
      <w:ind w:left="720"/>
    </w:pPr>
  </w:style>
  <w:style w:type="paragraph" w:styleId="ListContinue3">
    <w:name w:val="List Continue 3"/>
    <w:basedOn w:val="Normal"/>
    <w:semiHidden/>
    <w:rsid w:val="00A76B82"/>
    <w:pPr>
      <w:spacing w:after="120"/>
      <w:ind w:left="1080"/>
    </w:pPr>
  </w:style>
  <w:style w:type="paragraph" w:styleId="ListContinue4">
    <w:name w:val="List Continue 4"/>
    <w:basedOn w:val="Normal"/>
    <w:semiHidden/>
    <w:rsid w:val="00A76B82"/>
    <w:pPr>
      <w:spacing w:after="120"/>
      <w:ind w:left="1440"/>
    </w:pPr>
  </w:style>
  <w:style w:type="paragraph" w:styleId="ListContinue5">
    <w:name w:val="List Continue 5"/>
    <w:basedOn w:val="Normal"/>
    <w:semiHidden/>
    <w:rsid w:val="00A76B82"/>
    <w:pPr>
      <w:spacing w:after="120"/>
      <w:ind w:left="1800"/>
    </w:pPr>
  </w:style>
  <w:style w:type="paragraph" w:styleId="ListNumber2">
    <w:name w:val="List Number 2"/>
    <w:basedOn w:val="Normal"/>
    <w:semiHidden/>
    <w:rsid w:val="00A76B82"/>
    <w:pPr>
      <w:numPr>
        <w:numId w:val="16"/>
      </w:numPr>
    </w:pPr>
  </w:style>
  <w:style w:type="paragraph" w:styleId="ListNumber3">
    <w:name w:val="List Number 3"/>
    <w:basedOn w:val="Normal"/>
    <w:semiHidden/>
    <w:rsid w:val="00A76B82"/>
    <w:pPr>
      <w:numPr>
        <w:numId w:val="17"/>
      </w:numPr>
    </w:pPr>
  </w:style>
  <w:style w:type="paragraph" w:styleId="ListNumber4">
    <w:name w:val="List Number 4"/>
    <w:basedOn w:val="Normal"/>
    <w:semiHidden/>
    <w:rsid w:val="00A76B82"/>
    <w:pPr>
      <w:numPr>
        <w:numId w:val="18"/>
      </w:numPr>
    </w:pPr>
  </w:style>
  <w:style w:type="paragraph" w:styleId="ListNumber5">
    <w:name w:val="List Number 5"/>
    <w:basedOn w:val="Normal"/>
    <w:semiHidden/>
    <w:rsid w:val="00A76B82"/>
    <w:pPr>
      <w:numPr>
        <w:numId w:val="19"/>
      </w:numPr>
    </w:pPr>
  </w:style>
  <w:style w:type="paragraph" w:styleId="MessageHeader">
    <w:name w:val="Message Header"/>
    <w:basedOn w:val="Normal"/>
    <w:semiHidden/>
    <w:rsid w:val="00A76B8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sid w:val="00A76B82"/>
    <w:rPr>
      <w:szCs w:val="24"/>
    </w:rPr>
  </w:style>
  <w:style w:type="paragraph" w:styleId="NormalIndent">
    <w:name w:val="Normal Indent"/>
    <w:basedOn w:val="Normal"/>
    <w:semiHidden/>
    <w:rsid w:val="00A76B82"/>
    <w:pPr>
      <w:ind w:left="720"/>
    </w:pPr>
  </w:style>
  <w:style w:type="paragraph" w:styleId="NoteHeading">
    <w:name w:val="Note Heading"/>
    <w:basedOn w:val="Normal"/>
    <w:next w:val="Normal"/>
    <w:semiHidden/>
    <w:rsid w:val="00A76B82"/>
  </w:style>
  <w:style w:type="paragraph" w:styleId="PlainText">
    <w:name w:val="Plain Text"/>
    <w:basedOn w:val="Normal"/>
    <w:semiHidden/>
    <w:rsid w:val="00A76B82"/>
    <w:rPr>
      <w:rFonts w:ascii="Courier New" w:hAnsi="Courier New" w:cs="Courier New"/>
      <w:sz w:val="20"/>
    </w:rPr>
  </w:style>
  <w:style w:type="paragraph" w:styleId="Salutation">
    <w:name w:val="Salutation"/>
    <w:basedOn w:val="Normal"/>
    <w:next w:val="Normal"/>
    <w:semiHidden/>
    <w:rsid w:val="00A76B82"/>
  </w:style>
  <w:style w:type="paragraph" w:styleId="Signature">
    <w:name w:val="Signature"/>
    <w:basedOn w:val="Normal"/>
    <w:semiHidden/>
    <w:rsid w:val="00A76B82"/>
    <w:pPr>
      <w:ind w:left="4320"/>
    </w:pPr>
  </w:style>
  <w:style w:type="paragraph" w:styleId="Subtitle">
    <w:name w:val="Subtitle"/>
    <w:basedOn w:val="Normal"/>
    <w:qFormat/>
    <w:rsid w:val="00A76B82"/>
    <w:pPr>
      <w:spacing w:after="60"/>
      <w:jc w:val="center"/>
      <w:outlineLvl w:val="1"/>
    </w:pPr>
    <w:rPr>
      <w:rFonts w:ascii="Arial" w:hAnsi="Arial" w:cs="Arial"/>
      <w:szCs w:val="24"/>
    </w:rPr>
  </w:style>
  <w:style w:type="table" w:styleId="Table3Deffects1">
    <w:name w:val="Table 3D effects 1"/>
    <w:basedOn w:val="TableNormal"/>
    <w:semiHidden/>
    <w:rsid w:val="00A76B8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76B8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76B8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76B8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76B8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76B8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76B8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76B8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76B8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76B8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76B8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76B8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76B8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76B8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76B8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76B8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76B8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76B8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76B8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76B8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76B8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76B8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76B8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76B8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76B8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76B8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76B8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76B8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76B8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76B8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76B8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76B8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76B8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76B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76B8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76B8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76B8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A76B82"/>
  </w:style>
  <w:style w:type="character" w:customStyle="1" w:styleId="BodyText2Char">
    <w:name w:val="Body Text 2 Char"/>
    <w:link w:val="BodyText2"/>
    <w:rsid w:val="00A76B82"/>
    <w:rPr>
      <w:sz w:val="24"/>
      <w:szCs w:val="24"/>
      <w:lang w:val="en-US" w:eastAsia="en-US" w:bidi="ar-SA"/>
    </w:rPr>
  </w:style>
  <w:style w:type="paragraph" w:customStyle="1" w:styleId="BodyText5">
    <w:name w:val="Body Text 5"/>
    <w:basedOn w:val="Heading4"/>
    <w:rsid w:val="00A76B82"/>
    <w:pPr>
      <w:numPr>
        <w:ilvl w:val="0"/>
        <w:numId w:val="0"/>
      </w:numPr>
      <w:ind w:left="1440" w:firstLine="720"/>
    </w:pPr>
  </w:style>
  <w:style w:type="paragraph" w:customStyle="1" w:styleId="Heading4A">
    <w:name w:val="Heading 4A"/>
    <w:basedOn w:val="Heading4"/>
    <w:rsid w:val="00A76B82"/>
    <w:pPr>
      <w:keepNext/>
      <w:numPr>
        <w:ilvl w:val="0"/>
        <w:numId w:val="0"/>
      </w:numPr>
    </w:pPr>
    <w:rPr>
      <w:b/>
    </w:rPr>
  </w:style>
  <w:style w:type="paragraph" w:customStyle="1" w:styleId="Heading5A">
    <w:name w:val="Heading 5A"/>
    <w:basedOn w:val="Heading5"/>
    <w:rsid w:val="00A76B82"/>
    <w:pPr>
      <w:numPr>
        <w:ilvl w:val="0"/>
        <w:numId w:val="0"/>
      </w:numPr>
      <w:ind w:left="-1440"/>
    </w:pPr>
    <w:rPr>
      <w:rFonts w:ascii="Times New Roman Bold" w:hAnsi="Times New Roman Bold"/>
      <w:b/>
      <w:szCs w:val="24"/>
    </w:rPr>
  </w:style>
  <w:style w:type="character" w:customStyle="1" w:styleId="Heading6Char">
    <w:name w:val="Heading 6 Char"/>
    <w:link w:val="Heading6"/>
    <w:rsid w:val="00A76B82"/>
    <w:rPr>
      <w:bCs/>
      <w:sz w:val="24"/>
      <w:szCs w:val="22"/>
      <w:lang w:val="x-none" w:eastAsia="x-none"/>
    </w:rPr>
  </w:style>
  <w:style w:type="paragraph" w:customStyle="1" w:styleId="Heading3A">
    <w:name w:val="Heading 3A"/>
    <w:basedOn w:val="Heading3"/>
    <w:rsid w:val="00A76B82"/>
    <w:pPr>
      <w:keepNext w:val="0"/>
      <w:numPr>
        <w:ilvl w:val="0"/>
        <w:numId w:val="8"/>
      </w:numPr>
    </w:pPr>
    <w:rPr>
      <w:rFonts w:ascii="Times New Roman" w:hAnsi="Times New Roman"/>
      <w:b w:val="0"/>
    </w:rPr>
  </w:style>
  <w:style w:type="character" w:customStyle="1" w:styleId="Heading5Char">
    <w:name w:val="Heading 5 Char"/>
    <w:aliases w:val="h5 Char"/>
    <w:link w:val="Heading5"/>
    <w:rsid w:val="00946611"/>
    <w:rPr>
      <w:bCs/>
      <w:sz w:val="24"/>
      <w:szCs w:val="28"/>
      <w:lang w:val="x-none" w:eastAsia="x-none"/>
    </w:rPr>
  </w:style>
  <w:style w:type="character" w:customStyle="1" w:styleId="msoins0">
    <w:name w:val="msoins"/>
    <w:semiHidden/>
    <w:rsid w:val="00A76B82"/>
    <w:rPr>
      <w:color w:val="008080"/>
      <w:u w:val="single"/>
    </w:rPr>
  </w:style>
  <w:style w:type="paragraph" w:customStyle="1" w:styleId="ktyArticleDescription">
    <w:name w:val="ktyArticleDescription"/>
    <w:basedOn w:val="Normal"/>
    <w:semiHidden/>
    <w:rsid w:val="00A76B82"/>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76B82"/>
    <w:pPr>
      <w:jc w:val="left"/>
    </w:pPr>
    <w:rPr>
      <w:sz w:val="20"/>
    </w:rPr>
  </w:style>
  <w:style w:type="character" w:customStyle="1" w:styleId="ktyBodyTextChar">
    <w:name w:val="ktyBody Text Char"/>
    <w:link w:val="ktyBodyText"/>
    <w:rsid w:val="00A76B82"/>
    <w:rPr>
      <w:lang w:val="en-US" w:eastAsia="en-US" w:bidi="ar-SA"/>
    </w:rPr>
  </w:style>
  <w:style w:type="character" w:customStyle="1" w:styleId="DeltaViewInsertion">
    <w:name w:val="DeltaView Insertion"/>
    <w:uiPriority w:val="99"/>
    <w:rsid w:val="005F390E"/>
    <w:rPr>
      <w:color w:val="0000FF"/>
      <w:u w:val="double"/>
    </w:rPr>
  </w:style>
  <w:style w:type="character" w:customStyle="1" w:styleId="DeltaViewDeletion">
    <w:name w:val="DeltaView Deletion"/>
    <w:uiPriority w:val="99"/>
    <w:rsid w:val="005F390E"/>
    <w:rPr>
      <w:strike/>
      <w:color w:val="FF0000"/>
    </w:rPr>
  </w:style>
  <w:style w:type="character" w:customStyle="1" w:styleId="FooterChar">
    <w:name w:val="Footer Char"/>
    <w:link w:val="Footer"/>
    <w:semiHidden/>
    <w:rsid w:val="00B70E7F"/>
    <w:rPr>
      <w:sz w:val="24"/>
    </w:rPr>
  </w:style>
  <w:style w:type="character" w:customStyle="1" w:styleId="deltaviewdeletion0">
    <w:name w:val="deltaviewdeletion"/>
    <w:rsid w:val="00CA73B2"/>
  </w:style>
  <w:style w:type="character" w:customStyle="1" w:styleId="deltaviewinsertion0">
    <w:name w:val="deltaviewinsertion"/>
    <w:rsid w:val="00CA73B2"/>
  </w:style>
  <w:style w:type="character" w:customStyle="1" w:styleId="deltaviewdelimiter">
    <w:name w:val="deltaviewdelimiter"/>
    <w:rsid w:val="00233354"/>
  </w:style>
  <w:style w:type="character" w:customStyle="1" w:styleId="CommentTextChar">
    <w:name w:val="Comment Text Char"/>
    <w:basedOn w:val="DefaultParagraphFont"/>
    <w:link w:val="CommentText"/>
    <w:semiHidden/>
    <w:rsid w:val="00410CCC"/>
    <w:rPr>
      <w:rFonts w:ascii="Helvetica" w:hAnsi="Helvetica"/>
      <w:b/>
    </w:rPr>
  </w:style>
  <w:style w:type="paragraph" w:customStyle="1" w:styleId="BodyText4A">
    <w:name w:val="Body Text 4A"/>
    <w:basedOn w:val="Heading5"/>
    <w:link w:val="BodyText4AChar"/>
    <w:qFormat/>
    <w:rsid w:val="00650309"/>
  </w:style>
  <w:style w:type="character" w:customStyle="1" w:styleId="StyleLeft05Firstline1After12ptChar">
    <w:name w:val="Style Left:  0.5&quot; First line:  1&quot; After:  12 pt Char"/>
    <w:basedOn w:val="DefaultParagraphFont"/>
    <w:link w:val="StyleLeft05Firstline1After12pt"/>
    <w:semiHidden/>
    <w:rsid w:val="00650309"/>
    <w:rPr>
      <w:sz w:val="24"/>
    </w:rPr>
  </w:style>
  <w:style w:type="character" w:customStyle="1" w:styleId="BodyText4Char">
    <w:name w:val="Body Text 4 Char"/>
    <w:basedOn w:val="StyleLeft05Firstline1After12ptChar"/>
    <w:link w:val="BodyText4"/>
    <w:rsid w:val="00650309"/>
    <w:rPr>
      <w:sz w:val="24"/>
    </w:rPr>
  </w:style>
  <w:style w:type="character" w:customStyle="1" w:styleId="BodyText4AChar">
    <w:name w:val="Body Text 4A Char"/>
    <w:basedOn w:val="BodyText4Char"/>
    <w:link w:val="BodyText4A"/>
    <w:rsid w:val="00650309"/>
    <w:rPr>
      <w:bCs/>
      <w:sz w:val="24"/>
      <w:szCs w:val="28"/>
      <w:lang w:val="x-none" w:eastAsia="x-none"/>
    </w:rPr>
  </w:style>
  <w:style w:type="paragraph" w:customStyle="1" w:styleId="List209">
    <w:name w:val="List 2.09"/>
    <w:basedOn w:val="Normal"/>
    <w:qFormat/>
    <w:rsid w:val="008A018A"/>
    <w:pPr>
      <w:numPr>
        <w:numId w:val="91"/>
      </w:numPr>
      <w:spacing w:after="240"/>
      <w:ind w:firstLine="720"/>
    </w:pPr>
    <w:rPr>
      <w:rFonts w:eastAsiaTheme="minorHAnsi" w:cstheme="minorBidi"/>
      <w:szCs w:val="22"/>
    </w:rPr>
  </w:style>
  <w:style w:type="paragraph" w:customStyle="1" w:styleId="ScheduleOutline">
    <w:name w:val="Schedule Outline"/>
    <w:basedOn w:val="Normal"/>
    <w:rsid w:val="008A018A"/>
    <w:pPr>
      <w:numPr>
        <w:numId w:val="92"/>
      </w:numPr>
      <w:spacing w:after="240"/>
      <w:jc w:val="center"/>
    </w:pPr>
    <w:rPr>
      <w:rFonts w:ascii="Times New Roman Bold" w:eastAsiaTheme="minorHAnsi" w:hAnsi="Times New Roman Bold" w:cstheme="minorBidi"/>
      <w:b/>
      <w:szCs w:val="22"/>
      <w:u w:val="single"/>
    </w:rPr>
  </w:style>
  <w:style w:type="paragraph" w:customStyle="1" w:styleId="ScheduleOutlinea">
    <w:name w:val="Schedule Outline (a)"/>
    <w:basedOn w:val="ScheduleOutline"/>
    <w:rsid w:val="008A018A"/>
    <w:pPr>
      <w:keepNext/>
      <w:numPr>
        <w:ilvl w:val="1"/>
      </w:numPr>
      <w:jc w:val="both"/>
    </w:pPr>
    <w:rPr>
      <w:u w:val="none"/>
    </w:rPr>
  </w:style>
  <w:style w:type="paragraph" w:customStyle="1" w:styleId="ScheduleOutline1">
    <w:name w:val="Schedule Outline (1)"/>
    <w:basedOn w:val="ScheduleOutlinea"/>
    <w:rsid w:val="008A018A"/>
    <w:pPr>
      <w:keepNext w:val="0"/>
      <w:numPr>
        <w:ilvl w:val="2"/>
      </w:numPr>
    </w:pPr>
    <w:rPr>
      <w:rFonts w:ascii="Times New Roman" w:hAnsi="Times New Roman"/>
      <w:b w:val="0"/>
    </w:rPr>
  </w:style>
  <w:style w:type="paragraph" w:customStyle="1" w:styleId="ScheduleOutlineHeading1">
    <w:name w:val="Schedule Outline Heading (1)"/>
    <w:basedOn w:val="ScheduleOutline1"/>
    <w:rsid w:val="008A018A"/>
    <w:pPr>
      <w:keepNext/>
      <w:numPr>
        <w:ilvl w:val="3"/>
      </w:numPr>
    </w:pPr>
    <w:rPr>
      <w:b/>
    </w:rPr>
  </w:style>
  <w:style w:type="paragraph" w:customStyle="1" w:styleId="ScheduleOutlineA0">
    <w:name w:val="Schedule Outline (A)"/>
    <w:basedOn w:val="Normal"/>
    <w:rsid w:val="008A018A"/>
    <w:pPr>
      <w:numPr>
        <w:ilvl w:val="4"/>
        <w:numId w:val="92"/>
      </w:numPr>
      <w:spacing w:after="240"/>
    </w:pPr>
    <w:rPr>
      <w:rFonts w:eastAsiaTheme="minorHAnsi" w:cstheme="minorBidi"/>
      <w:szCs w:val="22"/>
    </w:rPr>
  </w:style>
  <w:style w:type="paragraph" w:customStyle="1" w:styleId="ScheduleOutlinei">
    <w:name w:val="Schedule Outline (i)"/>
    <w:basedOn w:val="Normal"/>
    <w:rsid w:val="008A018A"/>
    <w:pPr>
      <w:numPr>
        <w:ilvl w:val="5"/>
        <w:numId w:val="92"/>
      </w:numPr>
      <w:spacing w:after="24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5728">
      <w:bodyDiv w:val="1"/>
      <w:marLeft w:val="0"/>
      <w:marRight w:val="0"/>
      <w:marTop w:val="0"/>
      <w:marBottom w:val="0"/>
      <w:divBdr>
        <w:top w:val="none" w:sz="0" w:space="0" w:color="auto"/>
        <w:left w:val="none" w:sz="0" w:space="0" w:color="auto"/>
        <w:bottom w:val="none" w:sz="0" w:space="0" w:color="auto"/>
        <w:right w:val="none" w:sz="0" w:space="0" w:color="auto"/>
      </w:divBdr>
    </w:div>
    <w:div w:id="170998570">
      <w:bodyDiv w:val="1"/>
      <w:marLeft w:val="0"/>
      <w:marRight w:val="0"/>
      <w:marTop w:val="0"/>
      <w:marBottom w:val="0"/>
      <w:divBdr>
        <w:top w:val="none" w:sz="0" w:space="0" w:color="auto"/>
        <w:left w:val="none" w:sz="0" w:space="0" w:color="auto"/>
        <w:bottom w:val="none" w:sz="0" w:space="0" w:color="auto"/>
        <w:right w:val="none" w:sz="0" w:space="0" w:color="auto"/>
      </w:divBdr>
    </w:div>
    <w:div w:id="291906016">
      <w:bodyDiv w:val="1"/>
      <w:marLeft w:val="0"/>
      <w:marRight w:val="0"/>
      <w:marTop w:val="0"/>
      <w:marBottom w:val="0"/>
      <w:divBdr>
        <w:top w:val="none" w:sz="0" w:space="0" w:color="auto"/>
        <w:left w:val="none" w:sz="0" w:space="0" w:color="auto"/>
        <w:bottom w:val="none" w:sz="0" w:space="0" w:color="auto"/>
        <w:right w:val="none" w:sz="0" w:space="0" w:color="auto"/>
      </w:divBdr>
    </w:div>
    <w:div w:id="398789313">
      <w:bodyDiv w:val="1"/>
      <w:marLeft w:val="0"/>
      <w:marRight w:val="0"/>
      <w:marTop w:val="0"/>
      <w:marBottom w:val="0"/>
      <w:divBdr>
        <w:top w:val="none" w:sz="0" w:space="0" w:color="auto"/>
        <w:left w:val="none" w:sz="0" w:space="0" w:color="auto"/>
        <w:bottom w:val="none" w:sz="0" w:space="0" w:color="auto"/>
        <w:right w:val="none" w:sz="0" w:space="0" w:color="auto"/>
      </w:divBdr>
    </w:div>
    <w:div w:id="516117915">
      <w:bodyDiv w:val="1"/>
      <w:marLeft w:val="0"/>
      <w:marRight w:val="0"/>
      <w:marTop w:val="0"/>
      <w:marBottom w:val="0"/>
      <w:divBdr>
        <w:top w:val="none" w:sz="0" w:space="0" w:color="auto"/>
        <w:left w:val="none" w:sz="0" w:space="0" w:color="auto"/>
        <w:bottom w:val="none" w:sz="0" w:space="0" w:color="auto"/>
        <w:right w:val="none" w:sz="0" w:space="0" w:color="auto"/>
      </w:divBdr>
    </w:div>
    <w:div w:id="793988773">
      <w:bodyDiv w:val="1"/>
      <w:marLeft w:val="0"/>
      <w:marRight w:val="0"/>
      <w:marTop w:val="0"/>
      <w:marBottom w:val="0"/>
      <w:divBdr>
        <w:top w:val="none" w:sz="0" w:space="0" w:color="auto"/>
        <w:left w:val="none" w:sz="0" w:space="0" w:color="auto"/>
        <w:bottom w:val="none" w:sz="0" w:space="0" w:color="auto"/>
        <w:right w:val="none" w:sz="0" w:space="0" w:color="auto"/>
      </w:divBdr>
    </w:div>
    <w:div w:id="833833775">
      <w:bodyDiv w:val="1"/>
      <w:marLeft w:val="0"/>
      <w:marRight w:val="0"/>
      <w:marTop w:val="0"/>
      <w:marBottom w:val="0"/>
      <w:divBdr>
        <w:top w:val="none" w:sz="0" w:space="0" w:color="auto"/>
        <w:left w:val="none" w:sz="0" w:space="0" w:color="auto"/>
        <w:bottom w:val="none" w:sz="0" w:space="0" w:color="auto"/>
        <w:right w:val="none" w:sz="0" w:space="0" w:color="auto"/>
      </w:divBdr>
    </w:div>
    <w:div w:id="979193645">
      <w:bodyDiv w:val="1"/>
      <w:marLeft w:val="0"/>
      <w:marRight w:val="0"/>
      <w:marTop w:val="0"/>
      <w:marBottom w:val="0"/>
      <w:divBdr>
        <w:top w:val="none" w:sz="0" w:space="0" w:color="auto"/>
        <w:left w:val="none" w:sz="0" w:space="0" w:color="auto"/>
        <w:bottom w:val="none" w:sz="0" w:space="0" w:color="auto"/>
        <w:right w:val="none" w:sz="0" w:space="0" w:color="auto"/>
      </w:divBdr>
    </w:div>
    <w:div w:id="1035078145">
      <w:bodyDiv w:val="1"/>
      <w:marLeft w:val="0"/>
      <w:marRight w:val="0"/>
      <w:marTop w:val="0"/>
      <w:marBottom w:val="0"/>
      <w:divBdr>
        <w:top w:val="none" w:sz="0" w:space="0" w:color="auto"/>
        <w:left w:val="none" w:sz="0" w:space="0" w:color="auto"/>
        <w:bottom w:val="none" w:sz="0" w:space="0" w:color="auto"/>
        <w:right w:val="none" w:sz="0" w:space="0" w:color="auto"/>
      </w:divBdr>
    </w:div>
    <w:div w:id="1103384283">
      <w:bodyDiv w:val="1"/>
      <w:marLeft w:val="0"/>
      <w:marRight w:val="0"/>
      <w:marTop w:val="0"/>
      <w:marBottom w:val="0"/>
      <w:divBdr>
        <w:top w:val="none" w:sz="0" w:space="0" w:color="auto"/>
        <w:left w:val="none" w:sz="0" w:space="0" w:color="auto"/>
        <w:bottom w:val="none" w:sz="0" w:space="0" w:color="auto"/>
        <w:right w:val="none" w:sz="0" w:space="0" w:color="auto"/>
      </w:divBdr>
    </w:div>
    <w:div w:id="1352803759">
      <w:bodyDiv w:val="1"/>
      <w:marLeft w:val="0"/>
      <w:marRight w:val="0"/>
      <w:marTop w:val="0"/>
      <w:marBottom w:val="0"/>
      <w:divBdr>
        <w:top w:val="none" w:sz="0" w:space="0" w:color="auto"/>
        <w:left w:val="none" w:sz="0" w:space="0" w:color="auto"/>
        <w:bottom w:val="none" w:sz="0" w:space="0" w:color="auto"/>
        <w:right w:val="none" w:sz="0" w:space="0" w:color="auto"/>
      </w:divBdr>
    </w:div>
    <w:div w:id="1356541556">
      <w:bodyDiv w:val="1"/>
      <w:marLeft w:val="0"/>
      <w:marRight w:val="0"/>
      <w:marTop w:val="0"/>
      <w:marBottom w:val="0"/>
      <w:divBdr>
        <w:top w:val="none" w:sz="0" w:space="0" w:color="auto"/>
        <w:left w:val="none" w:sz="0" w:space="0" w:color="auto"/>
        <w:bottom w:val="none" w:sz="0" w:space="0" w:color="auto"/>
        <w:right w:val="none" w:sz="0" w:space="0" w:color="auto"/>
      </w:divBdr>
    </w:div>
    <w:div w:id="1429733869">
      <w:bodyDiv w:val="1"/>
      <w:marLeft w:val="0"/>
      <w:marRight w:val="0"/>
      <w:marTop w:val="0"/>
      <w:marBottom w:val="0"/>
      <w:divBdr>
        <w:top w:val="none" w:sz="0" w:space="0" w:color="auto"/>
        <w:left w:val="none" w:sz="0" w:space="0" w:color="auto"/>
        <w:bottom w:val="none" w:sz="0" w:space="0" w:color="auto"/>
        <w:right w:val="none" w:sz="0" w:space="0" w:color="auto"/>
      </w:divBdr>
    </w:div>
    <w:div w:id="1531912638">
      <w:bodyDiv w:val="1"/>
      <w:marLeft w:val="0"/>
      <w:marRight w:val="0"/>
      <w:marTop w:val="0"/>
      <w:marBottom w:val="0"/>
      <w:divBdr>
        <w:top w:val="none" w:sz="0" w:space="0" w:color="auto"/>
        <w:left w:val="none" w:sz="0" w:space="0" w:color="auto"/>
        <w:bottom w:val="none" w:sz="0" w:space="0" w:color="auto"/>
        <w:right w:val="none" w:sz="0" w:space="0" w:color="auto"/>
      </w:divBdr>
    </w:div>
    <w:div w:id="1565140197">
      <w:bodyDiv w:val="1"/>
      <w:marLeft w:val="0"/>
      <w:marRight w:val="0"/>
      <w:marTop w:val="0"/>
      <w:marBottom w:val="0"/>
      <w:divBdr>
        <w:top w:val="none" w:sz="0" w:space="0" w:color="auto"/>
        <w:left w:val="none" w:sz="0" w:space="0" w:color="auto"/>
        <w:bottom w:val="none" w:sz="0" w:space="0" w:color="auto"/>
        <w:right w:val="none" w:sz="0" w:space="0" w:color="auto"/>
      </w:divBdr>
    </w:div>
    <w:div w:id="1576278131">
      <w:bodyDiv w:val="1"/>
      <w:marLeft w:val="0"/>
      <w:marRight w:val="0"/>
      <w:marTop w:val="0"/>
      <w:marBottom w:val="0"/>
      <w:divBdr>
        <w:top w:val="none" w:sz="0" w:space="0" w:color="auto"/>
        <w:left w:val="none" w:sz="0" w:space="0" w:color="auto"/>
        <w:bottom w:val="none" w:sz="0" w:space="0" w:color="auto"/>
        <w:right w:val="none" w:sz="0" w:space="0" w:color="auto"/>
      </w:divBdr>
    </w:div>
    <w:div w:id="1629772869">
      <w:bodyDiv w:val="1"/>
      <w:marLeft w:val="0"/>
      <w:marRight w:val="0"/>
      <w:marTop w:val="0"/>
      <w:marBottom w:val="0"/>
      <w:divBdr>
        <w:top w:val="none" w:sz="0" w:space="0" w:color="auto"/>
        <w:left w:val="none" w:sz="0" w:space="0" w:color="auto"/>
        <w:bottom w:val="none" w:sz="0" w:space="0" w:color="auto"/>
        <w:right w:val="none" w:sz="0" w:space="0" w:color="auto"/>
      </w:divBdr>
    </w:div>
    <w:div w:id="1713185942">
      <w:bodyDiv w:val="1"/>
      <w:marLeft w:val="0"/>
      <w:marRight w:val="0"/>
      <w:marTop w:val="0"/>
      <w:marBottom w:val="0"/>
      <w:divBdr>
        <w:top w:val="none" w:sz="0" w:space="0" w:color="auto"/>
        <w:left w:val="none" w:sz="0" w:space="0" w:color="auto"/>
        <w:bottom w:val="none" w:sz="0" w:space="0" w:color="auto"/>
        <w:right w:val="none" w:sz="0" w:space="0" w:color="auto"/>
      </w:divBdr>
    </w:div>
    <w:div w:id="1828400205">
      <w:bodyDiv w:val="1"/>
      <w:marLeft w:val="0"/>
      <w:marRight w:val="0"/>
      <w:marTop w:val="0"/>
      <w:marBottom w:val="0"/>
      <w:divBdr>
        <w:top w:val="none" w:sz="0" w:space="0" w:color="auto"/>
        <w:left w:val="none" w:sz="0" w:space="0" w:color="auto"/>
        <w:bottom w:val="none" w:sz="0" w:space="0" w:color="auto"/>
        <w:right w:val="none" w:sz="0" w:space="0" w:color="auto"/>
      </w:divBdr>
    </w:div>
    <w:div w:id="2017346596">
      <w:bodyDiv w:val="1"/>
      <w:marLeft w:val="0"/>
      <w:marRight w:val="0"/>
      <w:marTop w:val="0"/>
      <w:marBottom w:val="0"/>
      <w:divBdr>
        <w:top w:val="none" w:sz="0" w:space="0" w:color="auto"/>
        <w:left w:val="none" w:sz="0" w:space="0" w:color="auto"/>
        <w:bottom w:val="none" w:sz="0" w:space="0" w:color="auto"/>
        <w:right w:val="none" w:sz="0" w:space="0" w:color="auto"/>
      </w:divBdr>
    </w:div>
    <w:div w:id="2064210386">
      <w:bodyDiv w:val="1"/>
      <w:marLeft w:val="0"/>
      <w:marRight w:val="0"/>
      <w:marTop w:val="0"/>
      <w:marBottom w:val="0"/>
      <w:divBdr>
        <w:top w:val="none" w:sz="0" w:space="0" w:color="auto"/>
        <w:left w:val="none" w:sz="0" w:space="0" w:color="auto"/>
        <w:bottom w:val="none" w:sz="0" w:space="0" w:color="auto"/>
        <w:right w:val="none" w:sz="0" w:space="0" w:color="auto"/>
      </w:divBdr>
    </w:div>
    <w:div w:id="2100830799">
      <w:bodyDiv w:val="1"/>
      <w:marLeft w:val="0"/>
      <w:marRight w:val="0"/>
      <w:marTop w:val="0"/>
      <w:marBottom w:val="0"/>
      <w:divBdr>
        <w:top w:val="none" w:sz="0" w:space="0" w:color="auto"/>
        <w:left w:val="none" w:sz="0" w:space="0" w:color="auto"/>
        <w:bottom w:val="none" w:sz="0" w:space="0" w:color="auto"/>
        <w:right w:val="none" w:sz="0" w:space="0" w:color="auto"/>
      </w:divBdr>
    </w:div>
    <w:div w:id="210679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7.xml" />
  <Relationship Id="rId26" Type="http://schemas.openxmlformats.org/officeDocument/2006/relationships/footer" Target="footer15.xml" />
  <Relationship Id="rId39" Type="http://schemas.openxmlformats.org/officeDocument/2006/relationships/header" Target="header6.xml" />
  <Relationship Id="rId3" Type="http://schemas.openxmlformats.org/officeDocument/2006/relationships/styles" Target="styles.xml" />
  <Relationship Id="rId21" Type="http://schemas.openxmlformats.org/officeDocument/2006/relationships/footer" Target="footer10.xml" />
  <Relationship Id="rId34" Type="http://schemas.openxmlformats.org/officeDocument/2006/relationships/footer" Target="footer23.xml" />
  <Relationship Id="rId42" Type="http://schemas.openxmlformats.org/officeDocument/2006/relationships/footer" Target="footer29.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4.xml" />
  <Relationship Id="rId33" Type="http://schemas.openxmlformats.org/officeDocument/2006/relationships/footer" Target="footer22.xml" />
  <Relationship Id="rId38" Type="http://schemas.openxmlformats.org/officeDocument/2006/relationships/footer" Target="footer26.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9.xml" />
  <Relationship Id="rId29" Type="http://schemas.openxmlformats.org/officeDocument/2006/relationships/footer" Target="footer18.xml" />
  <Relationship Id="rId41" Type="http://schemas.openxmlformats.org/officeDocument/2006/relationships/footer" Target="footer28.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footer" Target="footer13.xml" />
  <Relationship Id="rId32" Type="http://schemas.openxmlformats.org/officeDocument/2006/relationships/footer" Target="footer21.xml" />
  <Relationship Id="rId37" Type="http://schemas.openxmlformats.org/officeDocument/2006/relationships/footer" Target="footer25.xml" />
  <Relationship Id="rId40" Type="http://schemas.openxmlformats.org/officeDocument/2006/relationships/footer" Target="footer27.xml" />
  <Relationship Id="rId45" Type="http://schemas.openxmlformats.org/officeDocument/2006/relationships/theme" Target="theme/theme1.xml" />
  <Relationship Id="rId5" Type="http://schemas.openxmlformats.org/officeDocument/2006/relationships/webSettings" Target="webSettings.xml" />
  <Relationship Id="rId15" Type="http://schemas.openxmlformats.org/officeDocument/2006/relationships/footer" Target="footer4.xml" />
  <Relationship Id="rId23" Type="http://schemas.openxmlformats.org/officeDocument/2006/relationships/footer" Target="footer12.xml" />
  <Relationship Id="rId28" Type="http://schemas.openxmlformats.org/officeDocument/2006/relationships/footer" Target="footer17.xml" />
  <Relationship Id="rId36" Type="http://schemas.openxmlformats.org/officeDocument/2006/relationships/footer" Target="footer24.xml" />
  <Relationship Id="rId10" Type="http://schemas.openxmlformats.org/officeDocument/2006/relationships/footer" Target="footer1.xml" />
  <Relationship Id="rId19" Type="http://schemas.openxmlformats.org/officeDocument/2006/relationships/footer" Target="footer8.xml" />
  <Relationship Id="rId31" Type="http://schemas.openxmlformats.org/officeDocument/2006/relationships/footer" Target="footer20.xml" />
  <Relationship Id="rId44"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 Id="rId22" Type="http://schemas.openxmlformats.org/officeDocument/2006/relationships/footer" Target="footer11.xml" />
  <Relationship Id="rId27" Type="http://schemas.openxmlformats.org/officeDocument/2006/relationships/footer" Target="footer16.xml" />
  <Relationship Id="rId30" Type="http://schemas.openxmlformats.org/officeDocument/2006/relationships/footer" Target="footer19.xml" />
  <Relationship Id="rId35" Type="http://schemas.openxmlformats.org/officeDocument/2006/relationships/header" Target="header5.xml" />
  <Relationship Id="rId43" Type="http://schemas.openxmlformats.org/officeDocument/2006/relationships/footer" Target="footer30.xml" />
</Relationships>
</file>

<file path=word/_rels/foot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7773-808A-43BC-94C4-D6C21DC5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32652</Words>
  <Characters>177382</Characters>
  <Application>Microsoft Office Word</Application>
  <DocSecurity>0</DocSecurity>
  <Lines>3304</Lines>
  <Paragraphs>1348</Paragraphs>
  <ScaleCrop>false</ScaleCrop>
  <HeadingPairs>
    <vt:vector size="2" baseType="variant">
      <vt:variant>
        <vt:lpstr>Title</vt:lpstr>
      </vt:variant>
      <vt:variant>
        <vt:i4>1</vt:i4>
      </vt:variant>
    </vt:vector>
  </HeadingPairs>
  <TitlesOfParts>
    <vt:vector size="1" baseType="lpstr">
      <vt:lpstr>6001.NR</vt:lpstr>
    </vt:vector>
  </TitlesOfParts>
  <Company/>
  <LinksUpToDate>false</LinksUpToDate>
  <CharactersWithSpaces>208832</CharactersWithSpaces>
  <SharedDoc>false</SharedDoc>
  <HyperlinkBase/>
  <HLinks>
    <vt:vector size="1374" baseType="variant">
      <vt:variant>
        <vt:i4>1179704</vt:i4>
      </vt:variant>
      <vt:variant>
        <vt:i4>1370</vt:i4>
      </vt:variant>
      <vt:variant>
        <vt:i4>0</vt:i4>
      </vt:variant>
      <vt:variant>
        <vt:i4>5</vt:i4>
      </vt:variant>
      <vt:variant>
        <vt:lpwstr/>
      </vt:variant>
      <vt:variant>
        <vt:lpwstr>_Toc394568915</vt:lpwstr>
      </vt:variant>
      <vt:variant>
        <vt:i4>1179704</vt:i4>
      </vt:variant>
      <vt:variant>
        <vt:i4>1364</vt:i4>
      </vt:variant>
      <vt:variant>
        <vt:i4>0</vt:i4>
      </vt:variant>
      <vt:variant>
        <vt:i4>5</vt:i4>
      </vt:variant>
      <vt:variant>
        <vt:lpwstr/>
      </vt:variant>
      <vt:variant>
        <vt:lpwstr>_Toc394568914</vt:lpwstr>
      </vt:variant>
      <vt:variant>
        <vt:i4>1179704</vt:i4>
      </vt:variant>
      <vt:variant>
        <vt:i4>1358</vt:i4>
      </vt:variant>
      <vt:variant>
        <vt:i4>0</vt:i4>
      </vt:variant>
      <vt:variant>
        <vt:i4>5</vt:i4>
      </vt:variant>
      <vt:variant>
        <vt:lpwstr/>
      </vt:variant>
      <vt:variant>
        <vt:lpwstr>_Toc394568913</vt:lpwstr>
      </vt:variant>
      <vt:variant>
        <vt:i4>1179704</vt:i4>
      </vt:variant>
      <vt:variant>
        <vt:i4>1352</vt:i4>
      </vt:variant>
      <vt:variant>
        <vt:i4>0</vt:i4>
      </vt:variant>
      <vt:variant>
        <vt:i4>5</vt:i4>
      </vt:variant>
      <vt:variant>
        <vt:lpwstr/>
      </vt:variant>
      <vt:variant>
        <vt:lpwstr>_Toc394568912</vt:lpwstr>
      </vt:variant>
      <vt:variant>
        <vt:i4>1179704</vt:i4>
      </vt:variant>
      <vt:variant>
        <vt:i4>1346</vt:i4>
      </vt:variant>
      <vt:variant>
        <vt:i4>0</vt:i4>
      </vt:variant>
      <vt:variant>
        <vt:i4>5</vt:i4>
      </vt:variant>
      <vt:variant>
        <vt:lpwstr/>
      </vt:variant>
      <vt:variant>
        <vt:lpwstr>_Toc394568911</vt:lpwstr>
      </vt:variant>
      <vt:variant>
        <vt:i4>1179704</vt:i4>
      </vt:variant>
      <vt:variant>
        <vt:i4>1340</vt:i4>
      </vt:variant>
      <vt:variant>
        <vt:i4>0</vt:i4>
      </vt:variant>
      <vt:variant>
        <vt:i4>5</vt:i4>
      </vt:variant>
      <vt:variant>
        <vt:lpwstr/>
      </vt:variant>
      <vt:variant>
        <vt:lpwstr>_Toc394568910</vt:lpwstr>
      </vt:variant>
      <vt:variant>
        <vt:i4>1245240</vt:i4>
      </vt:variant>
      <vt:variant>
        <vt:i4>1334</vt:i4>
      </vt:variant>
      <vt:variant>
        <vt:i4>0</vt:i4>
      </vt:variant>
      <vt:variant>
        <vt:i4>5</vt:i4>
      </vt:variant>
      <vt:variant>
        <vt:lpwstr/>
      </vt:variant>
      <vt:variant>
        <vt:lpwstr>_Toc394568909</vt:lpwstr>
      </vt:variant>
      <vt:variant>
        <vt:i4>1245240</vt:i4>
      </vt:variant>
      <vt:variant>
        <vt:i4>1328</vt:i4>
      </vt:variant>
      <vt:variant>
        <vt:i4>0</vt:i4>
      </vt:variant>
      <vt:variant>
        <vt:i4>5</vt:i4>
      </vt:variant>
      <vt:variant>
        <vt:lpwstr/>
      </vt:variant>
      <vt:variant>
        <vt:lpwstr>_Toc394568908</vt:lpwstr>
      </vt:variant>
      <vt:variant>
        <vt:i4>1245240</vt:i4>
      </vt:variant>
      <vt:variant>
        <vt:i4>1322</vt:i4>
      </vt:variant>
      <vt:variant>
        <vt:i4>0</vt:i4>
      </vt:variant>
      <vt:variant>
        <vt:i4>5</vt:i4>
      </vt:variant>
      <vt:variant>
        <vt:lpwstr/>
      </vt:variant>
      <vt:variant>
        <vt:lpwstr>_Toc394568907</vt:lpwstr>
      </vt:variant>
      <vt:variant>
        <vt:i4>1245240</vt:i4>
      </vt:variant>
      <vt:variant>
        <vt:i4>1316</vt:i4>
      </vt:variant>
      <vt:variant>
        <vt:i4>0</vt:i4>
      </vt:variant>
      <vt:variant>
        <vt:i4>5</vt:i4>
      </vt:variant>
      <vt:variant>
        <vt:lpwstr/>
      </vt:variant>
      <vt:variant>
        <vt:lpwstr>_Toc394568906</vt:lpwstr>
      </vt:variant>
      <vt:variant>
        <vt:i4>1245240</vt:i4>
      </vt:variant>
      <vt:variant>
        <vt:i4>1310</vt:i4>
      </vt:variant>
      <vt:variant>
        <vt:i4>0</vt:i4>
      </vt:variant>
      <vt:variant>
        <vt:i4>5</vt:i4>
      </vt:variant>
      <vt:variant>
        <vt:lpwstr/>
      </vt:variant>
      <vt:variant>
        <vt:lpwstr>_Toc394568905</vt:lpwstr>
      </vt:variant>
      <vt:variant>
        <vt:i4>1245240</vt:i4>
      </vt:variant>
      <vt:variant>
        <vt:i4>1304</vt:i4>
      </vt:variant>
      <vt:variant>
        <vt:i4>0</vt:i4>
      </vt:variant>
      <vt:variant>
        <vt:i4>5</vt:i4>
      </vt:variant>
      <vt:variant>
        <vt:lpwstr/>
      </vt:variant>
      <vt:variant>
        <vt:lpwstr>_Toc394568904</vt:lpwstr>
      </vt:variant>
      <vt:variant>
        <vt:i4>1245240</vt:i4>
      </vt:variant>
      <vt:variant>
        <vt:i4>1298</vt:i4>
      </vt:variant>
      <vt:variant>
        <vt:i4>0</vt:i4>
      </vt:variant>
      <vt:variant>
        <vt:i4>5</vt:i4>
      </vt:variant>
      <vt:variant>
        <vt:lpwstr/>
      </vt:variant>
      <vt:variant>
        <vt:lpwstr>_Toc394568903</vt:lpwstr>
      </vt:variant>
      <vt:variant>
        <vt:i4>1245240</vt:i4>
      </vt:variant>
      <vt:variant>
        <vt:i4>1292</vt:i4>
      </vt:variant>
      <vt:variant>
        <vt:i4>0</vt:i4>
      </vt:variant>
      <vt:variant>
        <vt:i4>5</vt:i4>
      </vt:variant>
      <vt:variant>
        <vt:lpwstr/>
      </vt:variant>
      <vt:variant>
        <vt:lpwstr>_Toc394568902</vt:lpwstr>
      </vt:variant>
      <vt:variant>
        <vt:i4>1245240</vt:i4>
      </vt:variant>
      <vt:variant>
        <vt:i4>1286</vt:i4>
      </vt:variant>
      <vt:variant>
        <vt:i4>0</vt:i4>
      </vt:variant>
      <vt:variant>
        <vt:i4>5</vt:i4>
      </vt:variant>
      <vt:variant>
        <vt:lpwstr/>
      </vt:variant>
      <vt:variant>
        <vt:lpwstr>_Toc394568901</vt:lpwstr>
      </vt:variant>
      <vt:variant>
        <vt:i4>1245240</vt:i4>
      </vt:variant>
      <vt:variant>
        <vt:i4>1280</vt:i4>
      </vt:variant>
      <vt:variant>
        <vt:i4>0</vt:i4>
      </vt:variant>
      <vt:variant>
        <vt:i4>5</vt:i4>
      </vt:variant>
      <vt:variant>
        <vt:lpwstr/>
      </vt:variant>
      <vt:variant>
        <vt:lpwstr>_Toc394568900</vt:lpwstr>
      </vt:variant>
      <vt:variant>
        <vt:i4>1703993</vt:i4>
      </vt:variant>
      <vt:variant>
        <vt:i4>1274</vt:i4>
      </vt:variant>
      <vt:variant>
        <vt:i4>0</vt:i4>
      </vt:variant>
      <vt:variant>
        <vt:i4>5</vt:i4>
      </vt:variant>
      <vt:variant>
        <vt:lpwstr/>
      </vt:variant>
      <vt:variant>
        <vt:lpwstr>_Toc394568899</vt:lpwstr>
      </vt:variant>
      <vt:variant>
        <vt:i4>1703993</vt:i4>
      </vt:variant>
      <vt:variant>
        <vt:i4>1268</vt:i4>
      </vt:variant>
      <vt:variant>
        <vt:i4>0</vt:i4>
      </vt:variant>
      <vt:variant>
        <vt:i4>5</vt:i4>
      </vt:variant>
      <vt:variant>
        <vt:lpwstr/>
      </vt:variant>
      <vt:variant>
        <vt:lpwstr>_Toc394568898</vt:lpwstr>
      </vt:variant>
      <vt:variant>
        <vt:i4>1703993</vt:i4>
      </vt:variant>
      <vt:variant>
        <vt:i4>1262</vt:i4>
      </vt:variant>
      <vt:variant>
        <vt:i4>0</vt:i4>
      </vt:variant>
      <vt:variant>
        <vt:i4>5</vt:i4>
      </vt:variant>
      <vt:variant>
        <vt:lpwstr/>
      </vt:variant>
      <vt:variant>
        <vt:lpwstr>_Toc394568897</vt:lpwstr>
      </vt:variant>
      <vt:variant>
        <vt:i4>1703993</vt:i4>
      </vt:variant>
      <vt:variant>
        <vt:i4>1256</vt:i4>
      </vt:variant>
      <vt:variant>
        <vt:i4>0</vt:i4>
      </vt:variant>
      <vt:variant>
        <vt:i4>5</vt:i4>
      </vt:variant>
      <vt:variant>
        <vt:lpwstr/>
      </vt:variant>
      <vt:variant>
        <vt:lpwstr>_Toc394568896</vt:lpwstr>
      </vt:variant>
      <vt:variant>
        <vt:i4>1703993</vt:i4>
      </vt:variant>
      <vt:variant>
        <vt:i4>1250</vt:i4>
      </vt:variant>
      <vt:variant>
        <vt:i4>0</vt:i4>
      </vt:variant>
      <vt:variant>
        <vt:i4>5</vt:i4>
      </vt:variant>
      <vt:variant>
        <vt:lpwstr/>
      </vt:variant>
      <vt:variant>
        <vt:lpwstr>_Toc394568895</vt:lpwstr>
      </vt:variant>
      <vt:variant>
        <vt:i4>1703993</vt:i4>
      </vt:variant>
      <vt:variant>
        <vt:i4>1244</vt:i4>
      </vt:variant>
      <vt:variant>
        <vt:i4>0</vt:i4>
      </vt:variant>
      <vt:variant>
        <vt:i4>5</vt:i4>
      </vt:variant>
      <vt:variant>
        <vt:lpwstr/>
      </vt:variant>
      <vt:variant>
        <vt:lpwstr>_Toc394568894</vt:lpwstr>
      </vt:variant>
      <vt:variant>
        <vt:i4>1703993</vt:i4>
      </vt:variant>
      <vt:variant>
        <vt:i4>1238</vt:i4>
      </vt:variant>
      <vt:variant>
        <vt:i4>0</vt:i4>
      </vt:variant>
      <vt:variant>
        <vt:i4>5</vt:i4>
      </vt:variant>
      <vt:variant>
        <vt:lpwstr/>
      </vt:variant>
      <vt:variant>
        <vt:lpwstr>_Toc394568893</vt:lpwstr>
      </vt:variant>
      <vt:variant>
        <vt:i4>1703993</vt:i4>
      </vt:variant>
      <vt:variant>
        <vt:i4>1232</vt:i4>
      </vt:variant>
      <vt:variant>
        <vt:i4>0</vt:i4>
      </vt:variant>
      <vt:variant>
        <vt:i4>5</vt:i4>
      </vt:variant>
      <vt:variant>
        <vt:lpwstr/>
      </vt:variant>
      <vt:variant>
        <vt:lpwstr>_Toc394568892</vt:lpwstr>
      </vt:variant>
      <vt:variant>
        <vt:i4>1703993</vt:i4>
      </vt:variant>
      <vt:variant>
        <vt:i4>1226</vt:i4>
      </vt:variant>
      <vt:variant>
        <vt:i4>0</vt:i4>
      </vt:variant>
      <vt:variant>
        <vt:i4>5</vt:i4>
      </vt:variant>
      <vt:variant>
        <vt:lpwstr/>
      </vt:variant>
      <vt:variant>
        <vt:lpwstr>_Toc394568891</vt:lpwstr>
      </vt:variant>
      <vt:variant>
        <vt:i4>1703993</vt:i4>
      </vt:variant>
      <vt:variant>
        <vt:i4>1220</vt:i4>
      </vt:variant>
      <vt:variant>
        <vt:i4>0</vt:i4>
      </vt:variant>
      <vt:variant>
        <vt:i4>5</vt:i4>
      </vt:variant>
      <vt:variant>
        <vt:lpwstr/>
      </vt:variant>
      <vt:variant>
        <vt:lpwstr>_Toc394568890</vt:lpwstr>
      </vt:variant>
      <vt:variant>
        <vt:i4>1769529</vt:i4>
      </vt:variant>
      <vt:variant>
        <vt:i4>1214</vt:i4>
      </vt:variant>
      <vt:variant>
        <vt:i4>0</vt:i4>
      </vt:variant>
      <vt:variant>
        <vt:i4>5</vt:i4>
      </vt:variant>
      <vt:variant>
        <vt:lpwstr/>
      </vt:variant>
      <vt:variant>
        <vt:lpwstr>_Toc394568889</vt:lpwstr>
      </vt:variant>
      <vt:variant>
        <vt:i4>1769529</vt:i4>
      </vt:variant>
      <vt:variant>
        <vt:i4>1208</vt:i4>
      </vt:variant>
      <vt:variant>
        <vt:i4>0</vt:i4>
      </vt:variant>
      <vt:variant>
        <vt:i4>5</vt:i4>
      </vt:variant>
      <vt:variant>
        <vt:lpwstr/>
      </vt:variant>
      <vt:variant>
        <vt:lpwstr>_Toc394568888</vt:lpwstr>
      </vt:variant>
      <vt:variant>
        <vt:i4>1769529</vt:i4>
      </vt:variant>
      <vt:variant>
        <vt:i4>1202</vt:i4>
      </vt:variant>
      <vt:variant>
        <vt:i4>0</vt:i4>
      </vt:variant>
      <vt:variant>
        <vt:i4>5</vt:i4>
      </vt:variant>
      <vt:variant>
        <vt:lpwstr/>
      </vt:variant>
      <vt:variant>
        <vt:lpwstr>_Toc394568887</vt:lpwstr>
      </vt:variant>
      <vt:variant>
        <vt:i4>1769529</vt:i4>
      </vt:variant>
      <vt:variant>
        <vt:i4>1196</vt:i4>
      </vt:variant>
      <vt:variant>
        <vt:i4>0</vt:i4>
      </vt:variant>
      <vt:variant>
        <vt:i4>5</vt:i4>
      </vt:variant>
      <vt:variant>
        <vt:lpwstr/>
      </vt:variant>
      <vt:variant>
        <vt:lpwstr>_Toc394568886</vt:lpwstr>
      </vt:variant>
      <vt:variant>
        <vt:i4>1769529</vt:i4>
      </vt:variant>
      <vt:variant>
        <vt:i4>1190</vt:i4>
      </vt:variant>
      <vt:variant>
        <vt:i4>0</vt:i4>
      </vt:variant>
      <vt:variant>
        <vt:i4>5</vt:i4>
      </vt:variant>
      <vt:variant>
        <vt:lpwstr/>
      </vt:variant>
      <vt:variant>
        <vt:lpwstr>_Toc394568885</vt:lpwstr>
      </vt:variant>
      <vt:variant>
        <vt:i4>1769529</vt:i4>
      </vt:variant>
      <vt:variant>
        <vt:i4>1184</vt:i4>
      </vt:variant>
      <vt:variant>
        <vt:i4>0</vt:i4>
      </vt:variant>
      <vt:variant>
        <vt:i4>5</vt:i4>
      </vt:variant>
      <vt:variant>
        <vt:lpwstr/>
      </vt:variant>
      <vt:variant>
        <vt:lpwstr>_Toc394568884</vt:lpwstr>
      </vt:variant>
      <vt:variant>
        <vt:i4>1769529</vt:i4>
      </vt:variant>
      <vt:variant>
        <vt:i4>1178</vt:i4>
      </vt:variant>
      <vt:variant>
        <vt:i4>0</vt:i4>
      </vt:variant>
      <vt:variant>
        <vt:i4>5</vt:i4>
      </vt:variant>
      <vt:variant>
        <vt:lpwstr/>
      </vt:variant>
      <vt:variant>
        <vt:lpwstr>_Toc394568883</vt:lpwstr>
      </vt:variant>
      <vt:variant>
        <vt:i4>1769529</vt:i4>
      </vt:variant>
      <vt:variant>
        <vt:i4>1172</vt:i4>
      </vt:variant>
      <vt:variant>
        <vt:i4>0</vt:i4>
      </vt:variant>
      <vt:variant>
        <vt:i4>5</vt:i4>
      </vt:variant>
      <vt:variant>
        <vt:lpwstr/>
      </vt:variant>
      <vt:variant>
        <vt:lpwstr>_Toc394568882</vt:lpwstr>
      </vt:variant>
      <vt:variant>
        <vt:i4>1769529</vt:i4>
      </vt:variant>
      <vt:variant>
        <vt:i4>1166</vt:i4>
      </vt:variant>
      <vt:variant>
        <vt:i4>0</vt:i4>
      </vt:variant>
      <vt:variant>
        <vt:i4>5</vt:i4>
      </vt:variant>
      <vt:variant>
        <vt:lpwstr/>
      </vt:variant>
      <vt:variant>
        <vt:lpwstr>_Toc394568881</vt:lpwstr>
      </vt:variant>
      <vt:variant>
        <vt:i4>1769529</vt:i4>
      </vt:variant>
      <vt:variant>
        <vt:i4>1160</vt:i4>
      </vt:variant>
      <vt:variant>
        <vt:i4>0</vt:i4>
      </vt:variant>
      <vt:variant>
        <vt:i4>5</vt:i4>
      </vt:variant>
      <vt:variant>
        <vt:lpwstr/>
      </vt:variant>
      <vt:variant>
        <vt:lpwstr>_Toc394568880</vt:lpwstr>
      </vt:variant>
      <vt:variant>
        <vt:i4>1310777</vt:i4>
      </vt:variant>
      <vt:variant>
        <vt:i4>1154</vt:i4>
      </vt:variant>
      <vt:variant>
        <vt:i4>0</vt:i4>
      </vt:variant>
      <vt:variant>
        <vt:i4>5</vt:i4>
      </vt:variant>
      <vt:variant>
        <vt:lpwstr/>
      </vt:variant>
      <vt:variant>
        <vt:lpwstr>_Toc394568879</vt:lpwstr>
      </vt:variant>
      <vt:variant>
        <vt:i4>1310777</vt:i4>
      </vt:variant>
      <vt:variant>
        <vt:i4>1148</vt:i4>
      </vt:variant>
      <vt:variant>
        <vt:i4>0</vt:i4>
      </vt:variant>
      <vt:variant>
        <vt:i4>5</vt:i4>
      </vt:variant>
      <vt:variant>
        <vt:lpwstr/>
      </vt:variant>
      <vt:variant>
        <vt:lpwstr>_Toc394568878</vt:lpwstr>
      </vt:variant>
      <vt:variant>
        <vt:i4>1310777</vt:i4>
      </vt:variant>
      <vt:variant>
        <vt:i4>1142</vt:i4>
      </vt:variant>
      <vt:variant>
        <vt:i4>0</vt:i4>
      </vt:variant>
      <vt:variant>
        <vt:i4>5</vt:i4>
      </vt:variant>
      <vt:variant>
        <vt:lpwstr/>
      </vt:variant>
      <vt:variant>
        <vt:lpwstr>_Toc394568877</vt:lpwstr>
      </vt:variant>
      <vt:variant>
        <vt:i4>1310777</vt:i4>
      </vt:variant>
      <vt:variant>
        <vt:i4>1136</vt:i4>
      </vt:variant>
      <vt:variant>
        <vt:i4>0</vt:i4>
      </vt:variant>
      <vt:variant>
        <vt:i4>5</vt:i4>
      </vt:variant>
      <vt:variant>
        <vt:lpwstr/>
      </vt:variant>
      <vt:variant>
        <vt:lpwstr>_Toc394568876</vt:lpwstr>
      </vt:variant>
      <vt:variant>
        <vt:i4>1310777</vt:i4>
      </vt:variant>
      <vt:variant>
        <vt:i4>1130</vt:i4>
      </vt:variant>
      <vt:variant>
        <vt:i4>0</vt:i4>
      </vt:variant>
      <vt:variant>
        <vt:i4>5</vt:i4>
      </vt:variant>
      <vt:variant>
        <vt:lpwstr/>
      </vt:variant>
      <vt:variant>
        <vt:lpwstr>_Toc394568875</vt:lpwstr>
      </vt:variant>
      <vt:variant>
        <vt:i4>1310777</vt:i4>
      </vt:variant>
      <vt:variant>
        <vt:i4>1124</vt:i4>
      </vt:variant>
      <vt:variant>
        <vt:i4>0</vt:i4>
      </vt:variant>
      <vt:variant>
        <vt:i4>5</vt:i4>
      </vt:variant>
      <vt:variant>
        <vt:lpwstr/>
      </vt:variant>
      <vt:variant>
        <vt:lpwstr>_Toc394568874</vt:lpwstr>
      </vt:variant>
      <vt:variant>
        <vt:i4>1310777</vt:i4>
      </vt:variant>
      <vt:variant>
        <vt:i4>1118</vt:i4>
      </vt:variant>
      <vt:variant>
        <vt:i4>0</vt:i4>
      </vt:variant>
      <vt:variant>
        <vt:i4>5</vt:i4>
      </vt:variant>
      <vt:variant>
        <vt:lpwstr/>
      </vt:variant>
      <vt:variant>
        <vt:lpwstr>_Toc394568873</vt:lpwstr>
      </vt:variant>
      <vt:variant>
        <vt:i4>1310777</vt:i4>
      </vt:variant>
      <vt:variant>
        <vt:i4>1112</vt:i4>
      </vt:variant>
      <vt:variant>
        <vt:i4>0</vt:i4>
      </vt:variant>
      <vt:variant>
        <vt:i4>5</vt:i4>
      </vt:variant>
      <vt:variant>
        <vt:lpwstr/>
      </vt:variant>
      <vt:variant>
        <vt:lpwstr>_Toc394568872</vt:lpwstr>
      </vt:variant>
      <vt:variant>
        <vt:i4>1310777</vt:i4>
      </vt:variant>
      <vt:variant>
        <vt:i4>1106</vt:i4>
      </vt:variant>
      <vt:variant>
        <vt:i4>0</vt:i4>
      </vt:variant>
      <vt:variant>
        <vt:i4>5</vt:i4>
      </vt:variant>
      <vt:variant>
        <vt:lpwstr/>
      </vt:variant>
      <vt:variant>
        <vt:lpwstr>_Toc394568871</vt:lpwstr>
      </vt:variant>
      <vt:variant>
        <vt:i4>1310777</vt:i4>
      </vt:variant>
      <vt:variant>
        <vt:i4>1100</vt:i4>
      </vt:variant>
      <vt:variant>
        <vt:i4>0</vt:i4>
      </vt:variant>
      <vt:variant>
        <vt:i4>5</vt:i4>
      </vt:variant>
      <vt:variant>
        <vt:lpwstr/>
      </vt:variant>
      <vt:variant>
        <vt:lpwstr>_Toc394568870</vt:lpwstr>
      </vt:variant>
      <vt:variant>
        <vt:i4>1376313</vt:i4>
      </vt:variant>
      <vt:variant>
        <vt:i4>1094</vt:i4>
      </vt:variant>
      <vt:variant>
        <vt:i4>0</vt:i4>
      </vt:variant>
      <vt:variant>
        <vt:i4>5</vt:i4>
      </vt:variant>
      <vt:variant>
        <vt:lpwstr/>
      </vt:variant>
      <vt:variant>
        <vt:lpwstr>_Toc394568869</vt:lpwstr>
      </vt:variant>
      <vt:variant>
        <vt:i4>1376313</vt:i4>
      </vt:variant>
      <vt:variant>
        <vt:i4>1088</vt:i4>
      </vt:variant>
      <vt:variant>
        <vt:i4>0</vt:i4>
      </vt:variant>
      <vt:variant>
        <vt:i4>5</vt:i4>
      </vt:variant>
      <vt:variant>
        <vt:lpwstr/>
      </vt:variant>
      <vt:variant>
        <vt:lpwstr>_Toc394568868</vt:lpwstr>
      </vt:variant>
      <vt:variant>
        <vt:i4>1376313</vt:i4>
      </vt:variant>
      <vt:variant>
        <vt:i4>1082</vt:i4>
      </vt:variant>
      <vt:variant>
        <vt:i4>0</vt:i4>
      </vt:variant>
      <vt:variant>
        <vt:i4>5</vt:i4>
      </vt:variant>
      <vt:variant>
        <vt:lpwstr/>
      </vt:variant>
      <vt:variant>
        <vt:lpwstr>_Toc394568867</vt:lpwstr>
      </vt:variant>
      <vt:variant>
        <vt:i4>1376313</vt:i4>
      </vt:variant>
      <vt:variant>
        <vt:i4>1076</vt:i4>
      </vt:variant>
      <vt:variant>
        <vt:i4>0</vt:i4>
      </vt:variant>
      <vt:variant>
        <vt:i4>5</vt:i4>
      </vt:variant>
      <vt:variant>
        <vt:lpwstr/>
      </vt:variant>
      <vt:variant>
        <vt:lpwstr>_Toc394568866</vt:lpwstr>
      </vt:variant>
      <vt:variant>
        <vt:i4>1376313</vt:i4>
      </vt:variant>
      <vt:variant>
        <vt:i4>1070</vt:i4>
      </vt:variant>
      <vt:variant>
        <vt:i4>0</vt:i4>
      </vt:variant>
      <vt:variant>
        <vt:i4>5</vt:i4>
      </vt:variant>
      <vt:variant>
        <vt:lpwstr/>
      </vt:variant>
      <vt:variant>
        <vt:lpwstr>_Toc394568865</vt:lpwstr>
      </vt:variant>
      <vt:variant>
        <vt:i4>1376313</vt:i4>
      </vt:variant>
      <vt:variant>
        <vt:i4>1064</vt:i4>
      </vt:variant>
      <vt:variant>
        <vt:i4>0</vt:i4>
      </vt:variant>
      <vt:variant>
        <vt:i4>5</vt:i4>
      </vt:variant>
      <vt:variant>
        <vt:lpwstr/>
      </vt:variant>
      <vt:variant>
        <vt:lpwstr>_Toc394568864</vt:lpwstr>
      </vt:variant>
      <vt:variant>
        <vt:i4>1376313</vt:i4>
      </vt:variant>
      <vt:variant>
        <vt:i4>1058</vt:i4>
      </vt:variant>
      <vt:variant>
        <vt:i4>0</vt:i4>
      </vt:variant>
      <vt:variant>
        <vt:i4>5</vt:i4>
      </vt:variant>
      <vt:variant>
        <vt:lpwstr/>
      </vt:variant>
      <vt:variant>
        <vt:lpwstr>_Toc394568863</vt:lpwstr>
      </vt:variant>
      <vt:variant>
        <vt:i4>1376313</vt:i4>
      </vt:variant>
      <vt:variant>
        <vt:i4>1052</vt:i4>
      </vt:variant>
      <vt:variant>
        <vt:i4>0</vt:i4>
      </vt:variant>
      <vt:variant>
        <vt:i4>5</vt:i4>
      </vt:variant>
      <vt:variant>
        <vt:lpwstr/>
      </vt:variant>
      <vt:variant>
        <vt:lpwstr>_Toc394568862</vt:lpwstr>
      </vt:variant>
      <vt:variant>
        <vt:i4>1376313</vt:i4>
      </vt:variant>
      <vt:variant>
        <vt:i4>1046</vt:i4>
      </vt:variant>
      <vt:variant>
        <vt:i4>0</vt:i4>
      </vt:variant>
      <vt:variant>
        <vt:i4>5</vt:i4>
      </vt:variant>
      <vt:variant>
        <vt:lpwstr/>
      </vt:variant>
      <vt:variant>
        <vt:lpwstr>_Toc394568861</vt:lpwstr>
      </vt:variant>
      <vt:variant>
        <vt:i4>1376313</vt:i4>
      </vt:variant>
      <vt:variant>
        <vt:i4>1040</vt:i4>
      </vt:variant>
      <vt:variant>
        <vt:i4>0</vt:i4>
      </vt:variant>
      <vt:variant>
        <vt:i4>5</vt:i4>
      </vt:variant>
      <vt:variant>
        <vt:lpwstr/>
      </vt:variant>
      <vt:variant>
        <vt:lpwstr>_Toc394568860</vt:lpwstr>
      </vt:variant>
      <vt:variant>
        <vt:i4>1441849</vt:i4>
      </vt:variant>
      <vt:variant>
        <vt:i4>1034</vt:i4>
      </vt:variant>
      <vt:variant>
        <vt:i4>0</vt:i4>
      </vt:variant>
      <vt:variant>
        <vt:i4>5</vt:i4>
      </vt:variant>
      <vt:variant>
        <vt:lpwstr/>
      </vt:variant>
      <vt:variant>
        <vt:lpwstr>_Toc394568859</vt:lpwstr>
      </vt:variant>
      <vt:variant>
        <vt:i4>1441849</vt:i4>
      </vt:variant>
      <vt:variant>
        <vt:i4>1028</vt:i4>
      </vt:variant>
      <vt:variant>
        <vt:i4>0</vt:i4>
      </vt:variant>
      <vt:variant>
        <vt:i4>5</vt:i4>
      </vt:variant>
      <vt:variant>
        <vt:lpwstr/>
      </vt:variant>
      <vt:variant>
        <vt:lpwstr>_Toc394568858</vt:lpwstr>
      </vt:variant>
      <vt:variant>
        <vt:i4>1441849</vt:i4>
      </vt:variant>
      <vt:variant>
        <vt:i4>1022</vt:i4>
      </vt:variant>
      <vt:variant>
        <vt:i4>0</vt:i4>
      </vt:variant>
      <vt:variant>
        <vt:i4>5</vt:i4>
      </vt:variant>
      <vt:variant>
        <vt:lpwstr/>
      </vt:variant>
      <vt:variant>
        <vt:lpwstr>_Toc394568857</vt:lpwstr>
      </vt:variant>
      <vt:variant>
        <vt:i4>1441849</vt:i4>
      </vt:variant>
      <vt:variant>
        <vt:i4>1016</vt:i4>
      </vt:variant>
      <vt:variant>
        <vt:i4>0</vt:i4>
      </vt:variant>
      <vt:variant>
        <vt:i4>5</vt:i4>
      </vt:variant>
      <vt:variant>
        <vt:lpwstr/>
      </vt:variant>
      <vt:variant>
        <vt:lpwstr>_Toc394568856</vt:lpwstr>
      </vt:variant>
      <vt:variant>
        <vt:i4>1441849</vt:i4>
      </vt:variant>
      <vt:variant>
        <vt:i4>1010</vt:i4>
      </vt:variant>
      <vt:variant>
        <vt:i4>0</vt:i4>
      </vt:variant>
      <vt:variant>
        <vt:i4>5</vt:i4>
      </vt:variant>
      <vt:variant>
        <vt:lpwstr/>
      </vt:variant>
      <vt:variant>
        <vt:lpwstr>_Toc394568855</vt:lpwstr>
      </vt:variant>
      <vt:variant>
        <vt:i4>1441849</vt:i4>
      </vt:variant>
      <vt:variant>
        <vt:i4>1004</vt:i4>
      </vt:variant>
      <vt:variant>
        <vt:i4>0</vt:i4>
      </vt:variant>
      <vt:variant>
        <vt:i4>5</vt:i4>
      </vt:variant>
      <vt:variant>
        <vt:lpwstr/>
      </vt:variant>
      <vt:variant>
        <vt:lpwstr>_Toc394568854</vt:lpwstr>
      </vt:variant>
      <vt:variant>
        <vt:i4>1441849</vt:i4>
      </vt:variant>
      <vt:variant>
        <vt:i4>998</vt:i4>
      </vt:variant>
      <vt:variant>
        <vt:i4>0</vt:i4>
      </vt:variant>
      <vt:variant>
        <vt:i4>5</vt:i4>
      </vt:variant>
      <vt:variant>
        <vt:lpwstr/>
      </vt:variant>
      <vt:variant>
        <vt:lpwstr>_Toc394568853</vt:lpwstr>
      </vt:variant>
      <vt:variant>
        <vt:i4>1441849</vt:i4>
      </vt:variant>
      <vt:variant>
        <vt:i4>992</vt:i4>
      </vt:variant>
      <vt:variant>
        <vt:i4>0</vt:i4>
      </vt:variant>
      <vt:variant>
        <vt:i4>5</vt:i4>
      </vt:variant>
      <vt:variant>
        <vt:lpwstr/>
      </vt:variant>
      <vt:variant>
        <vt:lpwstr>_Toc394568852</vt:lpwstr>
      </vt:variant>
      <vt:variant>
        <vt:i4>1441849</vt:i4>
      </vt:variant>
      <vt:variant>
        <vt:i4>986</vt:i4>
      </vt:variant>
      <vt:variant>
        <vt:i4>0</vt:i4>
      </vt:variant>
      <vt:variant>
        <vt:i4>5</vt:i4>
      </vt:variant>
      <vt:variant>
        <vt:lpwstr/>
      </vt:variant>
      <vt:variant>
        <vt:lpwstr>_Toc394568851</vt:lpwstr>
      </vt:variant>
      <vt:variant>
        <vt:i4>1441849</vt:i4>
      </vt:variant>
      <vt:variant>
        <vt:i4>980</vt:i4>
      </vt:variant>
      <vt:variant>
        <vt:i4>0</vt:i4>
      </vt:variant>
      <vt:variant>
        <vt:i4>5</vt:i4>
      </vt:variant>
      <vt:variant>
        <vt:lpwstr/>
      </vt:variant>
      <vt:variant>
        <vt:lpwstr>_Toc394568850</vt:lpwstr>
      </vt:variant>
      <vt:variant>
        <vt:i4>1507385</vt:i4>
      </vt:variant>
      <vt:variant>
        <vt:i4>974</vt:i4>
      </vt:variant>
      <vt:variant>
        <vt:i4>0</vt:i4>
      </vt:variant>
      <vt:variant>
        <vt:i4>5</vt:i4>
      </vt:variant>
      <vt:variant>
        <vt:lpwstr/>
      </vt:variant>
      <vt:variant>
        <vt:lpwstr>_Toc394568849</vt:lpwstr>
      </vt:variant>
      <vt:variant>
        <vt:i4>1507385</vt:i4>
      </vt:variant>
      <vt:variant>
        <vt:i4>968</vt:i4>
      </vt:variant>
      <vt:variant>
        <vt:i4>0</vt:i4>
      </vt:variant>
      <vt:variant>
        <vt:i4>5</vt:i4>
      </vt:variant>
      <vt:variant>
        <vt:lpwstr/>
      </vt:variant>
      <vt:variant>
        <vt:lpwstr>_Toc394568848</vt:lpwstr>
      </vt:variant>
      <vt:variant>
        <vt:i4>1507385</vt:i4>
      </vt:variant>
      <vt:variant>
        <vt:i4>962</vt:i4>
      </vt:variant>
      <vt:variant>
        <vt:i4>0</vt:i4>
      </vt:variant>
      <vt:variant>
        <vt:i4>5</vt:i4>
      </vt:variant>
      <vt:variant>
        <vt:lpwstr/>
      </vt:variant>
      <vt:variant>
        <vt:lpwstr>_Toc394568847</vt:lpwstr>
      </vt:variant>
      <vt:variant>
        <vt:i4>1507385</vt:i4>
      </vt:variant>
      <vt:variant>
        <vt:i4>956</vt:i4>
      </vt:variant>
      <vt:variant>
        <vt:i4>0</vt:i4>
      </vt:variant>
      <vt:variant>
        <vt:i4>5</vt:i4>
      </vt:variant>
      <vt:variant>
        <vt:lpwstr/>
      </vt:variant>
      <vt:variant>
        <vt:lpwstr>_Toc394568846</vt:lpwstr>
      </vt:variant>
      <vt:variant>
        <vt:i4>1507385</vt:i4>
      </vt:variant>
      <vt:variant>
        <vt:i4>950</vt:i4>
      </vt:variant>
      <vt:variant>
        <vt:i4>0</vt:i4>
      </vt:variant>
      <vt:variant>
        <vt:i4>5</vt:i4>
      </vt:variant>
      <vt:variant>
        <vt:lpwstr/>
      </vt:variant>
      <vt:variant>
        <vt:lpwstr>_Toc394568845</vt:lpwstr>
      </vt:variant>
      <vt:variant>
        <vt:i4>1507385</vt:i4>
      </vt:variant>
      <vt:variant>
        <vt:i4>944</vt:i4>
      </vt:variant>
      <vt:variant>
        <vt:i4>0</vt:i4>
      </vt:variant>
      <vt:variant>
        <vt:i4>5</vt:i4>
      </vt:variant>
      <vt:variant>
        <vt:lpwstr/>
      </vt:variant>
      <vt:variant>
        <vt:lpwstr>_Toc394568844</vt:lpwstr>
      </vt:variant>
      <vt:variant>
        <vt:i4>1507385</vt:i4>
      </vt:variant>
      <vt:variant>
        <vt:i4>938</vt:i4>
      </vt:variant>
      <vt:variant>
        <vt:i4>0</vt:i4>
      </vt:variant>
      <vt:variant>
        <vt:i4>5</vt:i4>
      </vt:variant>
      <vt:variant>
        <vt:lpwstr/>
      </vt:variant>
      <vt:variant>
        <vt:lpwstr>_Toc394568843</vt:lpwstr>
      </vt:variant>
      <vt:variant>
        <vt:i4>1507385</vt:i4>
      </vt:variant>
      <vt:variant>
        <vt:i4>932</vt:i4>
      </vt:variant>
      <vt:variant>
        <vt:i4>0</vt:i4>
      </vt:variant>
      <vt:variant>
        <vt:i4>5</vt:i4>
      </vt:variant>
      <vt:variant>
        <vt:lpwstr/>
      </vt:variant>
      <vt:variant>
        <vt:lpwstr>_Toc394568842</vt:lpwstr>
      </vt:variant>
      <vt:variant>
        <vt:i4>1507385</vt:i4>
      </vt:variant>
      <vt:variant>
        <vt:i4>926</vt:i4>
      </vt:variant>
      <vt:variant>
        <vt:i4>0</vt:i4>
      </vt:variant>
      <vt:variant>
        <vt:i4>5</vt:i4>
      </vt:variant>
      <vt:variant>
        <vt:lpwstr/>
      </vt:variant>
      <vt:variant>
        <vt:lpwstr>_Toc394568841</vt:lpwstr>
      </vt:variant>
      <vt:variant>
        <vt:i4>1507385</vt:i4>
      </vt:variant>
      <vt:variant>
        <vt:i4>920</vt:i4>
      </vt:variant>
      <vt:variant>
        <vt:i4>0</vt:i4>
      </vt:variant>
      <vt:variant>
        <vt:i4>5</vt:i4>
      </vt:variant>
      <vt:variant>
        <vt:lpwstr/>
      </vt:variant>
      <vt:variant>
        <vt:lpwstr>_Toc394568840</vt:lpwstr>
      </vt:variant>
      <vt:variant>
        <vt:i4>1048633</vt:i4>
      </vt:variant>
      <vt:variant>
        <vt:i4>914</vt:i4>
      </vt:variant>
      <vt:variant>
        <vt:i4>0</vt:i4>
      </vt:variant>
      <vt:variant>
        <vt:i4>5</vt:i4>
      </vt:variant>
      <vt:variant>
        <vt:lpwstr/>
      </vt:variant>
      <vt:variant>
        <vt:lpwstr>_Toc394568839</vt:lpwstr>
      </vt:variant>
      <vt:variant>
        <vt:i4>1048633</vt:i4>
      </vt:variant>
      <vt:variant>
        <vt:i4>908</vt:i4>
      </vt:variant>
      <vt:variant>
        <vt:i4>0</vt:i4>
      </vt:variant>
      <vt:variant>
        <vt:i4>5</vt:i4>
      </vt:variant>
      <vt:variant>
        <vt:lpwstr/>
      </vt:variant>
      <vt:variant>
        <vt:lpwstr>_Toc394568838</vt:lpwstr>
      </vt:variant>
      <vt:variant>
        <vt:i4>1048633</vt:i4>
      </vt:variant>
      <vt:variant>
        <vt:i4>902</vt:i4>
      </vt:variant>
      <vt:variant>
        <vt:i4>0</vt:i4>
      </vt:variant>
      <vt:variant>
        <vt:i4>5</vt:i4>
      </vt:variant>
      <vt:variant>
        <vt:lpwstr/>
      </vt:variant>
      <vt:variant>
        <vt:lpwstr>_Toc394568837</vt:lpwstr>
      </vt:variant>
      <vt:variant>
        <vt:i4>1048633</vt:i4>
      </vt:variant>
      <vt:variant>
        <vt:i4>896</vt:i4>
      </vt:variant>
      <vt:variant>
        <vt:i4>0</vt:i4>
      </vt:variant>
      <vt:variant>
        <vt:i4>5</vt:i4>
      </vt:variant>
      <vt:variant>
        <vt:lpwstr/>
      </vt:variant>
      <vt:variant>
        <vt:lpwstr>_Toc394568836</vt:lpwstr>
      </vt:variant>
      <vt:variant>
        <vt:i4>1048633</vt:i4>
      </vt:variant>
      <vt:variant>
        <vt:i4>890</vt:i4>
      </vt:variant>
      <vt:variant>
        <vt:i4>0</vt:i4>
      </vt:variant>
      <vt:variant>
        <vt:i4>5</vt:i4>
      </vt:variant>
      <vt:variant>
        <vt:lpwstr/>
      </vt:variant>
      <vt:variant>
        <vt:lpwstr>_Toc394568835</vt:lpwstr>
      </vt:variant>
      <vt:variant>
        <vt:i4>1048633</vt:i4>
      </vt:variant>
      <vt:variant>
        <vt:i4>884</vt:i4>
      </vt:variant>
      <vt:variant>
        <vt:i4>0</vt:i4>
      </vt:variant>
      <vt:variant>
        <vt:i4>5</vt:i4>
      </vt:variant>
      <vt:variant>
        <vt:lpwstr/>
      </vt:variant>
      <vt:variant>
        <vt:lpwstr>_Toc394568834</vt:lpwstr>
      </vt:variant>
      <vt:variant>
        <vt:i4>1048633</vt:i4>
      </vt:variant>
      <vt:variant>
        <vt:i4>878</vt:i4>
      </vt:variant>
      <vt:variant>
        <vt:i4>0</vt:i4>
      </vt:variant>
      <vt:variant>
        <vt:i4>5</vt:i4>
      </vt:variant>
      <vt:variant>
        <vt:lpwstr/>
      </vt:variant>
      <vt:variant>
        <vt:lpwstr>_Toc394568833</vt:lpwstr>
      </vt:variant>
      <vt:variant>
        <vt:i4>1048633</vt:i4>
      </vt:variant>
      <vt:variant>
        <vt:i4>872</vt:i4>
      </vt:variant>
      <vt:variant>
        <vt:i4>0</vt:i4>
      </vt:variant>
      <vt:variant>
        <vt:i4>5</vt:i4>
      </vt:variant>
      <vt:variant>
        <vt:lpwstr/>
      </vt:variant>
      <vt:variant>
        <vt:lpwstr>_Toc394568832</vt:lpwstr>
      </vt:variant>
      <vt:variant>
        <vt:i4>1048633</vt:i4>
      </vt:variant>
      <vt:variant>
        <vt:i4>866</vt:i4>
      </vt:variant>
      <vt:variant>
        <vt:i4>0</vt:i4>
      </vt:variant>
      <vt:variant>
        <vt:i4>5</vt:i4>
      </vt:variant>
      <vt:variant>
        <vt:lpwstr/>
      </vt:variant>
      <vt:variant>
        <vt:lpwstr>_Toc394568831</vt:lpwstr>
      </vt:variant>
      <vt:variant>
        <vt:i4>1048633</vt:i4>
      </vt:variant>
      <vt:variant>
        <vt:i4>860</vt:i4>
      </vt:variant>
      <vt:variant>
        <vt:i4>0</vt:i4>
      </vt:variant>
      <vt:variant>
        <vt:i4>5</vt:i4>
      </vt:variant>
      <vt:variant>
        <vt:lpwstr/>
      </vt:variant>
      <vt:variant>
        <vt:lpwstr>_Toc394568830</vt:lpwstr>
      </vt:variant>
      <vt:variant>
        <vt:i4>1114169</vt:i4>
      </vt:variant>
      <vt:variant>
        <vt:i4>854</vt:i4>
      </vt:variant>
      <vt:variant>
        <vt:i4>0</vt:i4>
      </vt:variant>
      <vt:variant>
        <vt:i4>5</vt:i4>
      </vt:variant>
      <vt:variant>
        <vt:lpwstr/>
      </vt:variant>
      <vt:variant>
        <vt:lpwstr>_Toc394568829</vt:lpwstr>
      </vt:variant>
      <vt:variant>
        <vt:i4>1114169</vt:i4>
      </vt:variant>
      <vt:variant>
        <vt:i4>848</vt:i4>
      </vt:variant>
      <vt:variant>
        <vt:i4>0</vt:i4>
      </vt:variant>
      <vt:variant>
        <vt:i4>5</vt:i4>
      </vt:variant>
      <vt:variant>
        <vt:lpwstr/>
      </vt:variant>
      <vt:variant>
        <vt:lpwstr>_Toc394568828</vt:lpwstr>
      </vt:variant>
      <vt:variant>
        <vt:i4>1114169</vt:i4>
      </vt:variant>
      <vt:variant>
        <vt:i4>842</vt:i4>
      </vt:variant>
      <vt:variant>
        <vt:i4>0</vt:i4>
      </vt:variant>
      <vt:variant>
        <vt:i4>5</vt:i4>
      </vt:variant>
      <vt:variant>
        <vt:lpwstr/>
      </vt:variant>
      <vt:variant>
        <vt:lpwstr>_Toc394568827</vt:lpwstr>
      </vt:variant>
      <vt:variant>
        <vt:i4>1114169</vt:i4>
      </vt:variant>
      <vt:variant>
        <vt:i4>836</vt:i4>
      </vt:variant>
      <vt:variant>
        <vt:i4>0</vt:i4>
      </vt:variant>
      <vt:variant>
        <vt:i4>5</vt:i4>
      </vt:variant>
      <vt:variant>
        <vt:lpwstr/>
      </vt:variant>
      <vt:variant>
        <vt:lpwstr>_Toc394568826</vt:lpwstr>
      </vt:variant>
      <vt:variant>
        <vt:i4>1114169</vt:i4>
      </vt:variant>
      <vt:variant>
        <vt:i4>830</vt:i4>
      </vt:variant>
      <vt:variant>
        <vt:i4>0</vt:i4>
      </vt:variant>
      <vt:variant>
        <vt:i4>5</vt:i4>
      </vt:variant>
      <vt:variant>
        <vt:lpwstr/>
      </vt:variant>
      <vt:variant>
        <vt:lpwstr>_Toc394568825</vt:lpwstr>
      </vt:variant>
      <vt:variant>
        <vt:i4>1114169</vt:i4>
      </vt:variant>
      <vt:variant>
        <vt:i4>824</vt:i4>
      </vt:variant>
      <vt:variant>
        <vt:i4>0</vt:i4>
      </vt:variant>
      <vt:variant>
        <vt:i4>5</vt:i4>
      </vt:variant>
      <vt:variant>
        <vt:lpwstr/>
      </vt:variant>
      <vt:variant>
        <vt:lpwstr>_Toc394568824</vt:lpwstr>
      </vt:variant>
      <vt:variant>
        <vt:i4>1114169</vt:i4>
      </vt:variant>
      <vt:variant>
        <vt:i4>818</vt:i4>
      </vt:variant>
      <vt:variant>
        <vt:i4>0</vt:i4>
      </vt:variant>
      <vt:variant>
        <vt:i4>5</vt:i4>
      </vt:variant>
      <vt:variant>
        <vt:lpwstr/>
      </vt:variant>
      <vt:variant>
        <vt:lpwstr>_Toc394568823</vt:lpwstr>
      </vt:variant>
      <vt:variant>
        <vt:i4>1114169</vt:i4>
      </vt:variant>
      <vt:variant>
        <vt:i4>812</vt:i4>
      </vt:variant>
      <vt:variant>
        <vt:i4>0</vt:i4>
      </vt:variant>
      <vt:variant>
        <vt:i4>5</vt:i4>
      </vt:variant>
      <vt:variant>
        <vt:lpwstr/>
      </vt:variant>
      <vt:variant>
        <vt:lpwstr>_Toc394568822</vt:lpwstr>
      </vt:variant>
      <vt:variant>
        <vt:i4>1114169</vt:i4>
      </vt:variant>
      <vt:variant>
        <vt:i4>806</vt:i4>
      </vt:variant>
      <vt:variant>
        <vt:i4>0</vt:i4>
      </vt:variant>
      <vt:variant>
        <vt:i4>5</vt:i4>
      </vt:variant>
      <vt:variant>
        <vt:lpwstr/>
      </vt:variant>
      <vt:variant>
        <vt:lpwstr>_Toc394568821</vt:lpwstr>
      </vt:variant>
      <vt:variant>
        <vt:i4>1114169</vt:i4>
      </vt:variant>
      <vt:variant>
        <vt:i4>800</vt:i4>
      </vt:variant>
      <vt:variant>
        <vt:i4>0</vt:i4>
      </vt:variant>
      <vt:variant>
        <vt:i4>5</vt:i4>
      </vt:variant>
      <vt:variant>
        <vt:lpwstr/>
      </vt:variant>
      <vt:variant>
        <vt:lpwstr>_Toc394568820</vt:lpwstr>
      </vt:variant>
      <vt:variant>
        <vt:i4>1179705</vt:i4>
      </vt:variant>
      <vt:variant>
        <vt:i4>794</vt:i4>
      </vt:variant>
      <vt:variant>
        <vt:i4>0</vt:i4>
      </vt:variant>
      <vt:variant>
        <vt:i4>5</vt:i4>
      </vt:variant>
      <vt:variant>
        <vt:lpwstr/>
      </vt:variant>
      <vt:variant>
        <vt:lpwstr>_Toc394568819</vt:lpwstr>
      </vt:variant>
      <vt:variant>
        <vt:i4>1179705</vt:i4>
      </vt:variant>
      <vt:variant>
        <vt:i4>788</vt:i4>
      </vt:variant>
      <vt:variant>
        <vt:i4>0</vt:i4>
      </vt:variant>
      <vt:variant>
        <vt:i4>5</vt:i4>
      </vt:variant>
      <vt:variant>
        <vt:lpwstr/>
      </vt:variant>
      <vt:variant>
        <vt:lpwstr>_Toc394568818</vt:lpwstr>
      </vt:variant>
      <vt:variant>
        <vt:i4>1179705</vt:i4>
      </vt:variant>
      <vt:variant>
        <vt:i4>782</vt:i4>
      </vt:variant>
      <vt:variant>
        <vt:i4>0</vt:i4>
      </vt:variant>
      <vt:variant>
        <vt:i4>5</vt:i4>
      </vt:variant>
      <vt:variant>
        <vt:lpwstr/>
      </vt:variant>
      <vt:variant>
        <vt:lpwstr>_Toc394568817</vt:lpwstr>
      </vt:variant>
      <vt:variant>
        <vt:i4>1179705</vt:i4>
      </vt:variant>
      <vt:variant>
        <vt:i4>776</vt:i4>
      </vt:variant>
      <vt:variant>
        <vt:i4>0</vt:i4>
      </vt:variant>
      <vt:variant>
        <vt:i4>5</vt:i4>
      </vt:variant>
      <vt:variant>
        <vt:lpwstr/>
      </vt:variant>
      <vt:variant>
        <vt:lpwstr>_Toc394568816</vt:lpwstr>
      </vt:variant>
      <vt:variant>
        <vt:i4>1179705</vt:i4>
      </vt:variant>
      <vt:variant>
        <vt:i4>770</vt:i4>
      </vt:variant>
      <vt:variant>
        <vt:i4>0</vt:i4>
      </vt:variant>
      <vt:variant>
        <vt:i4>5</vt:i4>
      </vt:variant>
      <vt:variant>
        <vt:lpwstr/>
      </vt:variant>
      <vt:variant>
        <vt:lpwstr>_Toc394568815</vt:lpwstr>
      </vt:variant>
      <vt:variant>
        <vt:i4>1179705</vt:i4>
      </vt:variant>
      <vt:variant>
        <vt:i4>764</vt:i4>
      </vt:variant>
      <vt:variant>
        <vt:i4>0</vt:i4>
      </vt:variant>
      <vt:variant>
        <vt:i4>5</vt:i4>
      </vt:variant>
      <vt:variant>
        <vt:lpwstr/>
      </vt:variant>
      <vt:variant>
        <vt:lpwstr>_Toc394568814</vt:lpwstr>
      </vt:variant>
      <vt:variant>
        <vt:i4>1179705</vt:i4>
      </vt:variant>
      <vt:variant>
        <vt:i4>758</vt:i4>
      </vt:variant>
      <vt:variant>
        <vt:i4>0</vt:i4>
      </vt:variant>
      <vt:variant>
        <vt:i4>5</vt:i4>
      </vt:variant>
      <vt:variant>
        <vt:lpwstr/>
      </vt:variant>
      <vt:variant>
        <vt:lpwstr>_Toc394568813</vt:lpwstr>
      </vt:variant>
      <vt:variant>
        <vt:i4>1179705</vt:i4>
      </vt:variant>
      <vt:variant>
        <vt:i4>752</vt:i4>
      </vt:variant>
      <vt:variant>
        <vt:i4>0</vt:i4>
      </vt:variant>
      <vt:variant>
        <vt:i4>5</vt:i4>
      </vt:variant>
      <vt:variant>
        <vt:lpwstr/>
      </vt:variant>
      <vt:variant>
        <vt:lpwstr>_Toc394568812</vt:lpwstr>
      </vt:variant>
      <vt:variant>
        <vt:i4>1179705</vt:i4>
      </vt:variant>
      <vt:variant>
        <vt:i4>746</vt:i4>
      </vt:variant>
      <vt:variant>
        <vt:i4>0</vt:i4>
      </vt:variant>
      <vt:variant>
        <vt:i4>5</vt:i4>
      </vt:variant>
      <vt:variant>
        <vt:lpwstr/>
      </vt:variant>
      <vt:variant>
        <vt:lpwstr>_Toc394568811</vt:lpwstr>
      </vt:variant>
      <vt:variant>
        <vt:i4>1179705</vt:i4>
      </vt:variant>
      <vt:variant>
        <vt:i4>740</vt:i4>
      </vt:variant>
      <vt:variant>
        <vt:i4>0</vt:i4>
      </vt:variant>
      <vt:variant>
        <vt:i4>5</vt:i4>
      </vt:variant>
      <vt:variant>
        <vt:lpwstr/>
      </vt:variant>
      <vt:variant>
        <vt:lpwstr>_Toc394568810</vt:lpwstr>
      </vt:variant>
      <vt:variant>
        <vt:i4>1245241</vt:i4>
      </vt:variant>
      <vt:variant>
        <vt:i4>734</vt:i4>
      </vt:variant>
      <vt:variant>
        <vt:i4>0</vt:i4>
      </vt:variant>
      <vt:variant>
        <vt:i4>5</vt:i4>
      </vt:variant>
      <vt:variant>
        <vt:lpwstr/>
      </vt:variant>
      <vt:variant>
        <vt:lpwstr>_Toc394568809</vt:lpwstr>
      </vt:variant>
      <vt:variant>
        <vt:i4>1245241</vt:i4>
      </vt:variant>
      <vt:variant>
        <vt:i4>728</vt:i4>
      </vt:variant>
      <vt:variant>
        <vt:i4>0</vt:i4>
      </vt:variant>
      <vt:variant>
        <vt:i4>5</vt:i4>
      </vt:variant>
      <vt:variant>
        <vt:lpwstr/>
      </vt:variant>
      <vt:variant>
        <vt:lpwstr>_Toc394568808</vt:lpwstr>
      </vt:variant>
      <vt:variant>
        <vt:i4>1245241</vt:i4>
      </vt:variant>
      <vt:variant>
        <vt:i4>722</vt:i4>
      </vt:variant>
      <vt:variant>
        <vt:i4>0</vt:i4>
      </vt:variant>
      <vt:variant>
        <vt:i4>5</vt:i4>
      </vt:variant>
      <vt:variant>
        <vt:lpwstr/>
      </vt:variant>
      <vt:variant>
        <vt:lpwstr>_Toc394568807</vt:lpwstr>
      </vt:variant>
      <vt:variant>
        <vt:i4>1245241</vt:i4>
      </vt:variant>
      <vt:variant>
        <vt:i4>716</vt:i4>
      </vt:variant>
      <vt:variant>
        <vt:i4>0</vt:i4>
      </vt:variant>
      <vt:variant>
        <vt:i4>5</vt:i4>
      </vt:variant>
      <vt:variant>
        <vt:lpwstr/>
      </vt:variant>
      <vt:variant>
        <vt:lpwstr>_Toc394568806</vt:lpwstr>
      </vt:variant>
      <vt:variant>
        <vt:i4>1245241</vt:i4>
      </vt:variant>
      <vt:variant>
        <vt:i4>710</vt:i4>
      </vt:variant>
      <vt:variant>
        <vt:i4>0</vt:i4>
      </vt:variant>
      <vt:variant>
        <vt:i4>5</vt:i4>
      </vt:variant>
      <vt:variant>
        <vt:lpwstr/>
      </vt:variant>
      <vt:variant>
        <vt:lpwstr>_Toc394568805</vt:lpwstr>
      </vt:variant>
      <vt:variant>
        <vt:i4>1245241</vt:i4>
      </vt:variant>
      <vt:variant>
        <vt:i4>704</vt:i4>
      </vt:variant>
      <vt:variant>
        <vt:i4>0</vt:i4>
      </vt:variant>
      <vt:variant>
        <vt:i4>5</vt:i4>
      </vt:variant>
      <vt:variant>
        <vt:lpwstr/>
      </vt:variant>
      <vt:variant>
        <vt:lpwstr>_Toc394568804</vt:lpwstr>
      </vt:variant>
      <vt:variant>
        <vt:i4>1245241</vt:i4>
      </vt:variant>
      <vt:variant>
        <vt:i4>698</vt:i4>
      </vt:variant>
      <vt:variant>
        <vt:i4>0</vt:i4>
      </vt:variant>
      <vt:variant>
        <vt:i4>5</vt:i4>
      </vt:variant>
      <vt:variant>
        <vt:lpwstr/>
      </vt:variant>
      <vt:variant>
        <vt:lpwstr>_Toc394568803</vt:lpwstr>
      </vt:variant>
      <vt:variant>
        <vt:i4>1245241</vt:i4>
      </vt:variant>
      <vt:variant>
        <vt:i4>692</vt:i4>
      </vt:variant>
      <vt:variant>
        <vt:i4>0</vt:i4>
      </vt:variant>
      <vt:variant>
        <vt:i4>5</vt:i4>
      </vt:variant>
      <vt:variant>
        <vt:lpwstr/>
      </vt:variant>
      <vt:variant>
        <vt:lpwstr>_Toc394568802</vt:lpwstr>
      </vt:variant>
      <vt:variant>
        <vt:i4>1245241</vt:i4>
      </vt:variant>
      <vt:variant>
        <vt:i4>686</vt:i4>
      </vt:variant>
      <vt:variant>
        <vt:i4>0</vt:i4>
      </vt:variant>
      <vt:variant>
        <vt:i4>5</vt:i4>
      </vt:variant>
      <vt:variant>
        <vt:lpwstr/>
      </vt:variant>
      <vt:variant>
        <vt:lpwstr>_Toc394568801</vt:lpwstr>
      </vt:variant>
      <vt:variant>
        <vt:i4>1245241</vt:i4>
      </vt:variant>
      <vt:variant>
        <vt:i4>680</vt:i4>
      </vt:variant>
      <vt:variant>
        <vt:i4>0</vt:i4>
      </vt:variant>
      <vt:variant>
        <vt:i4>5</vt:i4>
      </vt:variant>
      <vt:variant>
        <vt:lpwstr/>
      </vt:variant>
      <vt:variant>
        <vt:lpwstr>_Toc394568800</vt:lpwstr>
      </vt:variant>
      <vt:variant>
        <vt:i4>1703990</vt:i4>
      </vt:variant>
      <vt:variant>
        <vt:i4>674</vt:i4>
      </vt:variant>
      <vt:variant>
        <vt:i4>0</vt:i4>
      </vt:variant>
      <vt:variant>
        <vt:i4>5</vt:i4>
      </vt:variant>
      <vt:variant>
        <vt:lpwstr/>
      </vt:variant>
      <vt:variant>
        <vt:lpwstr>_Toc394568799</vt:lpwstr>
      </vt:variant>
      <vt:variant>
        <vt:i4>1703990</vt:i4>
      </vt:variant>
      <vt:variant>
        <vt:i4>668</vt:i4>
      </vt:variant>
      <vt:variant>
        <vt:i4>0</vt:i4>
      </vt:variant>
      <vt:variant>
        <vt:i4>5</vt:i4>
      </vt:variant>
      <vt:variant>
        <vt:lpwstr/>
      </vt:variant>
      <vt:variant>
        <vt:lpwstr>_Toc394568798</vt:lpwstr>
      </vt:variant>
      <vt:variant>
        <vt:i4>1703990</vt:i4>
      </vt:variant>
      <vt:variant>
        <vt:i4>662</vt:i4>
      </vt:variant>
      <vt:variant>
        <vt:i4>0</vt:i4>
      </vt:variant>
      <vt:variant>
        <vt:i4>5</vt:i4>
      </vt:variant>
      <vt:variant>
        <vt:lpwstr/>
      </vt:variant>
      <vt:variant>
        <vt:lpwstr>_Toc394568797</vt:lpwstr>
      </vt:variant>
      <vt:variant>
        <vt:i4>1703990</vt:i4>
      </vt:variant>
      <vt:variant>
        <vt:i4>656</vt:i4>
      </vt:variant>
      <vt:variant>
        <vt:i4>0</vt:i4>
      </vt:variant>
      <vt:variant>
        <vt:i4>5</vt:i4>
      </vt:variant>
      <vt:variant>
        <vt:lpwstr/>
      </vt:variant>
      <vt:variant>
        <vt:lpwstr>_Toc394568796</vt:lpwstr>
      </vt:variant>
      <vt:variant>
        <vt:i4>1703990</vt:i4>
      </vt:variant>
      <vt:variant>
        <vt:i4>650</vt:i4>
      </vt:variant>
      <vt:variant>
        <vt:i4>0</vt:i4>
      </vt:variant>
      <vt:variant>
        <vt:i4>5</vt:i4>
      </vt:variant>
      <vt:variant>
        <vt:lpwstr/>
      </vt:variant>
      <vt:variant>
        <vt:lpwstr>_Toc394568795</vt:lpwstr>
      </vt:variant>
      <vt:variant>
        <vt:i4>1703990</vt:i4>
      </vt:variant>
      <vt:variant>
        <vt:i4>644</vt:i4>
      </vt:variant>
      <vt:variant>
        <vt:i4>0</vt:i4>
      </vt:variant>
      <vt:variant>
        <vt:i4>5</vt:i4>
      </vt:variant>
      <vt:variant>
        <vt:lpwstr/>
      </vt:variant>
      <vt:variant>
        <vt:lpwstr>_Toc394568794</vt:lpwstr>
      </vt:variant>
      <vt:variant>
        <vt:i4>1703990</vt:i4>
      </vt:variant>
      <vt:variant>
        <vt:i4>638</vt:i4>
      </vt:variant>
      <vt:variant>
        <vt:i4>0</vt:i4>
      </vt:variant>
      <vt:variant>
        <vt:i4>5</vt:i4>
      </vt:variant>
      <vt:variant>
        <vt:lpwstr/>
      </vt:variant>
      <vt:variant>
        <vt:lpwstr>_Toc394568793</vt:lpwstr>
      </vt:variant>
      <vt:variant>
        <vt:i4>1703990</vt:i4>
      </vt:variant>
      <vt:variant>
        <vt:i4>632</vt:i4>
      </vt:variant>
      <vt:variant>
        <vt:i4>0</vt:i4>
      </vt:variant>
      <vt:variant>
        <vt:i4>5</vt:i4>
      </vt:variant>
      <vt:variant>
        <vt:lpwstr/>
      </vt:variant>
      <vt:variant>
        <vt:lpwstr>_Toc394568792</vt:lpwstr>
      </vt:variant>
      <vt:variant>
        <vt:i4>1703990</vt:i4>
      </vt:variant>
      <vt:variant>
        <vt:i4>626</vt:i4>
      </vt:variant>
      <vt:variant>
        <vt:i4>0</vt:i4>
      </vt:variant>
      <vt:variant>
        <vt:i4>5</vt:i4>
      </vt:variant>
      <vt:variant>
        <vt:lpwstr/>
      </vt:variant>
      <vt:variant>
        <vt:lpwstr>_Toc394568791</vt:lpwstr>
      </vt:variant>
      <vt:variant>
        <vt:i4>1703990</vt:i4>
      </vt:variant>
      <vt:variant>
        <vt:i4>620</vt:i4>
      </vt:variant>
      <vt:variant>
        <vt:i4>0</vt:i4>
      </vt:variant>
      <vt:variant>
        <vt:i4>5</vt:i4>
      </vt:variant>
      <vt:variant>
        <vt:lpwstr/>
      </vt:variant>
      <vt:variant>
        <vt:lpwstr>_Toc394568790</vt:lpwstr>
      </vt:variant>
      <vt:variant>
        <vt:i4>1769526</vt:i4>
      </vt:variant>
      <vt:variant>
        <vt:i4>614</vt:i4>
      </vt:variant>
      <vt:variant>
        <vt:i4>0</vt:i4>
      </vt:variant>
      <vt:variant>
        <vt:i4>5</vt:i4>
      </vt:variant>
      <vt:variant>
        <vt:lpwstr/>
      </vt:variant>
      <vt:variant>
        <vt:lpwstr>_Toc394568789</vt:lpwstr>
      </vt:variant>
      <vt:variant>
        <vt:i4>1769526</vt:i4>
      </vt:variant>
      <vt:variant>
        <vt:i4>608</vt:i4>
      </vt:variant>
      <vt:variant>
        <vt:i4>0</vt:i4>
      </vt:variant>
      <vt:variant>
        <vt:i4>5</vt:i4>
      </vt:variant>
      <vt:variant>
        <vt:lpwstr/>
      </vt:variant>
      <vt:variant>
        <vt:lpwstr>_Toc394568788</vt:lpwstr>
      </vt:variant>
      <vt:variant>
        <vt:i4>1769526</vt:i4>
      </vt:variant>
      <vt:variant>
        <vt:i4>602</vt:i4>
      </vt:variant>
      <vt:variant>
        <vt:i4>0</vt:i4>
      </vt:variant>
      <vt:variant>
        <vt:i4>5</vt:i4>
      </vt:variant>
      <vt:variant>
        <vt:lpwstr/>
      </vt:variant>
      <vt:variant>
        <vt:lpwstr>_Toc394568787</vt:lpwstr>
      </vt:variant>
      <vt:variant>
        <vt:i4>1769526</vt:i4>
      </vt:variant>
      <vt:variant>
        <vt:i4>596</vt:i4>
      </vt:variant>
      <vt:variant>
        <vt:i4>0</vt:i4>
      </vt:variant>
      <vt:variant>
        <vt:i4>5</vt:i4>
      </vt:variant>
      <vt:variant>
        <vt:lpwstr/>
      </vt:variant>
      <vt:variant>
        <vt:lpwstr>_Toc394568786</vt:lpwstr>
      </vt:variant>
      <vt:variant>
        <vt:i4>1769526</vt:i4>
      </vt:variant>
      <vt:variant>
        <vt:i4>590</vt:i4>
      </vt:variant>
      <vt:variant>
        <vt:i4>0</vt:i4>
      </vt:variant>
      <vt:variant>
        <vt:i4>5</vt:i4>
      </vt:variant>
      <vt:variant>
        <vt:lpwstr/>
      </vt:variant>
      <vt:variant>
        <vt:lpwstr>_Toc394568785</vt:lpwstr>
      </vt:variant>
      <vt:variant>
        <vt:i4>1769526</vt:i4>
      </vt:variant>
      <vt:variant>
        <vt:i4>584</vt:i4>
      </vt:variant>
      <vt:variant>
        <vt:i4>0</vt:i4>
      </vt:variant>
      <vt:variant>
        <vt:i4>5</vt:i4>
      </vt:variant>
      <vt:variant>
        <vt:lpwstr/>
      </vt:variant>
      <vt:variant>
        <vt:lpwstr>_Toc394568784</vt:lpwstr>
      </vt:variant>
      <vt:variant>
        <vt:i4>1769526</vt:i4>
      </vt:variant>
      <vt:variant>
        <vt:i4>578</vt:i4>
      </vt:variant>
      <vt:variant>
        <vt:i4>0</vt:i4>
      </vt:variant>
      <vt:variant>
        <vt:i4>5</vt:i4>
      </vt:variant>
      <vt:variant>
        <vt:lpwstr/>
      </vt:variant>
      <vt:variant>
        <vt:lpwstr>_Toc394568783</vt:lpwstr>
      </vt:variant>
      <vt:variant>
        <vt:i4>1769526</vt:i4>
      </vt:variant>
      <vt:variant>
        <vt:i4>572</vt:i4>
      </vt:variant>
      <vt:variant>
        <vt:i4>0</vt:i4>
      </vt:variant>
      <vt:variant>
        <vt:i4>5</vt:i4>
      </vt:variant>
      <vt:variant>
        <vt:lpwstr/>
      </vt:variant>
      <vt:variant>
        <vt:lpwstr>_Toc394568782</vt:lpwstr>
      </vt:variant>
      <vt:variant>
        <vt:i4>1769526</vt:i4>
      </vt:variant>
      <vt:variant>
        <vt:i4>566</vt:i4>
      </vt:variant>
      <vt:variant>
        <vt:i4>0</vt:i4>
      </vt:variant>
      <vt:variant>
        <vt:i4>5</vt:i4>
      </vt:variant>
      <vt:variant>
        <vt:lpwstr/>
      </vt:variant>
      <vt:variant>
        <vt:lpwstr>_Toc394568781</vt:lpwstr>
      </vt:variant>
      <vt:variant>
        <vt:i4>1769526</vt:i4>
      </vt:variant>
      <vt:variant>
        <vt:i4>560</vt:i4>
      </vt:variant>
      <vt:variant>
        <vt:i4>0</vt:i4>
      </vt:variant>
      <vt:variant>
        <vt:i4>5</vt:i4>
      </vt:variant>
      <vt:variant>
        <vt:lpwstr/>
      </vt:variant>
      <vt:variant>
        <vt:lpwstr>_Toc394568780</vt:lpwstr>
      </vt:variant>
      <vt:variant>
        <vt:i4>1310774</vt:i4>
      </vt:variant>
      <vt:variant>
        <vt:i4>554</vt:i4>
      </vt:variant>
      <vt:variant>
        <vt:i4>0</vt:i4>
      </vt:variant>
      <vt:variant>
        <vt:i4>5</vt:i4>
      </vt:variant>
      <vt:variant>
        <vt:lpwstr/>
      </vt:variant>
      <vt:variant>
        <vt:lpwstr>_Toc394568779</vt:lpwstr>
      </vt:variant>
      <vt:variant>
        <vt:i4>1310774</vt:i4>
      </vt:variant>
      <vt:variant>
        <vt:i4>548</vt:i4>
      </vt:variant>
      <vt:variant>
        <vt:i4>0</vt:i4>
      </vt:variant>
      <vt:variant>
        <vt:i4>5</vt:i4>
      </vt:variant>
      <vt:variant>
        <vt:lpwstr/>
      </vt:variant>
      <vt:variant>
        <vt:lpwstr>_Toc394568778</vt:lpwstr>
      </vt:variant>
      <vt:variant>
        <vt:i4>1310774</vt:i4>
      </vt:variant>
      <vt:variant>
        <vt:i4>542</vt:i4>
      </vt:variant>
      <vt:variant>
        <vt:i4>0</vt:i4>
      </vt:variant>
      <vt:variant>
        <vt:i4>5</vt:i4>
      </vt:variant>
      <vt:variant>
        <vt:lpwstr/>
      </vt:variant>
      <vt:variant>
        <vt:lpwstr>_Toc394568777</vt:lpwstr>
      </vt:variant>
      <vt:variant>
        <vt:i4>1310774</vt:i4>
      </vt:variant>
      <vt:variant>
        <vt:i4>536</vt:i4>
      </vt:variant>
      <vt:variant>
        <vt:i4>0</vt:i4>
      </vt:variant>
      <vt:variant>
        <vt:i4>5</vt:i4>
      </vt:variant>
      <vt:variant>
        <vt:lpwstr/>
      </vt:variant>
      <vt:variant>
        <vt:lpwstr>_Toc394568776</vt:lpwstr>
      </vt:variant>
      <vt:variant>
        <vt:i4>1310774</vt:i4>
      </vt:variant>
      <vt:variant>
        <vt:i4>530</vt:i4>
      </vt:variant>
      <vt:variant>
        <vt:i4>0</vt:i4>
      </vt:variant>
      <vt:variant>
        <vt:i4>5</vt:i4>
      </vt:variant>
      <vt:variant>
        <vt:lpwstr/>
      </vt:variant>
      <vt:variant>
        <vt:lpwstr>_Toc394568775</vt:lpwstr>
      </vt:variant>
      <vt:variant>
        <vt:i4>1310774</vt:i4>
      </vt:variant>
      <vt:variant>
        <vt:i4>524</vt:i4>
      </vt:variant>
      <vt:variant>
        <vt:i4>0</vt:i4>
      </vt:variant>
      <vt:variant>
        <vt:i4>5</vt:i4>
      </vt:variant>
      <vt:variant>
        <vt:lpwstr/>
      </vt:variant>
      <vt:variant>
        <vt:lpwstr>_Toc394568774</vt:lpwstr>
      </vt:variant>
      <vt:variant>
        <vt:i4>1310774</vt:i4>
      </vt:variant>
      <vt:variant>
        <vt:i4>518</vt:i4>
      </vt:variant>
      <vt:variant>
        <vt:i4>0</vt:i4>
      </vt:variant>
      <vt:variant>
        <vt:i4>5</vt:i4>
      </vt:variant>
      <vt:variant>
        <vt:lpwstr/>
      </vt:variant>
      <vt:variant>
        <vt:lpwstr>_Toc394568773</vt:lpwstr>
      </vt:variant>
      <vt:variant>
        <vt:i4>1310774</vt:i4>
      </vt:variant>
      <vt:variant>
        <vt:i4>512</vt:i4>
      </vt:variant>
      <vt:variant>
        <vt:i4>0</vt:i4>
      </vt:variant>
      <vt:variant>
        <vt:i4>5</vt:i4>
      </vt:variant>
      <vt:variant>
        <vt:lpwstr/>
      </vt:variant>
      <vt:variant>
        <vt:lpwstr>_Toc394568772</vt:lpwstr>
      </vt:variant>
      <vt:variant>
        <vt:i4>1310774</vt:i4>
      </vt:variant>
      <vt:variant>
        <vt:i4>506</vt:i4>
      </vt:variant>
      <vt:variant>
        <vt:i4>0</vt:i4>
      </vt:variant>
      <vt:variant>
        <vt:i4>5</vt:i4>
      </vt:variant>
      <vt:variant>
        <vt:lpwstr/>
      </vt:variant>
      <vt:variant>
        <vt:lpwstr>_Toc394568771</vt:lpwstr>
      </vt:variant>
      <vt:variant>
        <vt:i4>1310774</vt:i4>
      </vt:variant>
      <vt:variant>
        <vt:i4>500</vt:i4>
      </vt:variant>
      <vt:variant>
        <vt:i4>0</vt:i4>
      </vt:variant>
      <vt:variant>
        <vt:i4>5</vt:i4>
      </vt:variant>
      <vt:variant>
        <vt:lpwstr/>
      </vt:variant>
      <vt:variant>
        <vt:lpwstr>_Toc394568770</vt:lpwstr>
      </vt:variant>
      <vt:variant>
        <vt:i4>1376310</vt:i4>
      </vt:variant>
      <vt:variant>
        <vt:i4>494</vt:i4>
      </vt:variant>
      <vt:variant>
        <vt:i4>0</vt:i4>
      </vt:variant>
      <vt:variant>
        <vt:i4>5</vt:i4>
      </vt:variant>
      <vt:variant>
        <vt:lpwstr/>
      </vt:variant>
      <vt:variant>
        <vt:lpwstr>_Toc394568769</vt:lpwstr>
      </vt:variant>
      <vt:variant>
        <vt:i4>1376310</vt:i4>
      </vt:variant>
      <vt:variant>
        <vt:i4>488</vt:i4>
      </vt:variant>
      <vt:variant>
        <vt:i4>0</vt:i4>
      </vt:variant>
      <vt:variant>
        <vt:i4>5</vt:i4>
      </vt:variant>
      <vt:variant>
        <vt:lpwstr/>
      </vt:variant>
      <vt:variant>
        <vt:lpwstr>_Toc394568768</vt:lpwstr>
      </vt:variant>
      <vt:variant>
        <vt:i4>1376310</vt:i4>
      </vt:variant>
      <vt:variant>
        <vt:i4>482</vt:i4>
      </vt:variant>
      <vt:variant>
        <vt:i4>0</vt:i4>
      </vt:variant>
      <vt:variant>
        <vt:i4>5</vt:i4>
      </vt:variant>
      <vt:variant>
        <vt:lpwstr/>
      </vt:variant>
      <vt:variant>
        <vt:lpwstr>_Toc394568767</vt:lpwstr>
      </vt:variant>
      <vt:variant>
        <vt:i4>1376310</vt:i4>
      </vt:variant>
      <vt:variant>
        <vt:i4>476</vt:i4>
      </vt:variant>
      <vt:variant>
        <vt:i4>0</vt:i4>
      </vt:variant>
      <vt:variant>
        <vt:i4>5</vt:i4>
      </vt:variant>
      <vt:variant>
        <vt:lpwstr/>
      </vt:variant>
      <vt:variant>
        <vt:lpwstr>_Toc394568766</vt:lpwstr>
      </vt:variant>
      <vt:variant>
        <vt:i4>1376310</vt:i4>
      </vt:variant>
      <vt:variant>
        <vt:i4>470</vt:i4>
      </vt:variant>
      <vt:variant>
        <vt:i4>0</vt:i4>
      </vt:variant>
      <vt:variant>
        <vt:i4>5</vt:i4>
      </vt:variant>
      <vt:variant>
        <vt:lpwstr/>
      </vt:variant>
      <vt:variant>
        <vt:lpwstr>_Toc394568765</vt:lpwstr>
      </vt:variant>
      <vt:variant>
        <vt:i4>1376310</vt:i4>
      </vt:variant>
      <vt:variant>
        <vt:i4>464</vt:i4>
      </vt:variant>
      <vt:variant>
        <vt:i4>0</vt:i4>
      </vt:variant>
      <vt:variant>
        <vt:i4>5</vt:i4>
      </vt:variant>
      <vt:variant>
        <vt:lpwstr/>
      </vt:variant>
      <vt:variant>
        <vt:lpwstr>_Toc394568764</vt:lpwstr>
      </vt:variant>
      <vt:variant>
        <vt:i4>1376310</vt:i4>
      </vt:variant>
      <vt:variant>
        <vt:i4>458</vt:i4>
      </vt:variant>
      <vt:variant>
        <vt:i4>0</vt:i4>
      </vt:variant>
      <vt:variant>
        <vt:i4>5</vt:i4>
      </vt:variant>
      <vt:variant>
        <vt:lpwstr/>
      </vt:variant>
      <vt:variant>
        <vt:lpwstr>_Toc394568763</vt:lpwstr>
      </vt:variant>
      <vt:variant>
        <vt:i4>1376310</vt:i4>
      </vt:variant>
      <vt:variant>
        <vt:i4>452</vt:i4>
      </vt:variant>
      <vt:variant>
        <vt:i4>0</vt:i4>
      </vt:variant>
      <vt:variant>
        <vt:i4>5</vt:i4>
      </vt:variant>
      <vt:variant>
        <vt:lpwstr/>
      </vt:variant>
      <vt:variant>
        <vt:lpwstr>_Toc394568762</vt:lpwstr>
      </vt:variant>
      <vt:variant>
        <vt:i4>1376310</vt:i4>
      </vt:variant>
      <vt:variant>
        <vt:i4>446</vt:i4>
      </vt:variant>
      <vt:variant>
        <vt:i4>0</vt:i4>
      </vt:variant>
      <vt:variant>
        <vt:i4>5</vt:i4>
      </vt:variant>
      <vt:variant>
        <vt:lpwstr/>
      </vt:variant>
      <vt:variant>
        <vt:lpwstr>_Toc394568761</vt:lpwstr>
      </vt:variant>
      <vt:variant>
        <vt:i4>1376310</vt:i4>
      </vt:variant>
      <vt:variant>
        <vt:i4>440</vt:i4>
      </vt:variant>
      <vt:variant>
        <vt:i4>0</vt:i4>
      </vt:variant>
      <vt:variant>
        <vt:i4>5</vt:i4>
      </vt:variant>
      <vt:variant>
        <vt:lpwstr/>
      </vt:variant>
      <vt:variant>
        <vt:lpwstr>_Toc394568760</vt:lpwstr>
      </vt:variant>
      <vt:variant>
        <vt:i4>1441846</vt:i4>
      </vt:variant>
      <vt:variant>
        <vt:i4>434</vt:i4>
      </vt:variant>
      <vt:variant>
        <vt:i4>0</vt:i4>
      </vt:variant>
      <vt:variant>
        <vt:i4>5</vt:i4>
      </vt:variant>
      <vt:variant>
        <vt:lpwstr/>
      </vt:variant>
      <vt:variant>
        <vt:lpwstr>_Toc394568759</vt:lpwstr>
      </vt:variant>
      <vt:variant>
        <vt:i4>1441846</vt:i4>
      </vt:variant>
      <vt:variant>
        <vt:i4>428</vt:i4>
      </vt:variant>
      <vt:variant>
        <vt:i4>0</vt:i4>
      </vt:variant>
      <vt:variant>
        <vt:i4>5</vt:i4>
      </vt:variant>
      <vt:variant>
        <vt:lpwstr/>
      </vt:variant>
      <vt:variant>
        <vt:lpwstr>_Toc394568758</vt:lpwstr>
      </vt:variant>
      <vt:variant>
        <vt:i4>1441846</vt:i4>
      </vt:variant>
      <vt:variant>
        <vt:i4>422</vt:i4>
      </vt:variant>
      <vt:variant>
        <vt:i4>0</vt:i4>
      </vt:variant>
      <vt:variant>
        <vt:i4>5</vt:i4>
      </vt:variant>
      <vt:variant>
        <vt:lpwstr/>
      </vt:variant>
      <vt:variant>
        <vt:lpwstr>_Toc394568757</vt:lpwstr>
      </vt:variant>
      <vt:variant>
        <vt:i4>1441846</vt:i4>
      </vt:variant>
      <vt:variant>
        <vt:i4>416</vt:i4>
      </vt:variant>
      <vt:variant>
        <vt:i4>0</vt:i4>
      </vt:variant>
      <vt:variant>
        <vt:i4>5</vt:i4>
      </vt:variant>
      <vt:variant>
        <vt:lpwstr/>
      </vt:variant>
      <vt:variant>
        <vt:lpwstr>_Toc394568756</vt:lpwstr>
      </vt:variant>
      <vt:variant>
        <vt:i4>1441846</vt:i4>
      </vt:variant>
      <vt:variant>
        <vt:i4>410</vt:i4>
      </vt:variant>
      <vt:variant>
        <vt:i4>0</vt:i4>
      </vt:variant>
      <vt:variant>
        <vt:i4>5</vt:i4>
      </vt:variant>
      <vt:variant>
        <vt:lpwstr/>
      </vt:variant>
      <vt:variant>
        <vt:lpwstr>_Toc394568755</vt:lpwstr>
      </vt:variant>
      <vt:variant>
        <vt:i4>1441846</vt:i4>
      </vt:variant>
      <vt:variant>
        <vt:i4>404</vt:i4>
      </vt:variant>
      <vt:variant>
        <vt:i4>0</vt:i4>
      </vt:variant>
      <vt:variant>
        <vt:i4>5</vt:i4>
      </vt:variant>
      <vt:variant>
        <vt:lpwstr/>
      </vt:variant>
      <vt:variant>
        <vt:lpwstr>_Toc394568754</vt:lpwstr>
      </vt:variant>
      <vt:variant>
        <vt:i4>1441846</vt:i4>
      </vt:variant>
      <vt:variant>
        <vt:i4>398</vt:i4>
      </vt:variant>
      <vt:variant>
        <vt:i4>0</vt:i4>
      </vt:variant>
      <vt:variant>
        <vt:i4>5</vt:i4>
      </vt:variant>
      <vt:variant>
        <vt:lpwstr/>
      </vt:variant>
      <vt:variant>
        <vt:lpwstr>_Toc394568753</vt:lpwstr>
      </vt:variant>
      <vt:variant>
        <vt:i4>1441846</vt:i4>
      </vt:variant>
      <vt:variant>
        <vt:i4>392</vt:i4>
      </vt:variant>
      <vt:variant>
        <vt:i4>0</vt:i4>
      </vt:variant>
      <vt:variant>
        <vt:i4>5</vt:i4>
      </vt:variant>
      <vt:variant>
        <vt:lpwstr/>
      </vt:variant>
      <vt:variant>
        <vt:lpwstr>_Toc394568752</vt:lpwstr>
      </vt:variant>
      <vt:variant>
        <vt:i4>1441846</vt:i4>
      </vt:variant>
      <vt:variant>
        <vt:i4>386</vt:i4>
      </vt:variant>
      <vt:variant>
        <vt:i4>0</vt:i4>
      </vt:variant>
      <vt:variant>
        <vt:i4>5</vt:i4>
      </vt:variant>
      <vt:variant>
        <vt:lpwstr/>
      </vt:variant>
      <vt:variant>
        <vt:lpwstr>_Toc394568751</vt:lpwstr>
      </vt:variant>
      <vt:variant>
        <vt:i4>1441846</vt:i4>
      </vt:variant>
      <vt:variant>
        <vt:i4>380</vt:i4>
      </vt:variant>
      <vt:variant>
        <vt:i4>0</vt:i4>
      </vt:variant>
      <vt:variant>
        <vt:i4>5</vt:i4>
      </vt:variant>
      <vt:variant>
        <vt:lpwstr/>
      </vt:variant>
      <vt:variant>
        <vt:lpwstr>_Toc394568750</vt:lpwstr>
      </vt:variant>
      <vt:variant>
        <vt:i4>1507382</vt:i4>
      </vt:variant>
      <vt:variant>
        <vt:i4>374</vt:i4>
      </vt:variant>
      <vt:variant>
        <vt:i4>0</vt:i4>
      </vt:variant>
      <vt:variant>
        <vt:i4>5</vt:i4>
      </vt:variant>
      <vt:variant>
        <vt:lpwstr/>
      </vt:variant>
      <vt:variant>
        <vt:lpwstr>_Toc394568749</vt:lpwstr>
      </vt:variant>
      <vt:variant>
        <vt:i4>1507382</vt:i4>
      </vt:variant>
      <vt:variant>
        <vt:i4>368</vt:i4>
      </vt:variant>
      <vt:variant>
        <vt:i4>0</vt:i4>
      </vt:variant>
      <vt:variant>
        <vt:i4>5</vt:i4>
      </vt:variant>
      <vt:variant>
        <vt:lpwstr/>
      </vt:variant>
      <vt:variant>
        <vt:lpwstr>_Toc394568748</vt:lpwstr>
      </vt:variant>
      <vt:variant>
        <vt:i4>1507382</vt:i4>
      </vt:variant>
      <vt:variant>
        <vt:i4>362</vt:i4>
      </vt:variant>
      <vt:variant>
        <vt:i4>0</vt:i4>
      </vt:variant>
      <vt:variant>
        <vt:i4>5</vt:i4>
      </vt:variant>
      <vt:variant>
        <vt:lpwstr/>
      </vt:variant>
      <vt:variant>
        <vt:lpwstr>_Toc394568747</vt:lpwstr>
      </vt:variant>
      <vt:variant>
        <vt:i4>1507382</vt:i4>
      </vt:variant>
      <vt:variant>
        <vt:i4>356</vt:i4>
      </vt:variant>
      <vt:variant>
        <vt:i4>0</vt:i4>
      </vt:variant>
      <vt:variant>
        <vt:i4>5</vt:i4>
      </vt:variant>
      <vt:variant>
        <vt:lpwstr/>
      </vt:variant>
      <vt:variant>
        <vt:lpwstr>_Toc394568746</vt:lpwstr>
      </vt:variant>
      <vt:variant>
        <vt:i4>1507382</vt:i4>
      </vt:variant>
      <vt:variant>
        <vt:i4>350</vt:i4>
      </vt:variant>
      <vt:variant>
        <vt:i4>0</vt:i4>
      </vt:variant>
      <vt:variant>
        <vt:i4>5</vt:i4>
      </vt:variant>
      <vt:variant>
        <vt:lpwstr/>
      </vt:variant>
      <vt:variant>
        <vt:lpwstr>_Toc394568745</vt:lpwstr>
      </vt:variant>
      <vt:variant>
        <vt:i4>1507382</vt:i4>
      </vt:variant>
      <vt:variant>
        <vt:i4>344</vt:i4>
      </vt:variant>
      <vt:variant>
        <vt:i4>0</vt:i4>
      </vt:variant>
      <vt:variant>
        <vt:i4>5</vt:i4>
      </vt:variant>
      <vt:variant>
        <vt:lpwstr/>
      </vt:variant>
      <vt:variant>
        <vt:lpwstr>_Toc394568744</vt:lpwstr>
      </vt:variant>
      <vt:variant>
        <vt:i4>1507382</vt:i4>
      </vt:variant>
      <vt:variant>
        <vt:i4>338</vt:i4>
      </vt:variant>
      <vt:variant>
        <vt:i4>0</vt:i4>
      </vt:variant>
      <vt:variant>
        <vt:i4>5</vt:i4>
      </vt:variant>
      <vt:variant>
        <vt:lpwstr/>
      </vt:variant>
      <vt:variant>
        <vt:lpwstr>_Toc394568743</vt:lpwstr>
      </vt:variant>
      <vt:variant>
        <vt:i4>1507382</vt:i4>
      </vt:variant>
      <vt:variant>
        <vt:i4>332</vt:i4>
      </vt:variant>
      <vt:variant>
        <vt:i4>0</vt:i4>
      </vt:variant>
      <vt:variant>
        <vt:i4>5</vt:i4>
      </vt:variant>
      <vt:variant>
        <vt:lpwstr/>
      </vt:variant>
      <vt:variant>
        <vt:lpwstr>_Toc394568742</vt:lpwstr>
      </vt:variant>
      <vt:variant>
        <vt:i4>1507382</vt:i4>
      </vt:variant>
      <vt:variant>
        <vt:i4>326</vt:i4>
      </vt:variant>
      <vt:variant>
        <vt:i4>0</vt:i4>
      </vt:variant>
      <vt:variant>
        <vt:i4>5</vt:i4>
      </vt:variant>
      <vt:variant>
        <vt:lpwstr/>
      </vt:variant>
      <vt:variant>
        <vt:lpwstr>_Toc394568741</vt:lpwstr>
      </vt:variant>
      <vt:variant>
        <vt:i4>1507382</vt:i4>
      </vt:variant>
      <vt:variant>
        <vt:i4>320</vt:i4>
      </vt:variant>
      <vt:variant>
        <vt:i4>0</vt:i4>
      </vt:variant>
      <vt:variant>
        <vt:i4>5</vt:i4>
      </vt:variant>
      <vt:variant>
        <vt:lpwstr/>
      </vt:variant>
      <vt:variant>
        <vt:lpwstr>_Toc394568740</vt:lpwstr>
      </vt:variant>
      <vt:variant>
        <vt:i4>1048630</vt:i4>
      </vt:variant>
      <vt:variant>
        <vt:i4>314</vt:i4>
      </vt:variant>
      <vt:variant>
        <vt:i4>0</vt:i4>
      </vt:variant>
      <vt:variant>
        <vt:i4>5</vt:i4>
      </vt:variant>
      <vt:variant>
        <vt:lpwstr/>
      </vt:variant>
      <vt:variant>
        <vt:lpwstr>_Toc394568739</vt:lpwstr>
      </vt:variant>
      <vt:variant>
        <vt:i4>1048630</vt:i4>
      </vt:variant>
      <vt:variant>
        <vt:i4>308</vt:i4>
      </vt:variant>
      <vt:variant>
        <vt:i4>0</vt:i4>
      </vt:variant>
      <vt:variant>
        <vt:i4>5</vt:i4>
      </vt:variant>
      <vt:variant>
        <vt:lpwstr/>
      </vt:variant>
      <vt:variant>
        <vt:lpwstr>_Toc394568738</vt:lpwstr>
      </vt:variant>
      <vt:variant>
        <vt:i4>1048630</vt:i4>
      </vt:variant>
      <vt:variant>
        <vt:i4>302</vt:i4>
      </vt:variant>
      <vt:variant>
        <vt:i4>0</vt:i4>
      </vt:variant>
      <vt:variant>
        <vt:i4>5</vt:i4>
      </vt:variant>
      <vt:variant>
        <vt:lpwstr/>
      </vt:variant>
      <vt:variant>
        <vt:lpwstr>_Toc394568737</vt:lpwstr>
      </vt:variant>
      <vt:variant>
        <vt:i4>1048630</vt:i4>
      </vt:variant>
      <vt:variant>
        <vt:i4>296</vt:i4>
      </vt:variant>
      <vt:variant>
        <vt:i4>0</vt:i4>
      </vt:variant>
      <vt:variant>
        <vt:i4>5</vt:i4>
      </vt:variant>
      <vt:variant>
        <vt:lpwstr/>
      </vt:variant>
      <vt:variant>
        <vt:lpwstr>_Toc394568736</vt:lpwstr>
      </vt:variant>
      <vt:variant>
        <vt:i4>1048630</vt:i4>
      </vt:variant>
      <vt:variant>
        <vt:i4>290</vt:i4>
      </vt:variant>
      <vt:variant>
        <vt:i4>0</vt:i4>
      </vt:variant>
      <vt:variant>
        <vt:i4>5</vt:i4>
      </vt:variant>
      <vt:variant>
        <vt:lpwstr/>
      </vt:variant>
      <vt:variant>
        <vt:lpwstr>_Toc394568735</vt:lpwstr>
      </vt:variant>
      <vt:variant>
        <vt:i4>1048630</vt:i4>
      </vt:variant>
      <vt:variant>
        <vt:i4>284</vt:i4>
      </vt:variant>
      <vt:variant>
        <vt:i4>0</vt:i4>
      </vt:variant>
      <vt:variant>
        <vt:i4>5</vt:i4>
      </vt:variant>
      <vt:variant>
        <vt:lpwstr/>
      </vt:variant>
      <vt:variant>
        <vt:lpwstr>_Toc394568734</vt:lpwstr>
      </vt:variant>
      <vt:variant>
        <vt:i4>1048630</vt:i4>
      </vt:variant>
      <vt:variant>
        <vt:i4>278</vt:i4>
      </vt:variant>
      <vt:variant>
        <vt:i4>0</vt:i4>
      </vt:variant>
      <vt:variant>
        <vt:i4>5</vt:i4>
      </vt:variant>
      <vt:variant>
        <vt:lpwstr/>
      </vt:variant>
      <vt:variant>
        <vt:lpwstr>_Toc394568733</vt:lpwstr>
      </vt:variant>
      <vt:variant>
        <vt:i4>1048630</vt:i4>
      </vt:variant>
      <vt:variant>
        <vt:i4>272</vt:i4>
      </vt:variant>
      <vt:variant>
        <vt:i4>0</vt:i4>
      </vt:variant>
      <vt:variant>
        <vt:i4>5</vt:i4>
      </vt:variant>
      <vt:variant>
        <vt:lpwstr/>
      </vt:variant>
      <vt:variant>
        <vt:lpwstr>_Toc394568732</vt:lpwstr>
      </vt:variant>
      <vt:variant>
        <vt:i4>1048630</vt:i4>
      </vt:variant>
      <vt:variant>
        <vt:i4>266</vt:i4>
      </vt:variant>
      <vt:variant>
        <vt:i4>0</vt:i4>
      </vt:variant>
      <vt:variant>
        <vt:i4>5</vt:i4>
      </vt:variant>
      <vt:variant>
        <vt:lpwstr/>
      </vt:variant>
      <vt:variant>
        <vt:lpwstr>_Toc394568731</vt:lpwstr>
      </vt:variant>
      <vt:variant>
        <vt:i4>1048630</vt:i4>
      </vt:variant>
      <vt:variant>
        <vt:i4>260</vt:i4>
      </vt:variant>
      <vt:variant>
        <vt:i4>0</vt:i4>
      </vt:variant>
      <vt:variant>
        <vt:i4>5</vt:i4>
      </vt:variant>
      <vt:variant>
        <vt:lpwstr/>
      </vt:variant>
      <vt:variant>
        <vt:lpwstr>_Toc394568730</vt:lpwstr>
      </vt:variant>
      <vt:variant>
        <vt:i4>1114166</vt:i4>
      </vt:variant>
      <vt:variant>
        <vt:i4>254</vt:i4>
      </vt:variant>
      <vt:variant>
        <vt:i4>0</vt:i4>
      </vt:variant>
      <vt:variant>
        <vt:i4>5</vt:i4>
      </vt:variant>
      <vt:variant>
        <vt:lpwstr/>
      </vt:variant>
      <vt:variant>
        <vt:lpwstr>_Toc394568729</vt:lpwstr>
      </vt:variant>
      <vt:variant>
        <vt:i4>1114166</vt:i4>
      </vt:variant>
      <vt:variant>
        <vt:i4>248</vt:i4>
      </vt:variant>
      <vt:variant>
        <vt:i4>0</vt:i4>
      </vt:variant>
      <vt:variant>
        <vt:i4>5</vt:i4>
      </vt:variant>
      <vt:variant>
        <vt:lpwstr/>
      </vt:variant>
      <vt:variant>
        <vt:lpwstr>_Toc394568728</vt:lpwstr>
      </vt:variant>
      <vt:variant>
        <vt:i4>1114166</vt:i4>
      </vt:variant>
      <vt:variant>
        <vt:i4>242</vt:i4>
      </vt:variant>
      <vt:variant>
        <vt:i4>0</vt:i4>
      </vt:variant>
      <vt:variant>
        <vt:i4>5</vt:i4>
      </vt:variant>
      <vt:variant>
        <vt:lpwstr/>
      </vt:variant>
      <vt:variant>
        <vt:lpwstr>_Toc394568727</vt:lpwstr>
      </vt:variant>
      <vt:variant>
        <vt:i4>1114166</vt:i4>
      </vt:variant>
      <vt:variant>
        <vt:i4>236</vt:i4>
      </vt:variant>
      <vt:variant>
        <vt:i4>0</vt:i4>
      </vt:variant>
      <vt:variant>
        <vt:i4>5</vt:i4>
      </vt:variant>
      <vt:variant>
        <vt:lpwstr/>
      </vt:variant>
      <vt:variant>
        <vt:lpwstr>_Toc394568726</vt:lpwstr>
      </vt:variant>
      <vt:variant>
        <vt:i4>1114166</vt:i4>
      </vt:variant>
      <vt:variant>
        <vt:i4>230</vt:i4>
      </vt:variant>
      <vt:variant>
        <vt:i4>0</vt:i4>
      </vt:variant>
      <vt:variant>
        <vt:i4>5</vt:i4>
      </vt:variant>
      <vt:variant>
        <vt:lpwstr/>
      </vt:variant>
      <vt:variant>
        <vt:lpwstr>_Toc394568725</vt:lpwstr>
      </vt:variant>
      <vt:variant>
        <vt:i4>1114166</vt:i4>
      </vt:variant>
      <vt:variant>
        <vt:i4>224</vt:i4>
      </vt:variant>
      <vt:variant>
        <vt:i4>0</vt:i4>
      </vt:variant>
      <vt:variant>
        <vt:i4>5</vt:i4>
      </vt:variant>
      <vt:variant>
        <vt:lpwstr/>
      </vt:variant>
      <vt:variant>
        <vt:lpwstr>_Toc394568724</vt:lpwstr>
      </vt:variant>
      <vt:variant>
        <vt:i4>1114166</vt:i4>
      </vt:variant>
      <vt:variant>
        <vt:i4>218</vt:i4>
      </vt:variant>
      <vt:variant>
        <vt:i4>0</vt:i4>
      </vt:variant>
      <vt:variant>
        <vt:i4>5</vt:i4>
      </vt:variant>
      <vt:variant>
        <vt:lpwstr/>
      </vt:variant>
      <vt:variant>
        <vt:lpwstr>_Toc394568723</vt:lpwstr>
      </vt:variant>
      <vt:variant>
        <vt:i4>1114166</vt:i4>
      </vt:variant>
      <vt:variant>
        <vt:i4>212</vt:i4>
      </vt:variant>
      <vt:variant>
        <vt:i4>0</vt:i4>
      </vt:variant>
      <vt:variant>
        <vt:i4>5</vt:i4>
      </vt:variant>
      <vt:variant>
        <vt:lpwstr/>
      </vt:variant>
      <vt:variant>
        <vt:lpwstr>_Toc394568722</vt:lpwstr>
      </vt:variant>
      <vt:variant>
        <vt:i4>1114166</vt:i4>
      </vt:variant>
      <vt:variant>
        <vt:i4>206</vt:i4>
      </vt:variant>
      <vt:variant>
        <vt:i4>0</vt:i4>
      </vt:variant>
      <vt:variant>
        <vt:i4>5</vt:i4>
      </vt:variant>
      <vt:variant>
        <vt:lpwstr/>
      </vt:variant>
      <vt:variant>
        <vt:lpwstr>_Toc394568721</vt:lpwstr>
      </vt:variant>
      <vt:variant>
        <vt:i4>1114166</vt:i4>
      </vt:variant>
      <vt:variant>
        <vt:i4>200</vt:i4>
      </vt:variant>
      <vt:variant>
        <vt:i4>0</vt:i4>
      </vt:variant>
      <vt:variant>
        <vt:i4>5</vt:i4>
      </vt:variant>
      <vt:variant>
        <vt:lpwstr/>
      </vt:variant>
      <vt:variant>
        <vt:lpwstr>_Toc394568720</vt:lpwstr>
      </vt:variant>
      <vt:variant>
        <vt:i4>1179702</vt:i4>
      </vt:variant>
      <vt:variant>
        <vt:i4>194</vt:i4>
      </vt:variant>
      <vt:variant>
        <vt:i4>0</vt:i4>
      </vt:variant>
      <vt:variant>
        <vt:i4>5</vt:i4>
      </vt:variant>
      <vt:variant>
        <vt:lpwstr/>
      </vt:variant>
      <vt:variant>
        <vt:lpwstr>_Toc394568719</vt:lpwstr>
      </vt:variant>
      <vt:variant>
        <vt:i4>1179702</vt:i4>
      </vt:variant>
      <vt:variant>
        <vt:i4>188</vt:i4>
      </vt:variant>
      <vt:variant>
        <vt:i4>0</vt:i4>
      </vt:variant>
      <vt:variant>
        <vt:i4>5</vt:i4>
      </vt:variant>
      <vt:variant>
        <vt:lpwstr/>
      </vt:variant>
      <vt:variant>
        <vt:lpwstr>_Toc394568718</vt:lpwstr>
      </vt:variant>
      <vt:variant>
        <vt:i4>1179702</vt:i4>
      </vt:variant>
      <vt:variant>
        <vt:i4>182</vt:i4>
      </vt:variant>
      <vt:variant>
        <vt:i4>0</vt:i4>
      </vt:variant>
      <vt:variant>
        <vt:i4>5</vt:i4>
      </vt:variant>
      <vt:variant>
        <vt:lpwstr/>
      </vt:variant>
      <vt:variant>
        <vt:lpwstr>_Toc394568717</vt:lpwstr>
      </vt:variant>
      <vt:variant>
        <vt:i4>1179702</vt:i4>
      </vt:variant>
      <vt:variant>
        <vt:i4>176</vt:i4>
      </vt:variant>
      <vt:variant>
        <vt:i4>0</vt:i4>
      </vt:variant>
      <vt:variant>
        <vt:i4>5</vt:i4>
      </vt:variant>
      <vt:variant>
        <vt:lpwstr/>
      </vt:variant>
      <vt:variant>
        <vt:lpwstr>_Toc394568716</vt:lpwstr>
      </vt:variant>
      <vt:variant>
        <vt:i4>1179702</vt:i4>
      </vt:variant>
      <vt:variant>
        <vt:i4>170</vt:i4>
      </vt:variant>
      <vt:variant>
        <vt:i4>0</vt:i4>
      </vt:variant>
      <vt:variant>
        <vt:i4>5</vt:i4>
      </vt:variant>
      <vt:variant>
        <vt:lpwstr/>
      </vt:variant>
      <vt:variant>
        <vt:lpwstr>_Toc394568715</vt:lpwstr>
      </vt:variant>
      <vt:variant>
        <vt:i4>1179702</vt:i4>
      </vt:variant>
      <vt:variant>
        <vt:i4>164</vt:i4>
      </vt:variant>
      <vt:variant>
        <vt:i4>0</vt:i4>
      </vt:variant>
      <vt:variant>
        <vt:i4>5</vt:i4>
      </vt:variant>
      <vt:variant>
        <vt:lpwstr/>
      </vt:variant>
      <vt:variant>
        <vt:lpwstr>_Toc394568714</vt:lpwstr>
      </vt:variant>
      <vt:variant>
        <vt:i4>1179702</vt:i4>
      </vt:variant>
      <vt:variant>
        <vt:i4>158</vt:i4>
      </vt:variant>
      <vt:variant>
        <vt:i4>0</vt:i4>
      </vt:variant>
      <vt:variant>
        <vt:i4>5</vt:i4>
      </vt:variant>
      <vt:variant>
        <vt:lpwstr/>
      </vt:variant>
      <vt:variant>
        <vt:lpwstr>_Toc394568713</vt:lpwstr>
      </vt:variant>
      <vt:variant>
        <vt:i4>1179702</vt:i4>
      </vt:variant>
      <vt:variant>
        <vt:i4>152</vt:i4>
      </vt:variant>
      <vt:variant>
        <vt:i4>0</vt:i4>
      </vt:variant>
      <vt:variant>
        <vt:i4>5</vt:i4>
      </vt:variant>
      <vt:variant>
        <vt:lpwstr/>
      </vt:variant>
      <vt:variant>
        <vt:lpwstr>_Toc394568712</vt:lpwstr>
      </vt:variant>
      <vt:variant>
        <vt:i4>1179702</vt:i4>
      </vt:variant>
      <vt:variant>
        <vt:i4>146</vt:i4>
      </vt:variant>
      <vt:variant>
        <vt:i4>0</vt:i4>
      </vt:variant>
      <vt:variant>
        <vt:i4>5</vt:i4>
      </vt:variant>
      <vt:variant>
        <vt:lpwstr/>
      </vt:variant>
      <vt:variant>
        <vt:lpwstr>_Toc394568711</vt:lpwstr>
      </vt:variant>
      <vt:variant>
        <vt:i4>1179702</vt:i4>
      </vt:variant>
      <vt:variant>
        <vt:i4>140</vt:i4>
      </vt:variant>
      <vt:variant>
        <vt:i4>0</vt:i4>
      </vt:variant>
      <vt:variant>
        <vt:i4>5</vt:i4>
      </vt:variant>
      <vt:variant>
        <vt:lpwstr/>
      </vt:variant>
      <vt:variant>
        <vt:lpwstr>_Toc394568710</vt:lpwstr>
      </vt:variant>
      <vt:variant>
        <vt:i4>1245238</vt:i4>
      </vt:variant>
      <vt:variant>
        <vt:i4>134</vt:i4>
      </vt:variant>
      <vt:variant>
        <vt:i4>0</vt:i4>
      </vt:variant>
      <vt:variant>
        <vt:i4>5</vt:i4>
      </vt:variant>
      <vt:variant>
        <vt:lpwstr/>
      </vt:variant>
      <vt:variant>
        <vt:lpwstr>_Toc394568709</vt:lpwstr>
      </vt:variant>
      <vt:variant>
        <vt:i4>1245238</vt:i4>
      </vt:variant>
      <vt:variant>
        <vt:i4>128</vt:i4>
      </vt:variant>
      <vt:variant>
        <vt:i4>0</vt:i4>
      </vt:variant>
      <vt:variant>
        <vt:i4>5</vt:i4>
      </vt:variant>
      <vt:variant>
        <vt:lpwstr/>
      </vt:variant>
      <vt:variant>
        <vt:lpwstr>_Toc394568708</vt:lpwstr>
      </vt:variant>
      <vt:variant>
        <vt:i4>1245238</vt:i4>
      </vt:variant>
      <vt:variant>
        <vt:i4>122</vt:i4>
      </vt:variant>
      <vt:variant>
        <vt:i4>0</vt:i4>
      </vt:variant>
      <vt:variant>
        <vt:i4>5</vt:i4>
      </vt:variant>
      <vt:variant>
        <vt:lpwstr/>
      </vt:variant>
      <vt:variant>
        <vt:lpwstr>_Toc394568707</vt:lpwstr>
      </vt:variant>
      <vt:variant>
        <vt:i4>1245238</vt:i4>
      </vt:variant>
      <vt:variant>
        <vt:i4>116</vt:i4>
      </vt:variant>
      <vt:variant>
        <vt:i4>0</vt:i4>
      </vt:variant>
      <vt:variant>
        <vt:i4>5</vt:i4>
      </vt:variant>
      <vt:variant>
        <vt:lpwstr/>
      </vt:variant>
      <vt:variant>
        <vt:lpwstr>_Toc394568706</vt:lpwstr>
      </vt:variant>
      <vt:variant>
        <vt:i4>1245238</vt:i4>
      </vt:variant>
      <vt:variant>
        <vt:i4>110</vt:i4>
      </vt:variant>
      <vt:variant>
        <vt:i4>0</vt:i4>
      </vt:variant>
      <vt:variant>
        <vt:i4>5</vt:i4>
      </vt:variant>
      <vt:variant>
        <vt:lpwstr/>
      </vt:variant>
      <vt:variant>
        <vt:lpwstr>_Toc394568705</vt:lpwstr>
      </vt:variant>
      <vt:variant>
        <vt:i4>1245238</vt:i4>
      </vt:variant>
      <vt:variant>
        <vt:i4>104</vt:i4>
      </vt:variant>
      <vt:variant>
        <vt:i4>0</vt:i4>
      </vt:variant>
      <vt:variant>
        <vt:i4>5</vt:i4>
      </vt:variant>
      <vt:variant>
        <vt:lpwstr/>
      </vt:variant>
      <vt:variant>
        <vt:lpwstr>_Toc394568704</vt:lpwstr>
      </vt:variant>
      <vt:variant>
        <vt:i4>1245238</vt:i4>
      </vt:variant>
      <vt:variant>
        <vt:i4>98</vt:i4>
      </vt:variant>
      <vt:variant>
        <vt:i4>0</vt:i4>
      </vt:variant>
      <vt:variant>
        <vt:i4>5</vt:i4>
      </vt:variant>
      <vt:variant>
        <vt:lpwstr/>
      </vt:variant>
      <vt:variant>
        <vt:lpwstr>_Toc394568703</vt:lpwstr>
      </vt:variant>
      <vt:variant>
        <vt:i4>1245238</vt:i4>
      </vt:variant>
      <vt:variant>
        <vt:i4>92</vt:i4>
      </vt:variant>
      <vt:variant>
        <vt:i4>0</vt:i4>
      </vt:variant>
      <vt:variant>
        <vt:i4>5</vt:i4>
      </vt:variant>
      <vt:variant>
        <vt:lpwstr/>
      </vt:variant>
      <vt:variant>
        <vt:lpwstr>_Toc394568702</vt:lpwstr>
      </vt:variant>
      <vt:variant>
        <vt:i4>1245238</vt:i4>
      </vt:variant>
      <vt:variant>
        <vt:i4>86</vt:i4>
      </vt:variant>
      <vt:variant>
        <vt:i4>0</vt:i4>
      </vt:variant>
      <vt:variant>
        <vt:i4>5</vt:i4>
      </vt:variant>
      <vt:variant>
        <vt:lpwstr/>
      </vt:variant>
      <vt:variant>
        <vt:lpwstr>_Toc394568701</vt:lpwstr>
      </vt:variant>
      <vt:variant>
        <vt:i4>1245238</vt:i4>
      </vt:variant>
      <vt:variant>
        <vt:i4>80</vt:i4>
      </vt:variant>
      <vt:variant>
        <vt:i4>0</vt:i4>
      </vt:variant>
      <vt:variant>
        <vt:i4>5</vt:i4>
      </vt:variant>
      <vt:variant>
        <vt:lpwstr/>
      </vt:variant>
      <vt:variant>
        <vt:lpwstr>_Toc394568700</vt:lpwstr>
      </vt:variant>
      <vt:variant>
        <vt:i4>1703991</vt:i4>
      </vt:variant>
      <vt:variant>
        <vt:i4>74</vt:i4>
      </vt:variant>
      <vt:variant>
        <vt:i4>0</vt:i4>
      </vt:variant>
      <vt:variant>
        <vt:i4>5</vt:i4>
      </vt:variant>
      <vt:variant>
        <vt:lpwstr/>
      </vt:variant>
      <vt:variant>
        <vt:lpwstr>_Toc394568699</vt:lpwstr>
      </vt:variant>
      <vt:variant>
        <vt:i4>1703991</vt:i4>
      </vt:variant>
      <vt:variant>
        <vt:i4>68</vt:i4>
      </vt:variant>
      <vt:variant>
        <vt:i4>0</vt:i4>
      </vt:variant>
      <vt:variant>
        <vt:i4>5</vt:i4>
      </vt:variant>
      <vt:variant>
        <vt:lpwstr/>
      </vt:variant>
      <vt:variant>
        <vt:lpwstr>_Toc394568698</vt:lpwstr>
      </vt:variant>
      <vt:variant>
        <vt:i4>1703991</vt:i4>
      </vt:variant>
      <vt:variant>
        <vt:i4>62</vt:i4>
      </vt:variant>
      <vt:variant>
        <vt:i4>0</vt:i4>
      </vt:variant>
      <vt:variant>
        <vt:i4>5</vt:i4>
      </vt:variant>
      <vt:variant>
        <vt:lpwstr/>
      </vt:variant>
      <vt:variant>
        <vt:lpwstr>_Toc394568697</vt:lpwstr>
      </vt:variant>
      <vt:variant>
        <vt:i4>1703991</vt:i4>
      </vt:variant>
      <vt:variant>
        <vt:i4>56</vt:i4>
      </vt:variant>
      <vt:variant>
        <vt:i4>0</vt:i4>
      </vt:variant>
      <vt:variant>
        <vt:i4>5</vt:i4>
      </vt:variant>
      <vt:variant>
        <vt:lpwstr/>
      </vt:variant>
      <vt:variant>
        <vt:lpwstr>_Toc394568696</vt:lpwstr>
      </vt:variant>
      <vt:variant>
        <vt:i4>1703991</vt:i4>
      </vt:variant>
      <vt:variant>
        <vt:i4>50</vt:i4>
      </vt:variant>
      <vt:variant>
        <vt:i4>0</vt:i4>
      </vt:variant>
      <vt:variant>
        <vt:i4>5</vt:i4>
      </vt:variant>
      <vt:variant>
        <vt:lpwstr/>
      </vt:variant>
      <vt:variant>
        <vt:lpwstr>_Toc394568695</vt:lpwstr>
      </vt:variant>
      <vt:variant>
        <vt:i4>1703991</vt:i4>
      </vt:variant>
      <vt:variant>
        <vt:i4>44</vt:i4>
      </vt:variant>
      <vt:variant>
        <vt:i4>0</vt:i4>
      </vt:variant>
      <vt:variant>
        <vt:i4>5</vt:i4>
      </vt:variant>
      <vt:variant>
        <vt:lpwstr/>
      </vt:variant>
      <vt:variant>
        <vt:lpwstr>_Toc394568694</vt:lpwstr>
      </vt:variant>
      <vt:variant>
        <vt:i4>1703991</vt:i4>
      </vt:variant>
      <vt:variant>
        <vt:i4>38</vt:i4>
      </vt:variant>
      <vt:variant>
        <vt:i4>0</vt:i4>
      </vt:variant>
      <vt:variant>
        <vt:i4>5</vt:i4>
      </vt:variant>
      <vt:variant>
        <vt:lpwstr/>
      </vt:variant>
      <vt:variant>
        <vt:lpwstr>_Toc394568693</vt:lpwstr>
      </vt:variant>
      <vt:variant>
        <vt:i4>1703991</vt:i4>
      </vt:variant>
      <vt:variant>
        <vt:i4>32</vt:i4>
      </vt:variant>
      <vt:variant>
        <vt:i4>0</vt:i4>
      </vt:variant>
      <vt:variant>
        <vt:i4>5</vt:i4>
      </vt:variant>
      <vt:variant>
        <vt:lpwstr/>
      </vt:variant>
      <vt:variant>
        <vt:lpwstr>_Toc394568692</vt:lpwstr>
      </vt:variant>
      <vt:variant>
        <vt:i4>1703991</vt:i4>
      </vt:variant>
      <vt:variant>
        <vt:i4>26</vt:i4>
      </vt:variant>
      <vt:variant>
        <vt:i4>0</vt:i4>
      </vt:variant>
      <vt:variant>
        <vt:i4>5</vt:i4>
      </vt:variant>
      <vt:variant>
        <vt:lpwstr/>
      </vt:variant>
      <vt:variant>
        <vt:lpwstr>_Toc394568691</vt:lpwstr>
      </vt:variant>
      <vt:variant>
        <vt:i4>1703991</vt:i4>
      </vt:variant>
      <vt:variant>
        <vt:i4>20</vt:i4>
      </vt:variant>
      <vt:variant>
        <vt:i4>0</vt:i4>
      </vt:variant>
      <vt:variant>
        <vt:i4>5</vt:i4>
      </vt:variant>
      <vt:variant>
        <vt:lpwstr/>
      </vt:variant>
      <vt:variant>
        <vt:lpwstr>_Toc394568690</vt:lpwstr>
      </vt:variant>
      <vt:variant>
        <vt:i4>1769527</vt:i4>
      </vt:variant>
      <vt:variant>
        <vt:i4>14</vt:i4>
      </vt:variant>
      <vt:variant>
        <vt:i4>0</vt:i4>
      </vt:variant>
      <vt:variant>
        <vt:i4>5</vt:i4>
      </vt:variant>
      <vt:variant>
        <vt:lpwstr/>
      </vt:variant>
      <vt:variant>
        <vt:lpwstr>_Toc394568689</vt:lpwstr>
      </vt:variant>
      <vt:variant>
        <vt:i4>1769527</vt:i4>
      </vt:variant>
      <vt:variant>
        <vt:i4>8</vt:i4>
      </vt:variant>
      <vt:variant>
        <vt:i4>0</vt:i4>
      </vt:variant>
      <vt:variant>
        <vt:i4>5</vt:i4>
      </vt:variant>
      <vt:variant>
        <vt:lpwstr/>
      </vt:variant>
      <vt:variant>
        <vt:lpwstr>_Toc394568688</vt:lpwstr>
      </vt:variant>
      <vt:variant>
        <vt:i4>1769527</vt:i4>
      </vt:variant>
      <vt:variant>
        <vt:i4>2</vt:i4>
      </vt:variant>
      <vt:variant>
        <vt:i4>0</vt:i4>
      </vt:variant>
      <vt:variant>
        <vt:i4>5</vt:i4>
      </vt:variant>
      <vt:variant>
        <vt:lpwstr/>
      </vt:variant>
      <vt:variant>
        <vt:lpwstr>_Toc394568687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