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AD60B" w14:textId="23842F4F" w:rsidR="007F1C49" w:rsidRPr="002633CD" w:rsidRDefault="00DE3E51" w:rsidP="003A170A">
      <w:pPr>
        <w:tabs>
          <w:tab w:val="num" w:pos="720"/>
        </w:tabs>
        <w:spacing w:after="0" w:line="240" w:lineRule="auto"/>
        <w:ind w:left="720" w:hanging="360"/>
        <w:jc w:val="center"/>
        <w:textAlignment w:val="center"/>
        <w:rPr>
          <w:rFonts w:ascii="Times New Roman" w:hAnsi="Times New Roman" w:cs="Times New Roman"/>
          <w:b/>
          <w:bCs/>
        </w:rPr>
      </w:pPr>
      <w:r w:rsidRPr="002633CD">
        <w:rPr>
          <w:rFonts w:ascii="Times New Roman" w:hAnsi="Times New Roman" w:cs="Times New Roman"/>
          <w:b/>
          <w:bCs/>
        </w:rPr>
        <w:t xml:space="preserve">TAX ABATEMENT </w:t>
      </w:r>
      <w:r w:rsidR="00786B09" w:rsidRPr="002633CD">
        <w:rPr>
          <w:rFonts w:ascii="Times New Roman" w:hAnsi="Times New Roman" w:cs="Times New Roman"/>
          <w:b/>
          <w:bCs/>
        </w:rPr>
        <w:t xml:space="preserve">ANALYSIS </w:t>
      </w:r>
      <w:r w:rsidR="002C5286" w:rsidRPr="002633CD">
        <w:rPr>
          <w:rFonts w:ascii="Times New Roman" w:hAnsi="Times New Roman" w:cs="Times New Roman"/>
          <w:b/>
          <w:bCs/>
        </w:rPr>
        <w:t>CHECKLIST</w:t>
      </w:r>
    </w:p>
    <w:p w14:paraId="64724B9F" w14:textId="4DA31B3E" w:rsidR="007F1C49" w:rsidRDefault="00CF35C9" w:rsidP="000C1D01">
      <w:pPr>
        <w:tabs>
          <w:tab w:val="num" w:pos="720"/>
        </w:tabs>
        <w:spacing w:after="0" w:line="240" w:lineRule="auto"/>
        <w:ind w:left="720" w:hanging="360"/>
        <w:jc w:val="center"/>
        <w:textAlignment w:val="center"/>
        <w:rPr>
          <w:rFonts w:ascii="Times New Roman" w:hAnsi="Times New Roman" w:cs="Times New Roman"/>
        </w:rPr>
      </w:pPr>
      <w:r w:rsidRPr="002633CD">
        <w:rPr>
          <w:rFonts w:ascii="Times New Roman" w:hAnsi="Times New Roman" w:cs="Times New Roman"/>
        </w:rPr>
        <w:t>[Lender/Deal Name]</w:t>
      </w:r>
    </w:p>
    <w:p w14:paraId="45B6A5E2" w14:textId="198EB5A5" w:rsidR="00BC3FB5" w:rsidRPr="002633CD" w:rsidRDefault="00BC3FB5" w:rsidP="005E7684">
      <w:pPr>
        <w:tabs>
          <w:tab w:val="num" w:pos="720"/>
        </w:tabs>
        <w:spacing w:after="360" w:line="240" w:lineRule="auto"/>
        <w:ind w:left="720" w:hanging="360"/>
        <w:jc w:val="center"/>
        <w:textAlignment w:val="center"/>
        <w:rPr>
          <w:rFonts w:ascii="Times New Roman" w:hAnsi="Times New Roman" w:cs="Times New Roman"/>
        </w:rPr>
      </w:pPr>
      <w:r>
        <w:rPr>
          <w:rFonts w:ascii="Times New Roman" w:hAnsi="Times New Roman" w:cs="Times New Roman"/>
        </w:rPr>
        <w:t>[</w:t>
      </w:r>
      <w:r w:rsidR="00DF224D">
        <w:rPr>
          <w:rFonts w:ascii="Times New Roman" w:hAnsi="Times New Roman" w:cs="Times New Roman"/>
        </w:rPr>
        <w:t>(</w:t>
      </w:r>
      <w:r>
        <w:rPr>
          <w:rFonts w:ascii="Times New Roman" w:hAnsi="Times New Roman" w:cs="Times New Roman"/>
        </w:rPr>
        <w:t xml:space="preserve">Tax Abatement </w:t>
      </w:r>
      <w:r w:rsidR="00DF224D">
        <w:rPr>
          <w:rFonts w:ascii="Times New Roman" w:hAnsi="Times New Roman" w:cs="Times New Roman"/>
        </w:rPr>
        <w:t>Jurisdiction [State-Governing Statute])</w:t>
      </w:r>
      <w:r>
        <w:rPr>
          <w:rFonts w:ascii="Times New Roman" w:hAnsi="Times New Roman" w:cs="Times New Roman"/>
        </w:rPr>
        <w:t>]</w:t>
      </w:r>
    </w:p>
    <w:p w14:paraId="79294846" w14:textId="5A01839F" w:rsidR="00C127CA" w:rsidRPr="002633CD" w:rsidRDefault="00C127CA" w:rsidP="005E7684">
      <w:pPr>
        <w:spacing w:line="240" w:lineRule="auto"/>
        <w:rPr>
          <w:rFonts w:ascii="Times New Roman" w:hAnsi="Times New Roman" w:cs="Times New Roman"/>
        </w:rPr>
      </w:pPr>
      <w:r w:rsidRPr="002633CD">
        <w:rPr>
          <w:rFonts w:ascii="Times New Roman" w:hAnsi="Times New Roman" w:cs="Times New Roman"/>
        </w:rPr>
        <w:t>Directions for use</w:t>
      </w:r>
      <w:r w:rsidR="00B2689F" w:rsidRPr="002633CD">
        <w:rPr>
          <w:rFonts w:ascii="Times New Roman" w:hAnsi="Times New Roman" w:cs="Times New Roman"/>
        </w:rPr>
        <w:t xml:space="preserve"> </w:t>
      </w:r>
      <w:r w:rsidR="00123EA7" w:rsidRPr="002633CD">
        <w:rPr>
          <w:rFonts w:ascii="Times New Roman" w:hAnsi="Times New Roman" w:cs="Times New Roman"/>
        </w:rPr>
        <w:t>for</w:t>
      </w:r>
      <w:r w:rsidR="00794E36">
        <w:rPr>
          <w:rFonts w:ascii="Times New Roman" w:hAnsi="Times New Roman" w:cs="Times New Roman"/>
        </w:rPr>
        <w:t xml:space="preserve"> </w:t>
      </w:r>
      <w:r w:rsidR="00B2689F" w:rsidRPr="002633CD">
        <w:rPr>
          <w:rFonts w:ascii="Times New Roman" w:hAnsi="Times New Roman" w:cs="Times New Roman"/>
        </w:rPr>
        <w:t>MAH Mortgage Loan</w:t>
      </w:r>
      <w:r w:rsidR="00123EA7" w:rsidRPr="002633CD">
        <w:rPr>
          <w:rFonts w:ascii="Times New Roman" w:hAnsi="Times New Roman" w:cs="Times New Roman"/>
        </w:rPr>
        <w:t>s</w:t>
      </w:r>
      <w:r w:rsidR="0048661E" w:rsidRPr="002633CD">
        <w:rPr>
          <w:rFonts w:ascii="Times New Roman" w:hAnsi="Times New Roman" w:cs="Times New Roman"/>
        </w:rPr>
        <w:t xml:space="preserve"> and Conventional Mortgage Loans</w:t>
      </w:r>
      <w:r w:rsidR="00C64A96" w:rsidRPr="002633CD">
        <w:rPr>
          <w:rFonts w:ascii="Times New Roman" w:hAnsi="Times New Roman" w:cs="Times New Roman"/>
        </w:rPr>
        <w:t>:</w:t>
      </w:r>
    </w:p>
    <w:p w14:paraId="415196FE" w14:textId="652E052C" w:rsidR="007B5CF9" w:rsidRPr="002633CD" w:rsidRDefault="00C127CA" w:rsidP="005E7684">
      <w:pPr>
        <w:spacing w:line="240" w:lineRule="auto"/>
        <w:jc w:val="both"/>
        <w:rPr>
          <w:rFonts w:ascii="Times New Roman" w:hAnsi="Times New Roman" w:cs="Times New Roman"/>
        </w:rPr>
      </w:pPr>
      <w:r w:rsidRPr="002633CD">
        <w:rPr>
          <w:rFonts w:ascii="Times New Roman" w:hAnsi="Times New Roman" w:cs="Times New Roman"/>
        </w:rPr>
        <w:t xml:space="preserve">Lender’s counsel must complete this Checklist </w:t>
      </w:r>
      <w:r w:rsidR="00DE3E51" w:rsidRPr="002633CD">
        <w:rPr>
          <w:rFonts w:ascii="Times New Roman" w:hAnsi="Times New Roman" w:cs="Times New Roman"/>
        </w:rPr>
        <w:t xml:space="preserve">if the </w:t>
      </w:r>
      <w:r w:rsidR="00F4689A" w:rsidRPr="002633CD">
        <w:rPr>
          <w:rFonts w:ascii="Times New Roman" w:hAnsi="Times New Roman" w:cs="Times New Roman"/>
        </w:rPr>
        <w:t>P</w:t>
      </w:r>
      <w:r w:rsidR="00DE3E51" w:rsidRPr="002633CD">
        <w:rPr>
          <w:rFonts w:ascii="Times New Roman" w:hAnsi="Times New Roman" w:cs="Times New Roman"/>
        </w:rPr>
        <w:t xml:space="preserve">roperty </w:t>
      </w:r>
      <w:r w:rsidR="00786BE3" w:rsidRPr="002633CD">
        <w:rPr>
          <w:rFonts w:ascii="Times New Roman" w:hAnsi="Times New Roman" w:cs="Times New Roman"/>
        </w:rPr>
        <w:t xml:space="preserve">receives or Borrower applies </w:t>
      </w:r>
      <w:r w:rsidR="004B786F">
        <w:rPr>
          <w:rFonts w:ascii="Times New Roman" w:hAnsi="Times New Roman" w:cs="Times New Roman"/>
        </w:rPr>
        <w:t xml:space="preserve">or wants to apply </w:t>
      </w:r>
      <w:r w:rsidR="00786BE3" w:rsidRPr="002633CD">
        <w:rPr>
          <w:rFonts w:ascii="Times New Roman" w:hAnsi="Times New Roman" w:cs="Times New Roman"/>
        </w:rPr>
        <w:t>for</w:t>
      </w:r>
      <w:r w:rsidR="004B786F">
        <w:rPr>
          <w:rFonts w:ascii="Times New Roman" w:hAnsi="Times New Roman" w:cs="Times New Roman"/>
        </w:rPr>
        <w:t xml:space="preserve"> </w:t>
      </w:r>
      <w:r w:rsidR="007B2C98" w:rsidRPr="002633CD">
        <w:rPr>
          <w:rFonts w:ascii="Times New Roman" w:hAnsi="Times New Roman" w:cs="Times New Roman"/>
        </w:rPr>
        <w:t>a</w:t>
      </w:r>
      <w:r w:rsidR="002C5286" w:rsidRPr="002633CD">
        <w:rPr>
          <w:rFonts w:ascii="Times New Roman" w:hAnsi="Times New Roman" w:cs="Times New Roman"/>
        </w:rPr>
        <w:t>ny</w:t>
      </w:r>
      <w:r w:rsidR="00786BE3" w:rsidRPr="002633CD">
        <w:rPr>
          <w:rFonts w:ascii="Times New Roman" w:hAnsi="Times New Roman" w:cs="Times New Roman"/>
        </w:rPr>
        <w:t xml:space="preserve"> </w:t>
      </w:r>
      <w:r w:rsidR="009D1142">
        <w:rPr>
          <w:rFonts w:ascii="Times New Roman" w:hAnsi="Times New Roman" w:cs="Times New Roman"/>
        </w:rPr>
        <w:t>Tax Abatement (as defined in the Guide)</w:t>
      </w:r>
      <w:r w:rsidR="00656426" w:rsidRPr="002633CD">
        <w:rPr>
          <w:rFonts w:ascii="Times New Roman" w:hAnsi="Times New Roman" w:cs="Times New Roman"/>
        </w:rPr>
        <w:t xml:space="preserve">, </w:t>
      </w:r>
      <w:r w:rsidR="0048661E" w:rsidRPr="002633CD">
        <w:rPr>
          <w:rFonts w:ascii="Times New Roman" w:hAnsi="Times New Roman" w:cs="Times New Roman"/>
        </w:rPr>
        <w:t xml:space="preserve">whether In Place, Not In Place, or Springing </w:t>
      </w:r>
      <w:r w:rsidR="007B5CF9" w:rsidRPr="002633CD">
        <w:rPr>
          <w:rFonts w:ascii="Times New Roman" w:hAnsi="Times New Roman" w:cs="Times New Roman"/>
        </w:rPr>
        <w:t xml:space="preserve">and </w:t>
      </w:r>
      <w:r w:rsidR="00C22F88" w:rsidRPr="002633CD">
        <w:rPr>
          <w:rFonts w:ascii="Times New Roman" w:hAnsi="Times New Roman" w:cs="Times New Roman"/>
        </w:rPr>
        <w:t xml:space="preserve">whether </w:t>
      </w:r>
      <w:r w:rsidR="002C5286" w:rsidRPr="002633CD">
        <w:rPr>
          <w:rFonts w:ascii="Times New Roman" w:hAnsi="Times New Roman" w:cs="Times New Roman"/>
        </w:rPr>
        <w:t xml:space="preserve">or not </w:t>
      </w:r>
      <w:r w:rsidR="00DB6060">
        <w:rPr>
          <w:rFonts w:ascii="Times New Roman" w:hAnsi="Times New Roman" w:cs="Times New Roman"/>
        </w:rPr>
        <w:t>a reduced real estate tax payment is used for purposes of calculating Net Cash Flow (as defined in the Guide)</w:t>
      </w:r>
      <w:r w:rsidR="00DB6060" w:rsidRPr="002633CD">
        <w:rPr>
          <w:rFonts w:ascii="Times New Roman" w:hAnsi="Times New Roman" w:cs="Times New Roman"/>
        </w:rPr>
        <w:t xml:space="preserve"> </w:t>
      </w:r>
      <w:r w:rsidR="00263F34" w:rsidRPr="002633CD">
        <w:rPr>
          <w:rFonts w:ascii="Times New Roman" w:hAnsi="Times New Roman" w:cs="Times New Roman"/>
        </w:rPr>
        <w:t>as of the Effective Date</w:t>
      </w:r>
      <w:r w:rsidR="009D4D1A" w:rsidRPr="002633CD">
        <w:rPr>
          <w:rFonts w:ascii="Times New Roman" w:hAnsi="Times New Roman" w:cs="Times New Roman"/>
        </w:rPr>
        <w:t>.</w:t>
      </w:r>
      <w:r w:rsidR="001009A1" w:rsidRPr="002633CD">
        <w:rPr>
          <w:rStyle w:val="FootnoteReference"/>
          <w:rFonts w:ascii="Times New Roman" w:hAnsi="Times New Roman" w:cs="Times New Roman"/>
        </w:rPr>
        <w:footnoteReference w:id="1"/>
      </w:r>
      <w:r w:rsidR="000A57C5">
        <w:rPr>
          <w:rFonts w:ascii="Times New Roman" w:hAnsi="Times New Roman" w:cs="Times New Roman"/>
        </w:rPr>
        <w:t xml:space="preserve"> </w:t>
      </w:r>
      <w:r w:rsidR="00A41F75">
        <w:rPr>
          <w:rFonts w:ascii="Times New Roman" w:hAnsi="Times New Roman" w:cs="Times New Roman"/>
        </w:rPr>
        <w:t xml:space="preserve"> </w:t>
      </w:r>
      <w:r w:rsidR="007B2C98" w:rsidRPr="002633CD">
        <w:rPr>
          <w:rFonts w:ascii="Times New Roman" w:hAnsi="Times New Roman" w:cs="Times New Roman"/>
        </w:rPr>
        <w:t xml:space="preserve">If there </w:t>
      </w:r>
      <w:r w:rsidR="00F4689A" w:rsidRPr="002633CD">
        <w:rPr>
          <w:rFonts w:ascii="Times New Roman" w:hAnsi="Times New Roman" w:cs="Times New Roman"/>
        </w:rPr>
        <w:t>are multiple Tax Abatements (e.g. both a tax exemption and a PILOT)</w:t>
      </w:r>
      <w:r w:rsidR="007B2C98" w:rsidRPr="002633CD">
        <w:rPr>
          <w:rFonts w:ascii="Times New Roman" w:hAnsi="Times New Roman" w:cs="Times New Roman"/>
        </w:rPr>
        <w:t xml:space="preserve">, </w:t>
      </w:r>
      <w:r w:rsidR="004B786F">
        <w:rPr>
          <w:rFonts w:ascii="Times New Roman" w:hAnsi="Times New Roman" w:cs="Times New Roman"/>
        </w:rPr>
        <w:t xml:space="preserve">include in </w:t>
      </w:r>
      <w:r w:rsidR="007B2C98" w:rsidRPr="002633CD">
        <w:rPr>
          <w:rFonts w:ascii="Times New Roman" w:hAnsi="Times New Roman" w:cs="Times New Roman"/>
        </w:rPr>
        <w:t xml:space="preserve">this Checklist </w:t>
      </w:r>
      <w:r w:rsidR="004B786F">
        <w:rPr>
          <w:rFonts w:ascii="Times New Roman" w:hAnsi="Times New Roman" w:cs="Times New Roman"/>
        </w:rPr>
        <w:t xml:space="preserve">the information for </w:t>
      </w:r>
      <w:r w:rsidR="007B2C98" w:rsidRPr="002633CD">
        <w:rPr>
          <w:rFonts w:ascii="Times New Roman" w:hAnsi="Times New Roman" w:cs="Times New Roman"/>
        </w:rPr>
        <w:t>each program</w:t>
      </w:r>
      <w:r w:rsidR="008219AC">
        <w:rPr>
          <w:rFonts w:ascii="Times New Roman" w:hAnsi="Times New Roman" w:cs="Times New Roman"/>
        </w:rPr>
        <w:t xml:space="preserve"> and clearly identify the program</w:t>
      </w:r>
      <w:r w:rsidR="00F878C7">
        <w:rPr>
          <w:rFonts w:ascii="Times New Roman" w:hAnsi="Times New Roman" w:cs="Times New Roman"/>
        </w:rPr>
        <w:t xml:space="preserve"> </w:t>
      </w:r>
      <w:r w:rsidR="004B786F" w:rsidRPr="50E6C8D1">
        <w:rPr>
          <w:rFonts w:ascii="Times New Roman" w:hAnsi="Times New Roman" w:cs="Times New Roman"/>
        </w:rPr>
        <w:t>or provide separate checklists</w:t>
      </w:r>
      <w:r w:rsidR="007B2C98" w:rsidRPr="50E6C8D1">
        <w:rPr>
          <w:rFonts w:ascii="Times New Roman" w:hAnsi="Times New Roman" w:cs="Times New Roman"/>
        </w:rPr>
        <w:t>.</w:t>
      </w:r>
      <w:r w:rsidR="00481296" w:rsidRPr="50E6C8D1">
        <w:rPr>
          <w:rFonts w:ascii="Times New Roman" w:hAnsi="Times New Roman" w:cs="Times New Roman"/>
        </w:rPr>
        <w:t xml:space="preserve"> </w:t>
      </w:r>
      <w:r w:rsidR="00E73E43" w:rsidRPr="50E6C8D1">
        <w:rPr>
          <w:rFonts w:ascii="Times New Roman" w:hAnsi="Times New Roman" w:cs="Times New Roman"/>
        </w:rPr>
        <w:t xml:space="preserve"> </w:t>
      </w:r>
      <w:r w:rsidR="00481296" w:rsidRPr="50E6C8D1">
        <w:rPr>
          <w:rFonts w:ascii="Times New Roman" w:hAnsi="Times New Roman" w:cs="Times New Roman"/>
        </w:rPr>
        <w:t>To</w:t>
      </w:r>
      <w:r w:rsidR="00F738A1" w:rsidRPr="50E6C8D1">
        <w:rPr>
          <w:rFonts w:ascii="Times New Roman" w:hAnsi="Times New Roman" w:cs="Times New Roman"/>
        </w:rPr>
        <w:t xml:space="preserve"> </w:t>
      </w:r>
      <w:r w:rsidR="00481296" w:rsidRPr="50E6C8D1">
        <w:rPr>
          <w:rFonts w:ascii="Times New Roman" w:hAnsi="Times New Roman" w:cs="Times New Roman"/>
        </w:rPr>
        <w:t xml:space="preserve">the extent not otherwise defined above or below, defined terms appear on </w:t>
      </w:r>
      <w:r w:rsidR="00481296" w:rsidRPr="50E6C8D1">
        <w:rPr>
          <w:rFonts w:ascii="Times New Roman" w:hAnsi="Times New Roman" w:cs="Times New Roman"/>
          <w:u w:val="single"/>
        </w:rPr>
        <w:t>Schedule B</w:t>
      </w:r>
      <w:r w:rsidR="00481296" w:rsidRPr="50E6C8D1">
        <w:rPr>
          <w:rFonts w:ascii="Times New Roman" w:hAnsi="Times New Roman" w:cs="Times New Roman"/>
        </w:rPr>
        <w:t xml:space="preserve"> or</w:t>
      </w:r>
      <w:r w:rsidR="00E73E43" w:rsidRPr="50E6C8D1">
        <w:rPr>
          <w:rFonts w:ascii="Times New Roman" w:hAnsi="Times New Roman" w:cs="Times New Roman"/>
        </w:rPr>
        <w:t xml:space="preserve"> </w:t>
      </w:r>
      <w:r w:rsidR="00F738A1" w:rsidRPr="50E6C8D1">
        <w:rPr>
          <w:rFonts w:ascii="Times New Roman" w:hAnsi="Times New Roman" w:cs="Times New Roman"/>
        </w:rPr>
        <w:t>have the definitions in the Series 6000 loan document</w:t>
      </w:r>
      <w:r w:rsidR="00EB4F96">
        <w:rPr>
          <w:rFonts w:ascii="Times New Roman" w:hAnsi="Times New Roman" w:cs="Times New Roman"/>
        </w:rPr>
        <w:t>s</w:t>
      </w:r>
      <w:r w:rsidR="002657DC" w:rsidRPr="50E6C8D1">
        <w:rPr>
          <w:rFonts w:ascii="Times New Roman" w:hAnsi="Times New Roman" w:cs="Times New Roman"/>
        </w:rPr>
        <w:t xml:space="preserve"> </w:t>
      </w:r>
      <w:r w:rsidR="00F738A1" w:rsidRPr="50E6C8D1">
        <w:rPr>
          <w:rFonts w:ascii="Times New Roman" w:hAnsi="Times New Roman" w:cs="Times New Roman"/>
        </w:rPr>
        <w:t>forms published on fanniemae.com.</w:t>
      </w:r>
    </w:p>
    <w:p w14:paraId="18FB266E" w14:textId="517A2BF4" w:rsidR="00471005" w:rsidRPr="002633CD" w:rsidRDefault="00DF60D0" w:rsidP="005E7684">
      <w:pPr>
        <w:spacing w:line="240" w:lineRule="auto"/>
        <w:jc w:val="both"/>
        <w:rPr>
          <w:rFonts w:ascii="Times New Roman" w:hAnsi="Times New Roman" w:cs="Times New Roman"/>
        </w:rPr>
      </w:pPr>
      <w:r w:rsidRPr="002633CD">
        <w:rPr>
          <w:rFonts w:ascii="Times New Roman" w:hAnsi="Times New Roman" w:cs="Times New Roman"/>
        </w:rPr>
        <w:t>For the avoidance of doubt, a Tax Abatement does not include any challenge to tax assessments</w:t>
      </w:r>
      <w:r w:rsidR="00DB6A42">
        <w:rPr>
          <w:rFonts w:ascii="Times New Roman" w:hAnsi="Times New Roman" w:cs="Times New Roman"/>
        </w:rPr>
        <w:t xml:space="preserve">, </w:t>
      </w:r>
      <w:r w:rsidRPr="002633CD">
        <w:rPr>
          <w:rFonts w:ascii="Times New Roman" w:hAnsi="Times New Roman" w:cs="Times New Roman"/>
        </w:rPr>
        <w:t>tax contest</w:t>
      </w:r>
      <w:r w:rsidR="00DB6A42">
        <w:rPr>
          <w:rFonts w:ascii="Times New Roman" w:hAnsi="Times New Roman" w:cs="Times New Roman"/>
        </w:rPr>
        <w:t>s or tax appeals</w:t>
      </w:r>
      <w:r w:rsidRPr="002633CD">
        <w:rPr>
          <w:rFonts w:ascii="Times New Roman" w:hAnsi="Times New Roman" w:cs="Times New Roman"/>
        </w:rPr>
        <w:t>.</w:t>
      </w:r>
    </w:p>
    <w:p w14:paraId="66E434BE" w14:textId="13EE141B" w:rsidR="00C127CA" w:rsidRPr="002633CD" w:rsidRDefault="506A6F46" w:rsidP="005E7684">
      <w:pPr>
        <w:spacing w:line="240" w:lineRule="auto"/>
        <w:jc w:val="both"/>
        <w:rPr>
          <w:rFonts w:ascii="Times New Roman" w:hAnsi="Times New Roman" w:cs="Times New Roman"/>
        </w:rPr>
      </w:pPr>
      <w:r w:rsidRPr="50E6C8D1">
        <w:rPr>
          <w:rFonts w:ascii="Times New Roman" w:hAnsi="Times New Roman" w:cs="Times New Roman"/>
        </w:rPr>
        <w:t xml:space="preserve">Completing this Checklist is not a substitute for </w:t>
      </w:r>
      <w:r w:rsidR="00F4689A" w:rsidRPr="50E6C8D1">
        <w:rPr>
          <w:rFonts w:ascii="Times New Roman" w:hAnsi="Times New Roman" w:cs="Times New Roman"/>
        </w:rPr>
        <w:t>L</w:t>
      </w:r>
      <w:r w:rsidRPr="50E6C8D1">
        <w:rPr>
          <w:rFonts w:ascii="Times New Roman" w:hAnsi="Times New Roman" w:cs="Times New Roman"/>
        </w:rPr>
        <w:t>ender’s compl</w:t>
      </w:r>
      <w:r w:rsidR="00F4689A" w:rsidRPr="50E6C8D1">
        <w:rPr>
          <w:rFonts w:ascii="Times New Roman" w:hAnsi="Times New Roman" w:cs="Times New Roman"/>
        </w:rPr>
        <w:t>iance</w:t>
      </w:r>
      <w:r w:rsidRPr="50E6C8D1">
        <w:rPr>
          <w:rFonts w:ascii="Times New Roman" w:hAnsi="Times New Roman" w:cs="Times New Roman"/>
        </w:rPr>
        <w:t xml:space="preserve"> </w:t>
      </w:r>
      <w:r w:rsidR="00C9428B" w:rsidRPr="50E6C8D1">
        <w:rPr>
          <w:rFonts w:ascii="Times New Roman" w:hAnsi="Times New Roman" w:cs="Times New Roman"/>
        </w:rPr>
        <w:t>w</w:t>
      </w:r>
      <w:r w:rsidRPr="50E6C8D1">
        <w:rPr>
          <w:rFonts w:ascii="Times New Roman" w:hAnsi="Times New Roman" w:cs="Times New Roman"/>
        </w:rPr>
        <w:t xml:space="preserve">ith </w:t>
      </w:r>
      <w:r w:rsidR="00E1655E" w:rsidRPr="50E6C8D1">
        <w:rPr>
          <w:rFonts w:ascii="Times New Roman" w:hAnsi="Times New Roman" w:cs="Times New Roman"/>
        </w:rPr>
        <w:t xml:space="preserve">the underwriting standards in Form 4660 and </w:t>
      </w:r>
      <w:r w:rsidRPr="50E6C8D1">
        <w:rPr>
          <w:rFonts w:ascii="Times New Roman" w:hAnsi="Times New Roman" w:cs="Times New Roman"/>
        </w:rPr>
        <w:t>Guide requirements. Lender must submit waivers for any non-compliant items.</w:t>
      </w:r>
    </w:p>
    <w:p w14:paraId="4117B17E" w14:textId="0713FEB2" w:rsidR="007F6CEA" w:rsidRPr="002633CD" w:rsidRDefault="007B2C98" w:rsidP="005E7684">
      <w:pPr>
        <w:spacing w:line="240" w:lineRule="auto"/>
        <w:jc w:val="both"/>
        <w:rPr>
          <w:rFonts w:ascii="Times New Roman" w:hAnsi="Times New Roman" w:cs="Times New Roman"/>
        </w:rPr>
      </w:pPr>
      <w:r w:rsidRPr="50E6C8D1">
        <w:rPr>
          <w:rFonts w:ascii="Times New Roman" w:hAnsi="Times New Roman" w:cs="Times New Roman"/>
        </w:rPr>
        <w:t>If there is a related Affordable Regulatory Agreement</w:t>
      </w:r>
      <w:r w:rsidR="007B5CF9" w:rsidRPr="50E6C8D1">
        <w:rPr>
          <w:rFonts w:ascii="Times New Roman" w:hAnsi="Times New Roman" w:cs="Times New Roman"/>
        </w:rPr>
        <w:t xml:space="preserve"> </w:t>
      </w:r>
      <w:r w:rsidR="009D1142">
        <w:rPr>
          <w:rFonts w:ascii="Times New Roman" w:hAnsi="Times New Roman" w:cs="Times New Roman"/>
        </w:rPr>
        <w:t xml:space="preserve">(as defined in the Guide) </w:t>
      </w:r>
      <w:r w:rsidR="00AF0261" w:rsidRPr="50E6C8D1">
        <w:rPr>
          <w:rFonts w:ascii="Times New Roman" w:hAnsi="Times New Roman" w:cs="Times New Roman"/>
        </w:rPr>
        <w:t>or a Pr</w:t>
      </w:r>
      <w:r w:rsidR="00E614C4" w:rsidRPr="50E6C8D1">
        <w:rPr>
          <w:rFonts w:ascii="Times New Roman" w:hAnsi="Times New Roman" w:cs="Times New Roman"/>
        </w:rPr>
        <w:t>ivate</w:t>
      </w:r>
      <w:r w:rsidR="00BB05EA" w:rsidRPr="50E6C8D1">
        <w:rPr>
          <w:rFonts w:ascii="Times New Roman" w:hAnsi="Times New Roman" w:cs="Times New Roman"/>
        </w:rPr>
        <w:t xml:space="preserve"> A</w:t>
      </w:r>
      <w:r w:rsidR="00E614C4" w:rsidRPr="50E6C8D1">
        <w:rPr>
          <w:rFonts w:ascii="Times New Roman" w:hAnsi="Times New Roman" w:cs="Times New Roman"/>
        </w:rPr>
        <w:t>ffordab</w:t>
      </w:r>
      <w:r w:rsidR="009D1142">
        <w:rPr>
          <w:rFonts w:ascii="Times New Roman" w:hAnsi="Times New Roman" w:cs="Times New Roman"/>
        </w:rPr>
        <w:t>ility</w:t>
      </w:r>
      <w:r w:rsidR="00E614C4" w:rsidRPr="50E6C8D1">
        <w:rPr>
          <w:rFonts w:ascii="Times New Roman" w:hAnsi="Times New Roman" w:cs="Times New Roman"/>
        </w:rPr>
        <w:t xml:space="preserve"> Agreement</w:t>
      </w:r>
      <w:r w:rsidR="00CD0D02" w:rsidRPr="50E6C8D1">
        <w:rPr>
          <w:rFonts w:ascii="Times New Roman" w:hAnsi="Times New Roman" w:cs="Times New Roman"/>
        </w:rPr>
        <w:t xml:space="preserve"> </w:t>
      </w:r>
      <w:r w:rsidR="009D1142">
        <w:rPr>
          <w:rFonts w:ascii="Times New Roman" w:hAnsi="Times New Roman" w:cs="Times New Roman"/>
        </w:rPr>
        <w:t xml:space="preserve">(as defined in the Guide) </w:t>
      </w:r>
      <w:r w:rsidR="00CD0D02" w:rsidRPr="50E6C8D1">
        <w:rPr>
          <w:rFonts w:ascii="Times New Roman" w:hAnsi="Times New Roman" w:cs="Times New Roman"/>
        </w:rPr>
        <w:t>(each, an “</w:t>
      </w:r>
      <w:r w:rsidR="00CD0D02" w:rsidRPr="50E6C8D1">
        <w:rPr>
          <w:rFonts w:ascii="Times New Roman" w:hAnsi="Times New Roman" w:cs="Times New Roman"/>
          <w:b/>
          <w:bCs/>
        </w:rPr>
        <w:t>Affordability Restriction Agreement</w:t>
      </w:r>
      <w:r w:rsidR="00CD0D02" w:rsidRPr="50E6C8D1">
        <w:rPr>
          <w:rFonts w:ascii="Times New Roman" w:hAnsi="Times New Roman" w:cs="Times New Roman"/>
        </w:rPr>
        <w:t>”), or</w:t>
      </w:r>
      <w:r w:rsidR="00E614C4" w:rsidRPr="50E6C8D1">
        <w:rPr>
          <w:rFonts w:ascii="Times New Roman" w:hAnsi="Times New Roman" w:cs="Times New Roman"/>
        </w:rPr>
        <w:t xml:space="preserve"> </w:t>
      </w:r>
      <w:r w:rsidR="001D2F67" w:rsidRPr="50E6C8D1">
        <w:rPr>
          <w:rFonts w:ascii="Times New Roman" w:hAnsi="Times New Roman" w:cs="Times New Roman"/>
        </w:rPr>
        <w:t xml:space="preserve">if </w:t>
      </w:r>
      <w:r w:rsidRPr="50E6C8D1">
        <w:rPr>
          <w:rFonts w:ascii="Times New Roman" w:hAnsi="Times New Roman" w:cs="Times New Roman"/>
        </w:rPr>
        <w:t>Borrower expects to enter into an</w:t>
      </w:r>
      <w:r w:rsidR="007B5CF9" w:rsidRPr="50E6C8D1">
        <w:rPr>
          <w:rFonts w:ascii="Times New Roman" w:hAnsi="Times New Roman" w:cs="Times New Roman"/>
        </w:rPr>
        <w:t>y</w:t>
      </w:r>
      <w:r w:rsidR="00CD0D02" w:rsidRPr="50E6C8D1">
        <w:rPr>
          <w:rFonts w:ascii="Times New Roman" w:hAnsi="Times New Roman" w:cs="Times New Roman"/>
        </w:rPr>
        <w:t xml:space="preserve"> Affordability Restriction Agreement </w:t>
      </w:r>
      <w:r w:rsidRPr="50E6C8D1">
        <w:rPr>
          <w:rFonts w:ascii="Times New Roman" w:hAnsi="Times New Roman" w:cs="Times New Roman"/>
        </w:rPr>
        <w:t>following the Effective Date, whether or not such Affordab</w:t>
      </w:r>
      <w:r w:rsidR="00CD0D02" w:rsidRPr="50E6C8D1">
        <w:rPr>
          <w:rFonts w:ascii="Times New Roman" w:hAnsi="Times New Roman" w:cs="Times New Roman"/>
        </w:rPr>
        <w:t xml:space="preserve">ility Restriction </w:t>
      </w:r>
      <w:r w:rsidRPr="50E6C8D1">
        <w:rPr>
          <w:rFonts w:ascii="Times New Roman" w:hAnsi="Times New Roman" w:cs="Times New Roman"/>
        </w:rPr>
        <w:t xml:space="preserve">Agreement will be recorded against the Mortgaged Property, the </w:t>
      </w:r>
      <w:r w:rsidR="00F968D8" w:rsidRPr="50E6C8D1">
        <w:rPr>
          <w:rFonts w:ascii="Times New Roman" w:hAnsi="Times New Roman" w:cs="Times New Roman"/>
        </w:rPr>
        <w:t>Afford</w:t>
      </w:r>
      <w:r w:rsidR="00FC5103">
        <w:rPr>
          <w:rFonts w:ascii="Times New Roman" w:hAnsi="Times New Roman" w:cs="Times New Roman"/>
        </w:rPr>
        <w:t>ability Restriction</w:t>
      </w:r>
      <w:r w:rsidR="00F968D8" w:rsidRPr="50E6C8D1">
        <w:rPr>
          <w:rFonts w:ascii="Times New Roman" w:hAnsi="Times New Roman" w:cs="Times New Roman"/>
        </w:rPr>
        <w:t xml:space="preserve"> </w:t>
      </w:r>
      <w:r w:rsidRPr="50E6C8D1">
        <w:rPr>
          <w:rFonts w:ascii="Times New Roman" w:hAnsi="Times New Roman" w:cs="Times New Roman"/>
        </w:rPr>
        <w:t xml:space="preserve">Checklist </w:t>
      </w:r>
      <w:r w:rsidR="00543AC5" w:rsidRPr="50E6C8D1">
        <w:rPr>
          <w:rFonts w:ascii="Times New Roman" w:hAnsi="Times New Roman" w:cs="Times New Roman"/>
        </w:rPr>
        <w:t>(Form 6</w:t>
      </w:r>
      <w:r w:rsidR="00C26631" w:rsidRPr="50E6C8D1">
        <w:rPr>
          <w:rFonts w:ascii="Times New Roman" w:hAnsi="Times New Roman" w:cs="Times New Roman"/>
        </w:rPr>
        <w:t>4</w:t>
      </w:r>
      <w:r w:rsidR="009D1142">
        <w:rPr>
          <w:rFonts w:ascii="Times New Roman" w:hAnsi="Times New Roman" w:cs="Times New Roman"/>
        </w:rPr>
        <w:t>19</w:t>
      </w:r>
      <w:r w:rsidR="00543AC5" w:rsidRPr="50E6C8D1">
        <w:rPr>
          <w:rFonts w:ascii="Times New Roman" w:hAnsi="Times New Roman" w:cs="Times New Roman"/>
        </w:rPr>
        <w:t xml:space="preserve">) </w:t>
      </w:r>
      <w:r w:rsidRPr="50E6C8D1">
        <w:rPr>
          <w:rFonts w:ascii="Times New Roman" w:hAnsi="Times New Roman" w:cs="Times New Roman"/>
        </w:rPr>
        <w:t xml:space="preserve">must also be completed. </w:t>
      </w:r>
      <w:r w:rsidR="00916FB3" w:rsidRPr="50E6C8D1">
        <w:rPr>
          <w:rFonts w:ascii="Times New Roman" w:hAnsi="Times New Roman" w:cs="Times New Roman"/>
        </w:rPr>
        <w:t>If there is a Ground Lease</w:t>
      </w:r>
      <w:r w:rsidR="000F5702" w:rsidRPr="50E6C8D1">
        <w:rPr>
          <w:rFonts w:ascii="Times New Roman" w:hAnsi="Times New Roman" w:cs="Times New Roman"/>
        </w:rPr>
        <w:t xml:space="preserve"> or lease-leaseback structure</w:t>
      </w:r>
      <w:r w:rsidR="00916FB3" w:rsidRPr="50E6C8D1">
        <w:rPr>
          <w:rFonts w:ascii="Times New Roman" w:hAnsi="Times New Roman" w:cs="Times New Roman"/>
        </w:rPr>
        <w:t xml:space="preserve"> related to the Tax</w:t>
      </w:r>
      <w:r w:rsidR="00C80C5D" w:rsidRPr="50E6C8D1">
        <w:rPr>
          <w:rFonts w:ascii="Times New Roman" w:hAnsi="Times New Roman" w:cs="Times New Roman"/>
        </w:rPr>
        <w:t xml:space="preserve"> Abatement</w:t>
      </w:r>
      <w:r w:rsidR="00916FB3" w:rsidRPr="50E6C8D1">
        <w:rPr>
          <w:rFonts w:ascii="Times New Roman" w:hAnsi="Times New Roman" w:cs="Times New Roman"/>
        </w:rPr>
        <w:t xml:space="preserve">, the Ground Lease </w:t>
      </w:r>
      <w:r w:rsidR="00627E6A">
        <w:rPr>
          <w:rFonts w:ascii="Times New Roman" w:hAnsi="Times New Roman" w:cs="Times New Roman"/>
        </w:rPr>
        <w:t xml:space="preserve">Review </w:t>
      </w:r>
      <w:r w:rsidR="00916FB3" w:rsidRPr="50E6C8D1">
        <w:rPr>
          <w:rFonts w:ascii="Times New Roman" w:hAnsi="Times New Roman" w:cs="Times New Roman"/>
        </w:rPr>
        <w:t xml:space="preserve">Checklist </w:t>
      </w:r>
      <w:r w:rsidR="00F968D8" w:rsidRPr="50E6C8D1">
        <w:rPr>
          <w:rFonts w:ascii="Times New Roman" w:hAnsi="Times New Roman" w:cs="Times New Roman"/>
        </w:rPr>
        <w:t xml:space="preserve">(Form </w:t>
      </w:r>
      <w:r w:rsidR="00010D1F" w:rsidRPr="50E6C8D1">
        <w:rPr>
          <w:rFonts w:ascii="Times New Roman" w:hAnsi="Times New Roman" w:cs="Times New Roman"/>
        </w:rPr>
        <w:t xml:space="preserve">6479) </w:t>
      </w:r>
      <w:r w:rsidR="00916FB3" w:rsidRPr="50E6C8D1">
        <w:rPr>
          <w:rFonts w:ascii="Times New Roman" w:hAnsi="Times New Roman" w:cs="Times New Roman"/>
        </w:rPr>
        <w:t>must be completed</w:t>
      </w:r>
      <w:r w:rsidR="00AC25AF">
        <w:rPr>
          <w:rFonts w:ascii="Times New Roman" w:hAnsi="Times New Roman" w:cs="Times New Roman"/>
        </w:rPr>
        <w:t xml:space="preserve"> as well</w:t>
      </w:r>
      <w:r w:rsidR="00916FB3" w:rsidRPr="50E6C8D1">
        <w:rPr>
          <w:rFonts w:ascii="Times New Roman" w:hAnsi="Times New Roman" w:cs="Times New Roman"/>
        </w:rPr>
        <w:t>.</w:t>
      </w:r>
    </w:p>
    <w:p w14:paraId="381F2B75" w14:textId="792E9E09" w:rsidR="00683668" w:rsidRPr="0013757E" w:rsidRDefault="00A40F3B" w:rsidP="00FA2C9D">
      <w:pPr>
        <w:spacing w:after="480" w:line="240" w:lineRule="auto"/>
        <w:jc w:val="both"/>
        <w:rPr>
          <w:rFonts w:ascii="Times New Roman" w:hAnsi="Times New Roman" w:cs="Times New Roman"/>
        </w:rPr>
      </w:pPr>
      <w:r w:rsidRPr="0013757E">
        <w:rPr>
          <w:rFonts w:ascii="Times New Roman" w:hAnsi="Times New Roman" w:cs="Times New Roman"/>
        </w:rPr>
        <w:t>U</w:t>
      </w:r>
      <w:r w:rsidR="00C127CA" w:rsidRPr="0013757E">
        <w:rPr>
          <w:rFonts w:ascii="Times New Roman" w:hAnsi="Times New Roman" w:cs="Times New Roman"/>
        </w:rPr>
        <w:t xml:space="preserve">pload the completed Checklist </w:t>
      </w:r>
      <w:r w:rsidR="009670A5" w:rsidRPr="0013757E">
        <w:rPr>
          <w:rFonts w:ascii="Times New Roman" w:hAnsi="Times New Roman" w:cs="Times New Roman"/>
        </w:rPr>
        <w:t>(</w:t>
      </w:r>
      <w:r w:rsidR="00855EA1" w:rsidRPr="0013757E">
        <w:rPr>
          <w:rFonts w:ascii="Times New Roman" w:hAnsi="Times New Roman" w:cs="Times New Roman"/>
        </w:rPr>
        <w:t xml:space="preserve">and </w:t>
      </w:r>
      <w:r w:rsidR="009670A5" w:rsidRPr="0013757E">
        <w:rPr>
          <w:rFonts w:ascii="Times New Roman" w:hAnsi="Times New Roman" w:cs="Times New Roman"/>
        </w:rPr>
        <w:t xml:space="preserve">any </w:t>
      </w:r>
      <w:r w:rsidR="00855EA1" w:rsidRPr="0013757E">
        <w:rPr>
          <w:rFonts w:ascii="Times New Roman" w:hAnsi="Times New Roman" w:cs="Times New Roman"/>
        </w:rPr>
        <w:t xml:space="preserve">updates to this Checklist to capture changes to material terms of the Tax Abatement or </w:t>
      </w:r>
      <w:r w:rsidR="00906206" w:rsidRPr="0013757E">
        <w:rPr>
          <w:rFonts w:ascii="Times New Roman" w:hAnsi="Times New Roman" w:cs="Times New Roman"/>
        </w:rPr>
        <w:t>L</w:t>
      </w:r>
      <w:r w:rsidR="00855EA1" w:rsidRPr="0013757E">
        <w:rPr>
          <w:rFonts w:ascii="Times New Roman" w:hAnsi="Times New Roman" w:cs="Times New Roman"/>
        </w:rPr>
        <w:t xml:space="preserve">ender’s analysis thereof) </w:t>
      </w:r>
      <w:r w:rsidR="00C127CA" w:rsidRPr="0013757E">
        <w:rPr>
          <w:rFonts w:ascii="Times New Roman" w:hAnsi="Times New Roman" w:cs="Times New Roman"/>
        </w:rPr>
        <w:t xml:space="preserve">to Gateway </w:t>
      </w:r>
      <w:r w:rsidR="6619908C" w:rsidRPr="0013757E">
        <w:rPr>
          <w:rFonts w:ascii="Times New Roman" w:hAnsi="Times New Roman" w:cs="Times New Roman"/>
        </w:rPr>
        <w:t xml:space="preserve">as soon as it is available, but no later than </w:t>
      </w:r>
      <w:r w:rsidR="00B978D2" w:rsidRPr="0013757E">
        <w:rPr>
          <w:rFonts w:ascii="Times New Roman" w:hAnsi="Times New Roman" w:cs="Times New Roman"/>
        </w:rPr>
        <w:t>five (5) Business Days before</w:t>
      </w:r>
      <w:bookmarkStart w:id="0" w:name="_cp_change_17"/>
      <w:r w:rsidR="0013757E" w:rsidRPr="0013757E">
        <w:rPr>
          <w:rFonts w:ascii="Times New Roman" w:hAnsi="Times New Roman" w:cs="Times New Roman"/>
        </w:rPr>
        <w:t xml:space="preserve"> </w:t>
      </w:r>
      <w:r w:rsidR="0013757E" w:rsidRPr="0013757E">
        <w:rPr>
          <w:rFonts w:ascii="Times New Roman" w:hAnsi="Times New Roman" w:cs="Times New Roman"/>
          <w:u w:color="FF0000"/>
        </w:rPr>
        <w:t>the earlier of (1) final underwriting and (2) submittal of non-delegated document modification</w:t>
      </w:r>
      <w:bookmarkEnd w:id="0"/>
      <w:r w:rsidR="0013757E" w:rsidRPr="0013757E">
        <w:rPr>
          <w:rFonts w:ascii="Times New Roman" w:hAnsi="Times New Roman" w:cs="Times New Roman"/>
          <w:u w:color="FF0000"/>
        </w:rPr>
        <w:t>s</w:t>
      </w:r>
      <w:r w:rsidR="00C127CA" w:rsidRPr="0013757E">
        <w:rPr>
          <w:rFonts w:ascii="Times New Roman" w:hAnsi="Times New Roman" w:cs="Times New Roman"/>
        </w:rPr>
        <w:t xml:space="preserve">. </w:t>
      </w:r>
      <w:r w:rsidR="00940DEC" w:rsidRPr="0013757E">
        <w:rPr>
          <w:rFonts w:ascii="Times New Roman" w:hAnsi="Times New Roman" w:cs="Times New Roman"/>
        </w:rPr>
        <w:t xml:space="preserve"> </w:t>
      </w:r>
      <w:r w:rsidR="007C7F8A" w:rsidRPr="0013757E">
        <w:rPr>
          <w:rFonts w:ascii="Times New Roman" w:hAnsi="Times New Roman" w:cs="Times New Roman"/>
        </w:rPr>
        <w:t xml:space="preserve">If any waivers or non-delegated document modifications have or will be requested in connection with the Tax Abatement, or if </w:t>
      </w:r>
      <w:r w:rsidR="00906206" w:rsidRPr="0013757E">
        <w:rPr>
          <w:rFonts w:ascii="Times New Roman" w:hAnsi="Times New Roman" w:cs="Times New Roman"/>
        </w:rPr>
        <w:t xml:space="preserve">the transaction was quoted as </w:t>
      </w:r>
      <w:r w:rsidR="007C7F8A" w:rsidRPr="0013757E">
        <w:rPr>
          <w:rFonts w:ascii="Times New Roman" w:hAnsi="Times New Roman" w:cs="Times New Roman"/>
        </w:rPr>
        <w:t>an “Authorization</w:t>
      </w:r>
      <w:r w:rsidR="0055554F" w:rsidRPr="0013757E">
        <w:rPr>
          <w:rFonts w:ascii="Times New Roman" w:hAnsi="Times New Roman" w:cs="Times New Roman"/>
        </w:rPr>
        <w:t>,</w:t>
      </w:r>
      <w:r w:rsidR="007C7F8A" w:rsidRPr="0013757E">
        <w:rPr>
          <w:rFonts w:ascii="Times New Roman" w:hAnsi="Times New Roman" w:cs="Times New Roman"/>
        </w:rPr>
        <w:t xml:space="preserve">” you must obtain Fannie Mae approval of this Checklist. </w:t>
      </w:r>
      <w:r w:rsidR="00627E6A">
        <w:rPr>
          <w:rFonts w:ascii="Times New Roman" w:hAnsi="Times New Roman" w:cs="Times New Roman"/>
        </w:rPr>
        <w:t xml:space="preserve"> </w:t>
      </w:r>
      <w:r w:rsidR="00940DEC" w:rsidRPr="0013757E">
        <w:rPr>
          <w:rFonts w:ascii="Times New Roman" w:hAnsi="Times New Roman" w:cs="Times New Roman"/>
        </w:rPr>
        <w:t xml:space="preserve">Keep the </w:t>
      </w:r>
      <w:proofErr w:type="gramStart"/>
      <w:r w:rsidR="00940DEC" w:rsidRPr="0013757E">
        <w:rPr>
          <w:rFonts w:ascii="Times New Roman" w:hAnsi="Times New Roman" w:cs="Times New Roman"/>
        </w:rPr>
        <w:t>final,</w:t>
      </w:r>
      <w:proofErr w:type="gramEnd"/>
      <w:r w:rsidR="00940DEC" w:rsidRPr="0013757E">
        <w:rPr>
          <w:rFonts w:ascii="Times New Roman" w:hAnsi="Times New Roman" w:cs="Times New Roman"/>
        </w:rPr>
        <w:t xml:space="preserve"> completed Checklist in the servicing file.</w:t>
      </w:r>
    </w:p>
    <w:tbl>
      <w:tblPr>
        <w:tblW w:w="13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46"/>
        <w:gridCol w:w="9199"/>
      </w:tblGrid>
      <w:tr w:rsidR="008E6A0F" w:rsidRPr="002633CD" w14:paraId="11D4B04F" w14:textId="77777777" w:rsidTr="00EC3E6A">
        <w:tc>
          <w:tcPr>
            <w:tcW w:w="3846" w:type="dxa"/>
            <w:tcBorders>
              <w:top w:val="single" w:sz="4" w:space="0" w:color="auto"/>
              <w:left w:val="single" w:sz="4" w:space="0" w:color="auto"/>
              <w:bottom w:val="single" w:sz="4" w:space="0" w:color="auto"/>
              <w:right w:val="single" w:sz="4" w:space="0" w:color="auto"/>
            </w:tcBorders>
          </w:tcPr>
          <w:p w14:paraId="1E7433C8" w14:textId="4C620178" w:rsidR="007F1C49" w:rsidRPr="002633CD" w:rsidRDefault="00C3311E" w:rsidP="00670DBD">
            <w:pPr>
              <w:keepNext/>
              <w:spacing w:after="0" w:line="240" w:lineRule="auto"/>
              <w:rPr>
                <w:rFonts w:ascii="Times New Roman" w:eastAsia="Times New Roman" w:hAnsi="Times New Roman" w:cs="Times New Roman"/>
                <w:b/>
              </w:rPr>
            </w:pPr>
            <w:r w:rsidRPr="002633CD">
              <w:rPr>
                <w:rFonts w:ascii="Times New Roman" w:eastAsia="Times New Roman" w:hAnsi="Times New Roman" w:cs="Times New Roman"/>
                <w:b/>
              </w:rPr>
              <w:lastRenderedPageBreak/>
              <w:t>LENDER</w:t>
            </w:r>
            <w:r w:rsidR="0086546A">
              <w:rPr>
                <w:rFonts w:ascii="Times New Roman" w:eastAsia="Times New Roman" w:hAnsi="Times New Roman" w:cs="Times New Roman"/>
                <w:b/>
              </w:rPr>
              <w:t>:</w:t>
            </w:r>
          </w:p>
        </w:tc>
        <w:tc>
          <w:tcPr>
            <w:tcW w:w="9199" w:type="dxa"/>
            <w:tcBorders>
              <w:top w:val="single" w:sz="4" w:space="0" w:color="auto"/>
              <w:left w:val="single" w:sz="4" w:space="0" w:color="auto"/>
              <w:bottom w:val="single" w:sz="4" w:space="0" w:color="auto"/>
              <w:right w:val="single" w:sz="4" w:space="0" w:color="auto"/>
            </w:tcBorders>
          </w:tcPr>
          <w:p w14:paraId="6AF34616" w14:textId="77777777" w:rsidR="007F1C49" w:rsidRPr="002633CD" w:rsidRDefault="007F1C49" w:rsidP="003A170A">
            <w:pPr>
              <w:spacing w:after="0" w:line="240" w:lineRule="auto"/>
              <w:jc w:val="both"/>
              <w:rPr>
                <w:rFonts w:ascii="Times New Roman" w:eastAsia="Times New Roman" w:hAnsi="Times New Roman" w:cs="Times New Roman"/>
                <w:b/>
              </w:rPr>
            </w:pPr>
          </w:p>
        </w:tc>
      </w:tr>
      <w:tr w:rsidR="008E6A0F" w:rsidRPr="002633CD" w14:paraId="6AEEFDB3" w14:textId="77777777" w:rsidTr="00EC3E6A">
        <w:tc>
          <w:tcPr>
            <w:tcW w:w="3846" w:type="dxa"/>
            <w:tcBorders>
              <w:top w:val="single" w:sz="4" w:space="0" w:color="auto"/>
              <w:left w:val="single" w:sz="4" w:space="0" w:color="auto"/>
              <w:bottom w:val="single" w:sz="4" w:space="0" w:color="auto"/>
              <w:right w:val="single" w:sz="4" w:space="0" w:color="auto"/>
            </w:tcBorders>
          </w:tcPr>
          <w:p w14:paraId="277C72FC" w14:textId="66DF37FA" w:rsidR="007F1C49" w:rsidRPr="002633CD" w:rsidRDefault="00C3311E" w:rsidP="003A170A">
            <w:pPr>
              <w:spacing w:after="0" w:line="240" w:lineRule="auto"/>
              <w:rPr>
                <w:rFonts w:ascii="Times New Roman" w:eastAsia="Times New Roman" w:hAnsi="Times New Roman" w:cs="Times New Roman"/>
                <w:b/>
              </w:rPr>
            </w:pPr>
            <w:r w:rsidRPr="002633CD">
              <w:rPr>
                <w:rFonts w:ascii="Times New Roman" w:eastAsia="Times New Roman" w:hAnsi="Times New Roman" w:cs="Times New Roman"/>
                <w:b/>
              </w:rPr>
              <w:t>PROJECT NAME/LOCATION</w:t>
            </w:r>
            <w:r w:rsidR="007B2C98" w:rsidRPr="002633CD">
              <w:rPr>
                <w:rFonts w:ascii="Times New Roman" w:eastAsia="Times New Roman" w:hAnsi="Times New Roman" w:cs="Times New Roman"/>
                <w:b/>
              </w:rPr>
              <w:t xml:space="preserve"> (INCLUDING CITY, COUNTY, AND STATE)</w:t>
            </w:r>
            <w:r w:rsidR="0086546A">
              <w:rPr>
                <w:rFonts w:ascii="Times New Roman" w:eastAsia="Times New Roman" w:hAnsi="Times New Roman" w:cs="Times New Roman"/>
                <w:b/>
              </w:rPr>
              <w:t>:</w:t>
            </w:r>
          </w:p>
        </w:tc>
        <w:tc>
          <w:tcPr>
            <w:tcW w:w="9199" w:type="dxa"/>
            <w:tcBorders>
              <w:top w:val="single" w:sz="4" w:space="0" w:color="auto"/>
              <w:left w:val="single" w:sz="4" w:space="0" w:color="auto"/>
              <w:bottom w:val="single" w:sz="4" w:space="0" w:color="auto"/>
              <w:right w:val="single" w:sz="4" w:space="0" w:color="auto"/>
            </w:tcBorders>
          </w:tcPr>
          <w:p w14:paraId="6C53EE6F" w14:textId="77777777" w:rsidR="007F1C49" w:rsidRPr="002633CD" w:rsidRDefault="007F1C49" w:rsidP="003A170A">
            <w:pPr>
              <w:spacing w:after="0" w:line="240" w:lineRule="auto"/>
              <w:jc w:val="both"/>
              <w:rPr>
                <w:rFonts w:ascii="Times New Roman" w:eastAsia="Times New Roman" w:hAnsi="Times New Roman" w:cs="Times New Roman"/>
                <w:b/>
              </w:rPr>
            </w:pPr>
          </w:p>
        </w:tc>
      </w:tr>
      <w:tr w:rsidR="00DF22DE" w:rsidRPr="002633CD" w14:paraId="59864691" w14:textId="77777777" w:rsidTr="00EC3E6A">
        <w:tc>
          <w:tcPr>
            <w:tcW w:w="3846" w:type="dxa"/>
            <w:tcBorders>
              <w:top w:val="single" w:sz="4" w:space="0" w:color="auto"/>
              <w:left w:val="single" w:sz="4" w:space="0" w:color="auto"/>
              <w:bottom w:val="single" w:sz="4" w:space="0" w:color="auto"/>
              <w:right w:val="single" w:sz="4" w:space="0" w:color="auto"/>
            </w:tcBorders>
          </w:tcPr>
          <w:p w14:paraId="179ADFD5" w14:textId="21621ED7" w:rsidR="00DF22DE" w:rsidRPr="002633CD" w:rsidRDefault="00DF22DE">
            <w:pPr>
              <w:spacing w:after="0" w:line="240" w:lineRule="auto"/>
              <w:rPr>
                <w:rFonts w:ascii="Times New Roman" w:eastAsia="Times New Roman" w:hAnsi="Times New Roman" w:cs="Times New Roman"/>
                <w:b/>
              </w:rPr>
            </w:pPr>
            <w:r w:rsidRPr="002633CD">
              <w:rPr>
                <w:rFonts w:ascii="Times New Roman" w:eastAsia="Times New Roman" w:hAnsi="Times New Roman" w:cs="Times New Roman"/>
                <w:b/>
              </w:rPr>
              <w:t>BORROWER NAME</w:t>
            </w:r>
            <w:r w:rsidR="0086546A">
              <w:rPr>
                <w:rFonts w:ascii="Times New Roman" w:eastAsia="Times New Roman" w:hAnsi="Times New Roman" w:cs="Times New Roman"/>
                <w:b/>
              </w:rPr>
              <w:t>:</w:t>
            </w:r>
          </w:p>
        </w:tc>
        <w:tc>
          <w:tcPr>
            <w:tcW w:w="9199" w:type="dxa"/>
            <w:tcBorders>
              <w:top w:val="single" w:sz="4" w:space="0" w:color="auto"/>
              <w:left w:val="single" w:sz="4" w:space="0" w:color="auto"/>
              <w:bottom w:val="single" w:sz="4" w:space="0" w:color="auto"/>
              <w:right w:val="single" w:sz="4" w:space="0" w:color="auto"/>
            </w:tcBorders>
          </w:tcPr>
          <w:p w14:paraId="2B899E2F" w14:textId="77777777" w:rsidR="00DF22DE" w:rsidRPr="002633CD" w:rsidRDefault="00DF22DE">
            <w:pPr>
              <w:spacing w:after="0" w:line="240" w:lineRule="auto"/>
              <w:jc w:val="both"/>
              <w:rPr>
                <w:rFonts w:ascii="Times New Roman" w:eastAsia="Times New Roman" w:hAnsi="Times New Roman" w:cs="Times New Roman"/>
                <w:b/>
              </w:rPr>
            </w:pPr>
          </w:p>
        </w:tc>
      </w:tr>
      <w:tr w:rsidR="0086546A" w:rsidRPr="002633CD" w14:paraId="670880EA" w14:textId="77777777" w:rsidTr="00EC3E6A">
        <w:tc>
          <w:tcPr>
            <w:tcW w:w="3846" w:type="dxa"/>
            <w:tcBorders>
              <w:top w:val="single" w:sz="4" w:space="0" w:color="auto"/>
              <w:left w:val="single" w:sz="4" w:space="0" w:color="auto"/>
              <w:bottom w:val="single" w:sz="4" w:space="0" w:color="auto"/>
              <w:right w:val="single" w:sz="4" w:space="0" w:color="auto"/>
            </w:tcBorders>
          </w:tcPr>
          <w:p w14:paraId="717C1EC5" w14:textId="339DBF9E" w:rsidR="0086546A" w:rsidRPr="002633CD" w:rsidRDefault="007763E4">
            <w:pPr>
              <w:spacing w:after="0" w:line="240" w:lineRule="auto"/>
              <w:rPr>
                <w:rFonts w:ascii="Times New Roman" w:eastAsia="Times New Roman" w:hAnsi="Times New Roman" w:cs="Times New Roman"/>
                <w:b/>
              </w:rPr>
            </w:pPr>
            <w:r w:rsidRPr="007763E4">
              <w:rPr>
                <w:rFonts w:ascii="Times New Roman" w:eastAsia="Times New Roman" w:hAnsi="Times New Roman" w:cs="Times New Roman"/>
                <w:b/>
              </w:rPr>
              <w:t>DUS GATEWAY DEAL ID#</w:t>
            </w:r>
            <w:r w:rsidR="00567454">
              <w:rPr>
                <w:rFonts w:ascii="Times New Roman" w:eastAsia="Times New Roman" w:hAnsi="Times New Roman" w:cs="Times New Roman"/>
                <w:b/>
              </w:rPr>
              <w:t>:</w:t>
            </w:r>
          </w:p>
        </w:tc>
        <w:tc>
          <w:tcPr>
            <w:tcW w:w="9199" w:type="dxa"/>
            <w:tcBorders>
              <w:top w:val="single" w:sz="4" w:space="0" w:color="auto"/>
              <w:left w:val="single" w:sz="4" w:space="0" w:color="auto"/>
              <w:bottom w:val="single" w:sz="4" w:space="0" w:color="auto"/>
              <w:right w:val="single" w:sz="4" w:space="0" w:color="auto"/>
            </w:tcBorders>
          </w:tcPr>
          <w:p w14:paraId="41B565A0" w14:textId="77777777" w:rsidR="0086546A" w:rsidRPr="002633CD" w:rsidRDefault="0086546A">
            <w:pPr>
              <w:spacing w:after="0" w:line="240" w:lineRule="auto"/>
              <w:jc w:val="both"/>
              <w:rPr>
                <w:rFonts w:ascii="Times New Roman" w:eastAsia="Times New Roman" w:hAnsi="Times New Roman" w:cs="Times New Roman"/>
                <w:b/>
              </w:rPr>
            </w:pPr>
          </w:p>
        </w:tc>
      </w:tr>
      <w:tr w:rsidR="008E6A0F" w:rsidRPr="002633CD" w14:paraId="14D84F7C" w14:textId="77777777" w:rsidTr="00EC3E6A">
        <w:tc>
          <w:tcPr>
            <w:tcW w:w="3846" w:type="dxa"/>
            <w:tcBorders>
              <w:top w:val="single" w:sz="4" w:space="0" w:color="auto"/>
              <w:left w:val="single" w:sz="4" w:space="0" w:color="auto"/>
              <w:bottom w:val="single" w:sz="4" w:space="0" w:color="auto"/>
              <w:right w:val="single" w:sz="4" w:space="0" w:color="auto"/>
            </w:tcBorders>
          </w:tcPr>
          <w:p w14:paraId="6D87B316" w14:textId="38161EDE" w:rsidR="007F1C49" w:rsidRPr="002633CD" w:rsidRDefault="00C3311E" w:rsidP="003A170A">
            <w:pPr>
              <w:spacing w:after="0" w:line="240" w:lineRule="auto"/>
              <w:rPr>
                <w:rFonts w:ascii="Times New Roman" w:eastAsia="Times New Roman" w:hAnsi="Times New Roman" w:cs="Times New Roman"/>
                <w:b/>
              </w:rPr>
            </w:pPr>
            <w:r w:rsidRPr="002633CD">
              <w:rPr>
                <w:rFonts w:ascii="Times New Roman" w:eastAsia="Times New Roman" w:hAnsi="Times New Roman" w:cs="Times New Roman"/>
                <w:b/>
              </w:rPr>
              <w:t>LAW FIRM</w:t>
            </w:r>
            <w:r w:rsidR="0086546A">
              <w:rPr>
                <w:rFonts w:ascii="Times New Roman" w:eastAsia="Times New Roman" w:hAnsi="Times New Roman" w:cs="Times New Roman"/>
                <w:b/>
              </w:rPr>
              <w:t>:</w:t>
            </w:r>
          </w:p>
        </w:tc>
        <w:tc>
          <w:tcPr>
            <w:tcW w:w="9199" w:type="dxa"/>
            <w:tcBorders>
              <w:top w:val="single" w:sz="4" w:space="0" w:color="auto"/>
              <w:left w:val="single" w:sz="4" w:space="0" w:color="auto"/>
              <w:bottom w:val="single" w:sz="4" w:space="0" w:color="auto"/>
              <w:right w:val="single" w:sz="4" w:space="0" w:color="auto"/>
            </w:tcBorders>
          </w:tcPr>
          <w:p w14:paraId="09EE44F6" w14:textId="77777777" w:rsidR="007F1C49" w:rsidRPr="002633CD" w:rsidRDefault="007F1C49" w:rsidP="003A170A">
            <w:pPr>
              <w:spacing w:after="0" w:line="240" w:lineRule="auto"/>
              <w:jc w:val="both"/>
              <w:rPr>
                <w:rFonts w:ascii="Times New Roman" w:eastAsia="Times New Roman" w:hAnsi="Times New Roman" w:cs="Times New Roman"/>
                <w:b/>
              </w:rPr>
            </w:pPr>
          </w:p>
        </w:tc>
      </w:tr>
      <w:tr w:rsidR="008E6A0F" w:rsidRPr="002633CD" w14:paraId="668BD09C" w14:textId="77777777" w:rsidTr="00EC3E6A">
        <w:tc>
          <w:tcPr>
            <w:tcW w:w="3846" w:type="dxa"/>
            <w:tcBorders>
              <w:top w:val="single" w:sz="4" w:space="0" w:color="auto"/>
              <w:left w:val="single" w:sz="4" w:space="0" w:color="auto"/>
              <w:bottom w:val="single" w:sz="4" w:space="0" w:color="auto"/>
              <w:right w:val="single" w:sz="4" w:space="0" w:color="auto"/>
            </w:tcBorders>
          </w:tcPr>
          <w:p w14:paraId="496E11C7" w14:textId="6BE802AE" w:rsidR="007F1C49" w:rsidRPr="002633CD" w:rsidRDefault="00C3311E" w:rsidP="003A170A">
            <w:pPr>
              <w:spacing w:after="0" w:line="240" w:lineRule="auto"/>
              <w:rPr>
                <w:rFonts w:ascii="Times New Roman" w:eastAsia="Times New Roman" w:hAnsi="Times New Roman" w:cs="Times New Roman"/>
                <w:b/>
              </w:rPr>
            </w:pPr>
            <w:r w:rsidRPr="002633CD">
              <w:rPr>
                <w:rFonts w:ascii="Times New Roman" w:eastAsia="Times New Roman" w:hAnsi="Times New Roman" w:cs="Times New Roman"/>
                <w:b/>
              </w:rPr>
              <w:t xml:space="preserve">LAW FIRM ATTORNEY </w:t>
            </w:r>
            <w:r w:rsidR="0086546A">
              <w:rPr>
                <w:rFonts w:ascii="Times New Roman" w:eastAsia="Times New Roman" w:hAnsi="Times New Roman" w:cs="Times New Roman"/>
                <w:b/>
              </w:rPr>
              <w:t xml:space="preserve">NAME AND </w:t>
            </w:r>
            <w:r w:rsidRPr="002633CD">
              <w:rPr>
                <w:rFonts w:ascii="Times New Roman" w:eastAsia="Times New Roman" w:hAnsi="Times New Roman" w:cs="Times New Roman"/>
                <w:b/>
              </w:rPr>
              <w:t>CONTACT INFORMATION</w:t>
            </w:r>
            <w:r w:rsidR="0086546A">
              <w:rPr>
                <w:rFonts w:ascii="Times New Roman" w:eastAsia="Times New Roman" w:hAnsi="Times New Roman" w:cs="Times New Roman"/>
                <w:b/>
              </w:rPr>
              <w:t>:</w:t>
            </w:r>
          </w:p>
        </w:tc>
        <w:tc>
          <w:tcPr>
            <w:tcW w:w="9199" w:type="dxa"/>
            <w:tcBorders>
              <w:top w:val="single" w:sz="4" w:space="0" w:color="auto"/>
              <w:left w:val="single" w:sz="4" w:space="0" w:color="auto"/>
              <w:bottom w:val="single" w:sz="4" w:space="0" w:color="auto"/>
              <w:right w:val="single" w:sz="4" w:space="0" w:color="auto"/>
            </w:tcBorders>
          </w:tcPr>
          <w:p w14:paraId="1EACCEF2" w14:textId="77777777" w:rsidR="007F1C49" w:rsidRPr="002633CD" w:rsidRDefault="007F1C49" w:rsidP="003A170A">
            <w:pPr>
              <w:spacing w:after="0" w:line="240" w:lineRule="auto"/>
              <w:jc w:val="both"/>
              <w:rPr>
                <w:rFonts w:ascii="Times New Roman" w:eastAsia="Times New Roman" w:hAnsi="Times New Roman" w:cs="Times New Roman"/>
                <w:b/>
              </w:rPr>
            </w:pPr>
          </w:p>
        </w:tc>
      </w:tr>
      <w:tr w:rsidR="008E6A0F" w:rsidRPr="002633CD" w14:paraId="169BD746" w14:textId="77777777" w:rsidTr="00EC3E6A">
        <w:tc>
          <w:tcPr>
            <w:tcW w:w="3846" w:type="dxa"/>
            <w:tcBorders>
              <w:top w:val="single" w:sz="4" w:space="0" w:color="auto"/>
              <w:left w:val="single" w:sz="4" w:space="0" w:color="auto"/>
              <w:bottom w:val="single" w:sz="4" w:space="0" w:color="auto"/>
              <w:right w:val="single" w:sz="4" w:space="0" w:color="auto"/>
            </w:tcBorders>
          </w:tcPr>
          <w:p w14:paraId="1CCEE171" w14:textId="3EBBCD0A" w:rsidR="007F1C49" w:rsidRPr="002633CD" w:rsidRDefault="00C3311E" w:rsidP="003A170A">
            <w:pPr>
              <w:spacing w:after="0" w:line="240" w:lineRule="auto"/>
              <w:rPr>
                <w:rFonts w:ascii="Times New Roman" w:eastAsia="Times New Roman" w:hAnsi="Times New Roman" w:cs="Times New Roman"/>
                <w:b/>
              </w:rPr>
            </w:pPr>
            <w:r w:rsidRPr="002633CD">
              <w:rPr>
                <w:rFonts w:ascii="Times New Roman" w:eastAsia="Times New Roman" w:hAnsi="Times New Roman" w:cs="Times New Roman"/>
                <w:b/>
              </w:rPr>
              <w:t>REVIEW DATE</w:t>
            </w:r>
            <w:r w:rsidR="000B307D" w:rsidRPr="002633CD">
              <w:rPr>
                <w:rFonts w:ascii="Times New Roman" w:eastAsia="Times New Roman" w:hAnsi="Times New Roman" w:cs="Times New Roman"/>
                <w:b/>
              </w:rPr>
              <w:t>, AND DATE OF RE-REVIEW, IF APPLICABLE</w:t>
            </w:r>
            <w:r w:rsidR="0086546A">
              <w:rPr>
                <w:rFonts w:ascii="Times New Roman" w:eastAsia="Times New Roman" w:hAnsi="Times New Roman" w:cs="Times New Roman"/>
                <w:b/>
              </w:rPr>
              <w:t>:</w:t>
            </w:r>
          </w:p>
        </w:tc>
        <w:tc>
          <w:tcPr>
            <w:tcW w:w="9199" w:type="dxa"/>
            <w:tcBorders>
              <w:top w:val="single" w:sz="4" w:space="0" w:color="auto"/>
              <w:left w:val="single" w:sz="4" w:space="0" w:color="auto"/>
              <w:bottom w:val="single" w:sz="4" w:space="0" w:color="auto"/>
              <w:right w:val="single" w:sz="4" w:space="0" w:color="auto"/>
            </w:tcBorders>
          </w:tcPr>
          <w:p w14:paraId="47AB6DB0" w14:textId="77777777" w:rsidR="007F1C49" w:rsidRPr="002633CD" w:rsidRDefault="007F1C49" w:rsidP="003A170A">
            <w:pPr>
              <w:spacing w:after="0" w:line="240" w:lineRule="auto"/>
              <w:jc w:val="both"/>
              <w:rPr>
                <w:rFonts w:ascii="Times New Roman" w:eastAsia="Times New Roman" w:hAnsi="Times New Roman" w:cs="Times New Roman"/>
                <w:b/>
              </w:rPr>
            </w:pPr>
          </w:p>
        </w:tc>
      </w:tr>
    </w:tbl>
    <w:p w14:paraId="739E6634" w14:textId="1469D0EB" w:rsidR="007F1C49" w:rsidRPr="002633CD" w:rsidRDefault="007F1C49" w:rsidP="003A170A">
      <w:pPr>
        <w:spacing w:line="240" w:lineRule="auto"/>
        <w:rPr>
          <w:rFonts w:ascii="Times New Roman" w:hAnsi="Times New Roman" w:cs="Times New Roman"/>
        </w:rPr>
      </w:pPr>
    </w:p>
    <w:p w14:paraId="1EC3C790" w14:textId="755C66C6" w:rsidR="007F1C49" w:rsidRPr="002633CD" w:rsidRDefault="00F43850" w:rsidP="00CC7A25">
      <w:pPr>
        <w:pStyle w:val="ListParagraph"/>
        <w:numPr>
          <w:ilvl w:val="0"/>
          <w:numId w:val="1"/>
        </w:numPr>
        <w:spacing w:after="240" w:line="240" w:lineRule="auto"/>
        <w:contextualSpacing w:val="0"/>
        <w:rPr>
          <w:rFonts w:ascii="Times New Roman" w:hAnsi="Times New Roman" w:cs="Times New Roman"/>
          <w:b/>
          <w:bCs/>
          <w:u w:val="single"/>
        </w:rPr>
      </w:pPr>
      <w:r w:rsidRPr="002633CD">
        <w:rPr>
          <w:rFonts w:ascii="Times New Roman" w:hAnsi="Times New Roman" w:cs="Times New Roman"/>
          <w:b/>
          <w:bCs/>
          <w:u w:val="single"/>
        </w:rPr>
        <w:t>GENERAL INFORMATION</w:t>
      </w:r>
      <w:r w:rsidR="00C3311E" w:rsidRPr="002633CD">
        <w:rPr>
          <w:rFonts w:ascii="Times New Roman" w:hAnsi="Times New Roman" w:cs="Times New Roman"/>
          <w:b/>
          <w:bCs/>
          <w:u w:val="single"/>
        </w:rPr>
        <w:t>:</w:t>
      </w:r>
    </w:p>
    <w:tbl>
      <w:tblPr>
        <w:tblW w:w="13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9"/>
        <w:gridCol w:w="8586"/>
      </w:tblGrid>
      <w:tr w:rsidR="007763E4" w:rsidRPr="002633CD" w14:paraId="0F8810AE" w14:textId="77777777" w:rsidTr="50E6C8D1">
        <w:tc>
          <w:tcPr>
            <w:tcW w:w="4459" w:type="dxa"/>
            <w:tcBorders>
              <w:top w:val="single" w:sz="4" w:space="0" w:color="auto"/>
              <w:left w:val="single" w:sz="4" w:space="0" w:color="auto"/>
              <w:bottom w:val="single" w:sz="4" w:space="0" w:color="auto"/>
              <w:right w:val="single" w:sz="4" w:space="0" w:color="auto"/>
            </w:tcBorders>
          </w:tcPr>
          <w:p w14:paraId="63E4B8A2" w14:textId="7D2B2770" w:rsidR="007763E4" w:rsidRPr="00BD1D0A" w:rsidRDefault="007763E4" w:rsidP="00BD1D0A">
            <w:pPr>
              <w:pStyle w:val="ListParagraph"/>
              <w:numPr>
                <w:ilvl w:val="0"/>
                <w:numId w:val="25"/>
              </w:numPr>
              <w:spacing w:after="0" w:line="240" w:lineRule="auto"/>
              <w:ind w:left="420" w:hanging="420"/>
              <w:rPr>
                <w:rFonts w:ascii="Times New Roman" w:eastAsia="Times New Roman" w:hAnsi="Times New Roman" w:cs="Times New Roman"/>
                <w:b/>
              </w:rPr>
            </w:pPr>
            <w:r w:rsidRPr="00BD1D0A">
              <w:rPr>
                <w:rFonts w:ascii="Times New Roman" w:hAnsi="Times New Roman" w:cs="Times New Roman"/>
                <w:b/>
                <w:bCs/>
              </w:rPr>
              <w:t>REDUCED REAL ESTATE TAX PAYMENT USED TO CALCULATE NET CASH FLOW</w:t>
            </w:r>
          </w:p>
        </w:tc>
        <w:tc>
          <w:tcPr>
            <w:tcW w:w="8586" w:type="dxa"/>
            <w:tcBorders>
              <w:top w:val="single" w:sz="4" w:space="0" w:color="auto"/>
              <w:left w:val="single" w:sz="4" w:space="0" w:color="auto"/>
              <w:bottom w:val="single" w:sz="4" w:space="0" w:color="auto"/>
              <w:right w:val="single" w:sz="4" w:space="0" w:color="auto"/>
            </w:tcBorders>
          </w:tcPr>
          <w:p w14:paraId="1310660B" w14:textId="60A5AC7F" w:rsidR="007763E4" w:rsidRPr="00BD1D0A" w:rsidRDefault="007763E4" w:rsidP="007763E4">
            <w:pPr>
              <w:spacing w:before="120" w:after="240"/>
              <w:rPr>
                <w:rFonts w:ascii="Times New Roman" w:hAnsi="Times New Roman" w:cs="Times New Roman"/>
              </w:rPr>
            </w:pPr>
            <w:r w:rsidRPr="00BD1D0A">
              <w:rPr>
                <w:rFonts w:ascii="Times New Roman" w:hAnsi="Times New Roman" w:cs="Times New Roman"/>
              </w:rPr>
              <w:t>Indicate here whether Lender intends to use a reduced real estate tax payment to calculate Net Cash Flow</w:t>
            </w:r>
            <w:r w:rsidR="001F4980">
              <w:rPr>
                <w:rFonts w:ascii="Times New Roman" w:hAnsi="Times New Roman" w:cs="Times New Roman"/>
              </w:rPr>
              <w:t xml:space="preserve"> (as defined in the Guide)</w:t>
            </w:r>
            <w:r w:rsidRPr="00BD1D0A">
              <w:rPr>
                <w:rFonts w:ascii="Times New Roman" w:hAnsi="Times New Roman" w:cs="Times New Roman"/>
              </w:rPr>
              <w:t>.</w:t>
            </w:r>
          </w:p>
          <w:p w14:paraId="5BCB06A6" w14:textId="6A37B5CC" w:rsidR="007763E4" w:rsidRPr="00BD1D0A" w:rsidRDefault="00D27230" w:rsidP="007763E4">
            <w:pPr>
              <w:spacing w:before="120" w:after="240"/>
              <w:rPr>
                <w:rFonts w:ascii="Times New Roman" w:hAnsi="Times New Roman" w:cs="Times New Roman"/>
              </w:rPr>
            </w:pPr>
            <w:sdt>
              <w:sdtPr>
                <w:rPr>
                  <w:rFonts w:ascii="Times New Roman" w:eastAsia="Times New Roman" w:hAnsi="Times New Roman" w:cs="Times New Roman"/>
                  <w:bCs/>
                </w:rPr>
                <w:id w:val="-967812967"/>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3C4173" w:rsidRPr="00BD1D0A">
              <w:rPr>
                <w:rFonts w:ascii="Times New Roman" w:eastAsia="Times New Roman" w:hAnsi="Times New Roman" w:cs="Times New Roman"/>
                <w:bCs/>
              </w:rPr>
              <w:t xml:space="preserve"> </w:t>
            </w:r>
            <w:r w:rsidR="007763E4" w:rsidRPr="00BD1D0A">
              <w:rPr>
                <w:rFonts w:ascii="Times New Roman" w:eastAsia="Times New Roman" w:hAnsi="Times New Roman" w:cs="Times New Roman"/>
                <w:bCs/>
              </w:rPr>
              <w:t xml:space="preserve">Yes                               </w:t>
            </w:r>
            <w:sdt>
              <w:sdtPr>
                <w:rPr>
                  <w:rFonts w:ascii="Times New Roman" w:eastAsia="Times New Roman" w:hAnsi="Times New Roman" w:cs="Times New Roman"/>
                  <w:bCs/>
                </w:rPr>
                <w:id w:val="1118102830"/>
                <w14:checkbox>
                  <w14:checked w14:val="0"/>
                  <w14:checkedState w14:val="2612" w14:font="MS Gothic"/>
                  <w14:uncheckedState w14:val="2610" w14:font="MS Gothic"/>
                </w14:checkbox>
              </w:sdtPr>
              <w:sdtEndPr/>
              <w:sdtContent>
                <w:r w:rsidR="007763E4" w:rsidRPr="00BD1D0A">
                  <w:rPr>
                    <w:rFonts w:ascii="Segoe UI Symbol" w:eastAsia="MS Gothic" w:hAnsi="Segoe UI Symbol" w:cs="Segoe UI Symbol"/>
                    <w:bCs/>
                  </w:rPr>
                  <w:t>☐</w:t>
                </w:r>
              </w:sdtContent>
            </w:sdt>
            <w:r w:rsidR="003C4173" w:rsidRPr="00BD1D0A">
              <w:rPr>
                <w:rFonts w:ascii="Times New Roman" w:eastAsia="Times New Roman" w:hAnsi="Times New Roman" w:cs="Times New Roman"/>
                <w:bCs/>
              </w:rPr>
              <w:t xml:space="preserve"> </w:t>
            </w:r>
            <w:r w:rsidR="007763E4" w:rsidRPr="00BD1D0A">
              <w:rPr>
                <w:rFonts w:ascii="Times New Roman" w:eastAsia="Times New Roman" w:hAnsi="Times New Roman" w:cs="Times New Roman"/>
                <w:bCs/>
              </w:rPr>
              <w:t>No</w:t>
            </w:r>
          </w:p>
          <w:p w14:paraId="16CAEFCA" w14:textId="0C730B97" w:rsidR="007763E4" w:rsidRPr="00BD1D0A" w:rsidRDefault="007763E4" w:rsidP="00776E7E">
            <w:pPr>
              <w:spacing w:before="120" w:after="240"/>
              <w:jc w:val="both"/>
              <w:rPr>
                <w:rFonts w:ascii="Times New Roman" w:hAnsi="Times New Roman" w:cs="Times New Roman"/>
              </w:rPr>
            </w:pPr>
            <w:r w:rsidRPr="00BD1D0A">
              <w:rPr>
                <w:rFonts w:ascii="Times New Roman" w:hAnsi="Times New Roman" w:cs="Times New Roman"/>
              </w:rPr>
              <w:t>Note that Lender may only use a reduced real estate tax payment to calculate Net Cash Flow</w:t>
            </w:r>
            <w:r w:rsidR="001F4980">
              <w:rPr>
                <w:rFonts w:ascii="Times New Roman" w:hAnsi="Times New Roman" w:cs="Times New Roman"/>
              </w:rPr>
              <w:t xml:space="preserve"> (as defined in the Guide)</w:t>
            </w:r>
            <w:r w:rsidRPr="00BD1D0A">
              <w:rPr>
                <w:rFonts w:ascii="Times New Roman" w:hAnsi="Times New Roman" w:cs="Times New Roman"/>
              </w:rPr>
              <w:t xml:space="preserve"> (1)</w:t>
            </w:r>
            <w:r w:rsidR="00776E7E" w:rsidRPr="00BD1D0A">
              <w:rPr>
                <w:rFonts w:ascii="Times New Roman" w:hAnsi="Times New Roman" w:cs="Times New Roman"/>
              </w:rPr>
              <w:t> </w:t>
            </w:r>
            <w:r w:rsidRPr="00BD1D0A">
              <w:rPr>
                <w:rFonts w:ascii="Times New Roman" w:hAnsi="Times New Roman" w:cs="Times New Roman"/>
              </w:rPr>
              <w:t>for Conventional Mortgage Loans, if the Tax Abatement is In Place (and not Springing or Not in Place) and (2)</w:t>
            </w:r>
            <w:r w:rsidR="00776E7E" w:rsidRPr="00BD1D0A">
              <w:rPr>
                <w:rFonts w:ascii="Times New Roman" w:hAnsi="Times New Roman" w:cs="Times New Roman"/>
              </w:rPr>
              <w:t> </w:t>
            </w:r>
            <w:r w:rsidRPr="00BD1D0A">
              <w:rPr>
                <w:rFonts w:ascii="Times New Roman" w:hAnsi="Times New Roman" w:cs="Times New Roman"/>
              </w:rPr>
              <w:t xml:space="preserve">for MAH Mortgage Loans, if the Tax Abatement is In Place or Not in Place </w:t>
            </w:r>
            <w:r w:rsidR="00EF6043" w:rsidRPr="00BD1D0A">
              <w:rPr>
                <w:rFonts w:ascii="Times New Roman" w:hAnsi="Times New Roman" w:cs="Times New Roman"/>
              </w:rPr>
              <w:t xml:space="preserve">and appropriate Guide waivers have been obtained </w:t>
            </w:r>
            <w:r w:rsidRPr="00BD1D0A">
              <w:rPr>
                <w:rFonts w:ascii="Times New Roman" w:hAnsi="Times New Roman" w:cs="Times New Roman"/>
              </w:rPr>
              <w:t>(and not Springing).</w:t>
            </w:r>
          </w:p>
          <w:p w14:paraId="588C0AD2" w14:textId="49D476D6" w:rsidR="007763E4" w:rsidRPr="00BD1D0A" w:rsidRDefault="007763E4" w:rsidP="00776E7E">
            <w:pPr>
              <w:spacing w:before="120" w:after="240"/>
              <w:rPr>
                <w:rFonts w:ascii="Times New Roman" w:hAnsi="Times New Roman" w:cs="Times New Roman"/>
              </w:rPr>
            </w:pPr>
            <w:r w:rsidRPr="00BD1D0A">
              <w:rPr>
                <w:rFonts w:ascii="Times New Roman" w:hAnsi="Times New Roman" w:cs="Times New Roman"/>
              </w:rPr>
              <w:t xml:space="preserve">If the Tax Abatement is Not In Place or Springing (whether for MAH or Conventional Mortgage Loans), complete </w:t>
            </w:r>
            <w:r w:rsidRPr="00BD1D0A">
              <w:rPr>
                <w:rFonts w:ascii="Times New Roman" w:hAnsi="Times New Roman" w:cs="Times New Roman"/>
                <w:u w:val="single"/>
              </w:rPr>
              <w:t>Schedule A</w:t>
            </w:r>
            <w:r w:rsidRPr="00BD1D0A">
              <w:rPr>
                <w:rFonts w:ascii="Times New Roman" w:hAnsi="Times New Roman" w:cs="Times New Roman"/>
              </w:rPr>
              <w:t xml:space="preserve"> in all cases.</w:t>
            </w:r>
          </w:p>
        </w:tc>
      </w:tr>
      <w:tr w:rsidR="007763E4" w:rsidRPr="002633CD" w14:paraId="6AE85383" w14:textId="77777777" w:rsidTr="50E6C8D1">
        <w:tc>
          <w:tcPr>
            <w:tcW w:w="4459" w:type="dxa"/>
            <w:tcBorders>
              <w:top w:val="single" w:sz="4" w:space="0" w:color="auto"/>
              <w:left w:val="single" w:sz="4" w:space="0" w:color="auto"/>
              <w:bottom w:val="single" w:sz="4" w:space="0" w:color="auto"/>
              <w:right w:val="single" w:sz="4" w:space="0" w:color="auto"/>
            </w:tcBorders>
          </w:tcPr>
          <w:p w14:paraId="57CB9DBA" w14:textId="6A41563D" w:rsidR="007763E4" w:rsidRPr="00BD1D0A" w:rsidRDefault="007763E4" w:rsidP="00BD1D0A">
            <w:pPr>
              <w:pStyle w:val="ListParagraph"/>
              <w:numPr>
                <w:ilvl w:val="0"/>
                <w:numId w:val="25"/>
              </w:numPr>
              <w:spacing w:after="0" w:line="240" w:lineRule="auto"/>
              <w:ind w:left="420" w:hanging="420"/>
              <w:rPr>
                <w:rFonts w:ascii="Times New Roman" w:eastAsia="Times New Roman" w:hAnsi="Times New Roman" w:cs="Times New Roman"/>
                <w:b/>
              </w:rPr>
            </w:pPr>
            <w:r w:rsidRPr="00BD1D0A">
              <w:rPr>
                <w:rFonts w:ascii="Times New Roman" w:eastAsia="Times New Roman" w:hAnsi="Times New Roman" w:cs="Times New Roman"/>
                <w:b/>
              </w:rPr>
              <w:t>TYPE OF TAX RELIEF PROGRAM</w:t>
            </w:r>
          </w:p>
        </w:tc>
        <w:tc>
          <w:tcPr>
            <w:tcW w:w="8586" w:type="dxa"/>
            <w:tcBorders>
              <w:top w:val="single" w:sz="4" w:space="0" w:color="auto"/>
              <w:left w:val="single" w:sz="4" w:space="0" w:color="auto"/>
              <w:bottom w:val="single" w:sz="4" w:space="0" w:color="auto"/>
              <w:right w:val="single" w:sz="4" w:space="0" w:color="auto"/>
            </w:tcBorders>
          </w:tcPr>
          <w:p w14:paraId="54CE0C84" w14:textId="0D001A5C" w:rsidR="007763E4" w:rsidRPr="00BD1D0A" w:rsidRDefault="007763E4" w:rsidP="007763E4">
            <w:pPr>
              <w:spacing w:after="120" w:line="240" w:lineRule="auto"/>
              <w:jc w:val="both"/>
              <w:rPr>
                <w:rFonts w:ascii="Times New Roman" w:eastAsia="Times New Roman" w:hAnsi="Times New Roman" w:cs="Times New Roman"/>
                <w:bCs/>
                <w:i/>
                <w:iCs/>
              </w:rPr>
            </w:pPr>
            <w:r w:rsidRPr="00BD1D0A">
              <w:rPr>
                <w:rFonts w:ascii="Times New Roman" w:eastAsia="Times New Roman" w:hAnsi="Times New Roman" w:cs="Times New Roman"/>
                <w:bCs/>
                <w:i/>
                <w:iCs/>
              </w:rPr>
              <w:t>[Select all appropriate options]</w:t>
            </w:r>
          </w:p>
          <w:p w14:paraId="313599B7" w14:textId="36E70782" w:rsidR="007763E4" w:rsidRPr="00BD1D0A" w:rsidRDefault="00D27230" w:rsidP="007763E4">
            <w:pPr>
              <w:spacing w:after="6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86027456"/>
                <w14:checkbox>
                  <w14:checked w14:val="0"/>
                  <w14:checkedState w14:val="2612" w14:font="MS Gothic"/>
                  <w14:uncheckedState w14:val="2610" w14:font="MS Gothic"/>
                </w14:checkbox>
              </w:sdtPr>
              <w:sdtEndPr/>
              <w:sdtContent>
                <w:r w:rsidR="007763E4" w:rsidRPr="00BD1D0A">
                  <w:rPr>
                    <w:rFonts w:ascii="Segoe UI Symbol" w:eastAsia="MS Gothic" w:hAnsi="Segoe UI Symbol" w:cs="Segoe UI Symbol"/>
                    <w:bCs/>
                  </w:rPr>
                  <w:t>☐</w:t>
                </w:r>
              </w:sdtContent>
            </w:sdt>
            <w:r w:rsidR="007763E4" w:rsidRPr="00BD1D0A">
              <w:rPr>
                <w:rFonts w:ascii="Times New Roman" w:eastAsia="Times New Roman" w:hAnsi="Times New Roman" w:cs="Times New Roman"/>
                <w:bCs/>
              </w:rPr>
              <w:t xml:space="preserve"> Tax Abatement</w:t>
            </w:r>
          </w:p>
          <w:p w14:paraId="33FA07F3" w14:textId="5817DC8B" w:rsidR="007763E4" w:rsidRPr="00BD1D0A" w:rsidRDefault="00D27230" w:rsidP="007763E4">
            <w:pPr>
              <w:spacing w:after="6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354538922"/>
                <w14:checkbox>
                  <w14:checked w14:val="0"/>
                  <w14:checkedState w14:val="2612" w14:font="MS Gothic"/>
                  <w14:uncheckedState w14:val="2610" w14:font="MS Gothic"/>
                </w14:checkbox>
              </w:sdtPr>
              <w:sdtEndPr/>
              <w:sdtContent>
                <w:r w:rsidR="007763E4" w:rsidRPr="00BD1D0A">
                  <w:rPr>
                    <w:rFonts w:ascii="Segoe UI Symbol" w:eastAsia="MS Gothic" w:hAnsi="Segoe UI Symbol" w:cs="Segoe UI Symbol"/>
                    <w:bCs/>
                  </w:rPr>
                  <w:t>☐</w:t>
                </w:r>
              </w:sdtContent>
            </w:sdt>
            <w:r w:rsidR="007763E4" w:rsidRPr="00BD1D0A">
              <w:rPr>
                <w:rFonts w:ascii="Times New Roman" w:eastAsia="Times New Roman" w:hAnsi="Times New Roman" w:cs="Times New Roman"/>
                <w:bCs/>
              </w:rPr>
              <w:t xml:space="preserve"> Tax Exemption</w:t>
            </w:r>
          </w:p>
          <w:p w14:paraId="47EA506A" w14:textId="2674A3EE" w:rsidR="007763E4" w:rsidRPr="00BD1D0A" w:rsidRDefault="00D27230" w:rsidP="007763E4">
            <w:pPr>
              <w:spacing w:after="6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466701012"/>
                <w14:checkbox>
                  <w14:checked w14:val="0"/>
                  <w14:checkedState w14:val="2612" w14:font="MS Gothic"/>
                  <w14:uncheckedState w14:val="2610" w14:font="MS Gothic"/>
                </w14:checkbox>
              </w:sdtPr>
              <w:sdtEndPr/>
              <w:sdtContent>
                <w:r w:rsidR="007763E4" w:rsidRPr="00BD1D0A">
                  <w:rPr>
                    <w:rFonts w:ascii="Segoe UI Symbol" w:eastAsia="MS Gothic" w:hAnsi="Segoe UI Symbol" w:cs="Segoe UI Symbol"/>
                    <w:bCs/>
                  </w:rPr>
                  <w:t>☐</w:t>
                </w:r>
              </w:sdtContent>
            </w:sdt>
            <w:r w:rsidR="007763E4" w:rsidRPr="00BD1D0A">
              <w:rPr>
                <w:rFonts w:ascii="Times New Roman" w:eastAsia="Times New Roman" w:hAnsi="Times New Roman" w:cs="Times New Roman"/>
                <w:bCs/>
              </w:rPr>
              <w:t xml:space="preserve"> PILOT</w:t>
            </w:r>
          </w:p>
          <w:p w14:paraId="2597BA80" w14:textId="63C1965C" w:rsidR="007763E4" w:rsidRPr="00BD1D0A" w:rsidRDefault="00D27230" w:rsidP="007763E4">
            <w:pPr>
              <w:spacing w:after="6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975053524"/>
                <w14:checkbox>
                  <w14:checked w14:val="0"/>
                  <w14:checkedState w14:val="2612" w14:font="MS Gothic"/>
                  <w14:uncheckedState w14:val="2610" w14:font="MS Gothic"/>
                </w14:checkbox>
              </w:sdtPr>
              <w:sdtEndPr/>
              <w:sdtContent>
                <w:r w:rsidR="007763E4" w:rsidRPr="00BD1D0A">
                  <w:rPr>
                    <w:rFonts w:ascii="Segoe UI Symbol" w:eastAsia="MS Gothic" w:hAnsi="Segoe UI Symbol" w:cs="Segoe UI Symbol"/>
                    <w:bCs/>
                  </w:rPr>
                  <w:t>☐</w:t>
                </w:r>
              </w:sdtContent>
            </w:sdt>
            <w:r w:rsidR="007763E4" w:rsidRPr="00BD1D0A">
              <w:rPr>
                <w:rFonts w:ascii="Times New Roman" w:eastAsia="Times New Roman" w:hAnsi="Times New Roman" w:cs="Times New Roman"/>
                <w:bCs/>
              </w:rPr>
              <w:t xml:space="preserve"> Ground Lease or Lease-leaseback</w:t>
            </w:r>
          </w:p>
          <w:p w14:paraId="0D8E00E2" w14:textId="1A228713" w:rsidR="007763E4" w:rsidRPr="00BD1D0A" w:rsidRDefault="00D27230" w:rsidP="00776E7E">
            <w:pPr>
              <w:spacing w:after="24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920368991"/>
                <w14:checkbox>
                  <w14:checked w14:val="0"/>
                  <w14:checkedState w14:val="2612" w14:font="MS Gothic"/>
                  <w14:uncheckedState w14:val="2610" w14:font="MS Gothic"/>
                </w14:checkbox>
              </w:sdtPr>
              <w:sdtEndPr/>
              <w:sdtContent>
                <w:r w:rsidR="007763E4" w:rsidRPr="00BD1D0A">
                  <w:rPr>
                    <w:rFonts w:ascii="Segoe UI Symbol" w:eastAsia="MS Gothic" w:hAnsi="Segoe UI Symbol" w:cs="Segoe UI Symbol"/>
                    <w:bCs/>
                  </w:rPr>
                  <w:t>☐</w:t>
                </w:r>
              </w:sdtContent>
            </w:sdt>
            <w:r w:rsidR="007763E4" w:rsidRPr="00BD1D0A">
              <w:rPr>
                <w:rFonts w:ascii="Times New Roman" w:eastAsia="Times New Roman" w:hAnsi="Times New Roman" w:cs="Times New Roman"/>
                <w:bCs/>
              </w:rPr>
              <w:t xml:space="preserve"> Other</w:t>
            </w:r>
          </w:p>
          <w:p w14:paraId="396ECE2C" w14:textId="40C176BC" w:rsidR="007763E4" w:rsidRPr="00BD1D0A" w:rsidRDefault="007763E4" w:rsidP="007763E4">
            <w:pPr>
              <w:spacing w:after="240" w:line="240" w:lineRule="auto"/>
              <w:jc w:val="both"/>
              <w:rPr>
                <w:rFonts w:ascii="Times New Roman" w:eastAsia="Times New Roman" w:hAnsi="Times New Roman" w:cs="Times New Roman"/>
                <w:bCs/>
              </w:rPr>
            </w:pPr>
            <w:r w:rsidRPr="00BD1D0A">
              <w:rPr>
                <w:rFonts w:ascii="Times New Roman" w:eastAsia="Times New Roman" w:hAnsi="Times New Roman" w:cs="Times New Roman"/>
                <w:bCs/>
              </w:rPr>
              <w:t>[Also describe the type of Tax Abatement (e.g., property taxes, water/sewer, special assessments etc.).]</w:t>
            </w:r>
          </w:p>
        </w:tc>
      </w:tr>
      <w:tr w:rsidR="007763E4" w:rsidRPr="002633CD" w14:paraId="5D6C9B07" w14:textId="77777777" w:rsidTr="50E6C8D1">
        <w:tc>
          <w:tcPr>
            <w:tcW w:w="4459" w:type="dxa"/>
            <w:tcBorders>
              <w:top w:val="single" w:sz="4" w:space="0" w:color="auto"/>
              <w:left w:val="single" w:sz="4" w:space="0" w:color="auto"/>
              <w:bottom w:val="single" w:sz="4" w:space="0" w:color="auto"/>
              <w:right w:val="single" w:sz="4" w:space="0" w:color="auto"/>
            </w:tcBorders>
          </w:tcPr>
          <w:p w14:paraId="6BEE0BAA" w14:textId="0CA87B59" w:rsidR="007763E4" w:rsidRPr="00BD1D0A" w:rsidRDefault="007763E4" w:rsidP="00BD1D0A">
            <w:pPr>
              <w:pStyle w:val="ListParagraph"/>
              <w:numPr>
                <w:ilvl w:val="0"/>
                <w:numId w:val="25"/>
              </w:numPr>
              <w:spacing w:after="0" w:line="240" w:lineRule="auto"/>
              <w:ind w:left="420" w:hanging="420"/>
              <w:rPr>
                <w:rFonts w:ascii="Times New Roman" w:eastAsia="Times New Roman" w:hAnsi="Times New Roman" w:cs="Times New Roman"/>
                <w:b/>
                <w:bCs/>
              </w:rPr>
            </w:pPr>
            <w:r w:rsidRPr="00BD1D0A">
              <w:rPr>
                <w:rFonts w:ascii="Times New Roman" w:eastAsia="Times New Roman" w:hAnsi="Times New Roman" w:cs="Times New Roman"/>
                <w:b/>
                <w:bCs/>
              </w:rPr>
              <w:lastRenderedPageBreak/>
              <w:t>LOAN TYPE</w:t>
            </w:r>
          </w:p>
        </w:tc>
        <w:tc>
          <w:tcPr>
            <w:tcW w:w="8586" w:type="dxa"/>
            <w:tcBorders>
              <w:top w:val="single" w:sz="4" w:space="0" w:color="auto"/>
              <w:left w:val="single" w:sz="4" w:space="0" w:color="auto"/>
              <w:bottom w:val="single" w:sz="4" w:space="0" w:color="auto"/>
              <w:right w:val="single" w:sz="4" w:space="0" w:color="auto"/>
            </w:tcBorders>
          </w:tcPr>
          <w:p w14:paraId="41776879" w14:textId="77777777" w:rsidR="007763E4" w:rsidRPr="00BD1D0A" w:rsidRDefault="007763E4" w:rsidP="007763E4">
            <w:pPr>
              <w:spacing w:after="120" w:line="240" w:lineRule="auto"/>
              <w:jc w:val="both"/>
              <w:rPr>
                <w:rFonts w:ascii="Times New Roman" w:eastAsia="Times New Roman" w:hAnsi="Times New Roman" w:cs="Times New Roman"/>
                <w:bCs/>
                <w:i/>
                <w:iCs/>
              </w:rPr>
            </w:pPr>
            <w:r w:rsidRPr="00BD1D0A">
              <w:rPr>
                <w:rFonts w:ascii="Times New Roman" w:eastAsia="Times New Roman" w:hAnsi="Times New Roman" w:cs="Times New Roman"/>
                <w:bCs/>
                <w:i/>
                <w:iCs/>
              </w:rPr>
              <w:t>[Select all appropriate options]</w:t>
            </w:r>
          </w:p>
          <w:p w14:paraId="62242EEB" w14:textId="51B6E987" w:rsidR="007763E4" w:rsidRPr="00BD1D0A" w:rsidRDefault="00D27230" w:rsidP="007763E4">
            <w:pPr>
              <w:spacing w:after="12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346839332"/>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763E4" w:rsidRPr="00BD1D0A">
              <w:rPr>
                <w:rFonts w:ascii="Times New Roman" w:eastAsia="Times New Roman" w:hAnsi="Times New Roman" w:cs="Times New Roman"/>
                <w:bCs/>
              </w:rPr>
              <w:t xml:space="preserve"> MAH</w:t>
            </w:r>
          </w:p>
          <w:p w14:paraId="19E25850" w14:textId="52D5E7F4" w:rsidR="007763E4" w:rsidRPr="00BD1D0A" w:rsidRDefault="00D27230" w:rsidP="007763E4">
            <w:pPr>
              <w:spacing w:after="12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607541575"/>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7763E4" w:rsidRPr="00BD1D0A">
              <w:rPr>
                <w:rFonts w:ascii="Times New Roman" w:eastAsia="Times New Roman" w:hAnsi="Times New Roman" w:cs="Times New Roman"/>
                <w:bCs/>
              </w:rPr>
              <w:t>Conventional</w:t>
            </w:r>
          </w:p>
          <w:p w14:paraId="4B2CBE3F" w14:textId="3A7644C0" w:rsidR="009A1896" w:rsidRPr="00BD1D0A" w:rsidRDefault="00D27230" w:rsidP="007763E4">
            <w:pPr>
              <w:spacing w:after="12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124356793"/>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9A1896" w:rsidRPr="00BD1D0A">
              <w:rPr>
                <w:rFonts w:ascii="Times New Roman" w:eastAsia="Times New Roman" w:hAnsi="Times New Roman" w:cs="Times New Roman"/>
                <w:bCs/>
              </w:rPr>
              <w:t xml:space="preserve">Refinance </w:t>
            </w:r>
          </w:p>
          <w:p w14:paraId="6B744984" w14:textId="44328E0C" w:rsidR="007763E4" w:rsidRPr="00BD1D0A" w:rsidRDefault="00D27230" w:rsidP="007470EE">
            <w:pPr>
              <w:spacing w:after="36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2138840794"/>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763E4" w:rsidRPr="00BD1D0A">
              <w:rPr>
                <w:rFonts w:ascii="Times New Roman" w:eastAsia="Times New Roman" w:hAnsi="Times New Roman" w:cs="Times New Roman"/>
                <w:bCs/>
              </w:rPr>
              <w:t xml:space="preserve"> Acquisition</w:t>
            </w:r>
          </w:p>
          <w:p w14:paraId="64D9B3A5" w14:textId="42388FF5" w:rsidR="00A715CA" w:rsidRPr="00BD1D0A" w:rsidRDefault="00F8742D" w:rsidP="000C1D01">
            <w:pPr>
              <w:spacing w:after="240" w:line="240" w:lineRule="auto"/>
              <w:ind w:left="560" w:hanging="4"/>
              <w:jc w:val="both"/>
              <w:rPr>
                <w:rFonts w:ascii="Times New Roman" w:eastAsia="Times New Roman" w:hAnsi="Times New Roman" w:cs="Times New Roman"/>
                <w:bCs/>
              </w:rPr>
            </w:pPr>
            <w:r w:rsidRPr="00BD1D0A">
              <w:rPr>
                <w:rFonts w:ascii="Times New Roman" w:eastAsia="Times New Roman" w:hAnsi="Times New Roman" w:cs="Times New Roman"/>
                <w:bCs/>
              </w:rPr>
              <w:t xml:space="preserve">If </w:t>
            </w:r>
            <w:r w:rsidR="009A1896" w:rsidRPr="00BD1D0A">
              <w:rPr>
                <w:rFonts w:ascii="Times New Roman" w:eastAsia="Times New Roman" w:hAnsi="Times New Roman" w:cs="Times New Roman"/>
                <w:bCs/>
              </w:rPr>
              <w:t xml:space="preserve">an </w:t>
            </w:r>
            <w:r w:rsidRPr="00BD1D0A">
              <w:rPr>
                <w:rFonts w:ascii="Times New Roman" w:eastAsia="Times New Roman" w:hAnsi="Times New Roman" w:cs="Times New Roman"/>
                <w:bCs/>
              </w:rPr>
              <w:t>Acquisition, will an existing Tax Abatement continue despite a change in ownership</w:t>
            </w:r>
            <w:r w:rsidR="00A715CA" w:rsidRPr="00BD1D0A">
              <w:rPr>
                <w:rFonts w:ascii="Times New Roman" w:eastAsia="Times New Roman" w:hAnsi="Times New Roman" w:cs="Times New Roman"/>
                <w:bCs/>
              </w:rPr>
              <w:t>?</w:t>
            </w:r>
          </w:p>
          <w:p w14:paraId="7D2D3561" w14:textId="67F4657A" w:rsidR="009A1896" w:rsidRPr="00BD1D0A" w:rsidRDefault="00D27230" w:rsidP="009A1896">
            <w:pPr>
              <w:spacing w:after="240" w:line="240" w:lineRule="auto"/>
              <w:ind w:left="560"/>
              <w:jc w:val="both"/>
              <w:rPr>
                <w:rFonts w:ascii="Times New Roman" w:eastAsia="Times New Roman" w:hAnsi="Times New Roman" w:cs="Times New Roman"/>
                <w:bCs/>
              </w:rPr>
            </w:pPr>
            <w:sdt>
              <w:sdtPr>
                <w:rPr>
                  <w:rFonts w:ascii="Times New Roman" w:eastAsia="Times New Roman" w:hAnsi="Times New Roman" w:cs="Times New Roman"/>
                  <w:bCs/>
                </w:rPr>
                <w:id w:val="802661103"/>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9A1896" w:rsidRPr="00BD1D0A">
              <w:rPr>
                <w:rFonts w:ascii="Times New Roman" w:eastAsia="Times New Roman" w:hAnsi="Times New Roman" w:cs="Times New Roman"/>
                <w:bCs/>
              </w:rPr>
              <w:t xml:space="preserve">Yes                               </w:t>
            </w:r>
            <w:sdt>
              <w:sdtPr>
                <w:rPr>
                  <w:rFonts w:ascii="Times New Roman" w:eastAsia="Times New Roman" w:hAnsi="Times New Roman" w:cs="Times New Roman"/>
                  <w:bCs/>
                </w:rPr>
                <w:id w:val="1524052102"/>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9A1896" w:rsidRPr="00BD1D0A">
              <w:rPr>
                <w:rFonts w:ascii="Times New Roman" w:eastAsia="Times New Roman" w:hAnsi="Times New Roman" w:cs="Times New Roman"/>
                <w:bCs/>
              </w:rPr>
              <w:t>No</w:t>
            </w:r>
          </w:p>
          <w:p w14:paraId="317DEAF0" w14:textId="4303FD00" w:rsidR="00A715CA" w:rsidRPr="00BD1D0A" w:rsidRDefault="00A715CA" w:rsidP="009A1896">
            <w:pPr>
              <w:spacing w:after="240" w:line="240" w:lineRule="auto"/>
              <w:ind w:left="560"/>
              <w:jc w:val="both"/>
              <w:rPr>
                <w:rFonts w:ascii="Times New Roman" w:eastAsia="Times New Roman" w:hAnsi="Times New Roman" w:cs="Times New Roman"/>
                <w:bCs/>
              </w:rPr>
            </w:pPr>
            <w:r w:rsidRPr="00BD1D0A">
              <w:rPr>
                <w:rFonts w:ascii="Times New Roman" w:eastAsia="Times New Roman" w:hAnsi="Times New Roman" w:cs="Times New Roman"/>
                <w:bCs/>
              </w:rPr>
              <w:t xml:space="preserve">If </w:t>
            </w:r>
            <w:r w:rsidR="00D66033">
              <w:rPr>
                <w:rFonts w:ascii="Times New Roman" w:eastAsia="Times New Roman" w:hAnsi="Times New Roman" w:cs="Times New Roman"/>
                <w:bCs/>
              </w:rPr>
              <w:t>“</w:t>
            </w:r>
            <w:r w:rsidRPr="00BD1D0A">
              <w:rPr>
                <w:rFonts w:ascii="Times New Roman" w:eastAsia="Times New Roman" w:hAnsi="Times New Roman" w:cs="Times New Roman"/>
                <w:bCs/>
              </w:rPr>
              <w:t>Y</w:t>
            </w:r>
            <w:r w:rsidR="009A1896" w:rsidRPr="00BD1D0A">
              <w:rPr>
                <w:rFonts w:ascii="Times New Roman" w:eastAsia="Times New Roman" w:hAnsi="Times New Roman" w:cs="Times New Roman"/>
                <w:bCs/>
              </w:rPr>
              <w:t>es</w:t>
            </w:r>
            <w:r w:rsidR="00042275">
              <w:rPr>
                <w:rFonts w:ascii="Times New Roman" w:eastAsia="Times New Roman" w:hAnsi="Times New Roman" w:cs="Times New Roman"/>
                <w:bCs/>
              </w:rPr>
              <w:t>,</w:t>
            </w:r>
            <w:r w:rsidR="00D66033">
              <w:rPr>
                <w:rFonts w:ascii="Times New Roman" w:eastAsia="Times New Roman" w:hAnsi="Times New Roman" w:cs="Times New Roman"/>
                <w:bCs/>
              </w:rPr>
              <w:t>”</w:t>
            </w:r>
            <w:r w:rsidRPr="00BD1D0A">
              <w:rPr>
                <w:rFonts w:ascii="Times New Roman" w:eastAsia="Times New Roman" w:hAnsi="Times New Roman" w:cs="Times New Roman"/>
                <w:bCs/>
              </w:rPr>
              <w:t xml:space="preserve"> is </w:t>
            </w:r>
            <w:r w:rsidR="004E45CB" w:rsidRPr="00BD1D0A">
              <w:rPr>
                <w:rFonts w:ascii="Times New Roman" w:eastAsia="Times New Roman" w:hAnsi="Times New Roman" w:cs="Times New Roman"/>
                <w:bCs/>
              </w:rPr>
              <w:t xml:space="preserve">notification </w:t>
            </w:r>
            <w:r w:rsidR="00B81098" w:rsidRPr="00BD1D0A">
              <w:rPr>
                <w:rFonts w:ascii="Times New Roman" w:eastAsia="Times New Roman" w:hAnsi="Times New Roman" w:cs="Times New Roman"/>
                <w:bCs/>
              </w:rPr>
              <w:t>to</w:t>
            </w:r>
            <w:r w:rsidR="004E45CB" w:rsidRPr="00BD1D0A">
              <w:rPr>
                <w:rFonts w:ascii="Times New Roman" w:eastAsia="Times New Roman" w:hAnsi="Times New Roman" w:cs="Times New Roman"/>
                <w:bCs/>
              </w:rPr>
              <w:t xml:space="preserve"> the Taxing A</w:t>
            </w:r>
            <w:r w:rsidR="00B81098" w:rsidRPr="00BD1D0A">
              <w:rPr>
                <w:rFonts w:ascii="Times New Roman" w:eastAsia="Times New Roman" w:hAnsi="Times New Roman" w:cs="Times New Roman"/>
                <w:bCs/>
              </w:rPr>
              <w:t>gencies</w:t>
            </w:r>
            <w:r w:rsidR="004E45CB" w:rsidRPr="00BD1D0A">
              <w:rPr>
                <w:rFonts w:ascii="Times New Roman" w:eastAsia="Times New Roman" w:hAnsi="Times New Roman" w:cs="Times New Roman"/>
                <w:bCs/>
              </w:rPr>
              <w:t xml:space="preserve"> of </w:t>
            </w:r>
            <w:r w:rsidR="00771B53" w:rsidRPr="00BD1D0A">
              <w:rPr>
                <w:rFonts w:ascii="Times New Roman" w:eastAsia="Times New Roman" w:hAnsi="Times New Roman" w:cs="Times New Roman"/>
                <w:bCs/>
              </w:rPr>
              <w:t>new owner</w:t>
            </w:r>
            <w:r w:rsidR="004E45CB" w:rsidRPr="00BD1D0A">
              <w:rPr>
                <w:rFonts w:ascii="Times New Roman" w:eastAsia="Times New Roman" w:hAnsi="Times New Roman" w:cs="Times New Roman"/>
                <w:bCs/>
              </w:rPr>
              <w:t>ship</w:t>
            </w:r>
            <w:r w:rsidR="00771B53" w:rsidRPr="00BD1D0A">
              <w:rPr>
                <w:rFonts w:ascii="Times New Roman" w:eastAsia="Times New Roman" w:hAnsi="Times New Roman" w:cs="Times New Roman"/>
                <w:bCs/>
              </w:rPr>
              <w:t xml:space="preserve"> </w:t>
            </w:r>
            <w:r w:rsidRPr="00BD1D0A">
              <w:rPr>
                <w:rFonts w:ascii="Times New Roman" w:eastAsia="Times New Roman" w:hAnsi="Times New Roman" w:cs="Times New Roman"/>
                <w:bCs/>
              </w:rPr>
              <w:t xml:space="preserve">the only step Borrower </w:t>
            </w:r>
            <w:r w:rsidR="00771B53" w:rsidRPr="00BD1D0A">
              <w:rPr>
                <w:rFonts w:ascii="Times New Roman" w:eastAsia="Times New Roman" w:hAnsi="Times New Roman" w:cs="Times New Roman"/>
                <w:bCs/>
              </w:rPr>
              <w:t>must</w:t>
            </w:r>
            <w:r w:rsidRPr="00BD1D0A">
              <w:rPr>
                <w:rFonts w:ascii="Times New Roman" w:eastAsia="Times New Roman" w:hAnsi="Times New Roman" w:cs="Times New Roman"/>
                <w:bCs/>
              </w:rPr>
              <w:t xml:space="preserve"> take to </w:t>
            </w:r>
            <w:r w:rsidR="00771B53" w:rsidRPr="00BD1D0A">
              <w:rPr>
                <w:rFonts w:ascii="Times New Roman" w:eastAsia="Times New Roman" w:hAnsi="Times New Roman" w:cs="Times New Roman"/>
                <w:bCs/>
              </w:rPr>
              <w:t xml:space="preserve">maintain </w:t>
            </w:r>
            <w:r w:rsidRPr="00BD1D0A">
              <w:rPr>
                <w:rFonts w:ascii="Times New Roman" w:eastAsia="Times New Roman" w:hAnsi="Times New Roman" w:cs="Times New Roman"/>
                <w:bCs/>
              </w:rPr>
              <w:t>the Tax Abatement?</w:t>
            </w:r>
          </w:p>
          <w:p w14:paraId="43B6C6B1" w14:textId="3A0576DF" w:rsidR="009A1896" w:rsidRPr="00BD1D0A" w:rsidRDefault="00D27230" w:rsidP="009A1896">
            <w:pPr>
              <w:spacing w:after="240" w:line="240" w:lineRule="auto"/>
              <w:ind w:left="560"/>
              <w:jc w:val="both"/>
              <w:rPr>
                <w:rFonts w:ascii="Times New Roman" w:eastAsia="Times New Roman" w:hAnsi="Times New Roman" w:cs="Times New Roman"/>
                <w:bCs/>
              </w:rPr>
            </w:pPr>
            <w:sdt>
              <w:sdtPr>
                <w:rPr>
                  <w:rFonts w:ascii="Times New Roman" w:eastAsia="Times New Roman" w:hAnsi="Times New Roman" w:cs="Times New Roman"/>
                  <w:bCs/>
                </w:rPr>
                <w:id w:val="72557587"/>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9A1896" w:rsidRPr="00BD1D0A">
              <w:rPr>
                <w:rFonts w:ascii="Times New Roman" w:eastAsia="Times New Roman" w:hAnsi="Times New Roman" w:cs="Times New Roman"/>
                <w:bCs/>
              </w:rPr>
              <w:t xml:space="preserve">Yes                               </w:t>
            </w:r>
            <w:sdt>
              <w:sdtPr>
                <w:rPr>
                  <w:rFonts w:ascii="Times New Roman" w:eastAsia="Times New Roman" w:hAnsi="Times New Roman" w:cs="Times New Roman"/>
                  <w:bCs/>
                </w:rPr>
                <w:id w:val="813917017"/>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9A1896" w:rsidRPr="00BD1D0A">
              <w:rPr>
                <w:rFonts w:ascii="Times New Roman" w:eastAsia="Times New Roman" w:hAnsi="Times New Roman" w:cs="Times New Roman"/>
                <w:bCs/>
              </w:rPr>
              <w:t>No</w:t>
            </w:r>
            <w:r w:rsidR="00830843">
              <w:rPr>
                <w:rFonts w:ascii="Times New Roman" w:eastAsia="Times New Roman" w:hAnsi="Times New Roman" w:cs="Times New Roman"/>
                <w:bCs/>
              </w:rPr>
              <w:t xml:space="preserve">                                        </w:t>
            </w:r>
            <w:sdt>
              <w:sdtPr>
                <w:rPr>
                  <w:rFonts w:ascii="Times New Roman" w:eastAsia="Times New Roman" w:hAnsi="Times New Roman" w:cs="Times New Roman"/>
                  <w:bCs/>
                </w:rPr>
                <w:id w:val="1034151578"/>
                <w14:checkbox>
                  <w14:checked w14:val="0"/>
                  <w14:checkedState w14:val="2612" w14:font="MS Gothic"/>
                  <w14:uncheckedState w14:val="2610" w14:font="MS Gothic"/>
                </w14:checkbox>
              </w:sdtPr>
              <w:sdtEndPr/>
              <w:sdtContent>
                <w:r w:rsidR="00830843" w:rsidRPr="00BD1D0A">
                  <w:rPr>
                    <w:rFonts w:ascii="Segoe UI Symbol" w:eastAsia="MS Gothic" w:hAnsi="Segoe UI Symbol" w:cs="Segoe UI Symbol"/>
                    <w:bCs/>
                  </w:rPr>
                  <w:t>☐</w:t>
                </w:r>
              </w:sdtContent>
            </w:sdt>
            <w:r w:rsidR="00830843" w:rsidRPr="00BD1D0A">
              <w:rPr>
                <w:rFonts w:ascii="Times New Roman" w:eastAsia="Times New Roman" w:hAnsi="Times New Roman" w:cs="Times New Roman"/>
                <w:bCs/>
              </w:rPr>
              <w:t xml:space="preserve"> N</w:t>
            </w:r>
            <w:r w:rsidR="00830843">
              <w:rPr>
                <w:rFonts w:ascii="Times New Roman" w:eastAsia="Times New Roman" w:hAnsi="Times New Roman" w:cs="Times New Roman"/>
                <w:bCs/>
              </w:rPr>
              <w:t>/A</w:t>
            </w:r>
            <w:r w:rsidR="00193BFE">
              <w:rPr>
                <w:rFonts w:ascii="Times New Roman" w:eastAsia="Times New Roman" w:hAnsi="Times New Roman" w:cs="Times New Roman"/>
                <w:bCs/>
              </w:rPr>
              <w:t xml:space="preserve"> because not an Acquisition</w:t>
            </w:r>
          </w:p>
          <w:p w14:paraId="26426D6C" w14:textId="17E5870C" w:rsidR="007763E4" w:rsidRPr="00BD1D0A" w:rsidRDefault="009A1896" w:rsidP="000C1D01">
            <w:pPr>
              <w:spacing w:after="240" w:line="240" w:lineRule="auto"/>
              <w:ind w:left="560"/>
              <w:jc w:val="both"/>
              <w:rPr>
                <w:rFonts w:ascii="Times New Roman" w:eastAsia="Times New Roman" w:hAnsi="Times New Roman" w:cs="Times New Roman"/>
                <w:bCs/>
              </w:rPr>
            </w:pPr>
            <w:r w:rsidRPr="00BD1D0A">
              <w:rPr>
                <w:rFonts w:ascii="Times New Roman" w:eastAsia="Times New Roman" w:hAnsi="Times New Roman" w:cs="Times New Roman"/>
                <w:bCs/>
              </w:rPr>
              <w:t>[If applicable, i</w:t>
            </w:r>
            <w:r w:rsidR="00A715CA" w:rsidRPr="00BD1D0A">
              <w:rPr>
                <w:rFonts w:ascii="Times New Roman" w:eastAsia="Times New Roman" w:hAnsi="Times New Roman" w:cs="Times New Roman"/>
                <w:bCs/>
              </w:rPr>
              <w:t xml:space="preserve">dentify any other </w:t>
            </w:r>
            <w:r w:rsidR="00F8742D" w:rsidRPr="00BD1D0A">
              <w:rPr>
                <w:rFonts w:ascii="Times New Roman" w:eastAsia="Times New Roman" w:hAnsi="Times New Roman" w:cs="Times New Roman"/>
                <w:bCs/>
              </w:rPr>
              <w:t xml:space="preserve">documentation </w:t>
            </w:r>
            <w:r w:rsidR="003E6E8C" w:rsidRPr="00BD1D0A">
              <w:rPr>
                <w:rFonts w:ascii="Times New Roman" w:eastAsia="Times New Roman" w:hAnsi="Times New Roman" w:cs="Times New Roman"/>
                <w:bCs/>
              </w:rPr>
              <w:t xml:space="preserve">that </w:t>
            </w:r>
            <w:r w:rsidR="00F8742D" w:rsidRPr="00BD1D0A">
              <w:rPr>
                <w:rFonts w:ascii="Times New Roman" w:eastAsia="Times New Roman" w:hAnsi="Times New Roman" w:cs="Times New Roman"/>
                <w:bCs/>
              </w:rPr>
              <w:t>must be submitted in connection with the change of ownership</w:t>
            </w:r>
            <w:r w:rsidRPr="00BD1D0A">
              <w:rPr>
                <w:rFonts w:ascii="Times New Roman" w:eastAsia="Times New Roman" w:hAnsi="Times New Roman" w:cs="Times New Roman"/>
                <w:bCs/>
              </w:rPr>
              <w:t xml:space="preserve"> to obtain the Tax Abatement</w:t>
            </w:r>
            <w:r w:rsidR="00A715CA" w:rsidRPr="00BD1D0A">
              <w:rPr>
                <w:rFonts w:ascii="Times New Roman" w:eastAsia="Times New Roman" w:hAnsi="Times New Roman" w:cs="Times New Roman"/>
                <w:bCs/>
              </w:rPr>
              <w:t>.</w:t>
            </w:r>
            <w:r w:rsidRPr="00BD1D0A">
              <w:rPr>
                <w:rFonts w:ascii="Times New Roman" w:eastAsia="Times New Roman" w:hAnsi="Times New Roman" w:cs="Times New Roman"/>
                <w:bCs/>
              </w:rPr>
              <w:t>]</w:t>
            </w:r>
          </w:p>
        </w:tc>
      </w:tr>
      <w:tr w:rsidR="007763E4" w:rsidRPr="002633CD" w14:paraId="5F7B630F" w14:textId="77777777" w:rsidTr="50E6C8D1">
        <w:tc>
          <w:tcPr>
            <w:tcW w:w="4459" w:type="dxa"/>
            <w:tcBorders>
              <w:top w:val="single" w:sz="4" w:space="0" w:color="auto"/>
              <w:left w:val="single" w:sz="4" w:space="0" w:color="auto"/>
              <w:bottom w:val="single" w:sz="4" w:space="0" w:color="auto"/>
              <w:right w:val="single" w:sz="4" w:space="0" w:color="auto"/>
            </w:tcBorders>
          </w:tcPr>
          <w:p w14:paraId="31768315" w14:textId="62D3D915" w:rsidR="007763E4" w:rsidRPr="00BD1D0A" w:rsidRDefault="007763E4" w:rsidP="00BD1D0A">
            <w:pPr>
              <w:pStyle w:val="ListParagraph"/>
              <w:numPr>
                <w:ilvl w:val="0"/>
                <w:numId w:val="25"/>
              </w:numPr>
              <w:spacing w:after="0" w:line="240" w:lineRule="auto"/>
              <w:ind w:left="420" w:hanging="420"/>
              <w:rPr>
                <w:rFonts w:ascii="Times New Roman" w:eastAsia="Times New Roman" w:hAnsi="Times New Roman" w:cs="Times New Roman"/>
                <w:b/>
              </w:rPr>
            </w:pPr>
            <w:r w:rsidRPr="00BD1D0A">
              <w:rPr>
                <w:rFonts w:ascii="Times New Roman" w:hAnsi="Times New Roman" w:cs="Times New Roman"/>
                <w:b/>
                <w:bCs/>
              </w:rPr>
              <w:t>STATUS OF TAX ABATEMENT</w:t>
            </w:r>
          </w:p>
        </w:tc>
        <w:tc>
          <w:tcPr>
            <w:tcW w:w="8586" w:type="dxa"/>
            <w:tcBorders>
              <w:top w:val="single" w:sz="4" w:space="0" w:color="auto"/>
              <w:left w:val="single" w:sz="4" w:space="0" w:color="auto"/>
              <w:bottom w:val="single" w:sz="4" w:space="0" w:color="auto"/>
              <w:right w:val="single" w:sz="4" w:space="0" w:color="auto"/>
            </w:tcBorders>
          </w:tcPr>
          <w:p w14:paraId="1B2F2145" w14:textId="77777777" w:rsidR="007763E4" w:rsidRPr="00BD1D0A" w:rsidRDefault="007763E4" w:rsidP="007763E4">
            <w:pPr>
              <w:spacing w:after="120" w:line="240" w:lineRule="auto"/>
              <w:jc w:val="both"/>
              <w:rPr>
                <w:rFonts w:ascii="Times New Roman" w:eastAsia="Times New Roman" w:hAnsi="Times New Roman" w:cs="Times New Roman"/>
                <w:bCs/>
                <w:i/>
                <w:iCs/>
              </w:rPr>
            </w:pPr>
            <w:r w:rsidRPr="00BD1D0A">
              <w:rPr>
                <w:rFonts w:ascii="Times New Roman" w:eastAsia="Times New Roman" w:hAnsi="Times New Roman" w:cs="Times New Roman"/>
                <w:bCs/>
                <w:i/>
                <w:iCs/>
              </w:rPr>
              <w:t>[Select appropriate option]</w:t>
            </w:r>
          </w:p>
          <w:p w14:paraId="6670D3E9" w14:textId="77777777" w:rsidR="00D16F24" w:rsidRPr="00BD1D0A" w:rsidRDefault="00D27230" w:rsidP="00D16F24">
            <w:pPr>
              <w:spacing w:after="0" w:line="240" w:lineRule="auto"/>
              <w:jc w:val="both"/>
              <w:rPr>
                <w:rFonts w:ascii="Times New Roman" w:hAnsi="Times New Roman" w:cs="Times New Roman"/>
              </w:rPr>
            </w:pPr>
            <w:sdt>
              <w:sdtPr>
                <w:rPr>
                  <w:rFonts w:ascii="Times New Roman" w:eastAsia="Times New Roman" w:hAnsi="Times New Roman" w:cs="Times New Roman"/>
                  <w:bCs/>
                </w:rPr>
                <w:id w:val="-689678789"/>
                <w14:checkbox>
                  <w14:checked w14:val="0"/>
                  <w14:checkedState w14:val="2612" w14:font="MS Gothic"/>
                  <w14:uncheckedState w14:val="2610" w14:font="MS Gothic"/>
                </w14:checkbox>
              </w:sdtPr>
              <w:sdtEndPr/>
              <w:sdtContent>
                <w:r w:rsidR="007763E4" w:rsidRPr="00BD1D0A">
                  <w:rPr>
                    <w:rFonts w:ascii="Segoe UI Symbol" w:eastAsia="MS Gothic" w:hAnsi="Segoe UI Symbol" w:cs="Segoe UI Symbol"/>
                    <w:bCs/>
                  </w:rPr>
                  <w:t>☐</w:t>
                </w:r>
              </w:sdtContent>
            </w:sdt>
            <w:r w:rsidR="007763E4" w:rsidRPr="00BD1D0A">
              <w:rPr>
                <w:rFonts w:ascii="Times New Roman" w:hAnsi="Times New Roman" w:cs="Times New Roman"/>
              </w:rPr>
              <w:t xml:space="preserve"> The Tax Abatement is currently In Place. </w:t>
            </w:r>
          </w:p>
          <w:p w14:paraId="1F857ABE" w14:textId="5CD8C0A4" w:rsidR="007763E4" w:rsidRPr="00BD1D0A" w:rsidRDefault="007763E4" w:rsidP="007763E4">
            <w:pPr>
              <w:spacing w:after="120" w:line="240" w:lineRule="auto"/>
              <w:jc w:val="both"/>
              <w:rPr>
                <w:rFonts w:ascii="Times New Roman" w:hAnsi="Times New Roman" w:cs="Times New Roman"/>
              </w:rPr>
            </w:pPr>
            <w:r w:rsidRPr="00BD1D0A">
              <w:rPr>
                <w:rFonts w:ascii="Times New Roman" w:hAnsi="Times New Roman" w:cs="Times New Roman"/>
              </w:rPr>
              <w:t xml:space="preserve">[Indicate what </w:t>
            </w:r>
            <w:r w:rsidR="00E925F6" w:rsidRPr="00BD1D0A">
              <w:rPr>
                <w:rFonts w:ascii="Times New Roman" w:hAnsi="Times New Roman" w:cs="Times New Roman"/>
              </w:rPr>
              <w:t>W</w:t>
            </w:r>
            <w:r w:rsidRPr="00BD1D0A">
              <w:rPr>
                <w:rFonts w:ascii="Times New Roman" w:hAnsi="Times New Roman" w:cs="Times New Roman"/>
              </w:rPr>
              <w:t xml:space="preserve">ritten </w:t>
            </w:r>
            <w:r w:rsidR="00E925F6" w:rsidRPr="00BD1D0A">
              <w:rPr>
                <w:rFonts w:ascii="Times New Roman" w:hAnsi="Times New Roman" w:cs="Times New Roman"/>
              </w:rPr>
              <w:t>D</w:t>
            </w:r>
            <w:r w:rsidRPr="00BD1D0A">
              <w:rPr>
                <w:rFonts w:ascii="Times New Roman" w:hAnsi="Times New Roman" w:cs="Times New Roman"/>
              </w:rPr>
              <w:t>ocumentation from the Taxing Jurisdiction has been reviewed.]</w:t>
            </w:r>
          </w:p>
          <w:p w14:paraId="11F319DF" w14:textId="77777777" w:rsidR="00D16F24" w:rsidRPr="00BD1D0A" w:rsidRDefault="00D27230" w:rsidP="00D16F24">
            <w:pPr>
              <w:spacing w:after="0" w:line="240" w:lineRule="auto"/>
              <w:jc w:val="both"/>
              <w:rPr>
                <w:rFonts w:ascii="Times New Roman" w:hAnsi="Times New Roman" w:cs="Times New Roman"/>
              </w:rPr>
            </w:pPr>
            <w:sdt>
              <w:sdtPr>
                <w:rPr>
                  <w:rFonts w:ascii="Times New Roman" w:eastAsia="Times New Roman" w:hAnsi="Times New Roman" w:cs="Times New Roman"/>
                  <w:bCs/>
                </w:rPr>
                <w:id w:val="595608103"/>
                <w14:checkbox>
                  <w14:checked w14:val="0"/>
                  <w14:checkedState w14:val="2612" w14:font="MS Gothic"/>
                  <w14:uncheckedState w14:val="2610" w14:font="MS Gothic"/>
                </w14:checkbox>
              </w:sdtPr>
              <w:sdtEndPr/>
              <w:sdtContent>
                <w:r w:rsidR="007763E4" w:rsidRPr="00BD1D0A">
                  <w:rPr>
                    <w:rFonts w:ascii="Segoe UI Symbol" w:eastAsia="MS Gothic" w:hAnsi="Segoe UI Symbol" w:cs="Segoe UI Symbol"/>
                  </w:rPr>
                  <w:t>☐</w:t>
                </w:r>
              </w:sdtContent>
            </w:sdt>
            <w:r w:rsidR="007763E4" w:rsidRPr="00BD1D0A">
              <w:rPr>
                <w:rFonts w:ascii="Times New Roman" w:hAnsi="Times New Roman" w:cs="Times New Roman"/>
              </w:rPr>
              <w:t xml:space="preserve"> The Tax Abatement will be In Place as of the Effective Date. </w:t>
            </w:r>
          </w:p>
          <w:p w14:paraId="26FCA5DC" w14:textId="650EAF25" w:rsidR="007763E4" w:rsidRPr="00BD1D0A" w:rsidRDefault="007763E4" w:rsidP="007763E4">
            <w:pPr>
              <w:spacing w:after="120" w:line="240" w:lineRule="auto"/>
              <w:jc w:val="both"/>
              <w:rPr>
                <w:rFonts w:ascii="Times New Roman" w:hAnsi="Times New Roman" w:cs="Times New Roman"/>
              </w:rPr>
            </w:pPr>
            <w:r w:rsidRPr="00BD1D0A">
              <w:rPr>
                <w:rFonts w:ascii="Times New Roman" w:hAnsi="Times New Roman" w:cs="Times New Roman"/>
              </w:rPr>
              <w:t xml:space="preserve">[Indicate what </w:t>
            </w:r>
            <w:r w:rsidR="00E925F6" w:rsidRPr="00BD1D0A">
              <w:rPr>
                <w:rFonts w:ascii="Times New Roman" w:hAnsi="Times New Roman" w:cs="Times New Roman"/>
              </w:rPr>
              <w:t>W</w:t>
            </w:r>
            <w:r w:rsidRPr="00BD1D0A">
              <w:rPr>
                <w:rFonts w:ascii="Times New Roman" w:hAnsi="Times New Roman" w:cs="Times New Roman"/>
              </w:rPr>
              <w:t xml:space="preserve">ritten </w:t>
            </w:r>
            <w:r w:rsidR="00E925F6" w:rsidRPr="00BD1D0A">
              <w:rPr>
                <w:rFonts w:ascii="Times New Roman" w:hAnsi="Times New Roman" w:cs="Times New Roman"/>
              </w:rPr>
              <w:t>D</w:t>
            </w:r>
            <w:r w:rsidRPr="00BD1D0A">
              <w:rPr>
                <w:rFonts w:ascii="Times New Roman" w:hAnsi="Times New Roman" w:cs="Times New Roman"/>
              </w:rPr>
              <w:t xml:space="preserve">ocumentation from the Taxing Jurisdiction will be </w:t>
            </w:r>
            <w:r w:rsidR="00890230" w:rsidRPr="00BD1D0A">
              <w:rPr>
                <w:rFonts w:ascii="Times New Roman" w:hAnsi="Times New Roman" w:cs="Times New Roman"/>
              </w:rPr>
              <w:t xml:space="preserve">obtained </w:t>
            </w:r>
            <w:r w:rsidRPr="00BD1D0A">
              <w:rPr>
                <w:rFonts w:ascii="Times New Roman" w:hAnsi="Times New Roman" w:cs="Times New Roman"/>
              </w:rPr>
              <w:t>on or before the Effective Date and the expected date.]</w:t>
            </w:r>
          </w:p>
          <w:p w14:paraId="0410ABEE" w14:textId="27A290A6" w:rsidR="007763E4" w:rsidRPr="00BD1D0A" w:rsidRDefault="00D27230" w:rsidP="007763E4">
            <w:pPr>
              <w:spacing w:after="120" w:line="240" w:lineRule="auto"/>
              <w:jc w:val="both"/>
              <w:rPr>
                <w:rFonts w:ascii="Times New Roman" w:hAnsi="Times New Roman" w:cs="Times New Roman"/>
              </w:rPr>
            </w:pPr>
            <w:sdt>
              <w:sdtPr>
                <w:rPr>
                  <w:rFonts w:ascii="Times New Roman" w:eastAsia="Times New Roman" w:hAnsi="Times New Roman" w:cs="Times New Roman"/>
                  <w:bCs/>
                </w:rPr>
                <w:id w:val="-2062780676"/>
                <w14:checkbox>
                  <w14:checked w14:val="0"/>
                  <w14:checkedState w14:val="2612" w14:font="MS Gothic"/>
                  <w14:uncheckedState w14:val="2610" w14:font="MS Gothic"/>
                </w14:checkbox>
              </w:sdtPr>
              <w:sdtEndPr/>
              <w:sdtContent>
                <w:r w:rsidR="007763E4" w:rsidRPr="00BD1D0A">
                  <w:rPr>
                    <w:rFonts w:ascii="Segoe UI Symbol" w:eastAsia="MS Gothic" w:hAnsi="Segoe UI Symbol" w:cs="Segoe UI Symbol"/>
                    <w:bCs/>
                  </w:rPr>
                  <w:t>☐</w:t>
                </w:r>
              </w:sdtContent>
            </w:sdt>
            <w:r w:rsidR="007763E4" w:rsidRPr="00BD1D0A">
              <w:rPr>
                <w:rFonts w:ascii="Times New Roman" w:eastAsia="Times New Roman" w:hAnsi="Times New Roman" w:cs="Times New Roman"/>
                <w:bCs/>
              </w:rPr>
              <w:t xml:space="preserve"> The Tax Abatement is Not In Place</w:t>
            </w:r>
            <w:r w:rsidR="007763E4" w:rsidRPr="00BD1D0A">
              <w:rPr>
                <w:rFonts w:ascii="Times New Roman" w:hAnsi="Times New Roman" w:cs="Times New Roman"/>
              </w:rPr>
              <w:t xml:space="preserve">.  (Complete </w:t>
            </w:r>
            <w:r w:rsidR="007763E4" w:rsidRPr="00BD1D0A">
              <w:rPr>
                <w:rFonts w:ascii="Times New Roman" w:hAnsi="Times New Roman" w:cs="Times New Roman"/>
                <w:u w:val="single"/>
              </w:rPr>
              <w:t>Schedule A</w:t>
            </w:r>
            <w:r w:rsidR="007763E4" w:rsidRPr="00BD1D0A">
              <w:rPr>
                <w:rFonts w:ascii="Times New Roman" w:hAnsi="Times New Roman" w:cs="Times New Roman"/>
              </w:rPr>
              <w:t>)</w:t>
            </w:r>
          </w:p>
          <w:p w14:paraId="711C8663" w14:textId="7C6F2819" w:rsidR="007763E4" w:rsidRPr="00BD1D0A" w:rsidRDefault="00D27230" w:rsidP="007763E4">
            <w:pPr>
              <w:spacing w:after="120" w:line="240" w:lineRule="auto"/>
              <w:jc w:val="both"/>
              <w:rPr>
                <w:rFonts w:ascii="Times New Roman" w:hAnsi="Times New Roman" w:cs="Times New Roman"/>
              </w:rPr>
            </w:pPr>
            <w:sdt>
              <w:sdtPr>
                <w:rPr>
                  <w:rFonts w:ascii="Times New Roman" w:eastAsia="Times New Roman" w:hAnsi="Times New Roman" w:cs="Times New Roman"/>
                  <w:bCs/>
                </w:rPr>
                <w:id w:val="1595438951"/>
                <w14:checkbox>
                  <w14:checked w14:val="0"/>
                  <w14:checkedState w14:val="2612" w14:font="MS Gothic"/>
                  <w14:uncheckedState w14:val="2610" w14:font="MS Gothic"/>
                </w14:checkbox>
              </w:sdtPr>
              <w:sdtEndPr/>
              <w:sdtContent>
                <w:r w:rsidR="007763E4" w:rsidRPr="00BD1D0A">
                  <w:rPr>
                    <w:rFonts w:ascii="Segoe UI Symbol" w:eastAsia="MS Gothic" w:hAnsi="Segoe UI Symbol" w:cs="Segoe UI Symbol"/>
                    <w:bCs/>
                  </w:rPr>
                  <w:t>☐</w:t>
                </w:r>
              </w:sdtContent>
            </w:sdt>
            <w:r w:rsidR="007763E4" w:rsidRPr="00BD1D0A">
              <w:rPr>
                <w:rFonts w:ascii="Times New Roman" w:eastAsia="Times New Roman" w:hAnsi="Times New Roman" w:cs="Times New Roman"/>
                <w:bCs/>
              </w:rPr>
              <w:t xml:space="preserve"> The Tax Abatement is Springing</w:t>
            </w:r>
            <w:r w:rsidR="007763E4" w:rsidRPr="00BD1D0A">
              <w:rPr>
                <w:rFonts w:ascii="Times New Roman" w:hAnsi="Times New Roman" w:cs="Times New Roman"/>
              </w:rPr>
              <w:t xml:space="preserve">.  (Complete </w:t>
            </w:r>
            <w:r w:rsidR="007763E4" w:rsidRPr="00BD1D0A">
              <w:rPr>
                <w:rFonts w:ascii="Times New Roman" w:hAnsi="Times New Roman" w:cs="Times New Roman"/>
                <w:u w:val="single"/>
              </w:rPr>
              <w:t>Schedule A</w:t>
            </w:r>
            <w:r w:rsidR="007763E4" w:rsidRPr="00BD1D0A">
              <w:rPr>
                <w:rFonts w:ascii="Times New Roman" w:hAnsi="Times New Roman" w:cs="Times New Roman"/>
              </w:rPr>
              <w:t>)</w:t>
            </w:r>
          </w:p>
          <w:p w14:paraId="2A8F88AF" w14:textId="4D37E3E1" w:rsidR="007763E4" w:rsidRPr="00BD1D0A" w:rsidRDefault="00D27230" w:rsidP="00776E7E">
            <w:pPr>
              <w:spacing w:after="24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969823274"/>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763E4" w:rsidRPr="00BD1D0A">
              <w:rPr>
                <w:rFonts w:ascii="Times New Roman" w:eastAsia="Times New Roman" w:hAnsi="Times New Roman" w:cs="Times New Roman"/>
                <w:bCs/>
              </w:rPr>
              <w:t xml:space="preserve"> Other. [Provide description.]</w:t>
            </w:r>
          </w:p>
        </w:tc>
      </w:tr>
      <w:tr w:rsidR="007763E4" w:rsidRPr="002633CD" w14:paraId="07357E0A" w14:textId="77777777" w:rsidTr="50E6C8D1">
        <w:tc>
          <w:tcPr>
            <w:tcW w:w="4459" w:type="dxa"/>
            <w:tcBorders>
              <w:top w:val="single" w:sz="4" w:space="0" w:color="auto"/>
              <w:left w:val="single" w:sz="4" w:space="0" w:color="auto"/>
              <w:bottom w:val="single" w:sz="4" w:space="0" w:color="auto"/>
              <w:right w:val="single" w:sz="4" w:space="0" w:color="auto"/>
            </w:tcBorders>
          </w:tcPr>
          <w:p w14:paraId="4B226062" w14:textId="48AB405F" w:rsidR="007763E4" w:rsidRPr="00BD1D0A" w:rsidRDefault="007763E4" w:rsidP="00BD1D0A">
            <w:pPr>
              <w:pStyle w:val="ListParagraph"/>
              <w:numPr>
                <w:ilvl w:val="0"/>
                <w:numId w:val="25"/>
              </w:numPr>
              <w:spacing w:after="240" w:line="240" w:lineRule="auto"/>
              <w:ind w:left="420" w:hanging="420"/>
              <w:rPr>
                <w:rFonts w:ascii="Times New Roman" w:eastAsia="Times New Roman" w:hAnsi="Times New Roman" w:cs="Times New Roman"/>
                <w:b/>
              </w:rPr>
            </w:pPr>
            <w:r w:rsidRPr="00BD1D0A">
              <w:rPr>
                <w:rFonts w:ascii="Times New Roman" w:eastAsia="Times New Roman" w:hAnsi="Times New Roman" w:cs="Times New Roman"/>
                <w:b/>
              </w:rPr>
              <w:lastRenderedPageBreak/>
              <w:t>STATUTE</w:t>
            </w:r>
            <w:r w:rsidR="00B66EDC" w:rsidRPr="00BD1D0A">
              <w:rPr>
                <w:rFonts w:ascii="Times New Roman" w:eastAsia="Times New Roman" w:hAnsi="Times New Roman" w:cs="Times New Roman"/>
                <w:b/>
              </w:rPr>
              <w:t>, RULES AND REGULATIONS</w:t>
            </w:r>
            <w:r w:rsidRPr="00BD1D0A">
              <w:rPr>
                <w:rFonts w:ascii="Times New Roman" w:eastAsia="Times New Roman" w:hAnsi="Times New Roman" w:cs="Times New Roman"/>
                <w:b/>
              </w:rPr>
              <w:t xml:space="preserve"> (Constitutional, State, and/or Local)</w:t>
            </w:r>
          </w:p>
        </w:tc>
        <w:tc>
          <w:tcPr>
            <w:tcW w:w="8586" w:type="dxa"/>
            <w:tcBorders>
              <w:top w:val="single" w:sz="4" w:space="0" w:color="auto"/>
              <w:left w:val="single" w:sz="4" w:space="0" w:color="auto"/>
              <w:bottom w:val="single" w:sz="4" w:space="0" w:color="auto"/>
              <w:right w:val="single" w:sz="4" w:space="0" w:color="auto"/>
            </w:tcBorders>
          </w:tcPr>
          <w:p w14:paraId="00D85B5C" w14:textId="0C0AE086" w:rsidR="007763E4" w:rsidRPr="00BD1D0A" w:rsidRDefault="007763E4" w:rsidP="00FA2C9D">
            <w:pPr>
              <w:spacing w:after="120" w:line="240" w:lineRule="auto"/>
              <w:jc w:val="both"/>
              <w:rPr>
                <w:rFonts w:ascii="Times New Roman" w:eastAsia="Times New Roman" w:hAnsi="Times New Roman" w:cs="Times New Roman"/>
                <w:bCs/>
              </w:rPr>
            </w:pPr>
            <w:r w:rsidRPr="00BD1D0A">
              <w:rPr>
                <w:rFonts w:ascii="Times New Roman" w:eastAsia="Times New Roman" w:hAnsi="Times New Roman" w:cs="Times New Roman"/>
                <w:bCs/>
              </w:rPr>
              <w:t xml:space="preserve">[Provide the constitutional, state, and/or local statutory basis for the </w:t>
            </w:r>
            <w:r w:rsidR="00B66EDC" w:rsidRPr="00BD1D0A">
              <w:rPr>
                <w:rFonts w:ascii="Times New Roman" w:eastAsia="Times New Roman" w:hAnsi="Times New Roman" w:cs="Times New Roman"/>
                <w:bCs/>
              </w:rPr>
              <w:t>Tax Abatement</w:t>
            </w:r>
            <w:r w:rsidRPr="00BD1D0A">
              <w:rPr>
                <w:rFonts w:ascii="Times New Roman" w:eastAsia="Times New Roman" w:hAnsi="Times New Roman" w:cs="Times New Roman"/>
                <w:bCs/>
              </w:rPr>
              <w:t>, including the section/subsections of the statute, date of the statute, and last amended date. For any PILOT, also include the date of the governmental approval, if any.]</w:t>
            </w:r>
          </w:p>
        </w:tc>
      </w:tr>
      <w:tr w:rsidR="007763E4" w:rsidRPr="002633CD" w14:paraId="0DE61BFD" w14:textId="77777777" w:rsidTr="50E6C8D1">
        <w:tc>
          <w:tcPr>
            <w:tcW w:w="4459" w:type="dxa"/>
            <w:tcBorders>
              <w:top w:val="single" w:sz="4" w:space="0" w:color="auto"/>
              <w:left w:val="single" w:sz="4" w:space="0" w:color="auto"/>
              <w:bottom w:val="single" w:sz="4" w:space="0" w:color="auto"/>
              <w:right w:val="single" w:sz="4" w:space="0" w:color="auto"/>
            </w:tcBorders>
          </w:tcPr>
          <w:p w14:paraId="0674C6E9" w14:textId="511BA7D8" w:rsidR="007763E4" w:rsidRPr="00BD1D0A" w:rsidRDefault="007763E4" w:rsidP="00BD1D0A">
            <w:pPr>
              <w:pStyle w:val="ListParagraph"/>
              <w:numPr>
                <w:ilvl w:val="0"/>
                <w:numId w:val="25"/>
              </w:numPr>
              <w:spacing w:after="240" w:line="240" w:lineRule="auto"/>
              <w:ind w:left="420" w:hanging="420"/>
              <w:rPr>
                <w:rFonts w:ascii="Times New Roman" w:eastAsia="Times New Roman" w:hAnsi="Times New Roman" w:cs="Times New Roman"/>
                <w:b/>
              </w:rPr>
            </w:pPr>
            <w:r w:rsidRPr="00BD1D0A">
              <w:rPr>
                <w:rFonts w:ascii="Times New Roman" w:eastAsia="Times New Roman" w:hAnsi="Times New Roman" w:cs="Times New Roman"/>
                <w:b/>
              </w:rPr>
              <w:t>TAXING JURISDICTION</w:t>
            </w:r>
          </w:p>
        </w:tc>
        <w:tc>
          <w:tcPr>
            <w:tcW w:w="8586" w:type="dxa"/>
            <w:tcBorders>
              <w:top w:val="single" w:sz="4" w:space="0" w:color="auto"/>
              <w:left w:val="single" w:sz="4" w:space="0" w:color="auto"/>
              <w:bottom w:val="single" w:sz="4" w:space="0" w:color="auto"/>
              <w:right w:val="single" w:sz="4" w:space="0" w:color="auto"/>
            </w:tcBorders>
          </w:tcPr>
          <w:p w14:paraId="48FF86E0" w14:textId="067D3235" w:rsidR="007763E4" w:rsidRPr="00BD1D0A" w:rsidRDefault="007763E4" w:rsidP="007763E4">
            <w:pPr>
              <w:spacing w:after="240" w:line="240" w:lineRule="auto"/>
              <w:jc w:val="both"/>
              <w:rPr>
                <w:rFonts w:ascii="Times New Roman" w:eastAsia="Times New Roman" w:hAnsi="Times New Roman" w:cs="Times New Roman"/>
                <w:bCs/>
              </w:rPr>
            </w:pPr>
            <w:r w:rsidRPr="00BD1D0A">
              <w:rPr>
                <w:rFonts w:ascii="Times New Roman" w:eastAsia="Times New Roman" w:hAnsi="Times New Roman" w:cs="Times New Roman"/>
                <w:bCs/>
              </w:rPr>
              <w:t xml:space="preserve">[Insert applicable state or </w:t>
            </w:r>
            <w:r w:rsidR="00405E63">
              <w:rPr>
                <w:rFonts w:ascii="Times New Roman" w:eastAsia="Times New Roman" w:hAnsi="Times New Roman" w:cs="Times New Roman"/>
                <w:bCs/>
              </w:rPr>
              <w:t>county, city or other applicable</w:t>
            </w:r>
            <w:r w:rsidR="00405E63" w:rsidRPr="00BD1D0A">
              <w:rPr>
                <w:rFonts w:ascii="Times New Roman" w:eastAsia="Times New Roman" w:hAnsi="Times New Roman" w:cs="Times New Roman"/>
                <w:bCs/>
              </w:rPr>
              <w:t xml:space="preserve"> </w:t>
            </w:r>
            <w:r w:rsidRPr="00BD1D0A">
              <w:rPr>
                <w:rFonts w:ascii="Times New Roman" w:eastAsia="Times New Roman" w:hAnsi="Times New Roman" w:cs="Times New Roman"/>
                <w:bCs/>
              </w:rPr>
              <w:t>tax assessor</w:t>
            </w:r>
            <w:r w:rsidR="00D16F24" w:rsidRPr="00BD1D0A">
              <w:rPr>
                <w:rFonts w:ascii="Times New Roman" w:eastAsia="Times New Roman" w:hAnsi="Times New Roman" w:cs="Times New Roman"/>
                <w:bCs/>
              </w:rPr>
              <w:t>]</w:t>
            </w:r>
            <w:r w:rsidRPr="00BD1D0A">
              <w:rPr>
                <w:rFonts w:ascii="Times New Roman" w:eastAsia="Times New Roman" w:hAnsi="Times New Roman" w:cs="Times New Roman"/>
                <w:bCs/>
              </w:rPr>
              <w:t xml:space="preserve"> (the “</w:t>
            </w:r>
            <w:r w:rsidRPr="00BD1D0A">
              <w:rPr>
                <w:rFonts w:ascii="Times New Roman" w:eastAsia="Times New Roman" w:hAnsi="Times New Roman" w:cs="Times New Roman"/>
                <w:b/>
              </w:rPr>
              <w:t>Taxing Jurisdiction</w:t>
            </w:r>
            <w:r w:rsidRPr="00BD1D0A">
              <w:rPr>
                <w:rFonts w:ascii="Times New Roman" w:eastAsia="Times New Roman" w:hAnsi="Times New Roman" w:cs="Times New Roman"/>
                <w:bCs/>
              </w:rPr>
              <w:t>”).</w:t>
            </w:r>
          </w:p>
        </w:tc>
      </w:tr>
      <w:tr w:rsidR="007763E4" w:rsidRPr="002633CD" w14:paraId="7A852769" w14:textId="77777777" w:rsidTr="50E6C8D1">
        <w:tc>
          <w:tcPr>
            <w:tcW w:w="4459" w:type="dxa"/>
            <w:tcBorders>
              <w:top w:val="single" w:sz="4" w:space="0" w:color="auto"/>
              <w:left w:val="single" w:sz="4" w:space="0" w:color="auto"/>
              <w:bottom w:val="single" w:sz="4" w:space="0" w:color="auto"/>
              <w:right w:val="single" w:sz="4" w:space="0" w:color="auto"/>
            </w:tcBorders>
          </w:tcPr>
          <w:p w14:paraId="6B4A87B8" w14:textId="6A2F88F8" w:rsidR="007763E4" w:rsidRPr="00BD1D0A" w:rsidRDefault="007763E4" w:rsidP="00BD1D0A">
            <w:pPr>
              <w:pStyle w:val="ListParagraph"/>
              <w:numPr>
                <w:ilvl w:val="0"/>
                <w:numId w:val="25"/>
              </w:numPr>
              <w:spacing w:after="240" w:line="240" w:lineRule="auto"/>
              <w:ind w:left="420" w:hanging="420"/>
              <w:rPr>
                <w:rFonts w:ascii="Times New Roman" w:eastAsia="Times New Roman" w:hAnsi="Times New Roman" w:cs="Times New Roman"/>
                <w:b/>
              </w:rPr>
            </w:pPr>
            <w:r w:rsidRPr="00BD1D0A">
              <w:rPr>
                <w:rFonts w:ascii="Times New Roman" w:eastAsia="Times New Roman" w:hAnsi="Times New Roman" w:cs="Times New Roman"/>
                <w:b/>
              </w:rPr>
              <w:t>OTHER ADMINISTERING AGENCIES</w:t>
            </w:r>
          </w:p>
        </w:tc>
        <w:tc>
          <w:tcPr>
            <w:tcW w:w="8586" w:type="dxa"/>
            <w:tcBorders>
              <w:top w:val="single" w:sz="4" w:space="0" w:color="auto"/>
              <w:left w:val="single" w:sz="4" w:space="0" w:color="auto"/>
              <w:bottom w:val="single" w:sz="4" w:space="0" w:color="auto"/>
              <w:right w:val="single" w:sz="4" w:space="0" w:color="auto"/>
            </w:tcBorders>
          </w:tcPr>
          <w:p w14:paraId="25459C2D" w14:textId="1070565B" w:rsidR="007763E4" w:rsidRPr="00065FCF" w:rsidRDefault="007763E4" w:rsidP="007763E4">
            <w:pPr>
              <w:spacing w:after="240" w:line="240" w:lineRule="auto"/>
              <w:jc w:val="both"/>
              <w:rPr>
                <w:rFonts w:ascii="Times New Roman" w:eastAsia="Times New Roman" w:hAnsi="Times New Roman" w:cs="Times New Roman"/>
                <w:bCs/>
                <w:i/>
                <w:iCs/>
              </w:rPr>
            </w:pPr>
            <w:r w:rsidRPr="00065FCF">
              <w:rPr>
                <w:rStyle w:val="cf01"/>
                <w:rFonts w:ascii="Times New Roman" w:hAnsi="Times New Roman" w:cs="Times New Roman"/>
                <w:sz w:val="22"/>
                <w:szCs w:val="22"/>
              </w:rPr>
              <w:t xml:space="preserve">[If approval of the Tax Abatement and its implementation or compliance are handled by </w:t>
            </w:r>
            <w:r w:rsidR="00DB520F" w:rsidRPr="00065FCF">
              <w:rPr>
                <w:rStyle w:val="cf01"/>
                <w:rFonts w:ascii="Times New Roman" w:hAnsi="Times New Roman" w:cs="Times New Roman"/>
                <w:sz w:val="22"/>
                <w:szCs w:val="22"/>
              </w:rPr>
              <w:t xml:space="preserve">state or local </w:t>
            </w:r>
            <w:r w:rsidRPr="00065FCF">
              <w:rPr>
                <w:rStyle w:val="cf01"/>
                <w:rFonts w:ascii="Times New Roman" w:hAnsi="Times New Roman" w:cs="Times New Roman"/>
                <w:sz w:val="22"/>
                <w:szCs w:val="22"/>
              </w:rPr>
              <w:t>administering agencies other than the Taxing Jurisdiction, identify all applicable agencies and their respective roles</w:t>
            </w:r>
            <w:r w:rsidR="00DB6A42" w:rsidRPr="00065FCF">
              <w:rPr>
                <w:rStyle w:val="cf01"/>
                <w:rFonts w:ascii="Times New Roman" w:hAnsi="Times New Roman" w:cs="Times New Roman"/>
                <w:sz w:val="22"/>
                <w:szCs w:val="22"/>
              </w:rPr>
              <w:t>, and any required coordination between agencies</w:t>
            </w:r>
            <w:r w:rsidRPr="00065FCF">
              <w:rPr>
                <w:rStyle w:val="cf01"/>
                <w:rFonts w:ascii="Times New Roman" w:hAnsi="Times New Roman" w:cs="Times New Roman"/>
                <w:sz w:val="22"/>
                <w:szCs w:val="22"/>
              </w:rPr>
              <w:t xml:space="preserve">. </w:t>
            </w:r>
            <w:r w:rsidR="00627E6A">
              <w:rPr>
                <w:rStyle w:val="cf01"/>
                <w:rFonts w:ascii="Times New Roman" w:hAnsi="Times New Roman" w:cs="Times New Roman"/>
                <w:sz w:val="22"/>
                <w:szCs w:val="22"/>
              </w:rPr>
              <w:t xml:space="preserve"> </w:t>
            </w:r>
            <w:r w:rsidRPr="00065FCF">
              <w:rPr>
                <w:rStyle w:val="cf01"/>
                <w:rFonts w:ascii="Times New Roman" w:hAnsi="Times New Roman" w:cs="Times New Roman"/>
                <w:sz w:val="22"/>
                <w:szCs w:val="22"/>
              </w:rPr>
              <w:t>For example, indicate if one agency issues a certificate of approval and a different agency updates the tax rolls</w:t>
            </w:r>
            <w:r w:rsidR="00D16F24" w:rsidRPr="00065FCF">
              <w:rPr>
                <w:rStyle w:val="cf01"/>
                <w:rFonts w:ascii="Times New Roman" w:hAnsi="Times New Roman" w:cs="Times New Roman"/>
                <w:sz w:val="22"/>
                <w:szCs w:val="22"/>
              </w:rPr>
              <w:t>]</w:t>
            </w:r>
            <w:r w:rsidRPr="00065FCF">
              <w:rPr>
                <w:rStyle w:val="cf01"/>
                <w:rFonts w:ascii="Times New Roman" w:hAnsi="Times New Roman" w:cs="Times New Roman"/>
                <w:sz w:val="22"/>
                <w:szCs w:val="22"/>
              </w:rPr>
              <w:t xml:space="preserve"> (the “</w:t>
            </w:r>
            <w:r w:rsidRPr="00065FCF">
              <w:rPr>
                <w:rStyle w:val="cf01"/>
                <w:rFonts w:ascii="Times New Roman" w:hAnsi="Times New Roman" w:cs="Times New Roman"/>
                <w:b/>
                <w:bCs/>
                <w:sz w:val="22"/>
                <w:szCs w:val="22"/>
              </w:rPr>
              <w:t>Other Administering Agenc</w:t>
            </w:r>
            <w:r w:rsidR="007F1B88" w:rsidRPr="00065FCF">
              <w:rPr>
                <w:rStyle w:val="cf01"/>
                <w:rFonts w:ascii="Times New Roman" w:hAnsi="Times New Roman" w:cs="Times New Roman"/>
                <w:b/>
                <w:bCs/>
                <w:sz w:val="22"/>
                <w:szCs w:val="22"/>
              </w:rPr>
              <w:t>y(</w:t>
            </w:r>
            <w:proofErr w:type="spellStart"/>
            <w:r w:rsidRPr="00065FCF">
              <w:rPr>
                <w:rStyle w:val="cf01"/>
                <w:rFonts w:ascii="Times New Roman" w:hAnsi="Times New Roman" w:cs="Times New Roman"/>
                <w:b/>
                <w:bCs/>
                <w:sz w:val="22"/>
                <w:szCs w:val="22"/>
              </w:rPr>
              <w:t>ies</w:t>
            </w:r>
            <w:proofErr w:type="spellEnd"/>
            <w:r w:rsidR="007F1B88" w:rsidRPr="00065FCF">
              <w:rPr>
                <w:rStyle w:val="cf01"/>
                <w:rFonts w:ascii="Times New Roman" w:hAnsi="Times New Roman" w:cs="Times New Roman"/>
                <w:b/>
                <w:bCs/>
                <w:sz w:val="22"/>
                <w:szCs w:val="22"/>
              </w:rPr>
              <w:t>)</w:t>
            </w:r>
            <w:r w:rsidRPr="00065FCF">
              <w:rPr>
                <w:rStyle w:val="cf01"/>
                <w:rFonts w:ascii="Times New Roman" w:hAnsi="Times New Roman" w:cs="Times New Roman"/>
                <w:sz w:val="22"/>
                <w:szCs w:val="22"/>
              </w:rPr>
              <w:t>”).</w:t>
            </w:r>
          </w:p>
        </w:tc>
      </w:tr>
      <w:tr w:rsidR="007763E4" w:rsidRPr="002633CD" w14:paraId="4DB26AC7" w14:textId="77777777" w:rsidTr="50E6C8D1">
        <w:tc>
          <w:tcPr>
            <w:tcW w:w="4459" w:type="dxa"/>
            <w:tcBorders>
              <w:top w:val="single" w:sz="4" w:space="0" w:color="auto"/>
              <w:left w:val="single" w:sz="4" w:space="0" w:color="auto"/>
              <w:bottom w:val="single" w:sz="4" w:space="0" w:color="auto"/>
              <w:right w:val="single" w:sz="4" w:space="0" w:color="auto"/>
            </w:tcBorders>
          </w:tcPr>
          <w:p w14:paraId="1BF260F4" w14:textId="3F2F22F1" w:rsidR="007763E4" w:rsidRPr="00BD1D0A" w:rsidRDefault="007763E4" w:rsidP="00BD1D0A">
            <w:pPr>
              <w:pStyle w:val="ListParagraph"/>
              <w:numPr>
                <w:ilvl w:val="0"/>
                <w:numId w:val="25"/>
              </w:numPr>
              <w:spacing w:after="240" w:line="240" w:lineRule="auto"/>
              <w:ind w:left="420" w:hanging="420"/>
              <w:rPr>
                <w:rFonts w:ascii="Times New Roman" w:eastAsia="Times New Roman" w:hAnsi="Times New Roman" w:cs="Times New Roman"/>
                <w:b/>
              </w:rPr>
            </w:pPr>
            <w:r w:rsidRPr="00BD1D0A">
              <w:rPr>
                <w:rFonts w:ascii="Times New Roman" w:eastAsia="Times New Roman" w:hAnsi="Times New Roman" w:cs="Times New Roman"/>
                <w:b/>
              </w:rPr>
              <w:t>TAX ABATEMENT DOCUMENTS</w:t>
            </w:r>
          </w:p>
        </w:tc>
        <w:tc>
          <w:tcPr>
            <w:tcW w:w="8586" w:type="dxa"/>
            <w:tcBorders>
              <w:top w:val="single" w:sz="4" w:space="0" w:color="auto"/>
              <w:left w:val="single" w:sz="4" w:space="0" w:color="auto"/>
              <w:bottom w:val="single" w:sz="4" w:space="0" w:color="auto"/>
              <w:right w:val="single" w:sz="4" w:space="0" w:color="auto"/>
            </w:tcBorders>
          </w:tcPr>
          <w:p w14:paraId="3C7E2085" w14:textId="52A3FEBD" w:rsidR="007763E4" w:rsidRPr="00BD1D0A" w:rsidRDefault="007763E4" w:rsidP="007763E4">
            <w:pPr>
              <w:spacing w:after="240" w:line="240" w:lineRule="auto"/>
              <w:jc w:val="both"/>
              <w:rPr>
                <w:rStyle w:val="cf01"/>
                <w:rFonts w:ascii="Times New Roman" w:hAnsi="Times New Roman" w:cs="Times New Roman"/>
                <w:sz w:val="22"/>
                <w:szCs w:val="22"/>
              </w:rPr>
            </w:pPr>
            <w:r w:rsidRPr="00BD1D0A">
              <w:rPr>
                <w:rFonts w:ascii="Times New Roman" w:eastAsia="Times New Roman" w:hAnsi="Times New Roman" w:cs="Times New Roman"/>
                <w:bCs/>
              </w:rPr>
              <w:t xml:space="preserve">[List all documents associated with the Tax Abatement. </w:t>
            </w:r>
            <w:r w:rsidR="00627E6A">
              <w:rPr>
                <w:rFonts w:ascii="Times New Roman" w:eastAsia="Times New Roman" w:hAnsi="Times New Roman" w:cs="Times New Roman"/>
                <w:bCs/>
              </w:rPr>
              <w:t xml:space="preserve"> </w:t>
            </w:r>
            <w:r w:rsidRPr="00BD1D0A">
              <w:rPr>
                <w:rFonts w:ascii="Times New Roman" w:eastAsia="Times New Roman" w:hAnsi="Times New Roman" w:cs="Times New Roman"/>
                <w:bCs/>
              </w:rPr>
              <w:t>Please include all party names, dates, and recording information to the extent applicable</w:t>
            </w:r>
            <w:r w:rsidR="00DB6A42" w:rsidRPr="00BD1D0A">
              <w:rPr>
                <w:rFonts w:ascii="Times New Roman" w:eastAsia="Times New Roman" w:hAnsi="Times New Roman" w:cs="Times New Roman"/>
                <w:bCs/>
              </w:rPr>
              <w:t xml:space="preserve">. </w:t>
            </w:r>
            <w:r w:rsidR="000C1D01" w:rsidRPr="00BD1D0A">
              <w:rPr>
                <w:rFonts w:ascii="Times New Roman" w:eastAsia="Times New Roman" w:hAnsi="Times New Roman" w:cs="Times New Roman"/>
                <w:bCs/>
              </w:rPr>
              <w:t xml:space="preserve"> </w:t>
            </w:r>
            <w:r w:rsidR="00DB6A42" w:rsidRPr="00BD1D0A">
              <w:rPr>
                <w:rFonts w:ascii="Times New Roman" w:eastAsia="Times New Roman" w:hAnsi="Times New Roman" w:cs="Times New Roman"/>
                <w:bCs/>
              </w:rPr>
              <w:t xml:space="preserve">Include any </w:t>
            </w:r>
            <w:r w:rsidR="00C74173">
              <w:rPr>
                <w:rFonts w:ascii="Times New Roman" w:eastAsia="Times New Roman" w:hAnsi="Times New Roman" w:cs="Times New Roman"/>
                <w:bCs/>
              </w:rPr>
              <w:t xml:space="preserve">PILOT agreements, </w:t>
            </w:r>
            <w:r w:rsidR="00DB6A42" w:rsidRPr="00BD1D0A">
              <w:rPr>
                <w:rFonts w:ascii="Times New Roman" w:eastAsia="Times New Roman" w:hAnsi="Times New Roman" w:cs="Times New Roman"/>
                <w:bCs/>
              </w:rPr>
              <w:t xml:space="preserve">amendments, supplements, assignments, </w:t>
            </w:r>
            <w:r w:rsidR="008B594C">
              <w:rPr>
                <w:rFonts w:ascii="Times New Roman" w:eastAsia="Times New Roman" w:hAnsi="Times New Roman" w:cs="Times New Roman"/>
                <w:bCs/>
              </w:rPr>
              <w:t>certifications, contingent approvals</w:t>
            </w:r>
            <w:r w:rsidR="00627E6A">
              <w:rPr>
                <w:rFonts w:ascii="Times New Roman" w:eastAsia="Times New Roman" w:hAnsi="Times New Roman" w:cs="Times New Roman"/>
                <w:bCs/>
              </w:rPr>
              <w:t>,</w:t>
            </w:r>
            <w:r w:rsidR="008B594C">
              <w:rPr>
                <w:rFonts w:ascii="Times New Roman" w:eastAsia="Times New Roman" w:hAnsi="Times New Roman" w:cs="Times New Roman"/>
                <w:bCs/>
              </w:rPr>
              <w:t xml:space="preserve"> </w:t>
            </w:r>
            <w:r w:rsidR="00DB6A42" w:rsidRPr="00BD1D0A">
              <w:rPr>
                <w:rFonts w:ascii="Times New Roman" w:eastAsia="Times New Roman" w:hAnsi="Times New Roman" w:cs="Times New Roman"/>
                <w:bCs/>
              </w:rPr>
              <w:t>or side letters related to the Tax Abatement</w:t>
            </w:r>
            <w:r w:rsidR="00D16F24" w:rsidRPr="00BD1D0A">
              <w:rPr>
                <w:rFonts w:ascii="Times New Roman" w:eastAsia="Times New Roman" w:hAnsi="Times New Roman" w:cs="Times New Roman"/>
                <w:bCs/>
              </w:rPr>
              <w:t>]</w:t>
            </w:r>
            <w:r w:rsidRPr="00BD1D0A">
              <w:rPr>
                <w:rFonts w:ascii="Times New Roman" w:eastAsia="Times New Roman" w:hAnsi="Times New Roman" w:cs="Times New Roman"/>
                <w:bCs/>
              </w:rPr>
              <w:t xml:space="preserve"> (</w:t>
            </w:r>
            <w:r w:rsidR="00DB6A42" w:rsidRPr="00BD1D0A">
              <w:rPr>
                <w:rFonts w:ascii="Times New Roman" w:eastAsia="Times New Roman" w:hAnsi="Times New Roman" w:cs="Times New Roman"/>
                <w:bCs/>
              </w:rPr>
              <w:t xml:space="preserve">collectively, </w:t>
            </w:r>
            <w:r w:rsidRPr="00BD1D0A">
              <w:rPr>
                <w:rFonts w:ascii="Times New Roman" w:eastAsia="Times New Roman" w:hAnsi="Times New Roman" w:cs="Times New Roman"/>
                <w:bCs/>
              </w:rPr>
              <w:t>the “</w:t>
            </w:r>
            <w:r w:rsidRPr="00BD1D0A">
              <w:rPr>
                <w:rFonts w:ascii="Times New Roman" w:eastAsia="Times New Roman" w:hAnsi="Times New Roman" w:cs="Times New Roman"/>
                <w:b/>
              </w:rPr>
              <w:t>Tax Abatement Documents</w:t>
            </w:r>
            <w:r w:rsidRPr="00BD1D0A">
              <w:rPr>
                <w:rFonts w:ascii="Times New Roman" w:eastAsia="Times New Roman" w:hAnsi="Times New Roman" w:cs="Times New Roman"/>
                <w:bCs/>
              </w:rPr>
              <w:t>”).</w:t>
            </w:r>
          </w:p>
        </w:tc>
      </w:tr>
      <w:tr w:rsidR="007763E4" w:rsidRPr="002633CD" w14:paraId="765B50C0" w14:textId="77777777" w:rsidTr="50E6C8D1">
        <w:tc>
          <w:tcPr>
            <w:tcW w:w="4459" w:type="dxa"/>
            <w:tcBorders>
              <w:top w:val="single" w:sz="4" w:space="0" w:color="auto"/>
              <w:left w:val="single" w:sz="4" w:space="0" w:color="auto"/>
              <w:bottom w:val="single" w:sz="4" w:space="0" w:color="auto"/>
              <w:right w:val="single" w:sz="4" w:space="0" w:color="auto"/>
            </w:tcBorders>
          </w:tcPr>
          <w:p w14:paraId="761260BB" w14:textId="02ED8511" w:rsidR="007763E4" w:rsidRPr="00BD1D0A" w:rsidRDefault="007763E4" w:rsidP="00BD1D0A">
            <w:pPr>
              <w:pStyle w:val="ListParagraph"/>
              <w:numPr>
                <w:ilvl w:val="0"/>
                <w:numId w:val="25"/>
              </w:numPr>
              <w:spacing w:after="240" w:line="240" w:lineRule="auto"/>
              <w:ind w:left="420" w:hanging="420"/>
              <w:rPr>
                <w:rFonts w:ascii="Times New Roman" w:eastAsia="Times New Roman" w:hAnsi="Times New Roman" w:cs="Times New Roman"/>
                <w:b/>
              </w:rPr>
            </w:pPr>
            <w:r w:rsidRPr="00BD1D0A">
              <w:rPr>
                <w:rFonts w:ascii="Times New Roman" w:eastAsia="Times New Roman" w:hAnsi="Times New Roman" w:cs="Times New Roman"/>
                <w:b/>
              </w:rPr>
              <w:t>LOAN TERM</w:t>
            </w:r>
          </w:p>
        </w:tc>
        <w:tc>
          <w:tcPr>
            <w:tcW w:w="8586" w:type="dxa"/>
            <w:tcBorders>
              <w:top w:val="single" w:sz="4" w:space="0" w:color="auto"/>
              <w:left w:val="single" w:sz="4" w:space="0" w:color="auto"/>
              <w:bottom w:val="single" w:sz="4" w:space="0" w:color="auto"/>
              <w:right w:val="single" w:sz="4" w:space="0" w:color="auto"/>
            </w:tcBorders>
          </w:tcPr>
          <w:p w14:paraId="3A15EE14" w14:textId="0251D117" w:rsidR="007763E4" w:rsidRPr="00BD1D0A" w:rsidRDefault="007763E4" w:rsidP="007763E4">
            <w:pPr>
              <w:spacing w:after="240" w:line="240" w:lineRule="auto"/>
              <w:jc w:val="both"/>
              <w:rPr>
                <w:rFonts w:ascii="Times New Roman" w:eastAsia="Times New Roman" w:hAnsi="Times New Roman" w:cs="Times New Roman"/>
                <w:bCs/>
              </w:rPr>
            </w:pPr>
            <w:r w:rsidRPr="00BD1D0A">
              <w:rPr>
                <w:rFonts w:ascii="Times New Roman" w:eastAsia="Times New Roman" w:hAnsi="Times New Roman" w:cs="Times New Roman"/>
                <w:bCs/>
              </w:rPr>
              <w:t>Mortgage Loan Term:  ________ years</w:t>
            </w:r>
          </w:p>
        </w:tc>
      </w:tr>
      <w:tr w:rsidR="007763E4" w:rsidRPr="002633CD" w14:paraId="52AB5A88" w14:textId="77777777" w:rsidTr="50E6C8D1">
        <w:tc>
          <w:tcPr>
            <w:tcW w:w="4459" w:type="dxa"/>
            <w:tcBorders>
              <w:top w:val="single" w:sz="4" w:space="0" w:color="auto"/>
              <w:left w:val="single" w:sz="4" w:space="0" w:color="auto"/>
              <w:bottom w:val="single" w:sz="4" w:space="0" w:color="auto"/>
              <w:right w:val="single" w:sz="4" w:space="0" w:color="auto"/>
            </w:tcBorders>
          </w:tcPr>
          <w:p w14:paraId="67C5C1C8" w14:textId="39CF5F5D" w:rsidR="007763E4" w:rsidRPr="00BD1D0A" w:rsidRDefault="007763E4" w:rsidP="00BD1D0A">
            <w:pPr>
              <w:pStyle w:val="ListParagraph"/>
              <w:numPr>
                <w:ilvl w:val="0"/>
                <w:numId w:val="25"/>
              </w:numPr>
              <w:spacing w:after="240" w:line="240" w:lineRule="auto"/>
              <w:ind w:left="420" w:hanging="420"/>
              <w:rPr>
                <w:rFonts w:ascii="Times New Roman" w:eastAsia="Times New Roman" w:hAnsi="Times New Roman" w:cs="Times New Roman"/>
                <w:b/>
              </w:rPr>
            </w:pPr>
            <w:r w:rsidRPr="00BD1D0A">
              <w:rPr>
                <w:rFonts w:ascii="Times New Roman" w:eastAsia="Times New Roman" w:hAnsi="Times New Roman" w:cs="Times New Roman"/>
                <w:b/>
              </w:rPr>
              <w:t>TERM OF TAX ABATEMENT</w:t>
            </w:r>
          </w:p>
        </w:tc>
        <w:tc>
          <w:tcPr>
            <w:tcW w:w="8586" w:type="dxa"/>
            <w:tcBorders>
              <w:top w:val="single" w:sz="4" w:space="0" w:color="auto"/>
              <w:left w:val="single" w:sz="4" w:space="0" w:color="auto"/>
              <w:bottom w:val="single" w:sz="4" w:space="0" w:color="auto"/>
              <w:right w:val="single" w:sz="4" w:space="0" w:color="auto"/>
            </w:tcBorders>
          </w:tcPr>
          <w:p w14:paraId="6121B758" w14:textId="77590375" w:rsidR="007763E4" w:rsidRPr="00BD1D0A" w:rsidRDefault="007763E4" w:rsidP="007763E4">
            <w:pPr>
              <w:spacing w:after="240" w:line="240" w:lineRule="auto"/>
              <w:jc w:val="both"/>
              <w:rPr>
                <w:rFonts w:ascii="Times New Roman" w:eastAsia="Times New Roman" w:hAnsi="Times New Roman" w:cs="Times New Roman"/>
                <w:bCs/>
              </w:rPr>
            </w:pPr>
            <w:r w:rsidRPr="00BD1D0A">
              <w:rPr>
                <w:rFonts w:ascii="Times New Roman" w:eastAsia="Times New Roman" w:hAnsi="Times New Roman" w:cs="Times New Roman"/>
                <w:bCs/>
              </w:rPr>
              <w:t>[Estimated] [Actual] Beginning Date: ____________</w:t>
            </w:r>
          </w:p>
          <w:p w14:paraId="75F9345E" w14:textId="77777777" w:rsidR="00D16F24" w:rsidRPr="00BD1D0A" w:rsidRDefault="002B3F17" w:rsidP="00D16F24">
            <w:pPr>
              <w:spacing w:after="0" w:line="240" w:lineRule="auto"/>
              <w:jc w:val="both"/>
              <w:rPr>
                <w:rFonts w:ascii="Times New Roman" w:eastAsia="Times New Roman" w:hAnsi="Times New Roman" w:cs="Times New Roman"/>
                <w:bCs/>
              </w:rPr>
            </w:pPr>
            <w:r w:rsidRPr="00BD1D0A">
              <w:rPr>
                <w:rFonts w:ascii="Times New Roman" w:eastAsia="Times New Roman" w:hAnsi="Times New Roman" w:cs="Times New Roman"/>
                <w:bCs/>
              </w:rPr>
              <w:t xml:space="preserve">Does the Tax Abatement continue for so long as Borrower complies with its requirements and submits an annual certification or application?  </w:t>
            </w:r>
          </w:p>
          <w:p w14:paraId="45E4AF12" w14:textId="0301C542" w:rsidR="002B3F17" w:rsidRPr="00BD1D0A" w:rsidRDefault="00D27230" w:rsidP="007763E4">
            <w:pPr>
              <w:spacing w:after="24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936175245"/>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2B3F17" w:rsidRPr="00BD1D0A">
              <w:rPr>
                <w:rFonts w:ascii="Times New Roman" w:eastAsia="Times New Roman" w:hAnsi="Times New Roman" w:cs="Times New Roman"/>
                <w:spacing w:val="-6"/>
              </w:rPr>
              <w:t>Yes</w:t>
            </w:r>
            <w:r w:rsidR="002B3F17" w:rsidRPr="00BD1D0A">
              <w:rPr>
                <w:rFonts w:ascii="Times New Roman" w:eastAsia="Times New Roman" w:hAnsi="Times New Roman" w:cs="Times New Roman"/>
                <w:spacing w:val="-6"/>
              </w:rPr>
              <w:tab/>
            </w:r>
            <w:r w:rsidR="002B3F17" w:rsidRPr="00BD1D0A">
              <w:rPr>
                <w:rFonts w:ascii="Times New Roman" w:eastAsia="Times New Roman" w:hAnsi="Times New Roman" w:cs="Times New Roman"/>
                <w:spacing w:val="-6"/>
              </w:rPr>
              <w:tab/>
            </w:r>
            <w:sdt>
              <w:sdtPr>
                <w:rPr>
                  <w:rFonts w:ascii="Times New Roman" w:eastAsia="Times New Roman" w:hAnsi="Times New Roman" w:cs="Times New Roman"/>
                  <w:bCs/>
                </w:rPr>
                <w:id w:val="-1261367286"/>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2B3F17" w:rsidRPr="00BD1D0A">
              <w:rPr>
                <w:rFonts w:ascii="Times New Roman" w:eastAsia="Times New Roman" w:hAnsi="Times New Roman" w:cs="Times New Roman"/>
                <w:spacing w:val="-6"/>
              </w:rPr>
              <w:t>No</w:t>
            </w:r>
          </w:p>
          <w:p w14:paraId="74186B19" w14:textId="1B7494E8" w:rsidR="007763E4" w:rsidRPr="00BD1D0A" w:rsidRDefault="00B56ED4" w:rsidP="00BD1D0A">
            <w:pPr>
              <w:spacing w:after="240" w:line="240" w:lineRule="auto"/>
              <w:ind w:left="558"/>
              <w:jc w:val="both"/>
              <w:rPr>
                <w:rFonts w:ascii="Times New Roman" w:eastAsia="Times New Roman" w:hAnsi="Times New Roman" w:cs="Times New Roman"/>
                <w:spacing w:val="-6"/>
              </w:rPr>
            </w:pPr>
            <w:r w:rsidRPr="00BD1D0A">
              <w:rPr>
                <w:rFonts w:ascii="Times New Roman" w:eastAsia="Times New Roman" w:hAnsi="Times New Roman" w:cs="Times New Roman"/>
                <w:bCs/>
              </w:rPr>
              <w:t xml:space="preserve">If </w:t>
            </w:r>
            <w:r w:rsidR="00D66033">
              <w:rPr>
                <w:rFonts w:ascii="Times New Roman" w:eastAsia="Times New Roman" w:hAnsi="Times New Roman" w:cs="Times New Roman"/>
                <w:bCs/>
              </w:rPr>
              <w:t>“</w:t>
            </w:r>
            <w:r w:rsidRPr="00BD1D0A">
              <w:rPr>
                <w:rFonts w:ascii="Times New Roman" w:eastAsia="Times New Roman" w:hAnsi="Times New Roman" w:cs="Times New Roman"/>
                <w:bCs/>
              </w:rPr>
              <w:t>No</w:t>
            </w:r>
            <w:r w:rsidR="00042275">
              <w:rPr>
                <w:rFonts w:ascii="Times New Roman" w:eastAsia="Times New Roman" w:hAnsi="Times New Roman" w:cs="Times New Roman"/>
                <w:bCs/>
              </w:rPr>
              <w:t>,</w:t>
            </w:r>
            <w:r w:rsidR="00D66033">
              <w:rPr>
                <w:rFonts w:ascii="Times New Roman" w:eastAsia="Times New Roman" w:hAnsi="Times New Roman" w:cs="Times New Roman"/>
                <w:bCs/>
              </w:rPr>
              <w:t>”</w:t>
            </w:r>
            <w:r w:rsidRPr="00BD1D0A">
              <w:rPr>
                <w:rFonts w:ascii="Times New Roman" w:eastAsia="Times New Roman" w:hAnsi="Times New Roman" w:cs="Times New Roman"/>
                <w:bCs/>
              </w:rPr>
              <w:t xml:space="preserve"> d</w:t>
            </w:r>
            <w:r w:rsidR="007763E4" w:rsidRPr="00BD1D0A">
              <w:rPr>
                <w:rFonts w:ascii="Times New Roman" w:eastAsia="Times New Roman" w:hAnsi="Times New Roman" w:cs="Times New Roman"/>
                <w:bCs/>
              </w:rPr>
              <w:t>oes the Tax Abatement have a specified end date</w:t>
            </w:r>
            <w:r w:rsidR="00940162" w:rsidRPr="00BD1D0A">
              <w:rPr>
                <w:rFonts w:ascii="Times New Roman" w:eastAsia="Times New Roman" w:hAnsi="Times New Roman" w:cs="Times New Roman"/>
                <w:bCs/>
              </w:rPr>
              <w:t xml:space="preserve"> that is determined by </w:t>
            </w:r>
            <w:r w:rsidR="00161BF7" w:rsidRPr="00BD1D0A">
              <w:rPr>
                <w:rFonts w:ascii="Times New Roman" w:eastAsia="Times New Roman" w:hAnsi="Times New Roman" w:cs="Times New Roman"/>
                <w:bCs/>
              </w:rPr>
              <w:t xml:space="preserve">something other than </w:t>
            </w:r>
            <w:r w:rsidR="00940162" w:rsidRPr="00BD1D0A">
              <w:rPr>
                <w:rFonts w:ascii="Times New Roman" w:eastAsia="Times New Roman" w:hAnsi="Times New Roman" w:cs="Times New Roman"/>
                <w:bCs/>
              </w:rPr>
              <w:t>Borrower non-compliance</w:t>
            </w:r>
            <w:r w:rsidR="007763E4" w:rsidRPr="00BD1D0A">
              <w:rPr>
                <w:rFonts w:ascii="Times New Roman" w:eastAsia="Times New Roman" w:hAnsi="Times New Roman" w:cs="Times New Roman"/>
                <w:bCs/>
              </w:rPr>
              <w:t xml:space="preserve">?  </w:t>
            </w:r>
            <w:sdt>
              <w:sdtPr>
                <w:rPr>
                  <w:rFonts w:ascii="Times New Roman" w:eastAsia="Times New Roman" w:hAnsi="Times New Roman" w:cs="Times New Roman"/>
                  <w:bCs/>
                </w:rPr>
                <w:id w:val="-1224136564"/>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7763E4" w:rsidRPr="00BD1D0A">
              <w:rPr>
                <w:rFonts w:ascii="Times New Roman" w:eastAsia="Times New Roman" w:hAnsi="Times New Roman" w:cs="Times New Roman"/>
                <w:spacing w:val="-6"/>
              </w:rPr>
              <w:t>Yes</w:t>
            </w:r>
            <w:r w:rsidR="007763E4" w:rsidRPr="00BD1D0A">
              <w:rPr>
                <w:rFonts w:ascii="Times New Roman" w:eastAsia="Times New Roman" w:hAnsi="Times New Roman" w:cs="Times New Roman"/>
                <w:spacing w:val="-6"/>
              </w:rPr>
              <w:tab/>
            </w:r>
            <w:r w:rsidR="007763E4" w:rsidRPr="00BD1D0A">
              <w:rPr>
                <w:rFonts w:ascii="Times New Roman" w:eastAsia="Times New Roman" w:hAnsi="Times New Roman" w:cs="Times New Roman"/>
                <w:spacing w:val="-6"/>
              </w:rPr>
              <w:tab/>
            </w:r>
            <w:sdt>
              <w:sdtPr>
                <w:rPr>
                  <w:rFonts w:ascii="Times New Roman" w:eastAsia="Times New Roman" w:hAnsi="Times New Roman" w:cs="Times New Roman"/>
                  <w:bCs/>
                </w:rPr>
                <w:id w:val="-1004508207"/>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7763E4" w:rsidRPr="00BD1D0A">
              <w:rPr>
                <w:rFonts w:ascii="Times New Roman" w:eastAsia="Times New Roman" w:hAnsi="Times New Roman" w:cs="Times New Roman"/>
                <w:spacing w:val="-6"/>
              </w:rPr>
              <w:t>No</w:t>
            </w:r>
          </w:p>
          <w:p w14:paraId="4074EAFE" w14:textId="648DA164" w:rsidR="007763E4" w:rsidRPr="00BD1D0A" w:rsidRDefault="007763E4" w:rsidP="00D16F24">
            <w:pPr>
              <w:spacing w:after="240" w:line="240" w:lineRule="auto"/>
              <w:ind w:left="558"/>
              <w:jc w:val="both"/>
              <w:rPr>
                <w:rFonts w:ascii="Times New Roman" w:eastAsia="Times New Roman" w:hAnsi="Times New Roman" w:cs="Times New Roman"/>
                <w:bCs/>
              </w:rPr>
            </w:pPr>
            <w:r w:rsidRPr="00BD1D0A">
              <w:rPr>
                <w:rFonts w:ascii="Times New Roman" w:eastAsia="Times New Roman" w:hAnsi="Times New Roman" w:cs="Times New Roman"/>
                <w:bCs/>
              </w:rPr>
              <w:lastRenderedPageBreak/>
              <w:t xml:space="preserve">If </w:t>
            </w:r>
            <w:r w:rsidR="00D66033">
              <w:rPr>
                <w:rFonts w:ascii="Times New Roman" w:eastAsia="Times New Roman" w:hAnsi="Times New Roman" w:cs="Times New Roman"/>
                <w:bCs/>
              </w:rPr>
              <w:t>“</w:t>
            </w:r>
            <w:r w:rsidR="009A1896" w:rsidRPr="00BD1D0A">
              <w:rPr>
                <w:rFonts w:ascii="Times New Roman" w:eastAsia="Times New Roman" w:hAnsi="Times New Roman" w:cs="Times New Roman"/>
                <w:bCs/>
              </w:rPr>
              <w:t>Y</w:t>
            </w:r>
            <w:r w:rsidRPr="00BD1D0A">
              <w:rPr>
                <w:rFonts w:ascii="Times New Roman" w:eastAsia="Times New Roman" w:hAnsi="Times New Roman" w:cs="Times New Roman"/>
                <w:bCs/>
              </w:rPr>
              <w:t>es</w:t>
            </w:r>
            <w:r w:rsidR="00042275">
              <w:rPr>
                <w:rFonts w:ascii="Times New Roman" w:eastAsia="Times New Roman" w:hAnsi="Times New Roman" w:cs="Times New Roman"/>
                <w:bCs/>
              </w:rPr>
              <w:t>,</w:t>
            </w:r>
            <w:r w:rsidR="00D66033">
              <w:rPr>
                <w:rFonts w:ascii="Times New Roman" w:eastAsia="Times New Roman" w:hAnsi="Times New Roman" w:cs="Times New Roman"/>
                <w:bCs/>
              </w:rPr>
              <w:t>”</w:t>
            </w:r>
            <w:r w:rsidRPr="00BD1D0A">
              <w:rPr>
                <w:rFonts w:ascii="Times New Roman" w:eastAsia="Times New Roman" w:hAnsi="Times New Roman" w:cs="Times New Roman"/>
                <w:bCs/>
              </w:rPr>
              <w:t xml:space="preserve"> specify end date: ________________ (“</w:t>
            </w:r>
            <w:r w:rsidRPr="00BD1D0A">
              <w:rPr>
                <w:rFonts w:ascii="Times New Roman" w:eastAsia="Times New Roman" w:hAnsi="Times New Roman" w:cs="Times New Roman"/>
                <w:b/>
              </w:rPr>
              <w:t>End Date</w:t>
            </w:r>
            <w:r w:rsidRPr="00BD1D0A">
              <w:rPr>
                <w:rFonts w:ascii="Times New Roman" w:eastAsia="Times New Roman" w:hAnsi="Times New Roman" w:cs="Times New Roman"/>
                <w:bCs/>
              </w:rPr>
              <w:t>”)</w:t>
            </w:r>
          </w:p>
          <w:p w14:paraId="256EA3CB" w14:textId="6511F5C4" w:rsidR="007763E4" w:rsidRPr="00BD1D0A" w:rsidRDefault="007763E4" w:rsidP="007763E4">
            <w:pPr>
              <w:spacing w:after="120" w:line="240" w:lineRule="auto"/>
              <w:jc w:val="both"/>
              <w:rPr>
                <w:rFonts w:ascii="Times New Roman" w:eastAsia="Times New Roman" w:hAnsi="Times New Roman" w:cs="Times New Roman"/>
                <w:bCs/>
              </w:rPr>
            </w:pPr>
            <w:r w:rsidRPr="00BD1D0A">
              <w:rPr>
                <w:rFonts w:ascii="Times New Roman" w:eastAsia="Times New Roman" w:hAnsi="Times New Roman" w:cs="Times New Roman"/>
                <w:bCs/>
              </w:rPr>
              <w:t>Does the Tax Abatement statute have a specified sunset date?</w:t>
            </w:r>
            <w:r w:rsidR="00BD1D0A">
              <w:rPr>
                <w:rFonts w:ascii="Times New Roman" w:eastAsia="Times New Roman" w:hAnsi="Times New Roman" w:cs="Times New Roman"/>
                <w:bCs/>
              </w:rPr>
              <w:t xml:space="preserve"> </w:t>
            </w:r>
            <w:r w:rsidR="00D16F24" w:rsidRPr="00BD1D0A">
              <w:rPr>
                <w:rFonts w:ascii="Times New Roman" w:eastAsia="Times New Roman" w:hAnsi="Times New Roman" w:cs="Times New Roman"/>
                <w:bCs/>
              </w:rPr>
              <w:t xml:space="preserve"> </w:t>
            </w:r>
            <w:sdt>
              <w:sdtPr>
                <w:rPr>
                  <w:rFonts w:ascii="Times New Roman" w:eastAsia="Times New Roman" w:hAnsi="Times New Roman" w:cs="Times New Roman"/>
                  <w:bCs/>
                </w:rPr>
                <w:id w:val="1554961031"/>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Pr="00BD1D0A">
              <w:rPr>
                <w:rFonts w:ascii="Times New Roman" w:eastAsia="Times New Roman" w:hAnsi="Times New Roman" w:cs="Times New Roman"/>
                <w:spacing w:val="-6"/>
              </w:rPr>
              <w:t>Yes</w:t>
            </w:r>
            <w:r w:rsidRPr="00BD1D0A">
              <w:rPr>
                <w:rFonts w:ascii="Times New Roman" w:eastAsia="Times New Roman" w:hAnsi="Times New Roman" w:cs="Times New Roman"/>
                <w:spacing w:val="-6"/>
              </w:rPr>
              <w:tab/>
            </w:r>
            <w:sdt>
              <w:sdtPr>
                <w:rPr>
                  <w:rFonts w:ascii="Times New Roman" w:eastAsia="Times New Roman" w:hAnsi="Times New Roman" w:cs="Times New Roman"/>
                  <w:bCs/>
                </w:rPr>
                <w:id w:val="1790621933"/>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Pr="00BD1D0A">
              <w:rPr>
                <w:rFonts w:ascii="Times New Roman" w:eastAsia="Times New Roman" w:hAnsi="Times New Roman" w:cs="Times New Roman"/>
                <w:spacing w:val="-6"/>
              </w:rPr>
              <w:t>No</w:t>
            </w:r>
          </w:p>
          <w:p w14:paraId="009A6EF6" w14:textId="66DA03C8" w:rsidR="00D16F24" w:rsidRPr="00BD1D0A" w:rsidRDefault="007763E4" w:rsidP="00D16F24">
            <w:pPr>
              <w:spacing w:after="0" w:line="240" w:lineRule="auto"/>
              <w:ind w:left="558"/>
              <w:jc w:val="both"/>
              <w:rPr>
                <w:rFonts w:ascii="Times New Roman" w:eastAsia="Times New Roman" w:hAnsi="Times New Roman" w:cs="Times New Roman"/>
                <w:bCs/>
              </w:rPr>
            </w:pPr>
            <w:r w:rsidRPr="00BD1D0A">
              <w:rPr>
                <w:rFonts w:ascii="Times New Roman" w:eastAsia="Times New Roman" w:hAnsi="Times New Roman" w:cs="Times New Roman"/>
                <w:bCs/>
              </w:rPr>
              <w:t xml:space="preserve">If </w:t>
            </w:r>
            <w:r w:rsidR="00D66033">
              <w:rPr>
                <w:rFonts w:ascii="Times New Roman" w:eastAsia="Times New Roman" w:hAnsi="Times New Roman" w:cs="Times New Roman"/>
                <w:bCs/>
              </w:rPr>
              <w:t>“</w:t>
            </w:r>
            <w:r w:rsidR="00D16F24" w:rsidRPr="00BD1D0A">
              <w:rPr>
                <w:rFonts w:ascii="Times New Roman" w:eastAsia="Times New Roman" w:hAnsi="Times New Roman" w:cs="Times New Roman"/>
                <w:bCs/>
              </w:rPr>
              <w:t>Y</w:t>
            </w:r>
            <w:r w:rsidRPr="00BD1D0A">
              <w:rPr>
                <w:rFonts w:ascii="Times New Roman" w:eastAsia="Times New Roman" w:hAnsi="Times New Roman" w:cs="Times New Roman"/>
                <w:bCs/>
              </w:rPr>
              <w:t>es</w:t>
            </w:r>
            <w:r w:rsidR="00042275">
              <w:rPr>
                <w:rFonts w:ascii="Times New Roman" w:eastAsia="Times New Roman" w:hAnsi="Times New Roman" w:cs="Times New Roman"/>
                <w:bCs/>
              </w:rPr>
              <w:t>,</w:t>
            </w:r>
            <w:r w:rsidR="00D66033">
              <w:rPr>
                <w:rFonts w:ascii="Times New Roman" w:eastAsia="Times New Roman" w:hAnsi="Times New Roman" w:cs="Times New Roman"/>
                <w:bCs/>
              </w:rPr>
              <w:t>”</w:t>
            </w:r>
            <w:r w:rsidRPr="00BD1D0A">
              <w:rPr>
                <w:rFonts w:ascii="Times New Roman" w:eastAsia="Times New Roman" w:hAnsi="Times New Roman" w:cs="Times New Roman"/>
                <w:bCs/>
              </w:rPr>
              <w:t xml:space="preserve"> specify sunset date:  ________________ (“</w:t>
            </w:r>
            <w:r w:rsidRPr="00BD1D0A">
              <w:rPr>
                <w:rFonts w:ascii="Times New Roman" w:eastAsia="Times New Roman" w:hAnsi="Times New Roman" w:cs="Times New Roman"/>
                <w:b/>
              </w:rPr>
              <w:t>Sunset Date</w:t>
            </w:r>
            <w:r w:rsidRPr="00BD1D0A">
              <w:rPr>
                <w:rFonts w:ascii="Times New Roman" w:eastAsia="Times New Roman" w:hAnsi="Times New Roman" w:cs="Times New Roman"/>
                <w:bCs/>
              </w:rPr>
              <w:t xml:space="preserve">”) </w:t>
            </w:r>
          </w:p>
          <w:p w14:paraId="103435AF" w14:textId="519DBBA8" w:rsidR="007763E4" w:rsidRPr="00BD1D0A" w:rsidRDefault="007763E4" w:rsidP="00D16F24">
            <w:pPr>
              <w:spacing w:after="240" w:line="240" w:lineRule="auto"/>
              <w:ind w:left="558"/>
              <w:jc w:val="both"/>
              <w:rPr>
                <w:rFonts w:ascii="Times New Roman" w:eastAsia="Times New Roman" w:hAnsi="Times New Roman" w:cs="Times New Roman"/>
                <w:bCs/>
              </w:rPr>
            </w:pPr>
            <w:r w:rsidRPr="00BD1D0A">
              <w:rPr>
                <w:rFonts w:ascii="Times New Roman" w:eastAsia="Times New Roman" w:hAnsi="Times New Roman" w:cs="Times New Roman"/>
                <w:bCs/>
              </w:rPr>
              <w:t>[</w:t>
            </w:r>
            <w:r w:rsidR="005C198E" w:rsidRPr="00BD1D0A">
              <w:rPr>
                <w:rFonts w:ascii="Times New Roman" w:eastAsia="Times New Roman" w:hAnsi="Times New Roman" w:cs="Times New Roman"/>
                <w:bCs/>
              </w:rPr>
              <w:t xml:space="preserve">Describe </w:t>
            </w:r>
            <w:r w:rsidRPr="00BD1D0A">
              <w:rPr>
                <w:rFonts w:ascii="Times New Roman" w:eastAsia="Times New Roman" w:hAnsi="Times New Roman" w:cs="Times New Roman"/>
                <w:bCs/>
              </w:rPr>
              <w:t xml:space="preserve">what happens to </w:t>
            </w:r>
            <w:r w:rsidR="005C198E" w:rsidRPr="00BD1D0A">
              <w:rPr>
                <w:rFonts w:ascii="Times New Roman" w:eastAsia="Times New Roman" w:hAnsi="Times New Roman" w:cs="Times New Roman"/>
                <w:bCs/>
              </w:rPr>
              <w:t xml:space="preserve">previously approved </w:t>
            </w:r>
            <w:r w:rsidR="00D16F24" w:rsidRPr="00BD1D0A">
              <w:rPr>
                <w:rFonts w:ascii="Times New Roman" w:eastAsia="Times New Roman" w:hAnsi="Times New Roman" w:cs="Times New Roman"/>
                <w:bCs/>
              </w:rPr>
              <w:t>Tax A</w:t>
            </w:r>
            <w:r w:rsidRPr="00BD1D0A">
              <w:rPr>
                <w:rFonts w:ascii="Times New Roman" w:eastAsia="Times New Roman" w:hAnsi="Times New Roman" w:cs="Times New Roman"/>
                <w:bCs/>
              </w:rPr>
              <w:t xml:space="preserve">batements </w:t>
            </w:r>
            <w:r w:rsidR="005C198E" w:rsidRPr="00BD1D0A">
              <w:rPr>
                <w:rFonts w:ascii="Times New Roman" w:eastAsia="Times New Roman" w:hAnsi="Times New Roman" w:cs="Times New Roman"/>
                <w:bCs/>
              </w:rPr>
              <w:t xml:space="preserve">after the </w:t>
            </w:r>
            <w:r w:rsidRPr="00BD1D0A">
              <w:rPr>
                <w:rFonts w:ascii="Times New Roman" w:eastAsia="Times New Roman" w:hAnsi="Times New Roman" w:cs="Times New Roman"/>
                <w:bCs/>
              </w:rPr>
              <w:t>Sunset Date.]</w:t>
            </w:r>
          </w:p>
          <w:p w14:paraId="4F0B6937" w14:textId="67092F19" w:rsidR="007763E4" w:rsidRPr="00BD1D0A" w:rsidRDefault="007763E4" w:rsidP="007763E4">
            <w:pPr>
              <w:spacing w:after="240" w:line="240" w:lineRule="auto"/>
              <w:jc w:val="both"/>
              <w:rPr>
                <w:rFonts w:ascii="Times New Roman" w:eastAsia="Times New Roman" w:hAnsi="Times New Roman" w:cs="Times New Roman"/>
                <w:bCs/>
              </w:rPr>
            </w:pPr>
            <w:r w:rsidRPr="00BD1D0A">
              <w:rPr>
                <w:rFonts w:ascii="Times New Roman" w:eastAsia="Times New Roman" w:hAnsi="Times New Roman" w:cs="Times New Roman"/>
                <w:bCs/>
              </w:rPr>
              <w:t xml:space="preserve">Does the End Date or Sunset Date, if either is applicable, occur prior to the Maturity Date?           </w:t>
            </w:r>
            <w:sdt>
              <w:sdtPr>
                <w:rPr>
                  <w:rFonts w:ascii="Times New Roman" w:eastAsia="Times New Roman" w:hAnsi="Times New Roman" w:cs="Times New Roman"/>
                  <w:bCs/>
                </w:rPr>
                <w:id w:val="876660790"/>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Pr="00BD1D0A">
              <w:rPr>
                <w:rFonts w:ascii="Times New Roman" w:eastAsia="Times New Roman" w:hAnsi="Times New Roman" w:cs="Times New Roman"/>
                <w:spacing w:val="-6"/>
              </w:rPr>
              <w:t>Yes</w:t>
            </w:r>
            <w:r w:rsidRPr="00BD1D0A">
              <w:rPr>
                <w:rFonts w:ascii="Times New Roman" w:eastAsia="Times New Roman" w:hAnsi="Times New Roman" w:cs="Times New Roman"/>
                <w:spacing w:val="-6"/>
              </w:rPr>
              <w:tab/>
            </w:r>
            <w:r w:rsidRPr="00BD1D0A">
              <w:rPr>
                <w:rFonts w:ascii="Times New Roman" w:eastAsia="Times New Roman" w:hAnsi="Times New Roman" w:cs="Times New Roman"/>
                <w:spacing w:val="-6"/>
              </w:rPr>
              <w:tab/>
            </w:r>
            <w:sdt>
              <w:sdtPr>
                <w:rPr>
                  <w:rFonts w:ascii="Times New Roman" w:eastAsia="Times New Roman" w:hAnsi="Times New Roman" w:cs="Times New Roman"/>
                  <w:bCs/>
                </w:rPr>
                <w:id w:val="1917895412"/>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Pr="00BD1D0A">
              <w:rPr>
                <w:rFonts w:ascii="Times New Roman" w:eastAsia="Times New Roman" w:hAnsi="Times New Roman" w:cs="Times New Roman"/>
                <w:spacing w:val="-6"/>
              </w:rPr>
              <w:t xml:space="preserve">No              </w:t>
            </w:r>
            <w:sdt>
              <w:sdtPr>
                <w:rPr>
                  <w:rFonts w:ascii="Times New Roman" w:eastAsia="Times New Roman" w:hAnsi="Times New Roman" w:cs="Times New Roman"/>
                  <w:bCs/>
                </w:rPr>
                <w:id w:val="-645898724"/>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Pr="00BD1D0A">
              <w:rPr>
                <w:rFonts w:ascii="Times New Roman" w:eastAsia="Times New Roman" w:hAnsi="Times New Roman" w:cs="Times New Roman"/>
                <w:spacing w:val="-6"/>
              </w:rPr>
              <w:t xml:space="preserve">N/A </w:t>
            </w:r>
            <w:r w:rsidR="009A1896" w:rsidRPr="00BD1D0A">
              <w:rPr>
                <w:rFonts w:ascii="Times New Roman" w:eastAsia="Times New Roman" w:hAnsi="Times New Roman" w:cs="Times New Roman"/>
                <w:spacing w:val="-6"/>
              </w:rPr>
              <w:t>(</w:t>
            </w:r>
            <w:r w:rsidRPr="00BD1D0A">
              <w:rPr>
                <w:rFonts w:ascii="Times New Roman" w:eastAsia="Times New Roman" w:hAnsi="Times New Roman" w:cs="Times New Roman"/>
                <w:spacing w:val="-6"/>
              </w:rPr>
              <w:t>there is neither an End Date nor a Sunset Date</w:t>
            </w:r>
            <w:r w:rsidR="009A1896" w:rsidRPr="00BD1D0A">
              <w:rPr>
                <w:rFonts w:ascii="Times New Roman" w:eastAsia="Times New Roman" w:hAnsi="Times New Roman" w:cs="Times New Roman"/>
                <w:spacing w:val="-6"/>
              </w:rPr>
              <w:t>)</w:t>
            </w:r>
            <w:r w:rsidRPr="00BD1D0A">
              <w:rPr>
                <w:rFonts w:ascii="Times New Roman" w:eastAsia="Times New Roman" w:hAnsi="Times New Roman" w:cs="Times New Roman"/>
                <w:spacing w:val="-6"/>
              </w:rPr>
              <w:t xml:space="preserve"> </w:t>
            </w:r>
          </w:p>
          <w:p w14:paraId="28A81145" w14:textId="2AD1D040" w:rsidR="007763E4" w:rsidRPr="00BD1D0A" w:rsidRDefault="007763E4" w:rsidP="007763E4">
            <w:pPr>
              <w:spacing w:after="240" w:line="240" w:lineRule="auto"/>
              <w:jc w:val="both"/>
              <w:rPr>
                <w:rFonts w:ascii="Times New Roman" w:eastAsia="Times New Roman" w:hAnsi="Times New Roman" w:cs="Times New Roman"/>
                <w:bCs/>
              </w:rPr>
            </w:pPr>
            <w:r w:rsidRPr="00BD1D0A">
              <w:rPr>
                <w:rFonts w:ascii="Times New Roman" w:hAnsi="Times New Roman" w:cs="Times New Roman"/>
              </w:rPr>
              <w:t>Does the Tax Abatement continue until at least five</w:t>
            </w:r>
            <w:r w:rsidR="00BD1D0A">
              <w:rPr>
                <w:rFonts w:ascii="Times New Roman" w:hAnsi="Times New Roman" w:cs="Times New Roman"/>
              </w:rPr>
              <w:t> </w:t>
            </w:r>
            <w:r w:rsidRPr="00BD1D0A">
              <w:rPr>
                <w:rFonts w:ascii="Times New Roman" w:hAnsi="Times New Roman" w:cs="Times New Roman"/>
              </w:rPr>
              <w:t xml:space="preserve">(5) years after the Maturity Date?                     </w:t>
            </w:r>
            <w:sdt>
              <w:sdtPr>
                <w:rPr>
                  <w:rFonts w:ascii="Times New Roman" w:eastAsia="Times New Roman" w:hAnsi="Times New Roman" w:cs="Times New Roman"/>
                  <w:bCs/>
                </w:rPr>
                <w:id w:val="1435251884"/>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Pr="00BD1D0A">
              <w:rPr>
                <w:rFonts w:ascii="Times New Roman" w:eastAsia="Times New Roman" w:hAnsi="Times New Roman" w:cs="Times New Roman"/>
                <w:spacing w:val="-6"/>
              </w:rPr>
              <w:t>Yes</w:t>
            </w:r>
            <w:r w:rsidRPr="00BD1D0A">
              <w:rPr>
                <w:rFonts w:ascii="Times New Roman" w:eastAsia="Times New Roman" w:hAnsi="Times New Roman" w:cs="Times New Roman"/>
                <w:spacing w:val="-6"/>
              </w:rPr>
              <w:tab/>
            </w:r>
            <w:r w:rsidRPr="00BD1D0A">
              <w:rPr>
                <w:rFonts w:ascii="Times New Roman" w:eastAsia="Times New Roman" w:hAnsi="Times New Roman" w:cs="Times New Roman"/>
                <w:spacing w:val="-6"/>
              </w:rPr>
              <w:tab/>
            </w:r>
            <w:sdt>
              <w:sdtPr>
                <w:rPr>
                  <w:rFonts w:ascii="Times New Roman" w:eastAsia="Times New Roman" w:hAnsi="Times New Roman" w:cs="Times New Roman"/>
                  <w:bCs/>
                </w:rPr>
                <w:id w:val="1397862056"/>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Pr="00BD1D0A">
              <w:rPr>
                <w:rFonts w:ascii="Times New Roman" w:eastAsia="Times New Roman" w:hAnsi="Times New Roman" w:cs="Times New Roman"/>
                <w:spacing w:val="-6"/>
              </w:rPr>
              <w:t>No</w:t>
            </w:r>
          </w:p>
        </w:tc>
      </w:tr>
      <w:tr w:rsidR="007763E4" w:rsidRPr="002633CD" w14:paraId="016914CF" w14:textId="77777777" w:rsidTr="50E6C8D1">
        <w:tc>
          <w:tcPr>
            <w:tcW w:w="4459" w:type="dxa"/>
            <w:tcBorders>
              <w:top w:val="single" w:sz="4" w:space="0" w:color="auto"/>
              <w:left w:val="single" w:sz="4" w:space="0" w:color="auto"/>
              <w:bottom w:val="single" w:sz="4" w:space="0" w:color="auto"/>
              <w:right w:val="single" w:sz="4" w:space="0" w:color="auto"/>
            </w:tcBorders>
          </w:tcPr>
          <w:p w14:paraId="1492DBFE" w14:textId="72CCECAB" w:rsidR="007763E4" w:rsidRPr="00BD1D0A" w:rsidRDefault="00F11906" w:rsidP="00BD1D0A">
            <w:pPr>
              <w:pStyle w:val="ListParagraph"/>
              <w:numPr>
                <w:ilvl w:val="0"/>
                <w:numId w:val="25"/>
              </w:numPr>
              <w:spacing w:after="240" w:line="240" w:lineRule="auto"/>
              <w:ind w:left="420" w:hanging="420"/>
              <w:rPr>
                <w:rFonts w:ascii="Times New Roman" w:eastAsia="Times New Roman" w:hAnsi="Times New Roman" w:cs="Times New Roman"/>
                <w:b/>
              </w:rPr>
            </w:pPr>
            <w:r w:rsidRPr="00BD1D0A">
              <w:rPr>
                <w:rFonts w:ascii="Times New Roman" w:eastAsia="Times New Roman" w:hAnsi="Times New Roman" w:cs="Times New Roman"/>
                <w:b/>
              </w:rPr>
              <w:lastRenderedPageBreak/>
              <w:t xml:space="preserve">APPROVALS OF </w:t>
            </w:r>
            <w:r w:rsidR="007763E4" w:rsidRPr="00BD1D0A">
              <w:rPr>
                <w:rFonts w:ascii="Times New Roman" w:eastAsia="Times New Roman" w:hAnsi="Times New Roman" w:cs="Times New Roman"/>
                <w:b/>
              </w:rPr>
              <w:t>ANNUAL CERTIFICATION OR APPLICATION</w:t>
            </w:r>
          </w:p>
        </w:tc>
        <w:tc>
          <w:tcPr>
            <w:tcW w:w="8586" w:type="dxa"/>
            <w:tcBorders>
              <w:top w:val="single" w:sz="4" w:space="0" w:color="auto"/>
              <w:left w:val="single" w:sz="4" w:space="0" w:color="auto"/>
              <w:bottom w:val="single" w:sz="4" w:space="0" w:color="auto"/>
              <w:right w:val="single" w:sz="4" w:space="0" w:color="auto"/>
            </w:tcBorders>
          </w:tcPr>
          <w:p w14:paraId="5F9EF3B5" w14:textId="35A9CF22" w:rsidR="00A25C90" w:rsidRPr="00BD1D0A" w:rsidRDefault="007763E4" w:rsidP="007763E4">
            <w:pPr>
              <w:spacing w:after="240" w:line="240" w:lineRule="auto"/>
              <w:jc w:val="both"/>
              <w:rPr>
                <w:rFonts w:ascii="Times New Roman" w:eastAsia="Times New Roman" w:hAnsi="Times New Roman" w:cs="Times New Roman"/>
                <w:spacing w:val="-6"/>
              </w:rPr>
            </w:pPr>
            <w:r w:rsidRPr="00BD1D0A">
              <w:rPr>
                <w:rFonts w:ascii="Times New Roman" w:eastAsia="Times New Roman" w:hAnsi="Times New Roman" w:cs="Times New Roman"/>
                <w:bCs/>
              </w:rPr>
              <w:t xml:space="preserve">Is government approval of </w:t>
            </w:r>
            <w:r w:rsidR="00472FEB" w:rsidRPr="00BD1D0A">
              <w:rPr>
                <w:rFonts w:ascii="Times New Roman" w:eastAsia="Times New Roman" w:hAnsi="Times New Roman" w:cs="Times New Roman"/>
                <w:bCs/>
              </w:rPr>
              <w:t>the</w:t>
            </w:r>
            <w:r w:rsidRPr="00BD1D0A">
              <w:rPr>
                <w:rFonts w:ascii="Times New Roman" w:eastAsia="Times New Roman" w:hAnsi="Times New Roman" w:cs="Times New Roman"/>
                <w:bCs/>
              </w:rPr>
              <w:t xml:space="preserve"> annual certification or application a Discretionary or an As-of-Right action?</w:t>
            </w:r>
          </w:p>
          <w:p w14:paraId="68C7768C" w14:textId="76AF7938" w:rsidR="007763E4" w:rsidRPr="00BD1D0A" w:rsidRDefault="00D27230" w:rsidP="007763E4">
            <w:pPr>
              <w:spacing w:after="240" w:line="240" w:lineRule="auto"/>
              <w:jc w:val="both"/>
              <w:rPr>
                <w:rFonts w:ascii="Times New Roman" w:eastAsia="Times New Roman" w:hAnsi="Times New Roman" w:cs="Times New Roman"/>
                <w:spacing w:val="-6"/>
              </w:rPr>
            </w:pPr>
            <w:sdt>
              <w:sdtPr>
                <w:rPr>
                  <w:rFonts w:ascii="Times New Roman" w:eastAsia="Times New Roman" w:hAnsi="Times New Roman" w:cs="Times New Roman"/>
                  <w:bCs/>
                </w:rPr>
                <w:id w:val="124205910"/>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7763E4" w:rsidRPr="00BD1D0A">
              <w:rPr>
                <w:rFonts w:ascii="Times New Roman" w:eastAsia="Times New Roman" w:hAnsi="Times New Roman" w:cs="Times New Roman"/>
                <w:spacing w:val="-6"/>
              </w:rPr>
              <w:t>Discretionary</w:t>
            </w:r>
            <w:r w:rsidR="007763E4" w:rsidRPr="00BD1D0A">
              <w:rPr>
                <w:rFonts w:ascii="Times New Roman" w:eastAsia="Times New Roman" w:hAnsi="Times New Roman" w:cs="Times New Roman"/>
                <w:spacing w:val="-6"/>
              </w:rPr>
              <w:tab/>
            </w:r>
            <w:r w:rsidR="007470EE" w:rsidRPr="00BD1D0A">
              <w:rPr>
                <w:rFonts w:ascii="Times New Roman" w:eastAsia="Times New Roman" w:hAnsi="Times New Roman" w:cs="Times New Roman"/>
                <w:spacing w:val="-6"/>
              </w:rPr>
              <w:t xml:space="preserve">     </w:t>
            </w:r>
            <w:sdt>
              <w:sdtPr>
                <w:rPr>
                  <w:rFonts w:ascii="Times New Roman" w:eastAsia="Times New Roman" w:hAnsi="Times New Roman" w:cs="Times New Roman"/>
                  <w:bCs/>
                </w:rPr>
                <w:id w:val="-665323310"/>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7763E4" w:rsidRPr="00BD1D0A">
              <w:rPr>
                <w:rFonts w:ascii="Times New Roman" w:eastAsia="Times New Roman" w:hAnsi="Times New Roman" w:cs="Times New Roman"/>
                <w:spacing w:val="-6"/>
              </w:rPr>
              <w:t>As-of-Right</w:t>
            </w:r>
            <w:r w:rsidR="00FA2C9D" w:rsidRPr="00BD1D0A">
              <w:rPr>
                <w:rFonts w:ascii="Times New Roman" w:eastAsia="Times New Roman" w:hAnsi="Times New Roman" w:cs="Times New Roman"/>
                <w:spacing w:val="-6"/>
              </w:rPr>
              <w:t xml:space="preserve">     </w:t>
            </w:r>
            <w:r w:rsidR="007763E4" w:rsidRPr="00BD1D0A">
              <w:rPr>
                <w:rFonts w:ascii="Times New Roman" w:eastAsia="Times New Roman" w:hAnsi="Times New Roman" w:cs="Times New Roman"/>
                <w:spacing w:val="-6"/>
              </w:rPr>
              <w:t xml:space="preserve"> </w:t>
            </w:r>
            <w:r w:rsidR="00472FEB" w:rsidRPr="00BD1D0A">
              <w:rPr>
                <w:rFonts w:ascii="Times New Roman" w:eastAsia="Times New Roman" w:hAnsi="Times New Roman" w:cs="Times New Roman"/>
                <w:spacing w:val="-6"/>
              </w:rPr>
              <w:t xml:space="preserve"> </w:t>
            </w:r>
            <w:sdt>
              <w:sdtPr>
                <w:rPr>
                  <w:rFonts w:ascii="Times New Roman" w:eastAsia="Times New Roman" w:hAnsi="Times New Roman" w:cs="Times New Roman"/>
                  <w:bCs/>
                </w:rPr>
                <w:id w:val="1853212461"/>
                <w14:checkbox>
                  <w14:checked w14:val="0"/>
                  <w14:checkedState w14:val="2612" w14:font="MS Gothic"/>
                  <w14:uncheckedState w14:val="2610" w14:font="MS Gothic"/>
                </w14:checkbox>
              </w:sdtPr>
              <w:sdtEndPr/>
              <w:sdtContent>
                <w:r w:rsidR="007470EE" w:rsidRPr="00BD1D0A">
                  <w:rPr>
                    <w:rFonts w:ascii="Segoe UI Symbol" w:eastAsia="MS Gothic" w:hAnsi="Segoe UI Symbol" w:cs="Segoe UI Symbol"/>
                    <w:bCs/>
                  </w:rPr>
                  <w:t>☐</w:t>
                </w:r>
              </w:sdtContent>
            </w:sdt>
            <w:r w:rsidR="007470EE" w:rsidRPr="00BD1D0A">
              <w:rPr>
                <w:rFonts w:ascii="Times New Roman" w:eastAsia="Times New Roman" w:hAnsi="Times New Roman" w:cs="Times New Roman"/>
                <w:bCs/>
              </w:rPr>
              <w:t xml:space="preserve"> </w:t>
            </w:r>
            <w:r w:rsidR="00472FEB" w:rsidRPr="00BD1D0A">
              <w:rPr>
                <w:rFonts w:ascii="Times New Roman" w:eastAsia="Times New Roman" w:hAnsi="Times New Roman" w:cs="Times New Roman"/>
                <w:spacing w:val="-6"/>
              </w:rPr>
              <w:t xml:space="preserve"> N/A </w:t>
            </w:r>
            <w:r w:rsidR="002F76D0" w:rsidRPr="00BD1D0A">
              <w:rPr>
                <w:rFonts w:ascii="Times New Roman" w:eastAsia="Times New Roman" w:hAnsi="Times New Roman" w:cs="Times New Roman"/>
                <w:spacing w:val="-6"/>
              </w:rPr>
              <w:t>(</w:t>
            </w:r>
            <w:r w:rsidR="00472FEB" w:rsidRPr="00BD1D0A">
              <w:rPr>
                <w:rFonts w:ascii="Times New Roman" w:eastAsia="Times New Roman" w:hAnsi="Times New Roman" w:cs="Times New Roman"/>
                <w:spacing w:val="-6"/>
              </w:rPr>
              <w:t>no annual submission required</w:t>
            </w:r>
            <w:r w:rsidR="002F76D0" w:rsidRPr="00BD1D0A">
              <w:rPr>
                <w:rFonts w:ascii="Times New Roman" w:eastAsia="Times New Roman" w:hAnsi="Times New Roman" w:cs="Times New Roman"/>
                <w:spacing w:val="-6"/>
              </w:rPr>
              <w:t>)</w:t>
            </w:r>
            <w:r w:rsidR="00472FEB" w:rsidRPr="00BD1D0A">
              <w:rPr>
                <w:rFonts w:ascii="Times New Roman" w:eastAsia="Times New Roman" w:hAnsi="Times New Roman" w:cs="Times New Roman"/>
                <w:spacing w:val="-6"/>
              </w:rPr>
              <w:t xml:space="preserve"> </w:t>
            </w:r>
          </w:p>
          <w:p w14:paraId="610E6C99" w14:textId="60F11494" w:rsidR="007763E4" w:rsidRPr="00BD1D0A" w:rsidRDefault="007763E4" w:rsidP="007763E4">
            <w:pPr>
              <w:spacing w:after="240" w:line="240" w:lineRule="auto"/>
              <w:jc w:val="both"/>
              <w:rPr>
                <w:rFonts w:ascii="Times New Roman" w:eastAsia="Times New Roman" w:hAnsi="Times New Roman" w:cs="Times New Roman"/>
                <w:spacing w:val="-6"/>
              </w:rPr>
            </w:pPr>
            <w:r w:rsidRPr="00BD1D0A">
              <w:rPr>
                <w:rFonts w:ascii="Times New Roman" w:eastAsia="Times New Roman" w:hAnsi="Times New Roman" w:cs="Times New Roman"/>
                <w:spacing w:val="-6"/>
              </w:rPr>
              <w:t xml:space="preserve">[If </w:t>
            </w:r>
            <w:r w:rsidR="00D66033">
              <w:rPr>
                <w:rFonts w:ascii="Times New Roman" w:eastAsia="Times New Roman" w:hAnsi="Times New Roman" w:cs="Times New Roman"/>
                <w:spacing w:val="-6"/>
              </w:rPr>
              <w:t>“</w:t>
            </w:r>
            <w:r w:rsidRPr="00BD1D0A">
              <w:rPr>
                <w:rFonts w:ascii="Times New Roman" w:eastAsia="Times New Roman" w:hAnsi="Times New Roman" w:cs="Times New Roman"/>
                <w:spacing w:val="-6"/>
              </w:rPr>
              <w:t>Discretionary,</w:t>
            </w:r>
            <w:r w:rsidR="00D66033">
              <w:rPr>
                <w:rFonts w:ascii="Times New Roman" w:eastAsia="Times New Roman" w:hAnsi="Times New Roman" w:cs="Times New Roman"/>
                <w:spacing w:val="-6"/>
              </w:rPr>
              <w:t>”</w:t>
            </w:r>
            <w:r w:rsidRPr="00BD1D0A">
              <w:rPr>
                <w:rFonts w:ascii="Times New Roman" w:eastAsia="Times New Roman" w:hAnsi="Times New Roman" w:cs="Times New Roman"/>
                <w:spacing w:val="-6"/>
              </w:rPr>
              <w:t xml:space="preserve"> describe</w:t>
            </w:r>
            <w:r w:rsidR="00472FEB" w:rsidRPr="00BD1D0A">
              <w:rPr>
                <w:rFonts w:ascii="Times New Roman" w:eastAsia="Times New Roman" w:hAnsi="Times New Roman" w:cs="Times New Roman"/>
                <w:spacing w:val="-6"/>
              </w:rPr>
              <w:t xml:space="preserve"> the required approval</w:t>
            </w:r>
            <w:r w:rsidR="003D7606" w:rsidRPr="00BD1D0A">
              <w:rPr>
                <w:rFonts w:ascii="Times New Roman" w:eastAsia="Times New Roman" w:hAnsi="Times New Roman" w:cs="Times New Roman"/>
                <w:spacing w:val="-6"/>
              </w:rPr>
              <w:t xml:space="preserve"> and flag for the Fannie Mae Deal Team.</w:t>
            </w:r>
            <w:r w:rsidRPr="00BD1D0A">
              <w:rPr>
                <w:rFonts w:ascii="Times New Roman" w:eastAsia="Times New Roman" w:hAnsi="Times New Roman" w:cs="Times New Roman"/>
                <w:spacing w:val="-6"/>
              </w:rPr>
              <w:t>]</w:t>
            </w:r>
          </w:p>
        </w:tc>
      </w:tr>
    </w:tbl>
    <w:p w14:paraId="0A9578C1" w14:textId="52CDAECE" w:rsidR="007F6CEA" w:rsidRPr="002633CD" w:rsidRDefault="0031423F" w:rsidP="00BA311F">
      <w:pPr>
        <w:pStyle w:val="ListParagraph"/>
        <w:keepNext/>
        <w:numPr>
          <w:ilvl w:val="0"/>
          <w:numId w:val="1"/>
        </w:numPr>
        <w:spacing w:before="480" w:line="240" w:lineRule="auto"/>
        <w:rPr>
          <w:rFonts w:ascii="Times New Roman" w:hAnsi="Times New Roman" w:cs="Times New Roman"/>
          <w:b/>
          <w:bCs/>
        </w:rPr>
      </w:pPr>
      <w:r w:rsidRPr="002633CD">
        <w:rPr>
          <w:rFonts w:ascii="Times New Roman" w:hAnsi="Times New Roman" w:cs="Times New Roman"/>
          <w:b/>
          <w:bCs/>
        </w:rPr>
        <w:t xml:space="preserve">LENDER/UNDERWRITING </w:t>
      </w:r>
      <w:r w:rsidR="007F6CEA" w:rsidRPr="002633CD">
        <w:rPr>
          <w:rFonts w:ascii="Times New Roman" w:hAnsi="Times New Roman" w:cs="Times New Roman"/>
          <w:b/>
          <w:bCs/>
        </w:rPr>
        <w:t>CHECKLIST:</w:t>
      </w:r>
    </w:p>
    <w:p w14:paraId="00122998" w14:textId="1502FB9D" w:rsidR="00E14401" w:rsidRPr="002633CD" w:rsidRDefault="00D50627" w:rsidP="00CC7A25">
      <w:pPr>
        <w:keepNext/>
        <w:spacing w:after="240"/>
        <w:jc w:val="both"/>
        <w:rPr>
          <w:rFonts w:ascii="Times New Roman" w:hAnsi="Times New Roman" w:cs="Times New Roman"/>
          <w:b/>
          <w:bCs/>
        </w:rPr>
      </w:pPr>
      <w:r w:rsidRPr="002633CD">
        <w:rPr>
          <w:rFonts w:ascii="Times New Roman" w:hAnsi="Times New Roman" w:cs="Times New Roman"/>
          <w:b/>
          <w:bCs/>
        </w:rPr>
        <w:t xml:space="preserve">This section </w:t>
      </w:r>
      <w:proofErr w:type="gramStart"/>
      <w:r w:rsidR="008A0575" w:rsidRPr="002633CD">
        <w:rPr>
          <w:rFonts w:ascii="Times New Roman" w:hAnsi="Times New Roman" w:cs="Times New Roman"/>
          <w:b/>
          <w:bCs/>
        </w:rPr>
        <w:t>to</w:t>
      </w:r>
      <w:proofErr w:type="gramEnd"/>
      <w:r w:rsidR="008A0575" w:rsidRPr="002633CD">
        <w:rPr>
          <w:rFonts w:ascii="Times New Roman" w:hAnsi="Times New Roman" w:cs="Times New Roman"/>
          <w:b/>
          <w:bCs/>
        </w:rPr>
        <w:t xml:space="preserve"> </w:t>
      </w:r>
      <w:r w:rsidRPr="002633CD">
        <w:rPr>
          <w:rFonts w:ascii="Times New Roman" w:hAnsi="Times New Roman" w:cs="Times New Roman"/>
          <w:b/>
          <w:bCs/>
        </w:rPr>
        <w:t>be completed by Lender as a part of its underwriting of the Mortgage Loan</w:t>
      </w:r>
      <w:r w:rsidR="00317DDB" w:rsidRPr="002633CD">
        <w:rPr>
          <w:rFonts w:ascii="Times New Roman" w:hAnsi="Times New Roman" w:cs="Times New Roman"/>
          <w:b/>
          <w:bCs/>
        </w:rPr>
        <w:t xml:space="preserve"> for all Tax Abatements</w:t>
      </w:r>
      <w:r w:rsidRPr="002633CD">
        <w:rPr>
          <w:rFonts w:ascii="Times New Roman" w:hAnsi="Times New Roman" w:cs="Times New Roman"/>
          <w:b/>
          <w:bCs/>
        </w:rPr>
        <w:t>.</w:t>
      </w:r>
      <w:r w:rsidR="00B57D0B" w:rsidRPr="002633CD">
        <w:rPr>
          <w:rFonts w:ascii="Times New Roman" w:eastAsia="Times New Roman" w:hAnsi="Times New Roman" w:cs="Times New Roman"/>
          <w:b/>
        </w:rPr>
        <w:t xml:space="preserve"> </w:t>
      </w:r>
      <w:bookmarkStart w:id="1" w:name="_Hlk228470043"/>
      <w:r w:rsidR="00627E6A">
        <w:rPr>
          <w:rFonts w:ascii="Times New Roman" w:eastAsia="Times New Roman" w:hAnsi="Times New Roman" w:cs="Times New Roman"/>
          <w:b/>
        </w:rPr>
        <w:t xml:space="preserve"> </w:t>
      </w:r>
      <w:r w:rsidR="00811DC2">
        <w:rPr>
          <w:rFonts w:ascii="Times New Roman" w:eastAsia="Times New Roman" w:hAnsi="Times New Roman" w:cs="Times New Roman"/>
          <w:b/>
        </w:rPr>
        <w:t>As applicable, p</w:t>
      </w:r>
      <w:r w:rsidR="00B57D0B" w:rsidRPr="002633CD">
        <w:rPr>
          <w:rFonts w:ascii="Times New Roman" w:eastAsia="Times New Roman" w:hAnsi="Times New Roman" w:cs="Times New Roman"/>
          <w:b/>
        </w:rPr>
        <w:t xml:space="preserve">rovide authority for </w:t>
      </w:r>
      <w:r w:rsidR="00811DC2">
        <w:rPr>
          <w:rFonts w:ascii="Times New Roman" w:eastAsia="Times New Roman" w:hAnsi="Times New Roman" w:cs="Times New Roman"/>
          <w:b/>
        </w:rPr>
        <w:t xml:space="preserve">each </w:t>
      </w:r>
      <w:r w:rsidR="00B57D0B" w:rsidRPr="002633CD">
        <w:rPr>
          <w:rFonts w:ascii="Times New Roman" w:eastAsia="Times New Roman" w:hAnsi="Times New Roman" w:cs="Times New Roman"/>
          <w:b/>
        </w:rPr>
        <w:t>response</w:t>
      </w:r>
      <w:r w:rsidR="00811DC2">
        <w:rPr>
          <w:rFonts w:ascii="Times New Roman" w:eastAsia="Times New Roman" w:hAnsi="Times New Roman" w:cs="Times New Roman"/>
          <w:b/>
        </w:rPr>
        <w:t xml:space="preserve"> with </w:t>
      </w:r>
      <w:r w:rsidR="00B57D0B" w:rsidRPr="002633CD">
        <w:rPr>
          <w:rFonts w:ascii="Times New Roman" w:eastAsia="Times New Roman" w:hAnsi="Times New Roman" w:cs="Times New Roman"/>
          <w:b/>
        </w:rPr>
        <w:t xml:space="preserve">statutory references, document names, section numbers, etc.  </w:t>
      </w:r>
      <w:r w:rsidR="00811DC2">
        <w:rPr>
          <w:rFonts w:ascii="Times New Roman" w:eastAsia="Times New Roman" w:hAnsi="Times New Roman" w:cs="Times New Roman"/>
          <w:b/>
        </w:rPr>
        <w:t xml:space="preserve">For any responses </w:t>
      </w:r>
      <w:r w:rsidR="00A5554F">
        <w:rPr>
          <w:rFonts w:ascii="Times New Roman" w:eastAsia="Times New Roman" w:hAnsi="Times New Roman" w:cs="Times New Roman"/>
          <w:b/>
        </w:rPr>
        <w:t>that are not compliant with the Guide, p</w:t>
      </w:r>
      <w:r w:rsidR="00B57D0B" w:rsidRPr="002633CD">
        <w:rPr>
          <w:rFonts w:ascii="Times New Roman" w:eastAsia="Times New Roman" w:hAnsi="Times New Roman" w:cs="Times New Roman"/>
          <w:b/>
        </w:rPr>
        <w:t>resent mitigation for the risk in the space provided below and/or as an attachment to this Checklist</w:t>
      </w:r>
      <w:bookmarkEnd w:id="1"/>
      <w:r w:rsidR="00B57D0B" w:rsidRPr="002633CD">
        <w:rPr>
          <w:rFonts w:ascii="Times New Roman" w:eastAsia="Times New Roman" w:hAnsi="Times New Roman" w:cs="Times New Roman"/>
          <w:b/>
        </w:rPr>
        <w:t>.</w:t>
      </w:r>
    </w:p>
    <w:p w14:paraId="79FA70E2" w14:textId="77777777" w:rsidR="00CC7A25" w:rsidRPr="00CC7A25" w:rsidRDefault="00CC7A25" w:rsidP="00CC7A25">
      <w:pPr>
        <w:spacing w:after="0"/>
        <w:rPr>
          <w:sz w:val="2"/>
          <w:szCs w:val="2"/>
        </w:rPr>
      </w:pPr>
    </w:p>
    <w:tbl>
      <w:tblPr>
        <w:tblStyle w:val="TableGrid"/>
        <w:tblW w:w="13045" w:type="dxa"/>
        <w:tblInd w:w="0" w:type="dxa"/>
        <w:tblLook w:val="04A0" w:firstRow="1" w:lastRow="0" w:firstColumn="1" w:lastColumn="0" w:noHBand="0" w:noVBand="1"/>
      </w:tblPr>
      <w:tblGrid>
        <w:gridCol w:w="3319"/>
        <w:gridCol w:w="3235"/>
        <w:gridCol w:w="1371"/>
        <w:gridCol w:w="5120"/>
      </w:tblGrid>
      <w:tr w:rsidR="00344438" w:rsidRPr="002633CD" w14:paraId="7BD22681" w14:textId="2D028A74" w:rsidTr="04FD9F22">
        <w:trPr>
          <w:tblHeader/>
        </w:trPr>
        <w:tc>
          <w:tcPr>
            <w:tcW w:w="3319" w:type="dxa"/>
            <w:tcBorders>
              <w:top w:val="single" w:sz="4" w:space="0" w:color="auto"/>
              <w:left w:val="single" w:sz="4" w:space="0" w:color="auto"/>
              <w:bottom w:val="single" w:sz="4" w:space="0" w:color="auto"/>
              <w:right w:val="single" w:sz="4" w:space="0" w:color="auto"/>
            </w:tcBorders>
          </w:tcPr>
          <w:p w14:paraId="5B1CEC07" w14:textId="187E07D7" w:rsidR="00344438" w:rsidRPr="002633CD" w:rsidRDefault="00344438" w:rsidP="00344438">
            <w:pPr>
              <w:spacing w:before="120" w:after="120"/>
              <w:rPr>
                <w:rFonts w:ascii="Times New Roman" w:hAnsi="Times New Roman"/>
                <w:b/>
                <w:bCs/>
                <w:caps/>
              </w:rPr>
            </w:pPr>
            <w:r w:rsidRPr="002633CD">
              <w:rPr>
                <w:rFonts w:ascii="Times New Roman" w:hAnsi="Times New Roman"/>
                <w:b/>
                <w:bCs/>
                <w:caps/>
              </w:rPr>
              <w:t>Subject</w:t>
            </w:r>
            <w:r w:rsidR="00CC7A25">
              <w:rPr>
                <w:rFonts w:ascii="Times New Roman" w:hAnsi="Times New Roman"/>
                <w:b/>
                <w:bCs/>
                <w:caps/>
              </w:rPr>
              <w:t xml:space="preserve"> MATTER</w:t>
            </w:r>
          </w:p>
        </w:tc>
        <w:tc>
          <w:tcPr>
            <w:tcW w:w="3235" w:type="dxa"/>
            <w:tcBorders>
              <w:top w:val="single" w:sz="4" w:space="0" w:color="auto"/>
              <w:left w:val="single" w:sz="4" w:space="0" w:color="auto"/>
              <w:bottom w:val="single" w:sz="4" w:space="0" w:color="auto"/>
              <w:right w:val="single" w:sz="4" w:space="0" w:color="auto"/>
            </w:tcBorders>
          </w:tcPr>
          <w:p w14:paraId="7F97C0F3" w14:textId="27C7C410" w:rsidR="00344438" w:rsidRPr="002633CD" w:rsidRDefault="00A5554F" w:rsidP="00EC598E">
            <w:pPr>
              <w:spacing w:before="120" w:after="120"/>
              <w:jc w:val="both"/>
              <w:rPr>
                <w:rFonts w:ascii="Times New Roman" w:hAnsi="Times New Roman"/>
                <w:i/>
                <w:iCs/>
              </w:rPr>
            </w:pPr>
            <w:r>
              <w:rPr>
                <w:rFonts w:ascii="Times New Roman" w:hAnsi="Times New Roman"/>
                <w:b/>
                <w:bCs/>
                <w:caps/>
              </w:rPr>
              <w:t>ISSUE</w:t>
            </w:r>
          </w:p>
        </w:tc>
        <w:tc>
          <w:tcPr>
            <w:tcW w:w="1371" w:type="dxa"/>
            <w:tcBorders>
              <w:top w:val="single" w:sz="4" w:space="0" w:color="auto"/>
              <w:left w:val="single" w:sz="4" w:space="0" w:color="auto"/>
              <w:bottom w:val="single" w:sz="4" w:space="0" w:color="auto"/>
              <w:right w:val="single" w:sz="4" w:space="0" w:color="auto"/>
            </w:tcBorders>
          </w:tcPr>
          <w:p w14:paraId="0C01DEBF" w14:textId="25E4B92D" w:rsidR="00344438" w:rsidRPr="00163F80" w:rsidRDefault="00344438" w:rsidP="00344438">
            <w:pPr>
              <w:spacing w:before="120" w:after="120"/>
              <w:rPr>
                <w:rFonts w:ascii="Times New Roman" w:eastAsia="Times New Roman" w:hAnsi="Times New Roman"/>
                <w:b/>
              </w:rPr>
            </w:pPr>
            <w:r w:rsidRPr="002633CD">
              <w:rPr>
                <w:rFonts w:ascii="Times New Roman" w:eastAsia="Times New Roman" w:hAnsi="Times New Roman"/>
                <w:b/>
              </w:rPr>
              <w:t>SELECT Y/N</w:t>
            </w:r>
          </w:p>
        </w:tc>
        <w:tc>
          <w:tcPr>
            <w:tcW w:w="5120" w:type="dxa"/>
            <w:tcBorders>
              <w:top w:val="single" w:sz="4" w:space="0" w:color="auto"/>
              <w:left w:val="single" w:sz="4" w:space="0" w:color="auto"/>
              <w:bottom w:val="single" w:sz="4" w:space="0" w:color="auto"/>
              <w:right w:val="single" w:sz="4" w:space="0" w:color="auto"/>
            </w:tcBorders>
          </w:tcPr>
          <w:p w14:paraId="5586403B" w14:textId="52A0C7A4" w:rsidR="00344438" w:rsidRPr="002633CD" w:rsidRDefault="00344438" w:rsidP="00627E6A">
            <w:pPr>
              <w:spacing w:before="120" w:after="120"/>
              <w:jc w:val="both"/>
              <w:rPr>
                <w:rFonts w:ascii="Times New Roman" w:eastAsia="Times New Roman" w:hAnsi="Times New Roman"/>
                <w:b/>
              </w:rPr>
            </w:pPr>
            <w:r w:rsidRPr="002633CD">
              <w:rPr>
                <w:rFonts w:ascii="Times New Roman" w:eastAsia="Times New Roman" w:hAnsi="Times New Roman"/>
                <w:b/>
              </w:rPr>
              <w:t>ANALYSIS/MITIGATION SUMMARY</w:t>
            </w:r>
          </w:p>
        </w:tc>
      </w:tr>
      <w:tr w:rsidR="00344438" w:rsidRPr="002633CD" w14:paraId="5FF93254" w14:textId="2CBB2141" w:rsidTr="04FD9F22">
        <w:tc>
          <w:tcPr>
            <w:tcW w:w="3319" w:type="dxa"/>
            <w:tcBorders>
              <w:top w:val="single" w:sz="4" w:space="0" w:color="auto"/>
              <w:left w:val="single" w:sz="4" w:space="0" w:color="auto"/>
              <w:bottom w:val="single" w:sz="4" w:space="0" w:color="auto"/>
              <w:right w:val="single" w:sz="4" w:space="0" w:color="auto"/>
            </w:tcBorders>
          </w:tcPr>
          <w:p w14:paraId="494A01B7" w14:textId="32C856CE" w:rsidR="00344438" w:rsidRPr="002633CD" w:rsidRDefault="00344438" w:rsidP="00776E7E">
            <w:pPr>
              <w:pStyle w:val="ListParagraph"/>
              <w:numPr>
                <w:ilvl w:val="0"/>
                <w:numId w:val="23"/>
              </w:numPr>
              <w:spacing w:before="120" w:after="120"/>
              <w:ind w:left="330"/>
              <w:rPr>
                <w:rFonts w:ascii="Times New Roman" w:hAnsi="Times New Roman"/>
                <w:b/>
                <w:bCs/>
              </w:rPr>
            </w:pPr>
            <w:r w:rsidRPr="002633CD">
              <w:rPr>
                <w:rFonts w:ascii="Times New Roman" w:hAnsi="Times New Roman"/>
                <w:b/>
                <w:bCs/>
              </w:rPr>
              <w:t>No Changes to Tax Abatement</w:t>
            </w:r>
          </w:p>
        </w:tc>
        <w:tc>
          <w:tcPr>
            <w:tcW w:w="3235" w:type="dxa"/>
            <w:tcBorders>
              <w:top w:val="single" w:sz="4" w:space="0" w:color="auto"/>
              <w:left w:val="single" w:sz="4" w:space="0" w:color="auto"/>
              <w:bottom w:val="single" w:sz="4" w:space="0" w:color="auto"/>
              <w:right w:val="single" w:sz="4" w:space="0" w:color="auto"/>
            </w:tcBorders>
          </w:tcPr>
          <w:p w14:paraId="3730A365" w14:textId="71FA2333" w:rsidR="00344438" w:rsidRPr="002633CD" w:rsidRDefault="00932555" w:rsidP="00EC598E">
            <w:pPr>
              <w:spacing w:before="120" w:after="120"/>
              <w:jc w:val="both"/>
              <w:rPr>
                <w:rFonts w:ascii="Times New Roman" w:hAnsi="Times New Roman"/>
              </w:rPr>
            </w:pPr>
            <w:r>
              <w:rPr>
                <w:rFonts w:ascii="Times New Roman" w:hAnsi="Times New Roman"/>
              </w:rPr>
              <w:t>T</w:t>
            </w:r>
            <w:r w:rsidR="2BFA3362" w:rsidRPr="50E6C8D1">
              <w:rPr>
                <w:rFonts w:ascii="Times New Roman" w:hAnsi="Times New Roman"/>
              </w:rPr>
              <w:t>he</w:t>
            </w:r>
            <w:r w:rsidR="1AA16830" w:rsidRPr="50E6C8D1">
              <w:rPr>
                <w:rFonts w:ascii="Times New Roman" w:hAnsi="Times New Roman"/>
              </w:rPr>
              <w:t xml:space="preserve"> terms of the Tax Abatement are </w:t>
            </w:r>
            <w:r w:rsidR="5C1F5E80" w:rsidRPr="50E6C8D1">
              <w:rPr>
                <w:rFonts w:ascii="Times New Roman" w:hAnsi="Times New Roman"/>
              </w:rPr>
              <w:t xml:space="preserve">not </w:t>
            </w:r>
            <w:r w:rsidR="1AA16830" w:rsidRPr="50E6C8D1">
              <w:rPr>
                <w:rFonts w:ascii="Times New Roman" w:hAnsi="Times New Roman"/>
              </w:rPr>
              <w:t>subject to change either before the Effective Date or during the term of the Mortgage Loan</w:t>
            </w:r>
            <w:r w:rsidR="002F76D0">
              <w:rPr>
                <w:rFonts w:ascii="Times New Roman" w:hAnsi="Times New Roman"/>
              </w:rPr>
              <w:t xml:space="preserve"> </w:t>
            </w:r>
            <w:r w:rsidR="002F76D0">
              <w:rPr>
                <w:rFonts w:ascii="Times New Roman" w:hAnsi="Times New Roman"/>
              </w:rPr>
              <w:lastRenderedPageBreak/>
              <w:t>(other than the potential for legislative changes that are unknown as of the date of this Checklist)</w:t>
            </w:r>
            <w:r w:rsidR="1AA16830" w:rsidRPr="50E6C8D1">
              <w:rPr>
                <w:rFonts w:ascii="Times New Roman" w:hAnsi="Times New Roman"/>
              </w:rPr>
              <w:t>.</w:t>
            </w:r>
          </w:p>
        </w:tc>
        <w:tc>
          <w:tcPr>
            <w:tcW w:w="1371" w:type="dxa"/>
            <w:tcBorders>
              <w:top w:val="single" w:sz="4" w:space="0" w:color="auto"/>
              <w:left w:val="single" w:sz="4" w:space="0" w:color="auto"/>
              <w:bottom w:val="single" w:sz="4" w:space="0" w:color="auto"/>
              <w:right w:val="single" w:sz="4" w:space="0" w:color="auto"/>
            </w:tcBorders>
          </w:tcPr>
          <w:p w14:paraId="4A07F494" w14:textId="5F64E889" w:rsidR="00344438" w:rsidRPr="002633CD" w:rsidRDefault="00D27230" w:rsidP="00344438">
            <w:pPr>
              <w:spacing w:before="120" w:after="120"/>
              <w:rPr>
                <w:rFonts w:ascii="Times New Roman" w:eastAsia="Times New Roman" w:hAnsi="Times New Roman"/>
                <w:bCs/>
              </w:rPr>
            </w:pPr>
            <w:sdt>
              <w:sdtPr>
                <w:rPr>
                  <w:rFonts w:ascii="Times New Roman" w:eastAsia="Times New Roman" w:hAnsi="Times New Roman"/>
                  <w:bCs/>
                </w:rPr>
                <w:id w:val="1501318429"/>
                <w14:checkbox>
                  <w14:checked w14:val="0"/>
                  <w14:checkedState w14:val="2612" w14:font="MS Gothic"/>
                  <w14:uncheckedState w14:val="2610" w14:font="MS Gothic"/>
                </w14:checkbox>
              </w:sdtPr>
              <w:sdtEndPr/>
              <w:sdtContent>
                <w:r w:rsidR="00FA2C9D">
                  <w:rPr>
                    <w:rFonts w:ascii="MS Gothic" w:eastAsia="MS Gothic" w:hAnsi="MS Gothic" w:hint="eastAsia"/>
                    <w:bCs/>
                  </w:rPr>
                  <w:t>☐</w:t>
                </w:r>
              </w:sdtContent>
            </w:sdt>
            <w:r w:rsidR="003C4173">
              <w:rPr>
                <w:rFonts w:ascii="Times New Roman" w:eastAsia="Times New Roman" w:hAnsi="Times New Roman"/>
                <w:bCs/>
              </w:rPr>
              <w:t xml:space="preserve"> </w:t>
            </w:r>
            <w:r w:rsidR="00344438" w:rsidRPr="002633CD">
              <w:rPr>
                <w:rFonts w:ascii="Times New Roman" w:eastAsia="Times New Roman" w:hAnsi="Times New Roman"/>
                <w:bCs/>
              </w:rPr>
              <w:t>Yes</w:t>
            </w:r>
          </w:p>
          <w:p w14:paraId="323470BC" w14:textId="3D39AE1B" w:rsidR="00344438" w:rsidRPr="002633CD" w:rsidRDefault="00D27230" w:rsidP="00344438">
            <w:pPr>
              <w:spacing w:before="120" w:after="120"/>
              <w:rPr>
                <w:rFonts w:ascii="Times New Roman" w:hAnsi="Times New Roman"/>
              </w:rPr>
            </w:pPr>
            <w:sdt>
              <w:sdtPr>
                <w:rPr>
                  <w:rFonts w:ascii="Times New Roman" w:eastAsia="Times New Roman" w:hAnsi="Times New Roman"/>
                  <w:bCs/>
                </w:rPr>
                <w:id w:val="-1389333381"/>
                <w14:checkbox>
                  <w14:checked w14:val="0"/>
                  <w14:checkedState w14:val="2612" w14:font="MS Gothic"/>
                  <w14:uncheckedState w14:val="2610" w14:font="MS Gothic"/>
                </w14:checkbox>
              </w:sdtPr>
              <w:sdtEndPr/>
              <w:sdtContent>
                <w:r w:rsidR="00FA2C9D">
                  <w:rPr>
                    <w:rFonts w:ascii="MS Gothic" w:eastAsia="MS Gothic" w:hAnsi="MS Gothic" w:hint="eastAsia"/>
                    <w:bCs/>
                  </w:rPr>
                  <w:t>☐</w:t>
                </w:r>
              </w:sdtContent>
            </w:sdt>
            <w:r w:rsidR="003C4173">
              <w:rPr>
                <w:rFonts w:ascii="Times New Roman" w:eastAsia="Times New Roman" w:hAnsi="Times New Roman"/>
                <w:bCs/>
              </w:rPr>
              <w:t xml:space="preserve"> </w:t>
            </w:r>
            <w:r w:rsidR="00344438" w:rsidRPr="002633CD">
              <w:rPr>
                <w:rFonts w:ascii="Times New Roman" w:eastAsia="Times New Roman" w:hAnsi="Times New Roman"/>
                <w:bCs/>
              </w:rPr>
              <w:t>No</w:t>
            </w:r>
          </w:p>
        </w:tc>
        <w:tc>
          <w:tcPr>
            <w:tcW w:w="5120" w:type="dxa"/>
            <w:tcBorders>
              <w:top w:val="single" w:sz="4" w:space="0" w:color="auto"/>
              <w:left w:val="single" w:sz="4" w:space="0" w:color="auto"/>
              <w:bottom w:val="single" w:sz="4" w:space="0" w:color="auto"/>
              <w:right w:val="single" w:sz="4" w:space="0" w:color="auto"/>
            </w:tcBorders>
          </w:tcPr>
          <w:p w14:paraId="21F77A74" w14:textId="65C1FBD0" w:rsidR="00344438" w:rsidRPr="002633CD" w:rsidRDefault="00344438" w:rsidP="00627E6A">
            <w:pPr>
              <w:spacing w:before="120" w:after="120"/>
              <w:jc w:val="both"/>
              <w:rPr>
                <w:rFonts w:ascii="Times New Roman" w:hAnsi="Times New Roman"/>
              </w:rPr>
            </w:pPr>
            <w:r w:rsidRPr="002633CD">
              <w:rPr>
                <w:rFonts w:ascii="Times New Roman" w:hAnsi="Times New Roman"/>
              </w:rPr>
              <w:t>[</w:t>
            </w:r>
            <w:r w:rsidRPr="00195E08">
              <w:rPr>
                <w:rFonts w:ascii="Times New Roman" w:hAnsi="Times New Roman"/>
              </w:rPr>
              <w:t xml:space="preserve">Describe </w:t>
            </w:r>
            <w:r>
              <w:rPr>
                <w:rFonts w:ascii="Times New Roman" w:hAnsi="Times New Roman"/>
              </w:rPr>
              <w:t xml:space="preserve">any </w:t>
            </w:r>
            <w:r w:rsidRPr="00195E08">
              <w:rPr>
                <w:rFonts w:ascii="Times New Roman" w:hAnsi="Times New Roman"/>
              </w:rPr>
              <w:t xml:space="preserve">changes </w:t>
            </w:r>
            <w:r>
              <w:rPr>
                <w:rFonts w:ascii="Times New Roman" w:hAnsi="Times New Roman"/>
              </w:rPr>
              <w:t xml:space="preserve">of the terms of the Tax Abatement that are </w:t>
            </w:r>
            <w:r w:rsidRPr="00195E08">
              <w:rPr>
                <w:rFonts w:ascii="Times New Roman" w:hAnsi="Times New Roman"/>
              </w:rPr>
              <w:t>permitted by the Tax Abatement statute or regulations</w:t>
            </w:r>
            <w:r w:rsidR="0039414F">
              <w:rPr>
                <w:rFonts w:ascii="Times New Roman" w:hAnsi="Times New Roman"/>
              </w:rPr>
              <w:t xml:space="preserve"> in effect on the date this Checklist is completed</w:t>
            </w:r>
            <w:r w:rsidRPr="00195E08">
              <w:rPr>
                <w:rFonts w:ascii="Times New Roman" w:hAnsi="Times New Roman"/>
              </w:rPr>
              <w:t xml:space="preserve">, including whether Borrower can change </w:t>
            </w:r>
            <w:r w:rsidRPr="00195E08">
              <w:rPr>
                <w:rFonts w:ascii="Times New Roman" w:hAnsi="Times New Roman"/>
              </w:rPr>
              <w:lastRenderedPageBreak/>
              <w:t>the Tax Abatement level or terminate participation in the Tax Abatement program on a year-by-year basis</w:t>
            </w:r>
            <w:r>
              <w:rPr>
                <w:rFonts w:ascii="Times New Roman" w:hAnsi="Times New Roman"/>
              </w:rPr>
              <w:t>.</w:t>
            </w:r>
            <w:r w:rsidRPr="002633CD">
              <w:rPr>
                <w:rFonts w:ascii="Times New Roman" w:hAnsi="Times New Roman"/>
              </w:rPr>
              <w:t>]</w:t>
            </w:r>
          </w:p>
        </w:tc>
      </w:tr>
      <w:tr w:rsidR="00344438" w:rsidRPr="002633CD" w14:paraId="0DC0353A" w14:textId="77777777" w:rsidTr="04FD9F22">
        <w:tc>
          <w:tcPr>
            <w:tcW w:w="3319" w:type="dxa"/>
            <w:tcBorders>
              <w:top w:val="single" w:sz="4" w:space="0" w:color="auto"/>
              <w:left w:val="single" w:sz="4" w:space="0" w:color="auto"/>
              <w:bottom w:val="single" w:sz="4" w:space="0" w:color="auto"/>
              <w:right w:val="single" w:sz="4" w:space="0" w:color="auto"/>
            </w:tcBorders>
          </w:tcPr>
          <w:p w14:paraId="4B86B6D3" w14:textId="46218C3A" w:rsidR="00344438" w:rsidRPr="002633CD" w:rsidRDefault="00344438" w:rsidP="00776E7E">
            <w:pPr>
              <w:pStyle w:val="ListParagraph"/>
              <w:numPr>
                <w:ilvl w:val="0"/>
                <w:numId w:val="23"/>
              </w:numPr>
              <w:spacing w:before="120" w:after="120"/>
              <w:ind w:left="330" w:hanging="330"/>
              <w:rPr>
                <w:rFonts w:ascii="Times New Roman" w:hAnsi="Times New Roman"/>
                <w:b/>
                <w:bCs/>
              </w:rPr>
            </w:pPr>
            <w:r w:rsidRPr="002633CD">
              <w:rPr>
                <w:rFonts w:ascii="Times New Roman" w:hAnsi="Times New Roman"/>
                <w:b/>
                <w:bCs/>
              </w:rPr>
              <w:lastRenderedPageBreak/>
              <w:t>Non-Profit</w:t>
            </w:r>
            <w:r w:rsidR="008C4A89">
              <w:rPr>
                <w:rFonts w:ascii="Times New Roman" w:hAnsi="Times New Roman"/>
                <w:b/>
                <w:bCs/>
              </w:rPr>
              <w:t>,</w:t>
            </w:r>
            <w:r w:rsidR="00B47DAD">
              <w:rPr>
                <w:rFonts w:ascii="Times New Roman" w:hAnsi="Times New Roman"/>
                <w:b/>
                <w:bCs/>
              </w:rPr>
              <w:t xml:space="preserve"> </w:t>
            </w:r>
            <w:r w:rsidRPr="002633CD">
              <w:rPr>
                <w:rFonts w:ascii="Times New Roman" w:hAnsi="Times New Roman"/>
                <w:b/>
                <w:bCs/>
              </w:rPr>
              <w:t>Public Entity</w:t>
            </w:r>
            <w:r w:rsidR="00B47DAD">
              <w:rPr>
                <w:rFonts w:ascii="Times New Roman" w:hAnsi="Times New Roman"/>
                <w:b/>
                <w:bCs/>
              </w:rPr>
              <w:t>,</w:t>
            </w:r>
            <w:r w:rsidR="008C4A89">
              <w:rPr>
                <w:rFonts w:ascii="Times New Roman" w:hAnsi="Times New Roman"/>
                <w:b/>
                <w:bCs/>
              </w:rPr>
              <w:t xml:space="preserve"> or Special Entity</w:t>
            </w:r>
            <w:r w:rsidRPr="002633CD">
              <w:rPr>
                <w:rFonts w:ascii="Times New Roman" w:hAnsi="Times New Roman"/>
                <w:b/>
                <w:bCs/>
              </w:rPr>
              <w:t xml:space="preserve"> </w:t>
            </w:r>
            <w:r w:rsidR="00110FD5">
              <w:rPr>
                <w:rFonts w:ascii="Times New Roman" w:hAnsi="Times New Roman"/>
                <w:b/>
                <w:bCs/>
              </w:rPr>
              <w:t>in Borrower’s Organizational Structure</w:t>
            </w:r>
          </w:p>
        </w:tc>
        <w:tc>
          <w:tcPr>
            <w:tcW w:w="3235" w:type="dxa"/>
            <w:tcBorders>
              <w:top w:val="single" w:sz="4" w:space="0" w:color="auto"/>
              <w:left w:val="single" w:sz="4" w:space="0" w:color="auto"/>
              <w:bottom w:val="single" w:sz="4" w:space="0" w:color="auto"/>
              <w:right w:val="single" w:sz="4" w:space="0" w:color="auto"/>
            </w:tcBorders>
          </w:tcPr>
          <w:p w14:paraId="0A20A5B5" w14:textId="5BBDA1EC" w:rsidR="00344438" w:rsidRPr="002633CD" w:rsidRDefault="1AA16830" w:rsidP="00EC598E">
            <w:pPr>
              <w:spacing w:before="120" w:after="120"/>
              <w:jc w:val="both"/>
              <w:rPr>
                <w:rFonts w:ascii="Times New Roman" w:hAnsi="Times New Roman"/>
              </w:rPr>
            </w:pPr>
            <w:r w:rsidRPr="50E6C8D1">
              <w:rPr>
                <w:rFonts w:ascii="Times New Roman" w:hAnsi="Times New Roman"/>
              </w:rPr>
              <w:t>If a Non-Profit</w:t>
            </w:r>
            <w:r w:rsidR="0007222E">
              <w:rPr>
                <w:rFonts w:ascii="Times New Roman" w:hAnsi="Times New Roman"/>
              </w:rPr>
              <w:t>,</w:t>
            </w:r>
            <w:r w:rsidR="00B47DAD">
              <w:rPr>
                <w:rFonts w:ascii="Times New Roman" w:hAnsi="Times New Roman"/>
              </w:rPr>
              <w:t xml:space="preserve"> </w:t>
            </w:r>
            <w:r w:rsidRPr="50E6C8D1">
              <w:rPr>
                <w:rFonts w:ascii="Times New Roman" w:hAnsi="Times New Roman"/>
              </w:rPr>
              <w:t>Public Entity</w:t>
            </w:r>
            <w:r w:rsidR="00B47DAD">
              <w:rPr>
                <w:rFonts w:ascii="Times New Roman" w:hAnsi="Times New Roman"/>
              </w:rPr>
              <w:t>,</w:t>
            </w:r>
            <w:r w:rsidR="0007222E">
              <w:rPr>
                <w:rFonts w:ascii="Times New Roman" w:hAnsi="Times New Roman"/>
              </w:rPr>
              <w:t xml:space="preserve"> or Special Entity</w:t>
            </w:r>
            <w:r w:rsidRPr="50E6C8D1">
              <w:rPr>
                <w:rFonts w:ascii="Times New Roman" w:hAnsi="Times New Roman"/>
              </w:rPr>
              <w:t xml:space="preserve"> (or an affiliate or subsidiary of </w:t>
            </w:r>
            <w:r w:rsidR="0007222E">
              <w:rPr>
                <w:rFonts w:ascii="Times New Roman" w:hAnsi="Times New Roman"/>
              </w:rPr>
              <w:t>such entities</w:t>
            </w:r>
            <w:r w:rsidRPr="50E6C8D1">
              <w:rPr>
                <w:rFonts w:ascii="Times New Roman" w:hAnsi="Times New Roman"/>
              </w:rPr>
              <w:t>) must be in Borrower’s organizational structure to qualify for the Tax Abatement,</w:t>
            </w:r>
            <w:r w:rsidR="08D9A802" w:rsidRPr="50E6C8D1">
              <w:rPr>
                <w:rFonts w:ascii="Times New Roman" w:hAnsi="Times New Roman"/>
              </w:rPr>
              <w:t xml:space="preserve"> will that Non-Profit</w:t>
            </w:r>
            <w:r w:rsidR="00B47DAD">
              <w:rPr>
                <w:rFonts w:ascii="Times New Roman" w:hAnsi="Times New Roman"/>
              </w:rPr>
              <w:t>,</w:t>
            </w:r>
            <w:r w:rsidR="08D9A802" w:rsidRPr="50E6C8D1">
              <w:rPr>
                <w:rFonts w:ascii="Times New Roman" w:hAnsi="Times New Roman"/>
              </w:rPr>
              <w:t xml:space="preserve"> Public Entity</w:t>
            </w:r>
            <w:r w:rsidR="00B47DAD">
              <w:rPr>
                <w:rFonts w:ascii="Times New Roman" w:hAnsi="Times New Roman"/>
              </w:rPr>
              <w:t>, or Special Entity</w:t>
            </w:r>
            <w:r w:rsidR="08D9A802" w:rsidRPr="50E6C8D1">
              <w:rPr>
                <w:rFonts w:ascii="Times New Roman" w:hAnsi="Times New Roman"/>
              </w:rPr>
              <w:t xml:space="preserve"> be in the organizational </w:t>
            </w:r>
            <w:r w:rsidR="5A7A3271" w:rsidRPr="50E6C8D1">
              <w:rPr>
                <w:rFonts w:ascii="Times New Roman" w:hAnsi="Times New Roman"/>
              </w:rPr>
              <w:t>structure</w:t>
            </w:r>
            <w:r w:rsidR="08D9A802" w:rsidRPr="50E6C8D1">
              <w:rPr>
                <w:rFonts w:ascii="Times New Roman" w:hAnsi="Times New Roman"/>
              </w:rPr>
              <w:t xml:space="preserve"> as of the Effective Date?</w:t>
            </w:r>
          </w:p>
        </w:tc>
        <w:tc>
          <w:tcPr>
            <w:tcW w:w="1371" w:type="dxa"/>
            <w:tcBorders>
              <w:top w:val="single" w:sz="4" w:space="0" w:color="auto"/>
              <w:left w:val="single" w:sz="4" w:space="0" w:color="auto"/>
              <w:bottom w:val="single" w:sz="4" w:space="0" w:color="auto"/>
              <w:right w:val="single" w:sz="4" w:space="0" w:color="auto"/>
            </w:tcBorders>
          </w:tcPr>
          <w:p w14:paraId="235D48B0" w14:textId="4D5B52B6" w:rsidR="00344438" w:rsidRPr="002633CD" w:rsidRDefault="00D27230" w:rsidP="00344438">
            <w:pPr>
              <w:spacing w:before="120" w:after="120"/>
              <w:rPr>
                <w:rFonts w:ascii="Times New Roman" w:eastAsia="Times New Roman" w:hAnsi="Times New Roman"/>
                <w:bCs/>
              </w:rPr>
            </w:pPr>
            <w:sdt>
              <w:sdtPr>
                <w:rPr>
                  <w:rFonts w:ascii="Times New Roman" w:eastAsia="Times New Roman" w:hAnsi="Times New Roman"/>
                  <w:bCs/>
                </w:rPr>
                <w:id w:val="-393581558"/>
                <w14:checkbox>
                  <w14:checked w14:val="0"/>
                  <w14:checkedState w14:val="2612" w14:font="MS Gothic"/>
                  <w14:uncheckedState w14:val="2610" w14:font="MS Gothic"/>
                </w14:checkbox>
              </w:sdtPr>
              <w:sdtEndPr/>
              <w:sdtContent>
                <w:r w:rsidR="00344438" w:rsidRPr="002633CD">
                  <w:rPr>
                    <w:rFonts w:ascii="Segoe UI Symbol" w:eastAsia="MS Gothic" w:hAnsi="Segoe UI Symbol" w:cs="Segoe UI Symbol"/>
                    <w:bCs/>
                  </w:rPr>
                  <w:t>☐</w:t>
                </w:r>
              </w:sdtContent>
            </w:sdt>
            <w:r w:rsidR="003C4173">
              <w:rPr>
                <w:rFonts w:ascii="Times New Roman" w:eastAsia="Times New Roman" w:hAnsi="Times New Roman"/>
                <w:bCs/>
              </w:rPr>
              <w:t xml:space="preserve"> </w:t>
            </w:r>
            <w:r w:rsidR="00344438" w:rsidRPr="002633CD">
              <w:rPr>
                <w:rFonts w:ascii="Times New Roman" w:eastAsia="Times New Roman" w:hAnsi="Times New Roman"/>
                <w:bCs/>
              </w:rPr>
              <w:t>Yes</w:t>
            </w:r>
          </w:p>
          <w:p w14:paraId="552CE5A0" w14:textId="4380ED2E" w:rsidR="00344438" w:rsidRPr="002633CD" w:rsidRDefault="00D27230" w:rsidP="50E6C8D1">
            <w:pPr>
              <w:spacing w:before="120" w:after="120"/>
              <w:rPr>
                <w:rFonts w:ascii="Times New Roman" w:eastAsia="Times New Roman" w:hAnsi="Times New Roman"/>
              </w:rPr>
            </w:pPr>
            <w:sdt>
              <w:sdtPr>
                <w:rPr>
                  <w:rFonts w:ascii="Times New Roman" w:eastAsia="Times New Roman" w:hAnsi="Times New Roman"/>
                </w:rPr>
                <w:id w:val="220179165"/>
                <w14:checkbox>
                  <w14:checked w14:val="0"/>
                  <w14:checkedState w14:val="2612" w14:font="MS Gothic"/>
                  <w14:uncheckedState w14:val="2610" w14:font="MS Gothic"/>
                </w14:checkbox>
              </w:sdtPr>
              <w:sdtEndPr/>
              <w:sdtContent>
                <w:r w:rsidR="1AA16830" w:rsidRPr="04FD9F22">
                  <w:rPr>
                    <w:rFonts w:ascii="Segoe UI Symbol" w:eastAsia="MS Gothic" w:hAnsi="Segoe UI Symbol" w:cs="Segoe UI Symbol"/>
                  </w:rPr>
                  <w:t>☐</w:t>
                </w:r>
              </w:sdtContent>
            </w:sdt>
            <w:r w:rsidR="003C4173">
              <w:rPr>
                <w:rFonts w:ascii="Times New Roman" w:eastAsia="Times New Roman" w:hAnsi="Times New Roman"/>
              </w:rPr>
              <w:t xml:space="preserve"> </w:t>
            </w:r>
            <w:r w:rsidR="1AA16830" w:rsidRPr="04FD9F22">
              <w:rPr>
                <w:rFonts w:ascii="Times New Roman" w:eastAsia="Times New Roman" w:hAnsi="Times New Roman"/>
              </w:rPr>
              <w:t>No</w:t>
            </w:r>
          </w:p>
          <w:p w14:paraId="2181B732" w14:textId="70FAA47C" w:rsidR="00344438" w:rsidRPr="002633CD" w:rsidRDefault="00D27230" w:rsidP="00344438">
            <w:pPr>
              <w:spacing w:before="120" w:after="120"/>
              <w:rPr>
                <w:rFonts w:ascii="Times New Roman" w:eastAsia="Times New Roman" w:hAnsi="Times New Roman"/>
                <w:bCs/>
              </w:rPr>
            </w:pPr>
            <w:sdt>
              <w:sdtPr>
                <w:rPr>
                  <w:rFonts w:ascii="Times New Roman" w:eastAsia="Times New Roman" w:hAnsi="Times New Roman"/>
                  <w:bCs/>
                </w:rPr>
                <w:id w:val="811906720"/>
                <w14:checkbox>
                  <w14:checked w14:val="0"/>
                  <w14:checkedState w14:val="2612" w14:font="MS Gothic"/>
                  <w14:uncheckedState w14:val="2610" w14:font="MS Gothic"/>
                </w14:checkbox>
              </w:sdtPr>
              <w:sdtEndPr/>
              <w:sdtContent>
                <w:r w:rsidR="00344438" w:rsidRPr="002633CD">
                  <w:rPr>
                    <w:rFonts w:ascii="Segoe UI Symbol" w:eastAsia="MS Gothic" w:hAnsi="Segoe UI Symbol" w:cs="Segoe UI Symbol"/>
                    <w:bCs/>
                  </w:rPr>
                  <w:t>☐</w:t>
                </w:r>
              </w:sdtContent>
            </w:sdt>
            <w:r w:rsidR="003C4173">
              <w:rPr>
                <w:rFonts w:ascii="Times New Roman" w:eastAsia="Times New Roman" w:hAnsi="Times New Roman"/>
                <w:bCs/>
              </w:rPr>
              <w:t xml:space="preserve"> </w:t>
            </w:r>
            <w:r w:rsidR="00344438" w:rsidRPr="002633CD">
              <w:rPr>
                <w:rFonts w:ascii="Times New Roman" w:eastAsia="Times New Roman" w:hAnsi="Times New Roman"/>
                <w:bCs/>
              </w:rPr>
              <w:t xml:space="preserve">N/A (if </w:t>
            </w:r>
            <w:r w:rsidR="008C4A89">
              <w:rPr>
                <w:rFonts w:ascii="Times New Roman" w:eastAsia="Times New Roman" w:hAnsi="Times New Roman"/>
                <w:bCs/>
              </w:rPr>
              <w:t>none of</w:t>
            </w:r>
            <w:r w:rsidR="008C4A89" w:rsidRPr="002633CD">
              <w:rPr>
                <w:rFonts w:ascii="Times New Roman" w:eastAsia="Times New Roman" w:hAnsi="Times New Roman"/>
                <w:bCs/>
              </w:rPr>
              <w:t xml:space="preserve"> </w:t>
            </w:r>
            <w:r w:rsidR="00344438" w:rsidRPr="002633CD">
              <w:rPr>
                <w:rFonts w:ascii="Times New Roman" w:eastAsia="Times New Roman" w:hAnsi="Times New Roman"/>
                <w:bCs/>
              </w:rPr>
              <w:t>a Non-Profit</w:t>
            </w:r>
            <w:r w:rsidR="008C4A89">
              <w:rPr>
                <w:rFonts w:ascii="Times New Roman" w:eastAsia="Times New Roman" w:hAnsi="Times New Roman"/>
                <w:bCs/>
              </w:rPr>
              <w:t>,</w:t>
            </w:r>
            <w:r w:rsidR="009150E9">
              <w:rPr>
                <w:rFonts w:ascii="Times New Roman" w:eastAsia="Times New Roman" w:hAnsi="Times New Roman"/>
                <w:bCs/>
              </w:rPr>
              <w:t xml:space="preserve"> </w:t>
            </w:r>
            <w:r w:rsidR="00344438" w:rsidRPr="002633CD">
              <w:rPr>
                <w:rFonts w:ascii="Times New Roman" w:eastAsia="Times New Roman" w:hAnsi="Times New Roman"/>
                <w:bCs/>
              </w:rPr>
              <w:t>Public Entity</w:t>
            </w:r>
            <w:r w:rsidR="00B47DAD">
              <w:rPr>
                <w:rFonts w:ascii="Times New Roman" w:eastAsia="Times New Roman" w:hAnsi="Times New Roman"/>
                <w:bCs/>
              </w:rPr>
              <w:t>,</w:t>
            </w:r>
            <w:r w:rsidR="00344438" w:rsidRPr="002633CD">
              <w:rPr>
                <w:rFonts w:ascii="Times New Roman" w:eastAsia="Times New Roman" w:hAnsi="Times New Roman"/>
                <w:bCs/>
              </w:rPr>
              <w:t xml:space="preserve"> </w:t>
            </w:r>
            <w:r w:rsidR="008C4A89">
              <w:rPr>
                <w:rFonts w:ascii="Times New Roman" w:eastAsia="Times New Roman" w:hAnsi="Times New Roman"/>
                <w:bCs/>
              </w:rPr>
              <w:t xml:space="preserve">or Special Entity </w:t>
            </w:r>
            <w:r w:rsidR="00344438" w:rsidRPr="002633CD">
              <w:rPr>
                <w:rFonts w:ascii="Times New Roman" w:eastAsia="Times New Roman" w:hAnsi="Times New Roman"/>
                <w:bCs/>
              </w:rPr>
              <w:t>is required to qualify)</w:t>
            </w:r>
          </w:p>
        </w:tc>
        <w:tc>
          <w:tcPr>
            <w:tcW w:w="5120" w:type="dxa"/>
            <w:tcBorders>
              <w:top w:val="single" w:sz="4" w:space="0" w:color="auto"/>
              <w:left w:val="single" w:sz="4" w:space="0" w:color="auto"/>
              <w:bottom w:val="single" w:sz="4" w:space="0" w:color="auto"/>
              <w:right w:val="single" w:sz="4" w:space="0" w:color="auto"/>
            </w:tcBorders>
          </w:tcPr>
          <w:p w14:paraId="55C401DB" w14:textId="19BB4815" w:rsidR="00344438" w:rsidRDefault="00344438" w:rsidP="00627E6A">
            <w:pPr>
              <w:spacing w:before="120" w:after="120"/>
              <w:jc w:val="both"/>
              <w:rPr>
                <w:rFonts w:ascii="Times New Roman" w:hAnsi="Times New Roman"/>
              </w:rPr>
            </w:pPr>
            <w:r w:rsidRPr="002633CD">
              <w:rPr>
                <w:rFonts w:ascii="Times New Roman" w:hAnsi="Times New Roman"/>
              </w:rPr>
              <w:t>[Lender must verify proof of</w:t>
            </w:r>
            <w:r w:rsidR="00B47DAD">
              <w:rPr>
                <w:rFonts w:ascii="Times New Roman" w:hAnsi="Times New Roman"/>
              </w:rPr>
              <w:t xml:space="preserve"> </w:t>
            </w:r>
            <w:r w:rsidRPr="002633CD">
              <w:rPr>
                <w:rFonts w:ascii="Times New Roman" w:hAnsi="Times New Roman"/>
              </w:rPr>
              <w:t xml:space="preserve">qualifications and status (e.g., </w:t>
            </w:r>
            <w:r w:rsidR="00145B6B">
              <w:rPr>
                <w:rFonts w:ascii="Times New Roman" w:hAnsi="Times New Roman"/>
              </w:rPr>
              <w:t xml:space="preserve">for Non-Profit </w:t>
            </w:r>
            <w:r w:rsidRPr="002633CD">
              <w:rPr>
                <w:rFonts w:ascii="Times New Roman" w:hAnsi="Times New Roman"/>
              </w:rPr>
              <w:t>IRS 501(c)(3) letter)</w:t>
            </w:r>
            <w:r w:rsidR="00CB6DBA">
              <w:rPr>
                <w:rFonts w:ascii="Times New Roman" w:hAnsi="Times New Roman"/>
              </w:rPr>
              <w:t xml:space="preserve"> or, if only a state equivalent is required per the Tax Abatement requirements, the state </w:t>
            </w:r>
            <w:r w:rsidR="00145B6B">
              <w:rPr>
                <w:rFonts w:ascii="Times New Roman" w:hAnsi="Times New Roman"/>
              </w:rPr>
              <w:t>equivalent</w:t>
            </w:r>
            <w:r w:rsidRPr="002633CD">
              <w:rPr>
                <w:rFonts w:ascii="Times New Roman" w:hAnsi="Times New Roman"/>
              </w:rPr>
              <w:t>.]</w:t>
            </w:r>
          </w:p>
          <w:p w14:paraId="281CFA08" w14:textId="77777777" w:rsidR="00145B6B" w:rsidRDefault="00145B6B" w:rsidP="00627E6A">
            <w:pPr>
              <w:spacing w:before="120" w:after="120"/>
              <w:jc w:val="both"/>
              <w:rPr>
                <w:rFonts w:ascii="Times New Roman" w:hAnsi="Times New Roman"/>
              </w:rPr>
            </w:pPr>
          </w:p>
          <w:p w14:paraId="5F0D54D7" w14:textId="1BED4086" w:rsidR="00145B6B" w:rsidRDefault="00145B6B" w:rsidP="00627E6A">
            <w:pPr>
              <w:spacing w:before="120" w:after="120"/>
              <w:jc w:val="both"/>
              <w:rPr>
                <w:rFonts w:ascii="Times New Roman" w:hAnsi="Times New Roman"/>
              </w:rPr>
            </w:pPr>
            <w:r>
              <w:rPr>
                <w:rFonts w:ascii="Times New Roman" w:hAnsi="Times New Roman"/>
              </w:rPr>
              <w:t>[If a Special Entity must be in the Borrower’s organizational structure, indicate Special Entity type and governing statute and rules.]</w:t>
            </w:r>
          </w:p>
          <w:p w14:paraId="66D5EDA2" w14:textId="77777777" w:rsidR="008F1BE5" w:rsidRDefault="008F1BE5" w:rsidP="00627E6A">
            <w:pPr>
              <w:spacing w:before="120" w:after="120"/>
              <w:jc w:val="both"/>
              <w:rPr>
                <w:rFonts w:ascii="Times New Roman" w:hAnsi="Times New Roman"/>
              </w:rPr>
            </w:pPr>
          </w:p>
          <w:p w14:paraId="085DB39D" w14:textId="4B2E02F9" w:rsidR="008F1BE5" w:rsidRPr="002633CD" w:rsidRDefault="008F1BE5" w:rsidP="00627E6A">
            <w:pPr>
              <w:spacing w:before="120" w:after="120"/>
              <w:jc w:val="both"/>
              <w:rPr>
                <w:rFonts w:ascii="Times New Roman" w:hAnsi="Times New Roman"/>
              </w:rPr>
            </w:pPr>
          </w:p>
        </w:tc>
      </w:tr>
      <w:tr w:rsidR="00110FD5" w:rsidRPr="002633CD" w14:paraId="3BF82EC0" w14:textId="77777777" w:rsidTr="04FD9F22">
        <w:tc>
          <w:tcPr>
            <w:tcW w:w="3319" w:type="dxa"/>
            <w:tcBorders>
              <w:top w:val="single" w:sz="4" w:space="0" w:color="auto"/>
              <w:left w:val="single" w:sz="4" w:space="0" w:color="auto"/>
              <w:bottom w:val="single" w:sz="4" w:space="0" w:color="auto"/>
              <w:right w:val="single" w:sz="4" w:space="0" w:color="auto"/>
            </w:tcBorders>
          </w:tcPr>
          <w:p w14:paraId="713DCF31" w14:textId="7934A945" w:rsidR="00110FD5" w:rsidRPr="002633CD" w:rsidRDefault="00110FD5" w:rsidP="00110FD5">
            <w:pPr>
              <w:pStyle w:val="ListParagraph"/>
              <w:numPr>
                <w:ilvl w:val="0"/>
                <w:numId w:val="23"/>
              </w:numPr>
              <w:spacing w:before="120" w:after="120"/>
              <w:ind w:left="330" w:hanging="330"/>
              <w:rPr>
                <w:rFonts w:ascii="Times New Roman" w:hAnsi="Times New Roman"/>
                <w:b/>
                <w:bCs/>
              </w:rPr>
            </w:pPr>
            <w:r w:rsidRPr="002633CD">
              <w:rPr>
                <w:rFonts w:ascii="Times New Roman" w:hAnsi="Times New Roman"/>
                <w:b/>
                <w:bCs/>
              </w:rPr>
              <w:t>Non-Profit</w:t>
            </w:r>
            <w:r w:rsidR="008C4A89">
              <w:rPr>
                <w:rFonts w:ascii="Times New Roman" w:hAnsi="Times New Roman"/>
                <w:b/>
                <w:bCs/>
              </w:rPr>
              <w:t>,</w:t>
            </w:r>
            <w:r w:rsidR="00B47DAD">
              <w:rPr>
                <w:rFonts w:ascii="Times New Roman" w:hAnsi="Times New Roman"/>
                <w:b/>
                <w:bCs/>
              </w:rPr>
              <w:t xml:space="preserve"> </w:t>
            </w:r>
            <w:r w:rsidRPr="002633CD">
              <w:rPr>
                <w:rFonts w:ascii="Times New Roman" w:hAnsi="Times New Roman"/>
                <w:b/>
                <w:bCs/>
              </w:rPr>
              <w:t>Public Entity</w:t>
            </w:r>
            <w:r w:rsidR="00B47DAD">
              <w:rPr>
                <w:rFonts w:ascii="Times New Roman" w:hAnsi="Times New Roman"/>
                <w:b/>
                <w:bCs/>
              </w:rPr>
              <w:t>,</w:t>
            </w:r>
            <w:r w:rsidR="008C4A89">
              <w:rPr>
                <w:rFonts w:ascii="Times New Roman" w:hAnsi="Times New Roman"/>
                <w:b/>
                <w:bCs/>
              </w:rPr>
              <w:t xml:space="preserve"> or Special Entity</w:t>
            </w:r>
            <w:r w:rsidRPr="002633CD">
              <w:rPr>
                <w:rFonts w:ascii="Times New Roman" w:hAnsi="Times New Roman"/>
                <w:b/>
                <w:bCs/>
              </w:rPr>
              <w:t xml:space="preserve"> as Key Principal</w:t>
            </w:r>
          </w:p>
        </w:tc>
        <w:tc>
          <w:tcPr>
            <w:tcW w:w="3235" w:type="dxa"/>
            <w:tcBorders>
              <w:top w:val="single" w:sz="4" w:space="0" w:color="auto"/>
              <w:left w:val="single" w:sz="4" w:space="0" w:color="auto"/>
              <w:bottom w:val="single" w:sz="4" w:space="0" w:color="auto"/>
              <w:right w:val="single" w:sz="4" w:space="0" w:color="auto"/>
            </w:tcBorders>
          </w:tcPr>
          <w:p w14:paraId="6B4274E6" w14:textId="5B1FD2AD" w:rsidR="00110FD5" w:rsidRPr="50E6C8D1" w:rsidRDefault="00110FD5" w:rsidP="00EC598E">
            <w:pPr>
              <w:spacing w:before="120" w:after="120"/>
              <w:jc w:val="both"/>
              <w:rPr>
                <w:rFonts w:ascii="Times New Roman" w:hAnsi="Times New Roman"/>
              </w:rPr>
            </w:pPr>
            <w:r>
              <w:rPr>
                <w:rFonts w:ascii="Times New Roman" w:hAnsi="Times New Roman"/>
              </w:rPr>
              <w:t>Is the Non-Profit</w:t>
            </w:r>
            <w:r w:rsidR="00145B6B">
              <w:rPr>
                <w:rFonts w:ascii="Times New Roman" w:hAnsi="Times New Roman"/>
              </w:rPr>
              <w:t>,</w:t>
            </w:r>
            <w:r>
              <w:rPr>
                <w:rFonts w:ascii="Times New Roman" w:hAnsi="Times New Roman"/>
              </w:rPr>
              <w:t xml:space="preserve"> Public Entity</w:t>
            </w:r>
            <w:r w:rsidR="00B47DAD">
              <w:rPr>
                <w:rFonts w:ascii="Times New Roman" w:hAnsi="Times New Roman"/>
              </w:rPr>
              <w:t>,</w:t>
            </w:r>
            <w:r w:rsidR="00145B6B">
              <w:rPr>
                <w:rFonts w:ascii="Times New Roman" w:hAnsi="Times New Roman"/>
              </w:rPr>
              <w:t xml:space="preserve"> or Special En</w:t>
            </w:r>
            <w:r w:rsidR="00B47DAD">
              <w:rPr>
                <w:rFonts w:ascii="Times New Roman" w:hAnsi="Times New Roman"/>
              </w:rPr>
              <w:t>t</w:t>
            </w:r>
            <w:r w:rsidR="00145B6B">
              <w:rPr>
                <w:rFonts w:ascii="Times New Roman" w:hAnsi="Times New Roman"/>
              </w:rPr>
              <w:t>ity</w:t>
            </w:r>
            <w:r>
              <w:rPr>
                <w:rFonts w:ascii="Times New Roman" w:hAnsi="Times New Roman"/>
              </w:rPr>
              <w:t xml:space="preserve"> (or subsidiary or affiliate), as applicable, underwritten as a Key Principal?</w:t>
            </w:r>
          </w:p>
        </w:tc>
        <w:tc>
          <w:tcPr>
            <w:tcW w:w="1371" w:type="dxa"/>
            <w:tcBorders>
              <w:top w:val="single" w:sz="4" w:space="0" w:color="auto"/>
              <w:left w:val="single" w:sz="4" w:space="0" w:color="auto"/>
              <w:bottom w:val="single" w:sz="4" w:space="0" w:color="auto"/>
              <w:right w:val="single" w:sz="4" w:space="0" w:color="auto"/>
            </w:tcBorders>
          </w:tcPr>
          <w:p w14:paraId="4AB2156E" w14:textId="77777777" w:rsidR="00110FD5" w:rsidRPr="002633CD"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1107655080"/>
                <w14:checkbox>
                  <w14:checked w14:val="0"/>
                  <w14:checkedState w14:val="2612" w14:font="MS Gothic"/>
                  <w14:uncheckedState w14:val="2610" w14:font="MS Gothic"/>
                </w14:checkbox>
              </w:sdtPr>
              <w:sdtEndPr/>
              <w:sdtContent>
                <w:r w:rsidR="00110FD5" w:rsidRPr="002633CD">
                  <w:rPr>
                    <w:rFonts w:ascii="Segoe UI Symbol" w:eastAsia="MS Gothic" w:hAnsi="Segoe UI Symbol" w:cs="Segoe UI Symbol"/>
                    <w:bCs/>
                  </w:rPr>
                  <w:t>☐</w:t>
                </w:r>
              </w:sdtContent>
            </w:sdt>
            <w:r w:rsidR="00110FD5">
              <w:rPr>
                <w:rFonts w:ascii="Times New Roman" w:eastAsia="Times New Roman" w:hAnsi="Times New Roman"/>
                <w:bCs/>
              </w:rPr>
              <w:t xml:space="preserve"> </w:t>
            </w:r>
            <w:r w:rsidR="00110FD5" w:rsidRPr="002633CD">
              <w:rPr>
                <w:rFonts w:ascii="Times New Roman" w:eastAsia="Times New Roman" w:hAnsi="Times New Roman"/>
                <w:bCs/>
              </w:rPr>
              <w:t>Yes</w:t>
            </w:r>
          </w:p>
          <w:p w14:paraId="2CED0364" w14:textId="77777777" w:rsidR="00110FD5" w:rsidRPr="002633CD" w:rsidRDefault="00D27230" w:rsidP="00110FD5">
            <w:pPr>
              <w:spacing w:before="120" w:after="120"/>
              <w:rPr>
                <w:rFonts w:ascii="Times New Roman" w:eastAsia="Times New Roman" w:hAnsi="Times New Roman"/>
              </w:rPr>
            </w:pPr>
            <w:sdt>
              <w:sdtPr>
                <w:rPr>
                  <w:rFonts w:ascii="Times New Roman" w:eastAsia="Times New Roman" w:hAnsi="Times New Roman"/>
                </w:rPr>
                <w:id w:val="1309049546"/>
                <w14:checkbox>
                  <w14:checked w14:val="0"/>
                  <w14:checkedState w14:val="2612" w14:font="MS Gothic"/>
                  <w14:uncheckedState w14:val="2610" w14:font="MS Gothic"/>
                </w14:checkbox>
              </w:sdtPr>
              <w:sdtEndPr/>
              <w:sdtContent>
                <w:r w:rsidR="00110FD5" w:rsidRPr="04FD9F22">
                  <w:rPr>
                    <w:rFonts w:ascii="Segoe UI Symbol" w:eastAsia="MS Gothic" w:hAnsi="Segoe UI Symbol" w:cs="Segoe UI Symbol"/>
                  </w:rPr>
                  <w:t>☐</w:t>
                </w:r>
              </w:sdtContent>
            </w:sdt>
            <w:r w:rsidR="00110FD5">
              <w:rPr>
                <w:rFonts w:ascii="Times New Roman" w:eastAsia="Times New Roman" w:hAnsi="Times New Roman"/>
              </w:rPr>
              <w:t xml:space="preserve"> </w:t>
            </w:r>
            <w:r w:rsidR="00110FD5" w:rsidRPr="04FD9F22">
              <w:rPr>
                <w:rFonts w:ascii="Times New Roman" w:eastAsia="Times New Roman" w:hAnsi="Times New Roman"/>
              </w:rPr>
              <w:t>No</w:t>
            </w:r>
          </w:p>
          <w:p w14:paraId="6F8B7D2F" w14:textId="79F46044" w:rsidR="00110FD5"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531655967"/>
                <w14:checkbox>
                  <w14:checked w14:val="0"/>
                  <w14:checkedState w14:val="2612" w14:font="MS Gothic"/>
                  <w14:uncheckedState w14:val="2610" w14:font="MS Gothic"/>
                </w14:checkbox>
              </w:sdtPr>
              <w:sdtEndPr/>
              <w:sdtContent>
                <w:r w:rsidR="00110FD5" w:rsidRPr="002633CD">
                  <w:rPr>
                    <w:rFonts w:ascii="Segoe UI Symbol" w:eastAsia="MS Gothic" w:hAnsi="Segoe UI Symbol" w:cs="Segoe UI Symbol"/>
                    <w:bCs/>
                  </w:rPr>
                  <w:t>☐</w:t>
                </w:r>
              </w:sdtContent>
            </w:sdt>
            <w:r w:rsidR="00110FD5">
              <w:rPr>
                <w:rFonts w:ascii="Times New Roman" w:eastAsia="Times New Roman" w:hAnsi="Times New Roman"/>
                <w:bCs/>
              </w:rPr>
              <w:t xml:space="preserve"> </w:t>
            </w:r>
            <w:r w:rsidR="00110FD5" w:rsidRPr="002633CD">
              <w:rPr>
                <w:rFonts w:ascii="Times New Roman" w:eastAsia="Times New Roman" w:hAnsi="Times New Roman"/>
                <w:bCs/>
              </w:rPr>
              <w:t xml:space="preserve">N/A (if </w:t>
            </w:r>
            <w:r w:rsidR="009150E9">
              <w:rPr>
                <w:rFonts w:ascii="Times New Roman" w:eastAsia="Times New Roman" w:hAnsi="Times New Roman"/>
                <w:bCs/>
              </w:rPr>
              <w:t>none of</w:t>
            </w:r>
            <w:r w:rsidR="009150E9" w:rsidRPr="002633CD">
              <w:rPr>
                <w:rFonts w:ascii="Times New Roman" w:eastAsia="Times New Roman" w:hAnsi="Times New Roman"/>
                <w:bCs/>
              </w:rPr>
              <w:t xml:space="preserve"> a Non-Profit</w:t>
            </w:r>
            <w:r w:rsidR="009150E9">
              <w:rPr>
                <w:rFonts w:ascii="Times New Roman" w:eastAsia="Times New Roman" w:hAnsi="Times New Roman"/>
                <w:bCs/>
              </w:rPr>
              <w:t xml:space="preserve">, </w:t>
            </w:r>
            <w:r w:rsidR="009150E9" w:rsidRPr="002633CD">
              <w:rPr>
                <w:rFonts w:ascii="Times New Roman" w:eastAsia="Times New Roman" w:hAnsi="Times New Roman"/>
                <w:bCs/>
              </w:rPr>
              <w:t>Public Entity</w:t>
            </w:r>
            <w:r w:rsidR="007B2FA9">
              <w:rPr>
                <w:rFonts w:ascii="Times New Roman" w:eastAsia="Times New Roman" w:hAnsi="Times New Roman"/>
                <w:bCs/>
              </w:rPr>
              <w:t>,</w:t>
            </w:r>
            <w:r w:rsidR="009150E9" w:rsidRPr="002633CD">
              <w:rPr>
                <w:rFonts w:ascii="Times New Roman" w:eastAsia="Times New Roman" w:hAnsi="Times New Roman"/>
                <w:bCs/>
              </w:rPr>
              <w:t xml:space="preserve"> </w:t>
            </w:r>
            <w:r w:rsidR="009150E9">
              <w:rPr>
                <w:rFonts w:ascii="Times New Roman" w:eastAsia="Times New Roman" w:hAnsi="Times New Roman"/>
                <w:bCs/>
              </w:rPr>
              <w:t xml:space="preserve">or Special Entity </w:t>
            </w:r>
            <w:r w:rsidR="00110FD5" w:rsidRPr="002633CD">
              <w:rPr>
                <w:rFonts w:ascii="Times New Roman" w:eastAsia="Times New Roman" w:hAnsi="Times New Roman"/>
                <w:bCs/>
              </w:rPr>
              <w:t>is required to qualify)</w:t>
            </w:r>
          </w:p>
        </w:tc>
        <w:tc>
          <w:tcPr>
            <w:tcW w:w="5120" w:type="dxa"/>
            <w:tcBorders>
              <w:top w:val="single" w:sz="4" w:space="0" w:color="auto"/>
              <w:left w:val="single" w:sz="4" w:space="0" w:color="auto"/>
              <w:bottom w:val="single" w:sz="4" w:space="0" w:color="auto"/>
              <w:right w:val="single" w:sz="4" w:space="0" w:color="auto"/>
            </w:tcBorders>
          </w:tcPr>
          <w:p w14:paraId="554E67FD" w14:textId="77777777" w:rsidR="00110FD5" w:rsidRPr="002633CD" w:rsidRDefault="00110FD5" w:rsidP="00627E6A">
            <w:pPr>
              <w:spacing w:before="120" w:after="120"/>
              <w:jc w:val="both"/>
              <w:rPr>
                <w:rFonts w:ascii="Times New Roman" w:hAnsi="Times New Roman"/>
              </w:rPr>
            </w:pPr>
          </w:p>
        </w:tc>
      </w:tr>
      <w:tr w:rsidR="00110FD5" w:rsidRPr="002633CD" w14:paraId="035385A0" w14:textId="77777777" w:rsidTr="04FD9F22">
        <w:tc>
          <w:tcPr>
            <w:tcW w:w="3319" w:type="dxa"/>
            <w:tcBorders>
              <w:top w:val="single" w:sz="4" w:space="0" w:color="auto"/>
              <w:left w:val="single" w:sz="4" w:space="0" w:color="auto"/>
              <w:bottom w:val="single" w:sz="4" w:space="0" w:color="auto"/>
              <w:right w:val="single" w:sz="4" w:space="0" w:color="auto"/>
            </w:tcBorders>
          </w:tcPr>
          <w:p w14:paraId="24EC2149" w14:textId="471A7FD6" w:rsidR="00110FD5" w:rsidRPr="001A02E0" w:rsidRDefault="00110FD5" w:rsidP="00110FD5">
            <w:pPr>
              <w:pStyle w:val="ListParagraph"/>
              <w:numPr>
                <w:ilvl w:val="0"/>
                <w:numId w:val="23"/>
              </w:numPr>
              <w:spacing w:before="120" w:after="120"/>
              <w:ind w:left="330" w:hanging="270"/>
              <w:rPr>
                <w:rFonts w:ascii="Times New Roman" w:hAnsi="Times New Roman"/>
                <w:b/>
                <w:bCs/>
              </w:rPr>
            </w:pPr>
            <w:r w:rsidRPr="002633CD">
              <w:rPr>
                <w:rFonts w:ascii="Times New Roman" w:hAnsi="Times New Roman"/>
                <w:b/>
                <w:bCs/>
              </w:rPr>
              <w:lastRenderedPageBreak/>
              <w:t>Affordable Regulatory Agreement or HAP Contract</w:t>
            </w:r>
          </w:p>
        </w:tc>
        <w:tc>
          <w:tcPr>
            <w:tcW w:w="3235" w:type="dxa"/>
            <w:tcBorders>
              <w:top w:val="single" w:sz="4" w:space="0" w:color="auto"/>
              <w:left w:val="single" w:sz="4" w:space="0" w:color="auto"/>
              <w:bottom w:val="single" w:sz="4" w:space="0" w:color="auto"/>
              <w:right w:val="single" w:sz="4" w:space="0" w:color="auto"/>
            </w:tcBorders>
          </w:tcPr>
          <w:p w14:paraId="11C5A13A" w14:textId="1D0096BF" w:rsidR="00110FD5" w:rsidRPr="002633CD" w:rsidRDefault="00110FD5" w:rsidP="00EC598E">
            <w:pPr>
              <w:spacing w:before="120" w:after="120"/>
              <w:jc w:val="both"/>
              <w:rPr>
                <w:rFonts w:ascii="Times New Roman" w:hAnsi="Times New Roman"/>
              </w:rPr>
            </w:pPr>
            <w:r>
              <w:rPr>
                <w:rFonts w:ascii="Times New Roman" w:hAnsi="Times New Roman"/>
              </w:rPr>
              <w:t xml:space="preserve">On or before </w:t>
            </w:r>
            <w:r w:rsidRPr="002633CD">
              <w:rPr>
                <w:rFonts w:ascii="Times New Roman" w:hAnsi="Times New Roman"/>
              </w:rPr>
              <w:t>the Effective Date, Borrower will either (1) enter into</w:t>
            </w:r>
            <w:r>
              <w:rPr>
                <w:rFonts w:ascii="Times New Roman" w:hAnsi="Times New Roman"/>
              </w:rPr>
              <w:t xml:space="preserve"> and record</w:t>
            </w:r>
            <w:r w:rsidRPr="002633CD">
              <w:rPr>
                <w:rFonts w:ascii="Times New Roman" w:hAnsi="Times New Roman"/>
              </w:rPr>
              <w:t xml:space="preserve"> an Affordable Regulatory Agreement imposed by a Public Entity</w:t>
            </w:r>
            <w:r>
              <w:rPr>
                <w:rFonts w:ascii="Times New Roman" w:hAnsi="Times New Roman"/>
              </w:rPr>
              <w:t xml:space="preserve"> </w:t>
            </w:r>
            <w:r w:rsidRPr="002633CD">
              <w:rPr>
                <w:rFonts w:ascii="Times New Roman" w:hAnsi="Times New Roman"/>
              </w:rPr>
              <w:t>or (2) enter into a HAP Contract.</w:t>
            </w:r>
          </w:p>
        </w:tc>
        <w:tc>
          <w:tcPr>
            <w:tcW w:w="1371" w:type="dxa"/>
            <w:tcBorders>
              <w:top w:val="single" w:sz="4" w:space="0" w:color="auto"/>
              <w:left w:val="single" w:sz="4" w:space="0" w:color="auto"/>
              <w:bottom w:val="single" w:sz="4" w:space="0" w:color="auto"/>
              <w:right w:val="single" w:sz="4" w:space="0" w:color="auto"/>
            </w:tcBorders>
          </w:tcPr>
          <w:p w14:paraId="229A2346" w14:textId="4D583E50" w:rsidR="00110FD5" w:rsidRPr="002633CD"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1555968106"/>
                <w14:checkbox>
                  <w14:checked w14:val="0"/>
                  <w14:checkedState w14:val="2612" w14:font="MS Gothic"/>
                  <w14:uncheckedState w14:val="2610" w14:font="MS Gothic"/>
                </w14:checkbox>
              </w:sdtPr>
              <w:sdtEndPr/>
              <w:sdtContent>
                <w:r w:rsidR="00110FD5" w:rsidRPr="002633CD">
                  <w:rPr>
                    <w:rFonts w:ascii="Segoe UI Symbol" w:eastAsia="MS Gothic" w:hAnsi="Segoe UI Symbol" w:cs="Segoe UI Symbol"/>
                    <w:bCs/>
                  </w:rPr>
                  <w:t>☐</w:t>
                </w:r>
              </w:sdtContent>
            </w:sdt>
            <w:r w:rsidR="00110FD5">
              <w:rPr>
                <w:rFonts w:ascii="Times New Roman" w:eastAsia="Times New Roman" w:hAnsi="Times New Roman"/>
                <w:bCs/>
              </w:rPr>
              <w:t>Affordable Regulatory Agreement</w:t>
            </w:r>
          </w:p>
          <w:p w14:paraId="0E480162" w14:textId="49959DB6" w:rsidR="00110FD5" w:rsidRPr="002633CD"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1832132772"/>
                <w14:checkbox>
                  <w14:checked w14:val="0"/>
                  <w14:checkedState w14:val="2612" w14:font="MS Gothic"/>
                  <w14:uncheckedState w14:val="2610" w14:font="MS Gothic"/>
                </w14:checkbox>
              </w:sdtPr>
              <w:sdtEndPr/>
              <w:sdtContent>
                <w:r w:rsidR="00110FD5" w:rsidRPr="002633CD">
                  <w:rPr>
                    <w:rFonts w:ascii="Segoe UI Symbol" w:eastAsia="MS Gothic" w:hAnsi="Segoe UI Symbol" w:cs="Segoe UI Symbol"/>
                    <w:bCs/>
                  </w:rPr>
                  <w:t>☐</w:t>
                </w:r>
              </w:sdtContent>
            </w:sdt>
            <w:r w:rsidR="00110FD5">
              <w:rPr>
                <w:rFonts w:ascii="Times New Roman" w:eastAsia="Times New Roman" w:hAnsi="Times New Roman"/>
                <w:bCs/>
              </w:rPr>
              <w:t xml:space="preserve"> HAP Contract</w:t>
            </w:r>
          </w:p>
          <w:p w14:paraId="65C6DEEC" w14:textId="081931BC" w:rsidR="00110FD5" w:rsidRPr="002633CD"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1575005839"/>
                <w14:checkbox>
                  <w14:checked w14:val="0"/>
                  <w14:checkedState w14:val="2612" w14:font="MS Gothic"/>
                  <w14:uncheckedState w14:val="2610" w14:font="MS Gothic"/>
                </w14:checkbox>
              </w:sdtPr>
              <w:sdtEndPr/>
              <w:sdtContent>
                <w:r w:rsidR="00110FD5">
                  <w:rPr>
                    <w:rFonts w:ascii="MS Gothic" w:eastAsia="MS Gothic" w:hAnsi="MS Gothic" w:hint="eastAsia"/>
                    <w:bCs/>
                  </w:rPr>
                  <w:t>☐</w:t>
                </w:r>
              </w:sdtContent>
            </w:sdt>
            <w:r w:rsidR="00110FD5">
              <w:rPr>
                <w:rFonts w:ascii="Times New Roman" w:eastAsia="Times New Roman" w:hAnsi="Times New Roman"/>
                <w:bCs/>
              </w:rPr>
              <w:t xml:space="preserve"> </w:t>
            </w:r>
            <w:r w:rsidR="00110FD5" w:rsidRPr="002633CD">
              <w:rPr>
                <w:rFonts w:ascii="Times New Roman" w:eastAsia="Times New Roman" w:hAnsi="Times New Roman"/>
                <w:bCs/>
              </w:rPr>
              <w:t>N</w:t>
            </w:r>
            <w:r w:rsidR="00110FD5">
              <w:rPr>
                <w:rFonts w:ascii="Times New Roman" w:eastAsia="Times New Roman" w:hAnsi="Times New Roman"/>
                <w:bCs/>
              </w:rPr>
              <w:t>either</w:t>
            </w:r>
          </w:p>
        </w:tc>
        <w:tc>
          <w:tcPr>
            <w:tcW w:w="5120" w:type="dxa"/>
            <w:tcBorders>
              <w:top w:val="single" w:sz="4" w:space="0" w:color="auto"/>
              <w:left w:val="single" w:sz="4" w:space="0" w:color="auto"/>
              <w:bottom w:val="single" w:sz="4" w:space="0" w:color="auto"/>
              <w:right w:val="single" w:sz="4" w:space="0" w:color="auto"/>
            </w:tcBorders>
          </w:tcPr>
          <w:p w14:paraId="18563A1E" w14:textId="1304DA5A" w:rsidR="00110FD5" w:rsidRPr="002633CD" w:rsidRDefault="00110FD5" w:rsidP="00627E6A">
            <w:pPr>
              <w:spacing w:before="120" w:after="120"/>
              <w:jc w:val="both"/>
              <w:rPr>
                <w:rFonts w:ascii="Times New Roman" w:hAnsi="Times New Roman"/>
              </w:rPr>
            </w:pPr>
            <w:r w:rsidRPr="002633CD">
              <w:rPr>
                <w:rFonts w:ascii="Times New Roman" w:hAnsi="Times New Roman"/>
              </w:rPr>
              <w:t>[If “N</w:t>
            </w:r>
            <w:r>
              <w:rPr>
                <w:rFonts w:ascii="Times New Roman" w:hAnsi="Times New Roman"/>
              </w:rPr>
              <w:t>either,</w:t>
            </w:r>
            <w:r w:rsidRPr="002633CD">
              <w:rPr>
                <w:rFonts w:ascii="Times New Roman" w:hAnsi="Times New Roman"/>
              </w:rPr>
              <w:t>”</w:t>
            </w:r>
            <w:r>
              <w:rPr>
                <w:rFonts w:ascii="Times New Roman" w:hAnsi="Times New Roman"/>
              </w:rPr>
              <w:t xml:space="preserve"> </w:t>
            </w:r>
            <w:r w:rsidRPr="002633CD">
              <w:rPr>
                <w:rFonts w:ascii="Times New Roman" w:hAnsi="Times New Roman"/>
              </w:rPr>
              <w:t xml:space="preserve">Lender must contact the </w:t>
            </w:r>
            <w:r>
              <w:rPr>
                <w:rFonts w:ascii="Times New Roman" w:hAnsi="Times New Roman"/>
              </w:rPr>
              <w:t xml:space="preserve">Fannie Mae </w:t>
            </w:r>
            <w:r w:rsidRPr="002633CD">
              <w:rPr>
                <w:rFonts w:ascii="Times New Roman" w:hAnsi="Times New Roman"/>
              </w:rPr>
              <w:t>deal team for further direction.</w:t>
            </w:r>
            <w:r>
              <w:rPr>
                <w:rFonts w:ascii="Times New Roman" w:hAnsi="Times New Roman"/>
              </w:rPr>
              <w:t xml:space="preserve"> </w:t>
            </w:r>
            <w:r w:rsidR="00627E6A">
              <w:rPr>
                <w:rFonts w:ascii="Times New Roman" w:hAnsi="Times New Roman"/>
              </w:rPr>
              <w:t xml:space="preserve"> </w:t>
            </w:r>
            <w:r>
              <w:rPr>
                <w:rFonts w:ascii="Times New Roman" w:hAnsi="Times New Roman"/>
              </w:rPr>
              <w:t>The Mortgage Loan does not qualify as a MAH Mortgage Loan.</w:t>
            </w:r>
            <w:r w:rsidRPr="002633CD">
              <w:rPr>
                <w:rFonts w:ascii="Times New Roman" w:hAnsi="Times New Roman"/>
              </w:rPr>
              <w:t>]</w:t>
            </w:r>
          </w:p>
          <w:p w14:paraId="325963B5" w14:textId="2DDD6620" w:rsidR="00110FD5" w:rsidRDefault="00110FD5" w:rsidP="00627E6A">
            <w:pPr>
              <w:spacing w:before="120" w:after="120"/>
              <w:jc w:val="both"/>
              <w:rPr>
                <w:rFonts w:ascii="Times New Roman" w:hAnsi="Times New Roman"/>
              </w:rPr>
            </w:pPr>
            <w:r w:rsidRPr="002633CD">
              <w:rPr>
                <w:rFonts w:ascii="Times New Roman" w:hAnsi="Times New Roman"/>
              </w:rPr>
              <w:t xml:space="preserve">[For Tax Abatements under Section 303, 392 and 394 of the Texas Local Government Code, the Ground Lease or Operating Lease constitutes an Affordable Regulatory Agreement with a Public Entity if a memorandum of Ground Lease or Operating Lease is recorded and references rent and/or income restrictions. </w:t>
            </w:r>
            <w:r w:rsidR="00627E6A">
              <w:rPr>
                <w:rFonts w:ascii="Times New Roman" w:hAnsi="Times New Roman"/>
              </w:rPr>
              <w:t xml:space="preserve"> </w:t>
            </w:r>
            <w:r w:rsidRPr="002633CD">
              <w:rPr>
                <w:rFonts w:ascii="Times New Roman" w:hAnsi="Times New Roman"/>
              </w:rPr>
              <w:t xml:space="preserve">Note such Ground Lease or Operating Lease and memorandum (if applicable) here. </w:t>
            </w:r>
            <w:r w:rsidR="00627E6A">
              <w:rPr>
                <w:rFonts w:ascii="Times New Roman" w:hAnsi="Times New Roman"/>
              </w:rPr>
              <w:t xml:space="preserve"> </w:t>
            </w:r>
            <w:r w:rsidRPr="002633CD">
              <w:rPr>
                <w:rFonts w:ascii="Times New Roman" w:hAnsi="Times New Roman"/>
              </w:rPr>
              <w:t>Also list as a “Rent Restriction Agreement” on Form 6102.23 (Addenda to Schedule 2 – Summary of Loan Terms (Agreement Restricting Rent, Income, or Both</w:t>
            </w:r>
            <w:r w:rsidR="009949F9">
              <w:rPr>
                <w:rFonts w:ascii="Times New Roman" w:hAnsi="Times New Roman"/>
              </w:rPr>
              <w:t>)</w:t>
            </w:r>
            <w:r w:rsidRPr="002633CD">
              <w:rPr>
                <w:rFonts w:ascii="Times New Roman" w:hAnsi="Times New Roman"/>
              </w:rPr>
              <w:t>)</w:t>
            </w:r>
            <w:r>
              <w:rPr>
                <w:rFonts w:ascii="Times New Roman" w:hAnsi="Times New Roman"/>
              </w:rPr>
              <w:t>.</w:t>
            </w:r>
            <w:r w:rsidRPr="002633CD">
              <w:rPr>
                <w:rFonts w:ascii="Times New Roman" w:hAnsi="Times New Roman"/>
              </w:rPr>
              <w:t>]</w:t>
            </w:r>
          </w:p>
          <w:p w14:paraId="1962EE0F" w14:textId="0E38E269" w:rsidR="00110FD5" w:rsidRPr="002633CD" w:rsidRDefault="00110FD5" w:rsidP="00627E6A">
            <w:pPr>
              <w:spacing w:before="120" w:after="120"/>
              <w:jc w:val="both"/>
              <w:rPr>
                <w:rFonts w:ascii="Times New Roman" w:hAnsi="Times New Roman"/>
              </w:rPr>
            </w:pPr>
            <w:r>
              <w:rPr>
                <w:rFonts w:ascii="Times New Roman" w:hAnsi="Times New Roman"/>
              </w:rPr>
              <w:t xml:space="preserve">[For all </w:t>
            </w:r>
            <w:r w:rsidR="00546F10" w:rsidRPr="50E6C8D1">
              <w:rPr>
                <w:rFonts w:ascii="Times New Roman" w:hAnsi="Times New Roman"/>
              </w:rPr>
              <w:t>Affordable Regulatory Agreement</w:t>
            </w:r>
            <w:r w:rsidR="00546F10">
              <w:rPr>
                <w:rFonts w:ascii="Times New Roman" w:hAnsi="Times New Roman"/>
              </w:rPr>
              <w:t>s</w:t>
            </w:r>
            <w:r w:rsidR="00546F10" w:rsidRPr="50E6C8D1">
              <w:rPr>
                <w:rFonts w:ascii="Times New Roman" w:hAnsi="Times New Roman"/>
              </w:rPr>
              <w:t xml:space="preserve"> </w:t>
            </w:r>
            <w:r>
              <w:rPr>
                <w:rFonts w:ascii="Times New Roman" w:hAnsi="Times New Roman"/>
              </w:rPr>
              <w:t xml:space="preserve">and HAP Contracts Lender must complete the </w:t>
            </w:r>
            <w:r w:rsidRPr="002633CD">
              <w:rPr>
                <w:rFonts w:ascii="Times New Roman" w:hAnsi="Times New Roman"/>
              </w:rPr>
              <w:t>Afforda</w:t>
            </w:r>
            <w:r>
              <w:rPr>
                <w:rFonts w:ascii="Times New Roman" w:hAnsi="Times New Roman"/>
              </w:rPr>
              <w:t>b</w:t>
            </w:r>
            <w:r w:rsidR="00546F10">
              <w:rPr>
                <w:rFonts w:ascii="Times New Roman" w:hAnsi="Times New Roman"/>
              </w:rPr>
              <w:t>ility</w:t>
            </w:r>
            <w:r w:rsidRPr="002633CD">
              <w:rPr>
                <w:rFonts w:ascii="Times New Roman" w:hAnsi="Times New Roman"/>
              </w:rPr>
              <w:t xml:space="preserve"> Re</w:t>
            </w:r>
            <w:r w:rsidR="00546F10">
              <w:rPr>
                <w:rFonts w:ascii="Times New Roman" w:hAnsi="Times New Roman"/>
              </w:rPr>
              <w:t>striction</w:t>
            </w:r>
            <w:r>
              <w:rPr>
                <w:rFonts w:ascii="Times New Roman" w:hAnsi="Times New Roman"/>
              </w:rPr>
              <w:t xml:space="preserve"> </w:t>
            </w:r>
            <w:r w:rsidRPr="002633CD">
              <w:rPr>
                <w:rFonts w:ascii="Times New Roman" w:hAnsi="Times New Roman"/>
              </w:rPr>
              <w:t xml:space="preserve">Checklist </w:t>
            </w:r>
            <w:r>
              <w:rPr>
                <w:rFonts w:ascii="Times New Roman" w:hAnsi="Times New Roman"/>
              </w:rPr>
              <w:t>(Form 64</w:t>
            </w:r>
            <w:r w:rsidR="00546F10">
              <w:rPr>
                <w:rFonts w:ascii="Times New Roman" w:hAnsi="Times New Roman"/>
              </w:rPr>
              <w:t>19</w:t>
            </w:r>
            <w:r>
              <w:rPr>
                <w:rFonts w:ascii="Times New Roman" w:hAnsi="Times New Roman"/>
              </w:rPr>
              <w:t xml:space="preserve">) and Section 8 – Housing Assistance Payments (HAP) Contract Review Sheet and Certificate (Form 6422) (as applicable).] </w:t>
            </w:r>
          </w:p>
        </w:tc>
      </w:tr>
      <w:tr w:rsidR="00110FD5" w:rsidRPr="002633CD" w14:paraId="27C54EA0" w14:textId="77777777" w:rsidTr="04FD9F22">
        <w:tc>
          <w:tcPr>
            <w:tcW w:w="3319" w:type="dxa"/>
            <w:tcBorders>
              <w:top w:val="single" w:sz="4" w:space="0" w:color="auto"/>
              <w:left w:val="single" w:sz="4" w:space="0" w:color="auto"/>
              <w:bottom w:val="single" w:sz="4" w:space="0" w:color="auto"/>
              <w:right w:val="single" w:sz="4" w:space="0" w:color="auto"/>
            </w:tcBorders>
          </w:tcPr>
          <w:p w14:paraId="6EEF1997" w14:textId="34D24A0B" w:rsidR="00110FD5" w:rsidRPr="002633CD" w:rsidRDefault="00110FD5" w:rsidP="00110FD5">
            <w:pPr>
              <w:pStyle w:val="ListParagraph"/>
              <w:numPr>
                <w:ilvl w:val="0"/>
                <w:numId w:val="23"/>
              </w:numPr>
              <w:spacing w:before="120" w:after="120"/>
              <w:ind w:left="330" w:hanging="270"/>
              <w:rPr>
                <w:rFonts w:ascii="Times New Roman" w:hAnsi="Times New Roman"/>
                <w:b/>
                <w:bCs/>
              </w:rPr>
            </w:pPr>
            <w:r>
              <w:rPr>
                <w:rFonts w:ascii="Times New Roman" w:hAnsi="Times New Roman"/>
                <w:b/>
                <w:bCs/>
              </w:rPr>
              <w:t>Private Affordability Agreement</w:t>
            </w:r>
          </w:p>
        </w:tc>
        <w:tc>
          <w:tcPr>
            <w:tcW w:w="3235" w:type="dxa"/>
            <w:tcBorders>
              <w:top w:val="single" w:sz="4" w:space="0" w:color="auto"/>
              <w:left w:val="single" w:sz="4" w:space="0" w:color="auto"/>
              <w:bottom w:val="single" w:sz="4" w:space="0" w:color="auto"/>
              <w:right w:val="single" w:sz="4" w:space="0" w:color="auto"/>
            </w:tcBorders>
          </w:tcPr>
          <w:p w14:paraId="65B5B71B" w14:textId="5D17BE28" w:rsidR="00110FD5" w:rsidRPr="002633CD" w:rsidDel="00E63F11" w:rsidRDefault="00110FD5" w:rsidP="00EC598E">
            <w:pPr>
              <w:spacing w:before="120" w:after="120"/>
              <w:jc w:val="both"/>
              <w:rPr>
                <w:rFonts w:ascii="Times New Roman" w:hAnsi="Times New Roman"/>
              </w:rPr>
            </w:pPr>
            <w:r>
              <w:rPr>
                <w:rFonts w:ascii="Times New Roman" w:hAnsi="Times New Roman"/>
              </w:rPr>
              <w:t xml:space="preserve">On or before the Effective Date, Borrower will enter into a Private Affordability Agreement. </w:t>
            </w:r>
          </w:p>
        </w:tc>
        <w:tc>
          <w:tcPr>
            <w:tcW w:w="1371" w:type="dxa"/>
            <w:tcBorders>
              <w:top w:val="single" w:sz="4" w:space="0" w:color="auto"/>
              <w:left w:val="single" w:sz="4" w:space="0" w:color="auto"/>
              <w:bottom w:val="single" w:sz="4" w:space="0" w:color="auto"/>
              <w:right w:val="single" w:sz="4" w:space="0" w:color="auto"/>
            </w:tcBorders>
          </w:tcPr>
          <w:p w14:paraId="1892FD38" w14:textId="23C66444" w:rsidR="00110FD5" w:rsidRPr="002633CD"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59609759"/>
                <w14:checkbox>
                  <w14:checked w14:val="0"/>
                  <w14:checkedState w14:val="2612" w14:font="MS Gothic"/>
                  <w14:uncheckedState w14:val="2610" w14:font="MS Gothic"/>
                </w14:checkbox>
              </w:sdtPr>
              <w:sdtEndPr/>
              <w:sdtContent>
                <w:r w:rsidR="00110FD5" w:rsidRPr="002633CD">
                  <w:rPr>
                    <w:rFonts w:ascii="Segoe UI Symbol" w:eastAsia="MS Gothic" w:hAnsi="Segoe UI Symbol" w:cs="Segoe UI Symbol"/>
                    <w:bCs/>
                  </w:rPr>
                  <w:t>☐</w:t>
                </w:r>
              </w:sdtContent>
            </w:sdt>
            <w:r w:rsidR="00110FD5">
              <w:rPr>
                <w:rFonts w:ascii="Times New Roman" w:eastAsia="Times New Roman" w:hAnsi="Times New Roman"/>
                <w:bCs/>
              </w:rPr>
              <w:t xml:space="preserve"> </w:t>
            </w:r>
            <w:r w:rsidR="00110FD5" w:rsidRPr="002633CD">
              <w:rPr>
                <w:rFonts w:ascii="Times New Roman" w:eastAsia="Times New Roman" w:hAnsi="Times New Roman"/>
                <w:bCs/>
              </w:rPr>
              <w:t>Yes</w:t>
            </w:r>
          </w:p>
          <w:p w14:paraId="073E6D64" w14:textId="0D015B53" w:rsidR="00110FD5"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1163815106"/>
                <w14:checkbox>
                  <w14:checked w14:val="0"/>
                  <w14:checkedState w14:val="2612" w14:font="MS Gothic"/>
                  <w14:uncheckedState w14:val="2610" w14:font="MS Gothic"/>
                </w14:checkbox>
              </w:sdtPr>
              <w:sdtEndPr/>
              <w:sdtContent>
                <w:r w:rsidR="00110FD5" w:rsidRPr="002633CD">
                  <w:rPr>
                    <w:rFonts w:ascii="Segoe UI Symbol" w:eastAsia="MS Gothic" w:hAnsi="Segoe UI Symbol" w:cs="Segoe UI Symbol"/>
                    <w:bCs/>
                  </w:rPr>
                  <w:t>☐</w:t>
                </w:r>
              </w:sdtContent>
            </w:sdt>
            <w:r w:rsidR="00110FD5">
              <w:rPr>
                <w:rFonts w:ascii="Times New Roman" w:eastAsia="Times New Roman" w:hAnsi="Times New Roman"/>
                <w:bCs/>
              </w:rPr>
              <w:t xml:space="preserve"> </w:t>
            </w:r>
            <w:r w:rsidR="00110FD5" w:rsidRPr="002633CD">
              <w:rPr>
                <w:rFonts w:ascii="Times New Roman" w:eastAsia="Times New Roman" w:hAnsi="Times New Roman"/>
                <w:bCs/>
              </w:rPr>
              <w:t>No</w:t>
            </w:r>
          </w:p>
        </w:tc>
        <w:tc>
          <w:tcPr>
            <w:tcW w:w="5120" w:type="dxa"/>
            <w:tcBorders>
              <w:top w:val="single" w:sz="4" w:space="0" w:color="auto"/>
              <w:left w:val="single" w:sz="4" w:space="0" w:color="auto"/>
              <w:bottom w:val="single" w:sz="4" w:space="0" w:color="auto"/>
              <w:right w:val="single" w:sz="4" w:space="0" w:color="auto"/>
            </w:tcBorders>
          </w:tcPr>
          <w:p w14:paraId="00F73BFF" w14:textId="055917B6" w:rsidR="00110FD5" w:rsidRPr="002633CD" w:rsidRDefault="00110FD5" w:rsidP="00627E6A">
            <w:pPr>
              <w:spacing w:before="120" w:after="120"/>
              <w:jc w:val="both"/>
              <w:rPr>
                <w:rFonts w:ascii="Times New Roman" w:hAnsi="Times New Roman"/>
              </w:rPr>
            </w:pPr>
            <w:r>
              <w:rPr>
                <w:rFonts w:ascii="Times New Roman" w:hAnsi="Times New Roman"/>
              </w:rPr>
              <w:t xml:space="preserve">[Whether or not required by the Tax Abatement Documents, statute or regulations, if Borrower will enter into a Private Affordability Agreement after the Effective Date, complete </w:t>
            </w:r>
            <w:r w:rsidRPr="009E6335">
              <w:rPr>
                <w:rFonts w:ascii="Times New Roman" w:hAnsi="Times New Roman"/>
                <w:u w:val="single"/>
              </w:rPr>
              <w:t>Schedule</w:t>
            </w:r>
            <w:r>
              <w:rPr>
                <w:rFonts w:ascii="Times New Roman" w:hAnsi="Times New Roman"/>
                <w:u w:val="single"/>
              </w:rPr>
              <w:t> </w:t>
            </w:r>
            <w:r w:rsidRPr="009E6335">
              <w:rPr>
                <w:rFonts w:ascii="Times New Roman" w:hAnsi="Times New Roman"/>
                <w:u w:val="single"/>
              </w:rPr>
              <w:t>A</w:t>
            </w:r>
            <w:r w:rsidRPr="009E6335">
              <w:rPr>
                <w:rFonts w:ascii="Times New Roman" w:hAnsi="Times New Roman"/>
              </w:rPr>
              <w:t xml:space="preserve"> and contact your deal team.</w:t>
            </w:r>
            <w:r>
              <w:rPr>
                <w:rFonts w:ascii="Times New Roman" w:hAnsi="Times New Roman"/>
              </w:rPr>
              <w:t xml:space="preserve">  Lender must complete the </w:t>
            </w:r>
            <w:r w:rsidRPr="002633CD">
              <w:rPr>
                <w:rFonts w:ascii="Times New Roman" w:hAnsi="Times New Roman"/>
              </w:rPr>
              <w:t>Afforda</w:t>
            </w:r>
            <w:r>
              <w:rPr>
                <w:rFonts w:ascii="Times New Roman" w:hAnsi="Times New Roman"/>
              </w:rPr>
              <w:t>b</w:t>
            </w:r>
            <w:r w:rsidR="00546F10">
              <w:rPr>
                <w:rFonts w:ascii="Times New Roman" w:hAnsi="Times New Roman"/>
              </w:rPr>
              <w:t>ility</w:t>
            </w:r>
            <w:r w:rsidRPr="002633CD">
              <w:rPr>
                <w:rFonts w:ascii="Times New Roman" w:hAnsi="Times New Roman"/>
              </w:rPr>
              <w:t xml:space="preserve"> </w:t>
            </w:r>
            <w:r w:rsidR="00546F10">
              <w:rPr>
                <w:rFonts w:ascii="Times New Roman" w:hAnsi="Times New Roman"/>
              </w:rPr>
              <w:t xml:space="preserve">Restriction </w:t>
            </w:r>
            <w:r w:rsidRPr="002633CD">
              <w:rPr>
                <w:rFonts w:ascii="Times New Roman" w:hAnsi="Times New Roman"/>
              </w:rPr>
              <w:t xml:space="preserve">Checklist </w:t>
            </w:r>
            <w:r>
              <w:rPr>
                <w:rFonts w:ascii="Times New Roman" w:hAnsi="Times New Roman"/>
              </w:rPr>
              <w:t>(Form 64</w:t>
            </w:r>
            <w:r w:rsidR="00546F10">
              <w:rPr>
                <w:rFonts w:ascii="Times New Roman" w:hAnsi="Times New Roman"/>
              </w:rPr>
              <w:t>19</w:t>
            </w:r>
            <w:r>
              <w:rPr>
                <w:rFonts w:ascii="Times New Roman" w:hAnsi="Times New Roman"/>
              </w:rPr>
              <w:t>)</w:t>
            </w:r>
            <w:r w:rsidR="00627E6A">
              <w:rPr>
                <w:rFonts w:ascii="Times New Roman" w:hAnsi="Times New Roman"/>
              </w:rPr>
              <w:t>,</w:t>
            </w:r>
            <w:r>
              <w:rPr>
                <w:rFonts w:ascii="Times New Roman" w:hAnsi="Times New Roman"/>
              </w:rPr>
              <w:t xml:space="preserve"> and any Private Affordability Agreement must be </w:t>
            </w:r>
            <w:r w:rsidRPr="007F1B88">
              <w:rPr>
                <w:rFonts w:ascii="Times New Roman" w:hAnsi="Times New Roman"/>
              </w:rPr>
              <w:t>list</w:t>
            </w:r>
            <w:r>
              <w:rPr>
                <w:rFonts w:ascii="Times New Roman" w:hAnsi="Times New Roman"/>
              </w:rPr>
              <w:t>ed</w:t>
            </w:r>
            <w:r w:rsidRPr="007F1B88">
              <w:rPr>
                <w:rFonts w:ascii="Times New Roman" w:hAnsi="Times New Roman"/>
              </w:rPr>
              <w:t xml:space="preserve"> as a “Rent Restriction Agreement” on Form 6102.23 (Addenda to Schedule 2 – Summary of Loan Terms (Agreement Restricting Rent, Income, or Both</w:t>
            </w:r>
            <w:r w:rsidR="009949F9">
              <w:rPr>
                <w:rFonts w:ascii="Times New Roman" w:hAnsi="Times New Roman"/>
              </w:rPr>
              <w:t>)</w:t>
            </w:r>
            <w:r w:rsidRPr="007F1B88">
              <w:rPr>
                <w:rFonts w:ascii="Times New Roman" w:hAnsi="Times New Roman"/>
              </w:rPr>
              <w:t>)</w:t>
            </w:r>
            <w:r>
              <w:rPr>
                <w:rFonts w:ascii="Times New Roman" w:hAnsi="Times New Roman"/>
              </w:rPr>
              <w:t>.]</w:t>
            </w:r>
          </w:p>
        </w:tc>
      </w:tr>
      <w:tr w:rsidR="00110FD5" w:rsidRPr="002633CD" w14:paraId="5A3B9097" w14:textId="77777777" w:rsidTr="04FD9F22">
        <w:tc>
          <w:tcPr>
            <w:tcW w:w="3319" w:type="dxa"/>
            <w:tcBorders>
              <w:top w:val="single" w:sz="4" w:space="0" w:color="auto"/>
              <w:left w:val="single" w:sz="4" w:space="0" w:color="auto"/>
              <w:bottom w:val="single" w:sz="4" w:space="0" w:color="auto"/>
              <w:right w:val="single" w:sz="4" w:space="0" w:color="auto"/>
            </w:tcBorders>
          </w:tcPr>
          <w:p w14:paraId="7BF3E658" w14:textId="096C6F24" w:rsidR="00110FD5" w:rsidRPr="002633CD" w:rsidRDefault="00110FD5" w:rsidP="00110FD5">
            <w:pPr>
              <w:pStyle w:val="ListParagraph"/>
              <w:numPr>
                <w:ilvl w:val="0"/>
                <w:numId w:val="23"/>
              </w:numPr>
              <w:spacing w:before="120" w:after="120"/>
              <w:ind w:left="330" w:hanging="270"/>
              <w:rPr>
                <w:rFonts w:ascii="Times New Roman" w:hAnsi="Times New Roman"/>
                <w:b/>
                <w:bCs/>
              </w:rPr>
            </w:pPr>
            <w:r w:rsidRPr="002633CD">
              <w:rPr>
                <w:rFonts w:ascii="Times New Roman" w:hAnsi="Times New Roman"/>
                <w:b/>
                <w:bCs/>
              </w:rPr>
              <w:lastRenderedPageBreak/>
              <w:t>Tax Abatement Requirements (Income and/or Rent Restrictions, as applicable).</w:t>
            </w:r>
          </w:p>
        </w:tc>
        <w:tc>
          <w:tcPr>
            <w:tcW w:w="3235" w:type="dxa"/>
            <w:tcBorders>
              <w:top w:val="single" w:sz="4" w:space="0" w:color="auto"/>
              <w:left w:val="single" w:sz="4" w:space="0" w:color="auto"/>
              <w:bottom w:val="single" w:sz="4" w:space="0" w:color="auto"/>
              <w:right w:val="single" w:sz="4" w:space="0" w:color="auto"/>
            </w:tcBorders>
          </w:tcPr>
          <w:p w14:paraId="56D8B9D3" w14:textId="7AEBA923" w:rsidR="00110FD5" w:rsidRPr="002633CD" w:rsidRDefault="00110FD5" w:rsidP="00EC598E">
            <w:pPr>
              <w:spacing w:before="120" w:after="120"/>
              <w:jc w:val="both"/>
              <w:rPr>
                <w:rFonts w:ascii="Times New Roman" w:hAnsi="Times New Roman"/>
              </w:rPr>
            </w:pPr>
            <w:r>
              <w:rPr>
                <w:rFonts w:ascii="Times New Roman" w:eastAsia="Times New Roman" w:hAnsi="Times New Roman"/>
                <w:bCs/>
              </w:rPr>
              <w:t>On</w:t>
            </w:r>
            <w:r w:rsidRPr="002633CD">
              <w:rPr>
                <w:rFonts w:ascii="Times New Roman" w:eastAsia="Times New Roman" w:hAnsi="Times New Roman"/>
                <w:bCs/>
              </w:rPr>
              <w:t xml:space="preserve"> or </w:t>
            </w:r>
            <w:r>
              <w:rPr>
                <w:rFonts w:ascii="Times New Roman" w:eastAsia="Times New Roman" w:hAnsi="Times New Roman"/>
                <w:bCs/>
              </w:rPr>
              <w:t>before</w:t>
            </w:r>
            <w:r w:rsidRPr="002633CD">
              <w:rPr>
                <w:rFonts w:ascii="Times New Roman" w:eastAsia="Times New Roman" w:hAnsi="Times New Roman"/>
                <w:bCs/>
              </w:rPr>
              <w:t xml:space="preserve"> the Effective Date, the Property</w:t>
            </w:r>
            <w:r>
              <w:rPr>
                <w:rFonts w:ascii="Times New Roman" w:eastAsia="Times New Roman" w:hAnsi="Times New Roman"/>
                <w:bCs/>
              </w:rPr>
              <w:t xml:space="preserve"> </w:t>
            </w:r>
            <w:r w:rsidRPr="002633CD">
              <w:rPr>
                <w:rFonts w:ascii="Times New Roman" w:eastAsia="Times New Roman" w:hAnsi="Times New Roman"/>
                <w:bCs/>
              </w:rPr>
              <w:t xml:space="preserve">meets or will meet statutory income and/or rent restrictions and is </w:t>
            </w:r>
            <w:r>
              <w:rPr>
                <w:rFonts w:ascii="Times New Roman" w:eastAsia="Times New Roman" w:hAnsi="Times New Roman"/>
                <w:bCs/>
              </w:rPr>
              <w:t xml:space="preserve">or will </w:t>
            </w:r>
            <w:proofErr w:type="gramStart"/>
            <w:r>
              <w:rPr>
                <w:rFonts w:ascii="Times New Roman" w:eastAsia="Times New Roman" w:hAnsi="Times New Roman"/>
                <w:bCs/>
              </w:rPr>
              <w:t xml:space="preserve">be </w:t>
            </w:r>
            <w:r w:rsidRPr="002633CD">
              <w:rPr>
                <w:rFonts w:ascii="Times New Roman" w:eastAsia="Times New Roman" w:hAnsi="Times New Roman"/>
                <w:bCs/>
              </w:rPr>
              <w:t>in compliance with</w:t>
            </w:r>
            <w:proofErr w:type="gramEnd"/>
            <w:r w:rsidRPr="002633CD">
              <w:rPr>
                <w:rFonts w:ascii="Times New Roman" w:eastAsia="Times New Roman" w:hAnsi="Times New Roman"/>
                <w:bCs/>
              </w:rPr>
              <w:t xml:space="preserve"> the requirements of the Tax Abatement.</w:t>
            </w:r>
          </w:p>
        </w:tc>
        <w:tc>
          <w:tcPr>
            <w:tcW w:w="1371" w:type="dxa"/>
            <w:tcBorders>
              <w:top w:val="single" w:sz="4" w:space="0" w:color="auto"/>
              <w:left w:val="single" w:sz="4" w:space="0" w:color="auto"/>
              <w:bottom w:val="single" w:sz="4" w:space="0" w:color="auto"/>
              <w:right w:val="single" w:sz="4" w:space="0" w:color="auto"/>
            </w:tcBorders>
          </w:tcPr>
          <w:p w14:paraId="7A638AB1" w14:textId="1194E1FF" w:rsidR="00110FD5" w:rsidRPr="002633CD"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2029940322"/>
                <w14:checkbox>
                  <w14:checked w14:val="0"/>
                  <w14:checkedState w14:val="2612" w14:font="MS Gothic"/>
                  <w14:uncheckedState w14:val="2610" w14:font="MS Gothic"/>
                </w14:checkbox>
              </w:sdtPr>
              <w:sdtEndPr/>
              <w:sdtContent>
                <w:r w:rsidR="00110FD5" w:rsidRPr="002633CD">
                  <w:rPr>
                    <w:rFonts w:ascii="Segoe UI Symbol" w:eastAsia="MS Gothic" w:hAnsi="Segoe UI Symbol" w:cs="Segoe UI Symbol"/>
                    <w:bCs/>
                  </w:rPr>
                  <w:t>☐</w:t>
                </w:r>
              </w:sdtContent>
            </w:sdt>
            <w:r w:rsidR="00110FD5">
              <w:rPr>
                <w:rFonts w:ascii="Times New Roman" w:eastAsia="Times New Roman" w:hAnsi="Times New Roman"/>
                <w:bCs/>
              </w:rPr>
              <w:t xml:space="preserve"> </w:t>
            </w:r>
            <w:r w:rsidR="00110FD5" w:rsidRPr="002633CD">
              <w:rPr>
                <w:rFonts w:ascii="Times New Roman" w:eastAsia="Times New Roman" w:hAnsi="Times New Roman"/>
                <w:bCs/>
              </w:rPr>
              <w:t>Yes</w:t>
            </w:r>
          </w:p>
          <w:p w14:paraId="535DB73B" w14:textId="17AEB0EE" w:rsidR="00110FD5" w:rsidRPr="002633CD"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1000578900"/>
                <w14:checkbox>
                  <w14:checked w14:val="0"/>
                  <w14:checkedState w14:val="2612" w14:font="MS Gothic"/>
                  <w14:uncheckedState w14:val="2610" w14:font="MS Gothic"/>
                </w14:checkbox>
              </w:sdtPr>
              <w:sdtEndPr/>
              <w:sdtContent>
                <w:r w:rsidR="00110FD5" w:rsidRPr="002633CD">
                  <w:rPr>
                    <w:rFonts w:ascii="Segoe UI Symbol" w:eastAsia="MS Gothic" w:hAnsi="Segoe UI Symbol" w:cs="Segoe UI Symbol"/>
                    <w:bCs/>
                  </w:rPr>
                  <w:t>☐</w:t>
                </w:r>
              </w:sdtContent>
            </w:sdt>
            <w:r w:rsidR="00110FD5">
              <w:rPr>
                <w:rFonts w:ascii="Times New Roman" w:eastAsia="Times New Roman" w:hAnsi="Times New Roman"/>
                <w:bCs/>
              </w:rPr>
              <w:t xml:space="preserve"> </w:t>
            </w:r>
            <w:r w:rsidR="00110FD5" w:rsidRPr="002633CD">
              <w:rPr>
                <w:rFonts w:ascii="Times New Roman" w:eastAsia="Times New Roman" w:hAnsi="Times New Roman"/>
                <w:bCs/>
              </w:rPr>
              <w:t>No</w:t>
            </w:r>
          </w:p>
        </w:tc>
        <w:tc>
          <w:tcPr>
            <w:tcW w:w="5120" w:type="dxa"/>
            <w:tcBorders>
              <w:top w:val="single" w:sz="4" w:space="0" w:color="auto"/>
              <w:left w:val="single" w:sz="4" w:space="0" w:color="auto"/>
              <w:bottom w:val="single" w:sz="4" w:space="0" w:color="auto"/>
              <w:right w:val="single" w:sz="4" w:space="0" w:color="auto"/>
            </w:tcBorders>
          </w:tcPr>
          <w:p w14:paraId="303C33B0" w14:textId="483BF74F" w:rsidR="00110FD5" w:rsidRDefault="00110FD5" w:rsidP="00627E6A">
            <w:pPr>
              <w:spacing w:before="120" w:after="120"/>
              <w:jc w:val="both"/>
              <w:rPr>
                <w:rFonts w:ascii="Times New Roman" w:hAnsi="Times New Roman"/>
              </w:rPr>
            </w:pPr>
            <w:r>
              <w:rPr>
                <w:rFonts w:ascii="Times New Roman" w:hAnsi="Times New Roman"/>
              </w:rPr>
              <w:t>[Use Part IV to describe requirements other than income and/or rent restrictions</w:t>
            </w:r>
            <w:r w:rsidR="00D34C44">
              <w:rPr>
                <w:rFonts w:ascii="Times New Roman" w:hAnsi="Times New Roman"/>
              </w:rPr>
              <w:t>.</w:t>
            </w:r>
            <w:r>
              <w:rPr>
                <w:rFonts w:ascii="Times New Roman" w:hAnsi="Times New Roman"/>
              </w:rPr>
              <w:t>]</w:t>
            </w:r>
          </w:p>
          <w:p w14:paraId="4D4B3BA2" w14:textId="68F73A64" w:rsidR="00110FD5" w:rsidRPr="002633CD" w:rsidRDefault="00110FD5" w:rsidP="00627E6A">
            <w:pPr>
              <w:spacing w:before="120" w:after="120"/>
              <w:jc w:val="both"/>
              <w:rPr>
                <w:rFonts w:ascii="Times New Roman" w:hAnsi="Times New Roman"/>
              </w:rPr>
            </w:pPr>
            <w:r>
              <w:rPr>
                <w:rFonts w:ascii="Times New Roman" w:hAnsi="Times New Roman"/>
              </w:rPr>
              <w:t>[</w:t>
            </w:r>
            <w:r w:rsidRPr="009B16AF">
              <w:rPr>
                <w:rFonts w:ascii="Times New Roman" w:hAnsi="Times New Roman"/>
              </w:rPr>
              <w:t xml:space="preserve">For </w:t>
            </w:r>
            <w:r>
              <w:rPr>
                <w:rFonts w:ascii="Times New Roman" w:hAnsi="Times New Roman"/>
              </w:rPr>
              <w:t xml:space="preserve">Conventional Mortgage </w:t>
            </w:r>
            <w:r w:rsidRPr="009B16AF">
              <w:rPr>
                <w:rFonts w:ascii="Times New Roman" w:hAnsi="Times New Roman"/>
              </w:rPr>
              <w:t>Loan</w:t>
            </w:r>
            <w:r>
              <w:rPr>
                <w:rFonts w:ascii="Times New Roman" w:hAnsi="Times New Roman"/>
              </w:rPr>
              <w:t>s</w:t>
            </w:r>
            <w:r w:rsidRPr="009B16AF">
              <w:rPr>
                <w:rFonts w:ascii="Times New Roman" w:hAnsi="Times New Roman"/>
              </w:rPr>
              <w:t xml:space="preserve">, Lender must obtain documentation from the </w:t>
            </w:r>
            <w:r>
              <w:rPr>
                <w:rFonts w:ascii="Times New Roman" w:hAnsi="Times New Roman"/>
              </w:rPr>
              <w:t xml:space="preserve">Taxing Agency </w:t>
            </w:r>
            <w:r w:rsidRPr="009B16AF">
              <w:rPr>
                <w:rFonts w:ascii="Times New Roman" w:hAnsi="Times New Roman"/>
              </w:rPr>
              <w:t xml:space="preserve">that the </w:t>
            </w:r>
            <w:r>
              <w:rPr>
                <w:rFonts w:ascii="Times New Roman" w:hAnsi="Times New Roman"/>
              </w:rPr>
              <w:t>P</w:t>
            </w:r>
            <w:r w:rsidRPr="009B16AF">
              <w:rPr>
                <w:rFonts w:ascii="Times New Roman" w:hAnsi="Times New Roman"/>
              </w:rPr>
              <w:t>roperty is currently in compliance</w:t>
            </w:r>
            <w:r>
              <w:rPr>
                <w:rFonts w:ascii="Times New Roman" w:hAnsi="Times New Roman"/>
              </w:rPr>
              <w:t>.]</w:t>
            </w:r>
          </w:p>
        </w:tc>
      </w:tr>
      <w:tr w:rsidR="00110FD5" w:rsidRPr="002633CD" w14:paraId="627D3E0F" w14:textId="77777777" w:rsidTr="04FD9F22">
        <w:tc>
          <w:tcPr>
            <w:tcW w:w="3319" w:type="dxa"/>
            <w:tcBorders>
              <w:top w:val="single" w:sz="4" w:space="0" w:color="auto"/>
              <w:left w:val="single" w:sz="4" w:space="0" w:color="auto"/>
              <w:bottom w:val="single" w:sz="4" w:space="0" w:color="auto"/>
              <w:right w:val="single" w:sz="4" w:space="0" w:color="auto"/>
            </w:tcBorders>
          </w:tcPr>
          <w:p w14:paraId="203F2BA2" w14:textId="08C270B7" w:rsidR="00110FD5" w:rsidRPr="002633CD" w:rsidRDefault="00110FD5" w:rsidP="00110FD5">
            <w:pPr>
              <w:pStyle w:val="ListParagraph"/>
              <w:numPr>
                <w:ilvl w:val="0"/>
                <w:numId w:val="23"/>
              </w:numPr>
              <w:spacing w:before="120" w:after="120"/>
              <w:ind w:left="330" w:hanging="270"/>
              <w:rPr>
                <w:rFonts w:ascii="Times New Roman" w:hAnsi="Times New Roman"/>
                <w:b/>
                <w:bCs/>
              </w:rPr>
            </w:pPr>
            <w:r w:rsidRPr="002633CD">
              <w:rPr>
                <w:rFonts w:ascii="Times New Roman" w:hAnsi="Times New Roman"/>
                <w:b/>
                <w:bCs/>
              </w:rPr>
              <w:t>Describe Taxes Abated and/or Being Paid</w:t>
            </w:r>
          </w:p>
        </w:tc>
        <w:tc>
          <w:tcPr>
            <w:tcW w:w="3235" w:type="dxa"/>
            <w:tcBorders>
              <w:top w:val="single" w:sz="4" w:space="0" w:color="auto"/>
              <w:left w:val="single" w:sz="4" w:space="0" w:color="auto"/>
              <w:bottom w:val="single" w:sz="4" w:space="0" w:color="auto"/>
              <w:right w:val="single" w:sz="4" w:space="0" w:color="auto"/>
            </w:tcBorders>
          </w:tcPr>
          <w:p w14:paraId="3279A099" w14:textId="6CB9D5CB" w:rsidR="00110FD5" w:rsidRPr="002633CD" w:rsidRDefault="00110FD5" w:rsidP="00EC598E">
            <w:pPr>
              <w:spacing w:before="120" w:after="120"/>
              <w:jc w:val="both"/>
              <w:rPr>
                <w:rFonts w:ascii="Times New Roman" w:hAnsi="Times New Roman"/>
              </w:rPr>
            </w:pPr>
            <w:r w:rsidRPr="002633CD">
              <w:rPr>
                <w:rFonts w:ascii="Times New Roman" w:hAnsi="Times New Roman"/>
              </w:rPr>
              <w:t xml:space="preserve">The entire Property is or will be subject to the Tax Abatement. </w:t>
            </w:r>
          </w:p>
        </w:tc>
        <w:tc>
          <w:tcPr>
            <w:tcW w:w="1371" w:type="dxa"/>
            <w:tcBorders>
              <w:top w:val="single" w:sz="4" w:space="0" w:color="auto"/>
              <w:left w:val="single" w:sz="4" w:space="0" w:color="auto"/>
              <w:bottom w:val="single" w:sz="4" w:space="0" w:color="auto"/>
              <w:right w:val="single" w:sz="4" w:space="0" w:color="auto"/>
            </w:tcBorders>
          </w:tcPr>
          <w:p w14:paraId="4D6D94AB" w14:textId="36E522E2" w:rsidR="00110FD5" w:rsidRPr="002633CD"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1429812291"/>
                <w14:checkbox>
                  <w14:checked w14:val="0"/>
                  <w14:checkedState w14:val="2612" w14:font="MS Gothic"/>
                  <w14:uncheckedState w14:val="2610" w14:font="MS Gothic"/>
                </w14:checkbox>
              </w:sdtPr>
              <w:sdtEndPr/>
              <w:sdtContent>
                <w:r w:rsidR="00110FD5">
                  <w:rPr>
                    <w:rFonts w:ascii="MS Gothic" w:eastAsia="MS Gothic" w:hAnsi="MS Gothic" w:hint="eastAsia"/>
                    <w:bCs/>
                  </w:rPr>
                  <w:t>☐</w:t>
                </w:r>
              </w:sdtContent>
            </w:sdt>
            <w:r w:rsidR="00110FD5" w:rsidRPr="009E6335">
              <w:rPr>
                <w:rFonts w:ascii="Times New Roman" w:eastAsia="Times New Roman" w:hAnsi="Times New Roman"/>
                <w:bCs/>
              </w:rPr>
              <w:t xml:space="preserve"> </w:t>
            </w:r>
            <w:r w:rsidR="00110FD5" w:rsidRPr="002633CD">
              <w:rPr>
                <w:rFonts w:ascii="Times New Roman" w:eastAsia="Times New Roman" w:hAnsi="Times New Roman"/>
                <w:bCs/>
              </w:rPr>
              <w:t>Yes</w:t>
            </w:r>
          </w:p>
          <w:p w14:paraId="7F12D0A4" w14:textId="25D2585E" w:rsidR="00110FD5" w:rsidRPr="002633CD"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285705543"/>
                <w14:checkbox>
                  <w14:checked w14:val="0"/>
                  <w14:checkedState w14:val="2612" w14:font="MS Gothic"/>
                  <w14:uncheckedState w14:val="2610" w14:font="MS Gothic"/>
                </w14:checkbox>
              </w:sdtPr>
              <w:sdtEndPr/>
              <w:sdtContent>
                <w:r w:rsidR="00110FD5">
                  <w:rPr>
                    <w:rFonts w:ascii="MS Gothic" w:eastAsia="MS Gothic" w:hAnsi="MS Gothic" w:hint="eastAsia"/>
                    <w:bCs/>
                  </w:rPr>
                  <w:t>☐</w:t>
                </w:r>
              </w:sdtContent>
            </w:sdt>
            <w:r w:rsidR="00110FD5" w:rsidRPr="009E6335">
              <w:rPr>
                <w:rFonts w:ascii="Times New Roman" w:eastAsia="Times New Roman" w:hAnsi="Times New Roman"/>
                <w:bCs/>
              </w:rPr>
              <w:t xml:space="preserve"> </w:t>
            </w:r>
            <w:r w:rsidR="00110FD5" w:rsidRPr="002633CD">
              <w:rPr>
                <w:rFonts w:ascii="Times New Roman" w:eastAsia="Times New Roman" w:hAnsi="Times New Roman"/>
                <w:bCs/>
              </w:rPr>
              <w:t>No</w:t>
            </w:r>
          </w:p>
        </w:tc>
        <w:tc>
          <w:tcPr>
            <w:tcW w:w="5120" w:type="dxa"/>
            <w:tcBorders>
              <w:top w:val="single" w:sz="4" w:space="0" w:color="auto"/>
              <w:left w:val="single" w:sz="4" w:space="0" w:color="auto"/>
              <w:bottom w:val="single" w:sz="4" w:space="0" w:color="auto"/>
              <w:right w:val="single" w:sz="4" w:space="0" w:color="auto"/>
            </w:tcBorders>
          </w:tcPr>
          <w:p w14:paraId="0FDB1339" w14:textId="2E50C573" w:rsidR="00110FD5" w:rsidRPr="00163F80" w:rsidRDefault="00110FD5" w:rsidP="00627E6A">
            <w:pPr>
              <w:spacing w:before="120" w:after="120"/>
              <w:jc w:val="both"/>
              <w:rPr>
                <w:rFonts w:ascii="Times New Roman" w:hAnsi="Times New Roman"/>
              </w:rPr>
            </w:pPr>
            <w:r w:rsidRPr="50E6C8D1">
              <w:rPr>
                <w:rFonts w:ascii="Times New Roman" w:hAnsi="Times New Roman"/>
              </w:rPr>
              <w:t>[If “No</w:t>
            </w:r>
            <w:r>
              <w:rPr>
                <w:rFonts w:ascii="Times New Roman" w:hAnsi="Times New Roman"/>
              </w:rPr>
              <w:t>,</w:t>
            </w:r>
            <w:r w:rsidRPr="50E6C8D1">
              <w:rPr>
                <w:rFonts w:ascii="Times New Roman" w:hAnsi="Times New Roman"/>
              </w:rPr>
              <w:t xml:space="preserve">” describe the </w:t>
            </w:r>
            <w:r w:rsidR="0055554F">
              <w:rPr>
                <w:rFonts w:ascii="Times New Roman" w:hAnsi="Times New Roman"/>
              </w:rPr>
              <w:t>percentage</w:t>
            </w:r>
            <w:r w:rsidRPr="50E6C8D1">
              <w:rPr>
                <w:rFonts w:ascii="Times New Roman" w:hAnsi="Times New Roman"/>
              </w:rPr>
              <w:t xml:space="preserve"> of taxes to be abated and units </w:t>
            </w:r>
            <w:r>
              <w:rPr>
                <w:rFonts w:ascii="Times New Roman" w:hAnsi="Times New Roman"/>
              </w:rPr>
              <w:t>(</w:t>
            </w:r>
            <w:r w:rsidRPr="50E6C8D1">
              <w:rPr>
                <w:rFonts w:ascii="Times New Roman" w:hAnsi="Times New Roman"/>
              </w:rPr>
              <w:t>or portion of the Mortgaged Property</w:t>
            </w:r>
            <w:r>
              <w:rPr>
                <w:rFonts w:ascii="Times New Roman" w:hAnsi="Times New Roman"/>
              </w:rPr>
              <w:t>)</w:t>
            </w:r>
            <w:r w:rsidRPr="50E6C8D1">
              <w:rPr>
                <w:rFonts w:ascii="Times New Roman" w:hAnsi="Times New Roman"/>
              </w:rPr>
              <w:t xml:space="preserve"> that are subject to abatement.  Explain whether any portion of the Property will be subject to taxation regardless of the Tax Abatement (e.g. commercial space).]</w:t>
            </w:r>
          </w:p>
        </w:tc>
      </w:tr>
      <w:tr w:rsidR="00110FD5" w:rsidRPr="002633CD" w14:paraId="488088B6" w14:textId="77777777" w:rsidTr="04FD9F22">
        <w:tc>
          <w:tcPr>
            <w:tcW w:w="3319" w:type="dxa"/>
            <w:tcBorders>
              <w:top w:val="single" w:sz="4" w:space="0" w:color="auto"/>
              <w:left w:val="single" w:sz="4" w:space="0" w:color="auto"/>
              <w:bottom w:val="single" w:sz="4" w:space="0" w:color="auto"/>
              <w:right w:val="single" w:sz="4" w:space="0" w:color="auto"/>
            </w:tcBorders>
          </w:tcPr>
          <w:p w14:paraId="56425FEC" w14:textId="1CB7DF43" w:rsidR="00110FD5" w:rsidRPr="002633CD" w:rsidRDefault="00110FD5" w:rsidP="00110FD5">
            <w:pPr>
              <w:pStyle w:val="ListParagraph"/>
              <w:numPr>
                <w:ilvl w:val="0"/>
                <w:numId w:val="23"/>
              </w:numPr>
              <w:spacing w:before="120" w:after="120"/>
              <w:ind w:left="330" w:hanging="270"/>
              <w:rPr>
                <w:rFonts w:ascii="Times New Roman" w:hAnsi="Times New Roman"/>
                <w:b/>
                <w:bCs/>
              </w:rPr>
            </w:pPr>
            <w:r w:rsidRPr="002633CD">
              <w:rPr>
                <w:rFonts w:ascii="Times New Roman" w:hAnsi="Times New Roman"/>
                <w:b/>
                <w:bCs/>
              </w:rPr>
              <w:t xml:space="preserve">Mismatch between Percentage of Taxes Abated and Percentage of Units Restricted </w:t>
            </w:r>
          </w:p>
        </w:tc>
        <w:tc>
          <w:tcPr>
            <w:tcW w:w="3235" w:type="dxa"/>
            <w:tcBorders>
              <w:top w:val="single" w:sz="4" w:space="0" w:color="auto"/>
              <w:left w:val="single" w:sz="4" w:space="0" w:color="auto"/>
              <w:bottom w:val="single" w:sz="4" w:space="0" w:color="auto"/>
              <w:right w:val="single" w:sz="4" w:space="0" w:color="auto"/>
            </w:tcBorders>
          </w:tcPr>
          <w:p w14:paraId="4B66C67D" w14:textId="31274EB8" w:rsidR="00110FD5" w:rsidRPr="002633CD" w:rsidRDefault="00110FD5" w:rsidP="00EC598E">
            <w:pPr>
              <w:spacing w:before="120" w:after="120"/>
              <w:jc w:val="both"/>
              <w:rPr>
                <w:rFonts w:ascii="Times New Roman" w:hAnsi="Times New Roman"/>
              </w:rPr>
            </w:pPr>
            <w:r w:rsidRPr="002633CD">
              <w:rPr>
                <w:rFonts w:ascii="Times New Roman" w:hAnsi="Times New Roman"/>
              </w:rPr>
              <w:t xml:space="preserve">Is every unit that benefits from the Tax Abatement subject to a rent and/or income restriction under the Affordable Regulatory Agreement imposed by a Public Entity or a HAP Contract? </w:t>
            </w:r>
          </w:p>
        </w:tc>
        <w:tc>
          <w:tcPr>
            <w:tcW w:w="1371" w:type="dxa"/>
            <w:tcBorders>
              <w:top w:val="single" w:sz="4" w:space="0" w:color="auto"/>
              <w:left w:val="single" w:sz="4" w:space="0" w:color="auto"/>
              <w:bottom w:val="single" w:sz="4" w:space="0" w:color="auto"/>
              <w:right w:val="single" w:sz="4" w:space="0" w:color="auto"/>
            </w:tcBorders>
          </w:tcPr>
          <w:p w14:paraId="76FECFF4" w14:textId="472F41B1" w:rsidR="00110FD5" w:rsidRPr="002633CD"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38829929"/>
                <w14:checkbox>
                  <w14:checked w14:val="0"/>
                  <w14:checkedState w14:val="2612" w14:font="MS Gothic"/>
                  <w14:uncheckedState w14:val="2610" w14:font="MS Gothic"/>
                </w14:checkbox>
              </w:sdtPr>
              <w:sdtEndPr/>
              <w:sdtContent>
                <w:r w:rsidR="00110FD5">
                  <w:rPr>
                    <w:rFonts w:ascii="MS Gothic" w:eastAsia="MS Gothic" w:hAnsi="MS Gothic" w:hint="eastAsia"/>
                    <w:bCs/>
                  </w:rPr>
                  <w:t>☐</w:t>
                </w:r>
              </w:sdtContent>
            </w:sdt>
            <w:r w:rsidR="00110FD5" w:rsidRPr="009E6335">
              <w:rPr>
                <w:rFonts w:ascii="Times New Roman" w:eastAsia="Times New Roman" w:hAnsi="Times New Roman"/>
                <w:bCs/>
              </w:rPr>
              <w:t xml:space="preserve"> </w:t>
            </w:r>
            <w:r w:rsidR="00110FD5" w:rsidRPr="002633CD">
              <w:rPr>
                <w:rFonts w:ascii="Times New Roman" w:eastAsia="Times New Roman" w:hAnsi="Times New Roman"/>
                <w:bCs/>
              </w:rPr>
              <w:t>Yes</w:t>
            </w:r>
          </w:p>
          <w:p w14:paraId="40D97683" w14:textId="40C8250B" w:rsidR="00110FD5" w:rsidRPr="002633CD"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560944211"/>
                <w14:checkbox>
                  <w14:checked w14:val="0"/>
                  <w14:checkedState w14:val="2612" w14:font="MS Gothic"/>
                  <w14:uncheckedState w14:val="2610" w14:font="MS Gothic"/>
                </w14:checkbox>
              </w:sdtPr>
              <w:sdtEndPr/>
              <w:sdtContent>
                <w:r w:rsidR="00110FD5">
                  <w:rPr>
                    <w:rFonts w:ascii="MS Gothic" w:eastAsia="MS Gothic" w:hAnsi="MS Gothic" w:hint="eastAsia"/>
                    <w:bCs/>
                  </w:rPr>
                  <w:t>☐</w:t>
                </w:r>
              </w:sdtContent>
            </w:sdt>
            <w:r w:rsidR="00110FD5" w:rsidRPr="009E6335">
              <w:rPr>
                <w:rFonts w:ascii="Times New Roman" w:eastAsia="Times New Roman" w:hAnsi="Times New Roman"/>
                <w:bCs/>
              </w:rPr>
              <w:t xml:space="preserve"> </w:t>
            </w:r>
            <w:r w:rsidR="00110FD5" w:rsidRPr="002633CD">
              <w:rPr>
                <w:rFonts w:ascii="Times New Roman" w:eastAsia="Times New Roman" w:hAnsi="Times New Roman"/>
                <w:bCs/>
              </w:rPr>
              <w:t>No</w:t>
            </w:r>
          </w:p>
        </w:tc>
        <w:tc>
          <w:tcPr>
            <w:tcW w:w="5120" w:type="dxa"/>
            <w:tcBorders>
              <w:top w:val="single" w:sz="4" w:space="0" w:color="auto"/>
              <w:left w:val="single" w:sz="4" w:space="0" w:color="auto"/>
              <w:bottom w:val="single" w:sz="4" w:space="0" w:color="auto"/>
              <w:right w:val="single" w:sz="4" w:space="0" w:color="auto"/>
            </w:tcBorders>
          </w:tcPr>
          <w:p w14:paraId="0B5FA3B3" w14:textId="63E10607" w:rsidR="00110FD5" w:rsidRPr="002633CD" w:rsidRDefault="00110FD5" w:rsidP="00627E6A">
            <w:pPr>
              <w:spacing w:before="120" w:after="120"/>
              <w:jc w:val="both"/>
              <w:rPr>
                <w:rFonts w:ascii="Times New Roman" w:eastAsia="Times New Roman" w:hAnsi="Times New Roman"/>
                <w:bCs/>
              </w:rPr>
            </w:pPr>
            <w:r w:rsidRPr="002633CD">
              <w:rPr>
                <w:rFonts w:ascii="Times New Roman" w:eastAsia="Times New Roman" w:hAnsi="Times New Roman"/>
                <w:bCs/>
              </w:rPr>
              <w:t xml:space="preserve">[For example, if </w:t>
            </w:r>
            <w:r w:rsidR="009949F9">
              <w:rPr>
                <w:rFonts w:ascii="Times New Roman" w:eastAsia="Times New Roman" w:hAnsi="Times New Roman"/>
                <w:bCs/>
              </w:rPr>
              <w:t>seventy percent (</w:t>
            </w:r>
            <w:r w:rsidRPr="002633CD">
              <w:rPr>
                <w:rFonts w:ascii="Times New Roman" w:eastAsia="Times New Roman" w:hAnsi="Times New Roman"/>
                <w:bCs/>
              </w:rPr>
              <w:t>70%</w:t>
            </w:r>
            <w:r w:rsidR="009949F9">
              <w:rPr>
                <w:rFonts w:ascii="Times New Roman" w:eastAsia="Times New Roman" w:hAnsi="Times New Roman"/>
                <w:bCs/>
              </w:rPr>
              <w:t>)</w:t>
            </w:r>
            <w:r w:rsidRPr="002633CD">
              <w:rPr>
                <w:rFonts w:ascii="Times New Roman" w:eastAsia="Times New Roman" w:hAnsi="Times New Roman"/>
                <w:bCs/>
              </w:rPr>
              <w:t xml:space="preserve"> of taxes are abated and only </w:t>
            </w:r>
            <w:r w:rsidR="009949F9">
              <w:rPr>
                <w:rFonts w:ascii="Times New Roman" w:eastAsia="Times New Roman" w:hAnsi="Times New Roman"/>
                <w:bCs/>
              </w:rPr>
              <w:t>fifty percent (</w:t>
            </w:r>
            <w:r w:rsidRPr="002633CD">
              <w:rPr>
                <w:rFonts w:ascii="Times New Roman" w:eastAsia="Times New Roman" w:hAnsi="Times New Roman"/>
                <w:bCs/>
              </w:rPr>
              <w:t>50%</w:t>
            </w:r>
            <w:r w:rsidR="009949F9">
              <w:rPr>
                <w:rFonts w:ascii="Times New Roman" w:eastAsia="Times New Roman" w:hAnsi="Times New Roman"/>
                <w:bCs/>
              </w:rPr>
              <w:t>)</w:t>
            </w:r>
            <w:r w:rsidRPr="002633CD">
              <w:rPr>
                <w:rFonts w:ascii="Times New Roman" w:eastAsia="Times New Roman" w:hAnsi="Times New Roman"/>
                <w:bCs/>
              </w:rPr>
              <w:t xml:space="preserve"> of units are restricted per the requirements of an Affordable Regulatory Agreement imposed by a Public Entity or a HAP Contract, answer “No</w:t>
            </w:r>
            <w:r w:rsidR="0055554F">
              <w:rPr>
                <w:rFonts w:ascii="Times New Roman" w:eastAsia="Times New Roman" w:hAnsi="Times New Roman"/>
                <w:bCs/>
              </w:rPr>
              <w:t>.</w:t>
            </w:r>
            <w:r w:rsidRPr="002633CD">
              <w:rPr>
                <w:rFonts w:ascii="Times New Roman" w:eastAsia="Times New Roman" w:hAnsi="Times New Roman"/>
                <w:bCs/>
              </w:rPr>
              <w:t>”</w:t>
            </w:r>
          </w:p>
          <w:p w14:paraId="6E086829" w14:textId="6F21054B" w:rsidR="00110FD5" w:rsidRPr="002633CD" w:rsidRDefault="00110FD5" w:rsidP="00627E6A">
            <w:pPr>
              <w:jc w:val="both"/>
              <w:rPr>
                <w:rFonts w:ascii="Times New Roman" w:eastAsia="Times New Roman" w:hAnsi="Times New Roman"/>
              </w:rPr>
            </w:pPr>
            <w:r w:rsidRPr="002633CD">
              <w:rPr>
                <w:rFonts w:ascii="Times New Roman" w:eastAsia="Times New Roman" w:hAnsi="Times New Roman"/>
                <w:bCs/>
              </w:rPr>
              <w:t>If “No</w:t>
            </w:r>
            <w:r>
              <w:rPr>
                <w:rFonts w:ascii="Times New Roman" w:eastAsia="Times New Roman" w:hAnsi="Times New Roman"/>
                <w:bCs/>
              </w:rPr>
              <w:t>,</w:t>
            </w:r>
            <w:r w:rsidRPr="002633CD">
              <w:rPr>
                <w:rFonts w:ascii="Times New Roman" w:eastAsia="Times New Roman" w:hAnsi="Times New Roman"/>
                <w:bCs/>
              </w:rPr>
              <w:t>” identify the mismatch.</w:t>
            </w:r>
          </w:p>
          <w:p w14:paraId="71A455E8" w14:textId="1F26D27A" w:rsidR="00110FD5" w:rsidRPr="002633CD" w:rsidRDefault="00110FD5" w:rsidP="00627E6A">
            <w:pPr>
              <w:spacing w:before="120" w:after="120"/>
              <w:jc w:val="both"/>
              <w:rPr>
                <w:rFonts w:ascii="Times New Roman" w:eastAsia="Times New Roman" w:hAnsi="Times New Roman"/>
                <w:bCs/>
              </w:rPr>
            </w:pPr>
            <w:r w:rsidRPr="002633CD">
              <w:rPr>
                <w:rFonts w:ascii="Times New Roman" w:hAnsi="Times New Roman"/>
              </w:rPr>
              <w:t xml:space="preserve">A </w:t>
            </w:r>
            <w:r w:rsidR="00627E6A">
              <w:rPr>
                <w:rFonts w:ascii="Times New Roman" w:hAnsi="Times New Roman"/>
              </w:rPr>
              <w:t>Sponsor-Initiated Affordability</w:t>
            </w:r>
            <w:r w:rsidR="00627E6A" w:rsidRPr="002633CD">
              <w:rPr>
                <w:rFonts w:ascii="Times New Roman" w:hAnsi="Times New Roman"/>
              </w:rPr>
              <w:t xml:space="preserve"> </w:t>
            </w:r>
            <w:r w:rsidRPr="002633CD">
              <w:rPr>
                <w:rFonts w:ascii="Times New Roman" w:hAnsi="Times New Roman"/>
              </w:rPr>
              <w:t>Agreement (Form 6490) and Modifications to Multifamily Loan and Security Agreement (Sponsor-Initiated Affordability Restrictions</w:t>
            </w:r>
            <w:r w:rsidR="009949F9">
              <w:rPr>
                <w:rFonts w:ascii="Times New Roman" w:hAnsi="Times New Roman"/>
              </w:rPr>
              <w:t>)</w:t>
            </w:r>
            <w:r w:rsidRPr="002633CD">
              <w:rPr>
                <w:rFonts w:ascii="Times New Roman" w:hAnsi="Times New Roman"/>
              </w:rPr>
              <w:t xml:space="preserve"> (Form 6271) may be required.</w:t>
            </w:r>
            <w:r w:rsidRPr="002633CD">
              <w:rPr>
                <w:rFonts w:ascii="Times New Roman" w:eastAsia="Times New Roman" w:hAnsi="Times New Roman"/>
                <w:bCs/>
              </w:rPr>
              <w:t>]</w:t>
            </w:r>
          </w:p>
        </w:tc>
      </w:tr>
      <w:tr w:rsidR="00110FD5" w:rsidRPr="002633CD" w14:paraId="3EAC621F" w14:textId="3F290B82" w:rsidTr="04FD9F22">
        <w:tc>
          <w:tcPr>
            <w:tcW w:w="3319" w:type="dxa"/>
            <w:tcBorders>
              <w:top w:val="single" w:sz="4" w:space="0" w:color="auto"/>
              <w:left w:val="single" w:sz="4" w:space="0" w:color="auto"/>
              <w:bottom w:val="single" w:sz="4" w:space="0" w:color="auto"/>
              <w:right w:val="single" w:sz="4" w:space="0" w:color="auto"/>
            </w:tcBorders>
          </w:tcPr>
          <w:p w14:paraId="239BAD14" w14:textId="271EBD13" w:rsidR="00110FD5" w:rsidRPr="002633CD" w:rsidRDefault="00110FD5" w:rsidP="00110FD5">
            <w:pPr>
              <w:pStyle w:val="ListParagraph"/>
              <w:numPr>
                <w:ilvl w:val="0"/>
                <w:numId w:val="23"/>
              </w:numPr>
              <w:spacing w:before="120" w:after="120"/>
              <w:ind w:left="330" w:hanging="270"/>
              <w:rPr>
                <w:rFonts w:ascii="Times New Roman" w:hAnsi="Times New Roman"/>
                <w:b/>
                <w:bCs/>
              </w:rPr>
            </w:pPr>
            <w:r w:rsidRPr="002633CD">
              <w:rPr>
                <w:rFonts w:ascii="Times New Roman" w:hAnsi="Times New Roman"/>
                <w:b/>
                <w:bCs/>
              </w:rPr>
              <w:t xml:space="preserve">Guide Waivers </w:t>
            </w:r>
          </w:p>
        </w:tc>
        <w:tc>
          <w:tcPr>
            <w:tcW w:w="3235" w:type="dxa"/>
            <w:tcBorders>
              <w:top w:val="single" w:sz="4" w:space="0" w:color="auto"/>
              <w:left w:val="single" w:sz="4" w:space="0" w:color="auto"/>
              <w:bottom w:val="single" w:sz="4" w:space="0" w:color="auto"/>
              <w:right w:val="single" w:sz="4" w:space="0" w:color="auto"/>
            </w:tcBorders>
          </w:tcPr>
          <w:p w14:paraId="264BA2AC" w14:textId="20638200" w:rsidR="00110FD5" w:rsidRPr="002633CD" w:rsidRDefault="00110FD5" w:rsidP="00EC598E">
            <w:pPr>
              <w:spacing w:before="120" w:after="120"/>
              <w:jc w:val="both"/>
              <w:rPr>
                <w:rFonts w:ascii="Times New Roman" w:hAnsi="Times New Roman"/>
              </w:rPr>
            </w:pPr>
            <w:r w:rsidRPr="002633CD">
              <w:rPr>
                <w:rFonts w:ascii="Times New Roman" w:hAnsi="Times New Roman"/>
              </w:rPr>
              <w:t xml:space="preserve">All terms of the Tax Abatement are Guide Compliant. </w:t>
            </w:r>
          </w:p>
        </w:tc>
        <w:tc>
          <w:tcPr>
            <w:tcW w:w="1371" w:type="dxa"/>
            <w:tcBorders>
              <w:top w:val="single" w:sz="4" w:space="0" w:color="auto"/>
              <w:left w:val="single" w:sz="4" w:space="0" w:color="auto"/>
              <w:bottom w:val="single" w:sz="4" w:space="0" w:color="auto"/>
              <w:right w:val="single" w:sz="4" w:space="0" w:color="auto"/>
            </w:tcBorders>
          </w:tcPr>
          <w:p w14:paraId="63DE753D" w14:textId="40A9B014" w:rsidR="00110FD5" w:rsidRPr="002633CD" w:rsidRDefault="00D27230" w:rsidP="00110FD5">
            <w:pPr>
              <w:spacing w:before="120" w:after="120"/>
              <w:rPr>
                <w:rFonts w:ascii="Times New Roman" w:eastAsia="Times New Roman" w:hAnsi="Times New Roman"/>
                <w:bCs/>
              </w:rPr>
            </w:pPr>
            <w:sdt>
              <w:sdtPr>
                <w:rPr>
                  <w:rFonts w:ascii="Times New Roman" w:eastAsia="Times New Roman" w:hAnsi="Times New Roman"/>
                  <w:bCs/>
                </w:rPr>
                <w:id w:val="-1767773158"/>
                <w14:checkbox>
                  <w14:checked w14:val="0"/>
                  <w14:checkedState w14:val="2612" w14:font="MS Gothic"/>
                  <w14:uncheckedState w14:val="2610" w14:font="MS Gothic"/>
                </w14:checkbox>
              </w:sdtPr>
              <w:sdtEndPr/>
              <w:sdtContent>
                <w:r w:rsidR="00110FD5">
                  <w:rPr>
                    <w:rFonts w:ascii="MS Gothic" w:eastAsia="MS Gothic" w:hAnsi="MS Gothic" w:hint="eastAsia"/>
                    <w:bCs/>
                  </w:rPr>
                  <w:t>☐</w:t>
                </w:r>
              </w:sdtContent>
            </w:sdt>
            <w:r w:rsidR="00110FD5">
              <w:rPr>
                <w:rFonts w:ascii="Times New Roman" w:eastAsia="Times New Roman" w:hAnsi="Times New Roman"/>
                <w:bCs/>
              </w:rPr>
              <w:t xml:space="preserve"> </w:t>
            </w:r>
            <w:r w:rsidR="00110FD5" w:rsidRPr="002633CD">
              <w:rPr>
                <w:rFonts w:ascii="Times New Roman" w:eastAsia="Times New Roman" w:hAnsi="Times New Roman"/>
                <w:bCs/>
              </w:rPr>
              <w:t>Yes</w:t>
            </w:r>
          </w:p>
          <w:p w14:paraId="66627DCD" w14:textId="48D4CE80" w:rsidR="00110FD5" w:rsidRPr="002633CD" w:rsidRDefault="00D27230" w:rsidP="00110FD5">
            <w:pPr>
              <w:spacing w:before="120" w:after="120"/>
              <w:rPr>
                <w:rFonts w:ascii="Times New Roman" w:hAnsi="Times New Roman"/>
              </w:rPr>
            </w:pPr>
            <w:sdt>
              <w:sdtPr>
                <w:rPr>
                  <w:rFonts w:ascii="Times New Roman" w:eastAsia="Times New Roman" w:hAnsi="Times New Roman"/>
                  <w:bCs/>
                </w:rPr>
                <w:id w:val="499397486"/>
                <w14:checkbox>
                  <w14:checked w14:val="0"/>
                  <w14:checkedState w14:val="2612" w14:font="MS Gothic"/>
                  <w14:uncheckedState w14:val="2610" w14:font="MS Gothic"/>
                </w14:checkbox>
              </w:sdtPr>
              <w:sdtEndPr/>
              <w:sdtContent>
                <w:r w:rsidR="00110FD5">
                  <w:rPr>
                    <w:rFonts w:ascii="MS Gothic" w:eastAsia="MS Gothic" w:hAnsi="MS Gothic" w:hint="eastAsia"/>
                    <w:bCs/>
                  </w:rPr>
                  <w:t>☐</w:t>
                </w:r>
              </w:sdtContent>
            </w:sdt>
            <w:r w:rsidR="00110FD5">
              <w:rPr>
                <w:rFonts w:ascii="Times New Roman" w:eastAsia="Times New Roman" w:hAnsi="Times New Roman"/>
                <w:bCs/>
              </w:rPr>
              <w:t xml:space="preserve"> </w:t>
            </w:r>
            <w:r w:rsidR="00110FD5" w:rsidRPr="002633CD">
              <w:rPr>
                <w:rFonts w:ascii="Times New Roman" w:eastAsia="Times New Roman" w:hAnsi="Times New Roman"/>
                <w:bCs/>
              </w:rPr>
              <w:t>No</w:t>
            </w:r>
          </w:p>
        </w:tc>
        <w:tc>
          <w:tcPr>
            <w:tcW w:w="5120" w:type="dxa"/>
            <w:tcBorders>
              <w:top w:val="single" w:sz="4" w:space="0" w:color="auto"/>
              <w:left w:val="single" w:sz="4" w:space="0" w:color="auto"/>
              <w:bottom w:val="single" w:sz="4" w:space="0" w:color="auto"/>
              <w:right w:val="single" w:sz="4" w:space="0" w:color="auto"/>
            </w:tcBorders>
          </w:tcPr>
          <w:p w14:paraId="24AB405D" w14:textId="645F5426" w:rsidR="00110FD5" w:rsidRPr="002633CD" w:rsidRDefault="00110FD5" w:rsidP="00627E6A">
            <w:pPr>
              <w:spacing w:before="120" w:after="120"/>
              <w:jc w:val="both"/>
              <w:rPr>
                <w:rFonts w:ascii="Times New Roman" w:hAnsi="Times New Roman"/>
              </w:rPr>
            </w:pPr>
            <w:r w:rsidRPr="002633CD">
              <w:rPr>
                <w:rFonts w:ascii="Times New Roman" w:eastAsia="Times New Roman" w:hAnsi="Times New Roman"/>
                <w:bCs/>
              </w:rPr>
              <w:t>[If “No</w:t>
            </w:r>
            <w:r>
              <w:rPr>
                <w:rFonts w:ascii="Times New Roman" w:eastAsia="Times New Roman" w:hAnsi="Times New Roman"/>
                <w:bCs/>
              </w:rPr>
              <w:t>,</w:t>
            </w:r>
            <w:r w:rsidRPr="002633CD">
              <w:rPr>
                <w:rFonts w:ascii="Times New Roman" w:eastAsia="Times New Roman" w:hAnsi="Times New Roman"/>
                <w:bCs/>
              </w:rPr>
              <w:t>” Lender must submit Guide waivers.]</w:t>
            </w:r>
          </w:p>
        </w:tc>
      </w:tr>
    </w:tbl>
    <w:p w14:paraId="165248E6" w14:textId="77777777" w:rsidR="00852C98" w:rsidRPr="002633CD" w:rsidRDefault="00852C98">
      <w:pPr>
        <w:rPr>
          <w:rFonts w:ascii="Times New Roman" w:eastAsia="Times New Roman" w:hAnsi="Times New Roman" w:cs="Times New Roman"/>
          <w:b/>
        </w:rPr>
      </w:pPr>
      <w:r w:rsidRPr="002633CD">
        <w:rPr>
          <w:rFonts w:ascii="Times New Roman" w:eastAsia="Times New Roman" w:hAnsi="Times New Roman" w:cs="Times New Roman"/>
          <w:b/>
        </w:rPr>
        <w:br w:type="page"/>
      </w:r>
    </w:p>
    <w:p w14:paraId="3893F764" w14:textId="75F36ABA" w:rsidR="00246163" w:rsidRPr="002633CD" w:rsidRDefault="004D089F" w:rsidP="00487840">
      <w:pPr>
        <w:pStyle w:val="ListParagraph"/>
        <w:numPr>
          <w:ilvl w:val="0"/>
          <w:numId w:val="1"/>
        </w:numPr>
        <w:jc w:val="both"/>
        <w:rPr>
          <w:rFonts w:ascii="Times New Roman" w:eastAsia="Times New Roman" w:hAnsi="Times New Roman" w:cs="Times New Roman"/>
          <w:b/>
        </w:rPr>
      </w:pPr>
      <w:r w:rsidRPr="002633CD">
        <w:rPr>
          <w:rFonts w:ascii="Times New Roman" w:eastAsia="Times New Roman" w:hAnsi="Times New Roman" w:cs="Times New Roman"/>
          <w:b/>
        </w:rPr>
        <w:lastRenderedPageBreak/>
        <w:t xml:space="preserve">LEGAL </w:t>
      </w:r>
      <w:r w:rsidR="00786B09" w:rsidRPr="002633CD">
        <w:rPr>
          <w:rFonts w:ascii="Times New Roman" w:eastAsia="Times New Roman" w:hAnsi="Times New Roman" w:cs="Times New Roman"/>
          <w:b/>
        </w:rPr>
        <w:t xml:space="preserve">TAX ABATEMENT ANALYSIS </w:t>
      </w:r>
    </w:p>
    <w:p w14:paraId="25EA1B26" w14:textId="2D59796F" w:rsidR="00E94299" w:rsidRPr="002633CD" w:rsidRDefault="00E94299" w:rsidP="00E94299">
      <w:pPr>
        <w:jc w:val="both"/>
        <w:rPr>
          <w:rFonts w:ascii="Times New Roman" w:eastAsia="Times New Roman" w:hAnsi="Times New Roman" w:cs="Times New Roman"/>
          <w:b/>
        </w:rPr>
      </w:pPr>
      <w:r w:rsidRPr="00B85A4E">
        <w:rPr>
          <w:rFonts w:ascii="Times New Roman" w:eastAsia="Times New Roman" w:hAnsi="Times New Roman" w:cs="Times New Roman"/>
          <w:b/>
        </w:rPr>
        <w:t>Please provide additional information as needed to thoroughly respond to each question</w:t>
      </w:r>
      <w:r w:rsidRPr="00784A97">
        <w:rPr>
          <w:rFonts w:ascii="Times New Roman" w:eastAsia="Times New Roman" w:hAnsi="Times New Roman" w:cs="Times New Roman"/>
          <w:b/>
        </w:rPr>
        <w:t>.</w:t>
      </w:r>
      <w:r w:rsidRPr="002633CD">
        <w:rPr>
          <w:rFonts w:ascii="Times New Roman" w:eastAsia="Times New Roman" w:hAnsi="Times New Roman" w:cs="Times New Roman"/>
          <w:b/>
        </w:rPr>
        <w:t xml:space="preserve"> You may reference </w:t>
      </w:r>
      <w:r w:rsidR="00DC5775">
        <w:rPr>
          <w:rFonts w:ascii="Times New Roman" w:eastAsia="Times New Roman" w:hAnsi="Times New Roman" w:cs="Times New Roman"/>
          <w:b/>
        </w:rPr>
        <w:t xml:space="preserve">or summarize </w:t>
      </w:r>
      <w:r w:rsidRPr="002633CD">
        <w:rPr>
          <w:rFonts w:ascii="Times New Roman" w:eastAsia="Times New Roman" w:hAnsi="Times New Roman" w:cs="Times New Roman"/>
          <w:b/>
        </w:rPr>
        <w:t xml:space="preserve">a provision in </w:t>
      </w:r>
      <w:r w:rsidR="0023123C">
        <w:rPr>
          <w:rFonts w:ascii="Times New Roman" w:eastAsia="Times New Roman" w:hAnsi="Times New Roman" w:cs="Times New Roman"/>
          <w:b/>
        </w:rPr>
        <w:t xml:space="preserve">(but do not </w:t>
      </w:r>
      <w:r w:rsidR="00DC5775">
        <w:rPr>
          <w:rFonts w:ascii="Times New Roman" w:eastAsia="Times New Roman" w:hAnsi="Times New Roman" w:cs="Times New Roman"/>
          <w:b/>
        </w:rPr>
        <w:t>copy and paste entire provisions of</w:t>
      </w:r>
      <w:r w:rsidR="0023123C">
        <w:rPr>
          <w:rFonts w:ascii="Times New Roman" w:eastAsia="Times New Roman" w:hAnsi="Times New Roman" w:cs="Times New Roman"/>
          <w:b/>
        </w:rPr>
        <w:t xml:space="preserve">) </w:t>
      </w:r>
      <w:r w:rsidRPr="002633CD">
        <w:rPr>
          <w:rFonts w:ascii="Times New Roman" w:eastAsia="Times New Roman" w:hAnsi="Times New Roman" w:cs="Times New Roman"/>
          <w:b/>
        </w:rPr>
        <w:t>the Tax Abatement Documents</w:t>
      </w:r>
      <w:r w:rsidR="00DC5775">
        <w:rPr>
          <w:rFonts w:ascii="Times New Roman" w:eastAsia="Times New Roman" w:hAnsi="Times New Roman" w:cs="Times New Roman"/>
          <w:b/>
        </w:rPr>
        <w:t>, statutes or regulations</w:t>
      </w:r>
      <w:r w:rsidRPr="002633CD">
        <w:rPr>
          <w:rFonts w:ascii="Times New Roman" w:eastAsia="Times New Roman" w:hAnsi="Times New Roman" w:cs="Times New Roman"/>
          <w:b/>
        </w:rPr>
        <w:t xml:space="preserve">, use of a published Fannie Mae </w:t>
      </w:r>
      <w:r w:rsidRPr="002633CD">
        <w:rPr>
          <w:rFonts w:ascii="Times New Roman" w:eastAsia="Calibri" w:hAnsi="Times New Roman" w:cs="Times New Roman"/>
          <w:b/>
          <w:bCs/>
        </w:rPr>
        <w:t>Tax</w:t>
      </w:r>
      <w:r w:rsidRPr="002633CD">
        <w:rPr>
          <w:rFonts w:ascii="Times New Roman" w:eastAsia="Calibri" w:hAnsi="Times New Roman" w:cs="Times New Roman"/>
        </w:rPr>
        <w:t xml:space="preserve"> </w:t>
      </w:r>
      <w:r w:rsidRPr="002633CD">
        <w:rPr>
          <w:rFonts w:ascii="Times New Roman" w:eastAsia="Calibri" w:hAnsi="Times New Roman" w:cs="Times New Roman"/>
          <w:b/>
          <w:bCs/>
        </w:rPr>
        <w:t>Exemption Rider (Form 6251)</w:t>
      </w:r>
      <w:r w:rsidRPr="002633CD">
        <w:rPr>
          <w:rFonts w:ascii="Times New Roman" w:eastAsia="Times New Roman" w:hAnsi="Times New Roman" w:cs="Times New Roman"/>
          <w:b/>
          <w:bCs/>
        </w:rPr>
        <w:t>,</w:t>
      </w:r>
      <w:r w:rsidRPr="002633CD">
        <w:rPr>
          <w:rFonts w:ascii="Times New Roman" w:eastAsia="Times New Roman" w:hAnsi="Times New Roman" w:cs="Times New Roman"/>
          <w:b/>
        </w:rPr>
        <w:t xml:space="preserve"> or propose use of an unpublished Fannie Mae document (subject to approval of a non-delegated document modification memo). </w:t>
      </w:r>
      <w:r w:rsidR="00D34C44">
        <w:rPr>
          <w:rFonts w:ascii="Times New Roman" w:eastAsia="Times New Roman" w:hAnsi="Times New Roman" w:cs="Times New Roman"/>
          <w:b/>
        </w:rPr>
        <w:t xml:space="preserve"> </w:t>
      </w:r>
      <w:r w:rsidRPr="002633CD">
        <w:rPr>
          <w:rFonts w:ascii="Times New Roman" w:eastAsia="Times New Roman" w:hAnsi="Times New Roman" w:cs="Times New Roman"/>
          <w:b/>
        </w:rPr>
        <w:t xml:space="preserve">You may also reference other facts, circumstances or underwriting considerations, as applicable. </w:t>
      </w:r>
      <w:r w:rsidR="00D34C44">
        <w:rPr>
          <w:rFonts w:ascii="Times New Roman" w:eastAsia="Times New Roman" w:hAnsi="Times New Roman" w:cs="Times New Roman"/>
          <w:b/>
        </w:rPr>
        <w:t xml:space="preserve"> </w:t>
      </w:r>
      <w:r w:rsidR="00A5554F" w:rsidRPr="00A5554F">
        <w:rPr>
          <w:rFonts w:ascii="Times New Roman" w:eastAsia="Times New Roman" w:hAnsi="Times New Roman" w:cs="Times New Roman"/>
          <w:b/>
        </w:rPr>
        <w:t>As applicable, provide authority for each response with statutory references, document names, section numbers, etc.  For any responses that are not compliant with the Guide, present mitigation for the risk in the space provided below and/or as an attachment to this Checklist</w:t>
      </w:r>
      <w:r w:rsidR="009949F9">
        <w:rPr>
          <w:rFonts w:ascii="Times New Roman" w:eastAsia="Times New Roman" w:hAnsi="Times New Roman" w:cs="Times New Roman"/>
          <w:b/>
        </w:rPr>
        <w:t>.</w:t>
      </w:r>
    </w:p>
    <w:tbl>
      <w:tblPr>
        <w:tblW w:w="13050" w:type="dxa"/>
        <w:tblInd w:w="-10" w:type="dxa"/>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ayout w:type="fixed"/>
        <w:tblCellMar>
          <w:left w:w="145" w:type="dxa"/>
          <w:right w:w="145" w:type="dxa"/>
        </w:tblCellMar>
        <w:tblLook w:val="04A0" w:firstRow="1" w:lastRow="0" w:firstColumn="1" w:lastColumn="0" w:noHBand="0" w:noVBand="1"/>
      </w:tblPr>
      <w:tblGrid>
        <w:gridCol w:w="3330"/>
        <w:gridCol w:w="3240"/>
        <w:gridCol w:w="1350"/>
        <w:gridCol w:w="5130"/>
      </w:tblGrid>
      <w:tr w:rsidR="00852C98" w:rsidRPr="002633CD" w14:paraId="573C28B8" w14:textId="77777777" w:rsidTr="00EC598E">
        <w:trPr>
          <w:cantSplit/>
          <w:tblHeader/>
        </w:trPr>
        <w:tc>
          <w:tcPr>
            <w:tcW w:w="333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hideMark/>
          </w:tcPr>
          <w:p w14:paraId="5371ED77" w14:textId="77777777" w:rsidR="00852C98" w:rsidRPr="002633CD" w:rsidRDefault="00852C98">
            <w:pPr>
              <w:spacing w:before="120" w:after="120" w:line="240" w:lineRule="auto"/>
              <w:rPr>
                <w:rFonts w:ascii="Times New Roman" w:eastAsia="Times New Roman" w:hAnsi="Times New Roman" w:cs="Times New Roman"/>
                <w:b/>
              </w:rPr>
            </w:pPr>
            <w:r w:rsidRPr="002633CD">
              <w:rPr>
                <w:rFonts w:ascii="Times New Roman" w:eastAsia="Times New Roman" w:hAnsi="Times New Roman" w:cs="Times New Roman"/>
                <w:b/>
              </w:rPr>
              <w:t>SUBJECT MATTER</w:t>
            </w:r>
          </w:p>
        </w:tc>
        <w:tc>
          <w:tcPr>
            <w:tcW w:w="324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54AFC585" w14:textId="7F63AF39" w:rsidR="00852C98" w:rsidRPr="002633CD" w:rsidRDefault="00A5554F" w:rsidP="00EC598E">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b/>
              </w:rPr>
              <w:t>ISSUE</w:t>
            </w:r>
          </w:p>
        </w:tc>
        <w:tc>
          <w:tcPr>
            <w:tcW w:w="135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7639709B" w14:textId="77777777" w:rsidR="00852C98" w:rsidRPr="002633CD" w:rsidRDefault="00852C98">
            <w:pPr>
              <w:spacing w:before="120" w:after="120" w:line="240" w:lineRule="auto"/>
              <w:rPr>
                <w:rFonts w:ascii="Times New Roman" w:eastAsia="Times New Roman" w:hAnsi="Times New Roman" w:cs="Times New Roman"/>
                <w:b/>
              </w:rPr>
            </w:pPr>
            <w:r w:rsidRPr="002633CD">
              <w:rPr>
                <w:rFonts w:ascii="Times New Roman" w:eastAsia="Times New Roman" w:hAnsi="Times New Roman" w:cs="Times New Roman"/>
                <w:b/>
              </w:rPr>
              <w:t>SELECT Y/N</w:t>
            </w:r>
          </w:p>
        </w:tc>
        <w:tc>
          <w:tcPr>
            <w:tcW w:w="513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hideMark/>
          </w:tcPr>
          <w:p w14:paraId="209D8D23" w14:textId="1EF84489" w:rsidR="00852C98" w:rsidRPr="002633CD" w:rsidRDefault="00852C98" w:rsidP="00EC598E">
            <w:pPr>
              <w:spacing w:before="120" w:after="120" w:line="240" w:lineRule="auto"/>
              <w:jc w:val="both"/>
              <w:rPr>
                <w:rFonts w:ascii="Times New Roman" w:eastAsia="Times New Roman" w:hAnsi="Times New Roman" w:cs="Times New Roman"/>
                <w:b/>
              </w:rPr>
            </w:pPr>
            <w:r w:rsidRPr="002633CD">
              <w:rPr>
                <w:rFonts w:ascii="Times New Roman" w:eastAsia="Times New Roman" w:hAnsi="Times New Roman" w:cs="Times New Roman"/>
                <w:b/>
              </w:rPr>
              <w:t>REVIEWER ANALYSIS/MITIGATION SUMMARY</w:t>
            </w:r>
          </w:p>
        </w:tc>
      </w:tr>
      <w:tr w:rsidR="000458CA" w:rsidRPr="002633CD" w14:paraId="4681FEEA" w14:textId="77777777" w:rsidTr="00EC598E">
        <w:trPr>
          <w:cantSplit/>
        </w:trPr>
        <w:tc>
          <w:tcPr>
            <w:tcW w:w="3330" w:type="dxa"/>
            <w:tcBorders>
              <w:top w:val="single" w:sz="4" w:space="0" w:color="auto"/>
              <w:left w:val="single" w:sz="4" w:space="0" w:color="auto"/>
              <w:bottom w:val="single" w:sz="4" w:space="0" w:color="auto"/>
              <w:right w:val="single" w:sz="4" w:space="0" w:color="auto"/>
            </w:tcBorders>
          </w:tcPr>
          <w:p w14:paraId="743659EA" w14:textId="3DE0B45E" w:rsidR="000458CA" w:rsidRPr="002633CD" w:rsidRDefault="0071327A" w:rsidP="003470E2">
            <w:pPr>
              <w:pStyle w:val="ListParagraph"/>
              <w:numPr>
                <w:ilvl w:val="0"/>
                <w:numId w:val="4"/>
              </w:numPr>
              <w:spacing w:before="120" w:after="120" w:line="240" w:lineRule="auto"/>
              <w:rPr>
                <w:rFonts w:ascii="Times New Roman" w:eastAsia="Times New Roman" w:hAnsi="Times New Roman" w:cs="Times New Roman"/>
                <w:b/>
                <w:bCs/>
              </w:rPr>
            </w:pPr>
            <w:r w:rsidRPr="00066638">
              <w:rPr>
                <w:rFonts w:ascii="Times New Roman" w:eastAsia="Times New Roman" w:hAnsi="Times New Roman" w:cs="Times New Roman"/>
                <w:b/>
                <w:bCs/>
              </w:rPr>
              <w:t>Survival of Tax Abatement Following Foreclosure</w:t>
            </w:r>
          </w:p>
        </w:tc>
        <w:tc>
          <w:tcPr>
            <w:tcW w:w="3240" w:type="dxa"/>
            <w:tcBorders>
              <w:top w:val="single" w:sz="4" w:space="0" w:color="auto"/>
              <w:left w:val="single" w:sz="4" w:space="0" w:color="auto"/>
              <w:bottom w:val="single" w:sz="4" w:space="0" w:color="auto"/>
              <w:right w:val="single" w:sz="4" w:space="0" w:color="auto"/>
            </w:tcBorders>
          </w:tcPr>
          <w:p w14:paraId="642467C8" w14:textId="5DAEBB52" w:rsidR="000458CA" w:rsidRPr="002633CD" w:rsidRDefault="0082071A" w:rsidP="00EC598E">
            <w:pPr>
              <w:spacing w:before="120" w:after="120" w:line="240" w:lineRule="auto"/>
              <w:jc w:val="both"/>
              <w:rPr>
                <w:rFonts w:ascii="Times New Roman" w:hAnsi="Times New Roman" w:cs="Times New Roman"/>
              </w:rPr>
            </w:pPr>
            <w:r w:rsidRPr="002F1841">
              <w:rPr>
                <w:rFonts w:ascii="Times New Roman" w:eastAsia="Calibri" w:hAnsi="Times New Roman" w:cs="Times New Roman"/>
              </w:rPr>
              <w:t>The Tax Abatement will survive the foreclosure of the Mortgage Loan such that Fannie Mae or a subsequent owner (whether through an REO purchase or otherwise) will retain the Tax Abatement, so long as conditions to the Tax Abatement remain satisfied (i.e., the Tax Abatement is tied to the Property and not personal to Borrower).</w:t>
            </w:r>
          </w:p>
        </w:tc>
        <w:tc>
          <w:tcPr>
            <w:tcW w:w="1350" w:type="dxa"/>
            <w:tcBorders>
              <w:top w:val="single" w:sz="4" w:space="0" w:color="auto"/>
              <w:left w:val="single" w:sz="4" w:space="0" w:color="auto"/>
              <w:bottom w:val="single" w:sz="4" w:space="0" w:color="auto"/>
              <w:right w:val="single" w:sz="4" w:space="0" w:color="auto"/>
            </w:tcBorders>
          </w:tcPr>
          <w:p w14:paraId="41A62408" w14:textId="2702D92C" w:rsidR="00405807" w:rsidRPr="00E94299" w:rsidRDefault="00D27230" w:rsidP="00405807">
            <w:pPr>
              <w:spacing w:before="120" w:after="120" w:line="240" w:lineRule="auto"/>
              <w:rPr>
                <w:rFonts w:ascii="Times New Roman" w:eastAsia="Times New Roman" w:hAnsi="Times New Roman" w:cs="Times New Roman"/>
                <w:bCs/>
              </w:rPr>
            </w:pPr>
            <w:sdt>
              <w:sdtPr>
                <w:rPr>
                  <w:rFonts w:ascii="Times New Roman" w:eastAsia="Times New Roman" w:hAnsi="Times New Roman" w:cs="Times New Roman"/>
                  <w:bCs/>
                </w:rPr>
                <w:id w:val="-1318256626"/>
                <w14:checkbox>
                  <w14:checked w14:val="0"/>
                  <w14:checkedState w14:val="2612" w14:font="MS Gothic"/>
                  <w14:uncheckedState w14:val="2610" w14:font="MS Gothic"/>
                </w14:checkbox>
              </w:sdtPr>
              <w:sdtEndPr/>
              <w:sdtContent>
                <w:r w:rsidR="00405807" w:rsidRPr="00E94299">
                  <w:rPr>
                    <w:rFonts w:ascii="Segoe UI Symbol" w:eastAsia="MS Gothic" w:hAnsi="Segoe UI Symbol" w:cs="Segoe UI Symbol"/>
                    <w:bCs/>
                  </w:rPr>
                  <w:t>☐</w:t>
                </w:r>
              </w:sdtContent>
            </w:sdt>
            <w:r w:rsidR="003C4173">
              <w:rPr>
                <w:rFonts w:ascii="Times New Roman" w:eastAsia="Times New Roman" w:hAnsi="Times New Roman" w:cs="Times New Roman"/>
                <w:bCs/>
              </w:rPr>
              <w:t xml:space="preserve"> </w:t>
            </w:r>
            <w:r w:rsidR="00405807" w:rsidRPr="00E94299">
              <w:rPr>
                <w:rFonts w:ascii="Times New Roman" w:eastAsia="Times New Roman" w:hAnsi="Times New Roman" w:cs="Times New Roman"/>
                <w:bCs/>
              </w:rPr>
              <w:t>Yes</w:t>
            </w:r>
          </w:p>
          <w:p w14:paraId="63AE5492" w14:textId="33522A34" w:rsidR="000458CA" w:rsidRDefault="00D27230" w:rsidP="00405807">
            <w:pPr>
              <w:spacing w:before="120" w:after="120"/>
              <w:rPr>
                <w:rFonts w:ascii="Times New Roman" w:eastAsia="Times New Roman" w:hAnsi="Times New Roman" w:cs="Times New Roman"/>
                <w:bCs/>
              </w:rPr>
            </w:pPr>
            <w:sdt>
              <w:sdtPr>
                <w:rPr>
                  <w:rFonts w:ascii="Times New Roman" w:eastAsia="Times New Roman" w:hAnsi="Times New Roman" w:cs="Times New Roman"/>
                  <w:bCs/>
                </w:rPr>
                <w:id w:val="1760477711"/>
                <w14:checkbox>
                  <w14:checked w14:val="0"/>
                  <w14:checkedState w14:val="2612" w14:font="MS Gothic"/>
                  <w14:uncheckedState w14:val="2610" w14:font="MS Gothic"/>
                </w14:checkbox>
              </w:sdtPr>
              <w:sdtEndPr/>
              <w:sdtContent>
                <w:r w:rsidR="00405807" w:rsidRPr="00E94299">
                  <w:rPr>
                    <w:rFonts w:ascii="Segoe UI Symbol" w:eastAsia="MS Gothic" w:hAnsi="Segoe UI Symbol" w:cs="Segoe UI Symbol"/>
                    <w:bCs/>
                  </w:rPr>
                  <w:t>☐</w:t>
                </w:r>
              </w:sdtContent>
            </w:sdt>
            <w:r w:rsidR="003C4173">
              <w:rPr>
                <w:rFonts w:ascii="Times New Roman" w:eastAsia="Times New Roman" w:hAnsi="Times New Roman" w:cs="Times New Roman"/>
                <w:bCs/>
              </w:rPr>
              <w:t xml:space="preserve"> </w:t>
            </w:r>
            <w:r w:rsidR="00405807" w:rsidRPr="00E94299">
              <w:rPr>
                <w:rFonts w:ascii="Times New Roman" w:eastAsia="Times New Roman" w:hAnsi="Times New Roman" w:cs="Times New Roman"/>
                <w:bCs/>
              </w:rPr>
              <w:t>No</w:t>
            </w:r>
          </w:p>
        </w:tc>
        <w:tc>
          <w:tcPr>
            <w:tcW w:w="5130" w:type="dxa"/>
            <w:tcBorders>
              <w:top w:val="single" w:sz="4" w:space="0" w:color="auto"/>
              <w:left w:val="single" w:sz="4" w:space="0" w:color="auto"/>
              <w:bottom w:val="single" w:sz="4" w:space="0" w:color="auto"/>
              <w:right w:val="single" w:sz="4" w:space="0" w:color="auto"/>
            </w:tcBorders>
          </w:tcPr>
          <w:p w14:paraId="060C7663" w14:textId="5608D411" w:rsidR="00E6712C" w:rsidRDefault="00E6712C" w:rsidP="00EC598E">
            <w:pPr>
              <w:spacing w:before="120" w:after="240" w:line="240" w:lineRule="auto"/>
              <w:jc w:val="both"/>
              <w:rPr>
                <w:rFonts w:ascii="Times New Roman" w:eastAsia="Calibri" w:hAnsi="Times New Roman" w:cs="Times New Roman"/>
              </w:rPr>
            </w:pPr>
            <w:r>
              <w:rPr>
                <w:rFonts w:ascii="Times New Roman" w:eastAsia="Calibri" w:hAnsi="Times New Roman" w:cs="Times New Roman"/>
              </w:rPr>
              <w:t xml:space="preserve">[In all instances, indicate whether </w:t>
            </w:r>
            <w:r w:rsidR="00AD6201">
              <w:rPr>
                <w:rFonts w:ascii="Times New Roman" w:eastAsia="Calibri" w:hAnsi="Times New Roman" w:cs="Times New Roman"/>
              </w:rPr>
              <w:t>a subsequent owner must be approved by</w:t>
            </w:r>
            <w:r w:rsidR="00162F06">
              <w:rPr>
                <w:rFonts w:ascii="Times New Roman" w:eastAsia="Calibri" w:hAnsi="Times New Roman" w:cs="Times New Roman"/>
              </w:rPr>
              <w:t xml:space="preserve"> a Public </w:t>
            </w:r>
            <w:r w:rsidR="00C74F72">
              <w:rPr>
                <w:rFonts w:ascii="Times New Roman" w:eastAsia="Calibri" w:hAnsi="Times New Roman" w:cs="Times New Roman"/>
              </w:rPr>
              <w:t>Entity</w:t>
            </w:r>
            <w:r w:rsidR="00AD6201">
              <w:rPr>
                <w:rFonts w:ascii="Times New Roman" w:eastAsia="Calibri" w:hAnsi="Times New Roman" w:cs="Times New Roman"/>
              </w:rPr>
              <w:t>, and</w:t>
            </w:r>
            <w:r w:rsidR="00334898">
              <w:rPr>
                <w:rFonts w:ascii="Times New Roman" w:eastAsia="Calibri" w:hAnsi="Times New Roman" w:cs="Times New Roman"/>
              </w:rPr>
              <w:t xml:space="preserve"> i</w:t>
            </w:r>
            <w:r w:rsidR="00B06E1E">
              <w:rPr>
                <w:rFonts w:ascii="Times New Roman" w:eastAsia="Calibri" w:hAnsi="Times New Roman" w:cs="Times New Roman"/>
              </w:rPr>
              <w:t>f such approval is contingent, list the conditions for approval.]</w:t>
            </w:r>
          </w:p>
          <w:p w14:paraId="66C3994E" w14:textId="6EE5EEF1" w:rsidR="000458CA" w:rsidRDefault="005F4BD1" w:rsidP="00EC598E">
            <w:pPr>
              <w:spacing w:before="120" w:after="240" w:line="240" w:lineRule="auto"/>
              <w:jc w:val="both"/>
              <w:rPr>
                <w:rFonts w:ascii="Times New Roman" w:eastAsia="Calibri" w:hAnsi="Times New Roman" w:cs="Times New Roman"/>
              </w:rPr>
            </w:pPr>
            <w:r w:rsidRPr="00E72EA5">
              <w:rPr>
                <w:rFonts w:ascii="Times New Roman" w:eastAsia="Calibri" w:hAnsi="Times New Roman" w:cs="Times New Roman"/>
              </w:rPr>
              <w:t>[If “</w:t>
            </w:r>
            <w:r>
              <w:rPr>
                <w:rFonts w:ascii="Times New Roman" w:eastAsia="Calibri" w:hAnsi="Times New Roman" w:cs="Times New Roman"/>
              </w:rPr>
              <w:t>Yes</w:t>
            </w:r>
            <w:r w:rsidR="00D66033">
              <w:rPr>
                <w:rFonts w:ascii="Times New Roman" w:eastAsia="Calibri" w:hAnsi="Times New Roman" w:cs="Times New Roman"/>
              </w:rPr>
              <w:t>,</w:t>
            </w:r>
            <w:r w:rsidRPr="00E72EA5">
              <w:rPr>
                <w:rFonts w:ascii="Times New Roman" w:eastAsia="Calibri" w:hAnsi="Times New Roman" w:cs="Times New Roman"/>
              </w:rPr>
              <w:t>” provide any circumstances or conditions that a foreclosing lender or subsequent owner would need to satisfy to continue to receive the Tax Abatement</w:t>
            </w:r>
            <w:r>
              <w:rPr>
                <w:rFonts w:ascii="Times New Roman" w:eastAsia="Calibri" w:hAnsi="Times New Roman" w:cs="Times New Roman"/>
              </w:rPr>
              <w:t>.]</w:t>
            </w:r>
          </w:p>
          <w:p w14:paraId="31EF5AFA" w14:textId="2ECF5C05" w:rsidR="005F4BD1" w:rsidRPr="002633CD" w:rsidRDefault="0023123C" w:rsidP="00EC598E">
            <w:pPr>
              <w:spacing w:before="120" w:after="120" w:line="240" w:lineRule="auto"/>
              <w:jc w:val="both"/>
              <w:rPr>
                <w:rFonts w:ascii="Times New Roman" w:hAnsi="Times New Roman" w:cs="Times New Roman"/>
              </w:rPr>
            </w:pPr>
            <w:r>
              <w:rPr>
                <w:rFonts w:ascii="Times New Roman" w:eastAsia="Calibri" w:hAnsi="Times New Roman" w:cs="Times New Roman"/>
              </w:rPr>
              <w:t>[</w:t>
            </w:r>
            <w:r w:rsidR="006F7A71">
              <w:rPr>
                <w:rFonts w:ascii="Times New Roman" w:eastAsia="Calibri" w:hAnsi="Times New Roman" w:cs="Times New Roman"/>
              </w:rPr>
              <w:t>If “No</w:t>
            </w:r>
            <w:r w:rsidR="00D66033">
              <w:rPr>
                <w:rFonts w:ascii="Times New Roman" w:eastAsia="Calibri" w:hAnsi="Times New Roman" w:cs="Times New Roman"/>
              </w:rPr>
              <w:t>,</w:t>
            </w:r>
            <w:r w:rsidR="006F7A71">
              <w:rPr>
                <w:rFonts w:ascii="Times New Roman" w:eastAsia="Calibri" w:hAnsi="Times New Roman" w:cs="Times New Roman"/>
              </w:rPr>
              <w:t xml:space="preserve">” </w:t>
            </w:r>
            <w:r w:rsidR="00A5554F">
              <w:rPr>
                <w:rFonts w:ascii="Times New Roman" w:eastAsia="Calibri" w:hAnsi="Times New Roman" w:cs="Times New Roman"/>
              </w:rPr>
              <w:t xml:space="preserve">and the transaction involves a </w:t>
            </w:r>
            <w:r w:rsidR="00552BAD">
              <w:rPr>
                <w:rFonts w:ascii="Times New Roman" w:eastAsia="Calibri" w:hAnsi="Times New Roman" w:cs="Times New Roman"/>
              </w:rPr>
              <w:t>MAH Mortgage Loan,</w:t>
            </w:r>
            <w:r w:rsidR="006F7A71">
              <w:rPr>
                <w:rFonts w:ascii="Times New Roman" w:eastAsia="Calibri" w:hAnsi="Times New Roman" w:cs="Times New Roman"/>
              </w:rPr>
              <w:t xml:space="preserve"> indicate whether </w:t>
            </w:r>
            <w:r w:rsidR="002F0247">
              <w:rPr>
                <w:rFonts w:ascii="Times New Roman" w:eastAsia="Calibri" w:hAnsi="Times New Roman" w:cs="Times New Roman"/>
              </w:rPr>
              <w:t xml:space="preserve">Lender has ensured compliance with </w:t>
            </w:r>
            <w:r w:rsidR="006F7A71">
              <w:rPr>
                <w:rFonts w:ascii="Times New Roman" w:eastAsia="Calibri" w:hAnsi="Times New Roman" w:cs="Times New Roman"/>
              </w:rPr>
              <w:t xml:space="preserve">the requirements in </w:t>
            </w:r>
            <w:r w:rsidR="002F0247">
              <w:rPr>
                <w:rFonts w:ascii="Times New Roman" w:eastAsia="Calibri" w:hAnsi="Times New Roman" w:cs="Times New Roman"/>
              </w:rPr>
              <w:t>Row 14 (continued) in Part III, Section 703.01</w:t>
            </w:r>
            <w:r w:rsidR="00310ECE">
              <w:rPr>
                <w:rFonts w:ascii="Times New Roman" w:eastAsia="Calibri" w:hAnsi="Times New Roman" w:cs="Times New Roman"/>
              </w:rPr>
              <w:t xml:space="preserve"> of the Guide</w:t>
            </w:r>
            <w:r w:rsidR="00552BAD">
              <w:rPr>
                <w:rFonts w:ascii="Times New Roman" w:eastAsia="Calibri" w:hAnsi="Times New Roman" w:cs="Times New Roman"/>
              </w:rPr>
              <w:t xml:space="preserve"> </w:t>
            </w:r>
            <w:r w:rsidR="002F0247">
              <w:rPr>
                <w:rFonts w:ascii="Times New Roman" w:eastAsia="Calibri" w:hAnsi="Times New Roman" w:cs="Times New Roman"/>
              </w:rPr>
              <w:t>regarding a Tax Abatement that does not survive foreclosure.</w:t>
            </w:r>
            <w:r>
              <w:rPr>
                <w:rFonts w:ascii="Times New Roman" w:eastAsia="Calibri" w:hAnsi="Times New Roman" w:cs="Times New Roman"/>
              </w:rPr>
              <w:t>]</w:t>
            </w:r>
            <w:r w:rsidR="002F0247">
              <w:rPr>
                <w:rFonts w:ascii="Times New Roman" w:eastAsia="Calibri" w:hAnsi="Times New Roman" w:cs="Times New Roman"/>
              </w:rPr>
              <w:t xml:space="preserve"> </w:t>
            </w:r>
          </w:p>
        </w:tc>
      </w:tr>
      <w:tr w:rsidR="003470E2" w:rsidRPr="002633CD" w14:paraId="4F6B0A9B" w14:textId="77777777" w:rsidTr="00EC598E">
        <w:trPr>
          <w:cantSplit/>
        </w:trPr>
        <w:tc>
          <w:tcPr>
            <w:tcW w:w="3330" w:type="dxa"/>
            <w:tcBorders>
              <w:top w:val="single" w:sz="4" w:space="0" w:color="auto"/>
              <w:left w:val="single" w:sz="4" w:space="0" w:color="auto"/>
              <w:bottom w:val="single" w:sz="4" w:space="0" w:color="auto"/>
              <w:right w:val="single" w:sz="4" w:space="0" w:color="auto"/>
            </w:tcBorders>
          </w:tcPr>
          <w:p w14:paraId="3AEA1D37" w14:textId="79418461" w:rsidR="003470E2" w:rsidRPr="002633CD" w:rsidRDefault="003470E2" w:rsidP="003470E2">
            <w:pPr>
              <w:pStyle w:val="ListParagraph"/>
              <w:numPr>
                <w:ilvl w:val="0"/>
                <w:numId w:val="4"/>
              </w:numPr>
              <w:spacing w:before="120" w:after="120" w:line="240" w:lineRule="auto"/>
              <w:rPr>
                <w:rFonts w:ascii="Times New Roman" w:eastAsia="Calibri" w:hAnsi="Times New Roman" w:cs="Times New Roman"/>
                <w:b/>
                <w:bCs/>
              </w:rPr>
            </w:pPr>
            <w:r w:rsidRPr="002633CD">
              <w:rPr>
                <w:rFonts w:ascii="Times New Roman" w:eastAsia="Times New Roman" w:hAnsi="Times New Roman" w:cs="Times New Roman"/>
                <w:b/>
                <w:bCs/>
              </w:rPr>
              <w:t xml:space="preserve">No Revocation, Reduction or Suspension During Mortgage Loan Term </w:t>
            </w:r>
          </w:p>
        </w:tc>
        <w:tc>
          <w:tcPr>
            <w:tcW w:w="3240" w:type="dxa"/>
            <w:tcBorders>
              <w:top w:val="single" w:sz="4" w:space="0" w:color="auto"/>
              <w:left w:val="single" w:sz="4" w:space="0" w:color="auto"/>
              <w:bottom w:val="single" w:sz="4" w:space="0" w:color="auto"/>
              <w:right w:val="single" w:sz="4" w:space="0" w:color="auto"/>
            </w:tcBorders>
          </w:tcPr>
          <w:p w14:paraId="7F6A7E4C" w14:textId="6232382D" w:rsidR="003470E2" w:rsidRPr="002633CD" w:rsidRDefault="00C5332A" w:rsidP="00EC598E">
            <w:pPr>
              <w:spacing w:before="120" w:after="120" w:line="240" w:lineRule="auto"/>
              <w:jc w:val="both"/>
              <w:rPr>
                <w:rFonts w:ascii="Times New Roman" w:hAnsi="Times New Roman" w:cs="Times New Roman"/>
              </w:rPr>
            </w:pPr>
            <w:r>
              <w:rPr>
                <w:rFonts w:ascii="Times New Roman" w:hAnsi="Times New Roman" w:cs="Times New Roman"/>
              </w:rPr>
              <w:t>Other than due to non-compliance by Borrower with the Tax Abatement requirements, t</w:t>
            </w:r>
            <w:r w:rsidR="003470E2" w:rsidRPr="002633CD">
              <w:rPr>
                <w:rFonts w:ascii="Times New Roman" w:hAnsi="Times New Roman" w:cs="Times New Roman"/>
              </w:rPr>
              <w:t>he Tax Abatement cannot be revoked, reduced or suspended during the Mortgage Loan Term.</w:t>
            </w:r>
          </w:p>
        </w:tc>
        <w:tc>
          <w:tcPr>
            <w:tcW w:w="1350" w:type="dxa"/>
            <w:tcBorders>
              <w:top w:val="single" w:sz="4" w:space="0" w:color="auto"/>
              <w:left w:val="single" w:sz="4" w:space="0" w:color="auto"/>
              <w:bottom w:val="single" w:sz="4" w:space="0" w:color="auto"/>
              <w:right w:val="single" w:sz="4" w:space="0" w:color="auto"/>
            </w:tcBorders>
          </w:tcPr>
          <w:p w14:paraId="15AA5438" w14:textId="7229CFB9" w:rsidR="003470E2" w:rsidRPr="002633CD" w:rsidRDefault="00D27230" w:rsidP="003470E2">
            <w:pPr>
              <w:spacing w:before="120" w:after="120"/>
              <w:rPr>
                <w:rFonts w:ascii="Times New Roman" w:eastAsia="Times New Roman" w:hAnsi="Times New Roman" w:cs="Times New Roman"/>
                <w:bCs/>
              </w:rPr>
            </w:pPr>
            <w:sdt>
              <w:sdtPr>
                <w:rPr>
                  <w:rFonts w:ascii="Times New Roman" w:eastAsia="Times New Roman" w:hAnsi="Times New Roman" w:cs="Times New Roman"/>
                  <w:bCs/>
                </w:rPr>
                <w:id w:val="-518624849"/>
                <w14:checkbox>
                  <w14:checked w14:val="0"/>
                  <w14:checkedState w14:val="2612" w14:font="MS Gothic"/>
                  <w14:uncheckedState w14:val="2610" w14:font="MS Gothic"/>
                </w14:checkbox>
              </w:sdtPr>
              <w:sdtEndPr/>
              <w:sdtContent>
                <w:r w:rsidR="003470E2" w:rsidRPr="002633CD">
                  <w:rPr>
                    <w:rFonts w:ascii="Segoe UI Symbol" w:eastAsia="MS Gothic" w:hAnsi="Segoe UI Symbol" w:cs="Segoe UI Symbol"/>
                    <w:bCs/>
                  </w:rPr>
                  <w:t>☐</w:t>
                </w:r>
              </w:sdtContent>
            </w:sdt>
            <w:r w:rsidR="003C4173">
              <w:rPr>
                <w:rFonts w:ascii="Times New Roman" w:eastAsia="Times New Roman" w:hAnsi="Times New Roman" w:cs="Times New Roman"/>
                <w:bCs/>
              </w:rPr>
              <w:t xml:space="preserve"> </w:t>
            </w:r>
            <w:r w:rsidR="003470E2" w:rsidRPr="002633CD">
              <w:rPr>
                <w:rFonts w:ascii="Times New Roman" w:eastAsia="Times New Roman" w:hAnsi="Times New Roman" w:cs="Times New Roman"/>
                <w:bCs/>
              </w:rPr>
              <w:t>Yes</w:t>
            </w:r>
          </w:p>
          <w:p w14:paraId="60CC430C" w14:textId="4912ED4F" w:rsidR="003470E2" w:rsidRPr="006F63EF" w:rsidRDefault="00D27230" w:rsidP="006F63EF">
            <w:pPr>
              <w:spacing w:before="120" w:after="120"/>
              <w:rPr>
                <w:rFonts w:ascii="Times New Roman" w:eastAsia="Times New Roman" w:hAnsi="Times New Roman" w:cs="Times New Roman"/>
                <w:bCs/>
              </w:rPr>
            </w:pPr>
            <w:sdt>
              <w:sdtPr>
                <w:rPr>
                  <w:rFonts w:ascii="Times New Roman" w:eastAsia="Times New Roman" w:hAnsi="Times New Roman" w:cs="Times New Roman"/>
                  <w:bCs/>
                </w:rPr>
                <w:id w:val="-912309916"/>
                <w14:checkbox>
                  <w14:checked w14:val="0"/>
                  <w14:checkedState w14:val="2612" w14:font="MS Gothic"/>
                  <w14:uncheckedState w14:val="2610" w14:font="MS Gothic"/>
                </w14:checkbox>
              </w:sdtPr>
              <w:sdtEndPr/>
              <w:sdtContent>
                <w:r w:rsidR="003470E2" w:rsidRPr="002633CD">
                  <w:rPr>
                    <w:rFonts w:ascii="Segoe UI Symbol" w:eastAsia="MS Gothic" w:hAnsi="Segoe UI Symbol" w:cs="Segoe UI Symbol"/>
                    <w:bCs/>
                  </w:rPr>
                  <w:t>☐</w:t>
                </w:r>
              </w:sdtContent>
            </w:sdt>
            <w:r w:rsidR="003C4173">
              <w:rPr>
                <w:rFonts w:ascii="Times New Roman" w:eastAsia="Times New Roman" w:hAnsi="Times New Roman" w:cs="Times New Roman"/>
                <w:bCs/>
              </w:rPr>
              <w:t xml:space="preserve"> </w:t>
            </w:r>
            <w:r w:rsidR="003470E2" w:rsidRPr="002633CD">
              <w:rPr>
                <w:rFonts w:ascii="Times New Roman" w:eastAsia="Times New Roman" w:hAnsi="Times New Roman" w:cs="Times New Roman"/>
                <w:bCs/>
              </w:rPr>
              <w:t>No</w:t>
            </w:r>
          </w:p>
        </w:tc>
        <w:tc>
          <w:tcPr>
            <w:tcW w:w="5130" w:type="dxa"/>
            <w:tcBorders>
              <w:top w:val="single" w:sz="4" w:space="0" w:color="auto"/>
              <w:left w:val="single" w:sz="4" w:space="0" w:color="auto"/>
              <w:bottom w:val="single" w:sz="4" w:space="0" w:color="auto"/>
              <w:right w:val="single" w:sz="4" w:space="0" w:color="auto"/>
            </w:tcBorders>
          </w:tcPr>
          <w:p w14:paraId="426FA072" w14:textId="2433CD63" w:rsidR="003470E2" w:rsidRPr="002633CD" w:rsidRDefault="003470E2" w:rsidP="00EC598E">
            <w:pPr>
              <w:spacing w:before="120" w:after="120" w:line="240" w:lineRule="auto"/>
              <w:jc w:val="both"/>
              <w:rPr>
                <w:rFonts w:ascii="Times New Roman" w:eastAsia="Calibri" w:hAnsi="Times New Roman" w:cs="Times New Roman"/>
              </w:rPr>
            </w:pPr>
            <w:r w:rsidRPr="002633CD">
              <w:rPr>
                <w:rFonts w:ascii="Times New Roman" w:hAnsi="Times New Roman" w:cs="Times New Roman"/>
              </w:rPr>
              <w:t>[If “No</w:t>
            </w:r>
            <w:r w:rsidR="00D66033">
              <w:rPr>
                <w:rFonts w:ascii="Times New Roman" w:hAnsi="Times New Roman" w:cs="Times New Roman"/>
              </w:rPr>
              <w:t>,</w:t>
            </w:r>
            <w:r w:rsidRPr="002633CD">
              <w:rPr>
                <w:rFonts w:ascii="Times New Roman" w:hAnsi="Times New Roman" w:cs="Times New Roman"/>
              </w:rPr>
              <w:t>” describe the circumstances under which the Tax Abatement could be revoked, reduced or suspended</w:t>
            </w:r>
            <w:r w:rsidR="00921CE8">
              <w:rPr>
                <w:rFonts w:ascii="Times New Roman" w:hAnsi="Times New Roman" w:cs="Times New Roman"/>
              </w:rPr>
              <w:t>, including any applicable cure periods or reinstatement procedures</w:t>
            </w:r>
            <w:r w:rsidRPr="002633CD">
              <w:rPr>
                <w:rFonts w:ascii="Times New Roman" w:hAnsi="Times New Roman" w:cs="Times New Roman"/>
              </w:rPr>
              <w:t>.</w:t>
            </w:r>
            <w:r w:rsidR="00D34C44">
              <w:rPr>
                <w:rFonts w:ascii="Times New Roman" w:hAnsi="Times New Roman" w:cs="Times New Roman"/>
              </w:rPr>
              <w:t>]</w:t>
            </w:r>
          </w:p>
        </w:tc>
      </w:tr>
      <w:tr w:rsidR="003B181C" w:rsidRPr="002633CD" w14:paraId="5E3885EC" w14:textId="77777777" w:rsidTr="00EC598E">
        <w:trPr>
          <w:cantSplit/>
        </w:trPr>
        <w:tc>
          <w:tcPr>
            <w:tcW w:w="3330" w:type="dxa"/>
            <w:tcBorders>
              <w:top w:val="single" w:sz="4" w:space="0" w:color="auto"/>
              <w:left w:val="single" w:sz="4" w:space="0" w:color="auto"/>
              <w:bottom w:val="single" w:sz="4" w:space="0" w:color="auto"/>
              <w:right w:val="single" w:sz="4" w:space="0" w:color="auto"/>
            </w:tcBorders>
          </w:tcPr>
          <w:p w14:paraId="5E7AE52D" w14:textId="7642DE16" w:rsidR="003B181C" w:rsidRPr="002633CD" w:rsidRDefault="0088117E" w:rsidP="003470E2">
            <w:pPr>
              <w:pStyle w:val="ListParagraph"/>
              <w:numPr>
                <w:ilvl w:val="0"/>
                <w:numId w:val="4"/>
              </w:numPr>
              <w:spacing w:before="120" w:after="12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Taxing Agency’s only remedy </w:t>
            </w:r>
            <w:r w:rsidR="00B27D0A">
              <w:rPr>
                <w:rFonts w:ascii="Times New Roman" w:eastAsia="Times New Roman" w:hAnsi="Times New Roman" w:cs="Times New Roman"/>
                <w:b/>
                <w:bCs/>
              </w:rPr>
              <w:t xml:space="preserve">for non-compliance </w:t>
            </w:r>
            <w:r>
              <w:rPr>
                <w:rFonts w:ascii="Times New Roman" w:eastAsia="Times New Roman" w:hAnsi="Times New Roman" w:cs="Times New Roman"/>
                <w:b/>
                <w:bCs/>
              </w:rPr>
              <w:t>is to prospectively revoke, reduce or suspend the Tax Abatement</w:t>
            </w:r>
          </w:p>
        </w:tc>
        <w:tc>
          <w:tcPr>
            <w:tcW w:w="3240" w:type="dxa"/>
            <w:tcBorders>
              <w:top w:val="single" w:sz="4" w:space="0" w:color="auto"/>
              <w:left w:val="single" w:sz="4" w:space="0" w:color="auto"/>
              <w:bottom w:val="single" w:sz="4" w:space="0" w:color="auto"/>
              <w:right w:val="single" w:sz="4" w:space="0" w:color="auto"/>
            </w:tcBorders>
          </w:tcPr>
          <w:p w14:paraId="2BB6D3AE" w14:textId="071EA3F4" w:rsidR="003B181C" w:rsidRDefault="003B181C" w:rsidP="00EC598E">
            <w:pPr>
              <w:spacing w:before="120" w:after="120" w:line="240" w:lineRule="auto"/>
              <w:jc w:val="both"/>
              <w:rPr>
                <w:rFonts w:ascii="Times New Roman" w:hAnsi="Times New Roman" w:cs="Times New Roman"/>
              </w:rPr>
            </w:pPr>
            <w:r>
              <w:rPr>
                <w:rFonts w:ascii="Times New Roman" w:hAnsi="Times New Roman" w:cs="Times New Roman"/>
              </w:rPr>
              <w:t>Any revocation, reduction or suspension</w:t>
            </w:r>
            <w:r w:rsidR="00B32E8A">
              <w:rPr>
                <w:rFonts w:ascii="Times New Roman" w:hAnsi="Times New Roman" w:cs="Times New Roman"/>
              </w:rPr>
              <w:t xml:space="preserve"> </w:t>
            </w:r>
            <w:r w:rsidR="000B1A57">
              <w:rPr>
                <w:rFonts w:ascii="Times New Roman" w:hAnsi="Times New Roman" w:cs="Times New Roman"/>
              </w:rPr>
              <w:t xml:space="preserve">of the Tax Abatement </w:t>
            </w:r>
            <w:r w:rsidR="00F34CCB">
              <w:rPr>
                <w:rFonts w:ascii="Times New Roman" w:hAnsi="Times New Roman" w:cs="Times New Roman"/>
              </w:rPr>
              <w:t>is</w:t>
            </w:r>
            <w:r w:rsidR="00B32E8A">
              <w:rPr>
                <w:rFonts w:ascii="Times New Roman" w:hAnsi="Times New Roman" w:cs="Times New Roman"/>
              </w:rPr>
              <w:t xml:space="preserve"> </w:t>
            </w:r>
            <w:r w:rsidR="000B1A57">
              <w:rPr>
                <w:rFonts w:ascii="Times New Roman" w:hAnsi="Times New Roman" w:cs="Times New Roman"/>
              </w:rPr>
              <w:t xml:space="preserve">prospective </w:t>
            </w:r>
            <w:r w:rsidR="00F34CCB">
              <w:rPr>
                <w:rFonts w:ascii="Times New Roman" w:hAnsi="Times New Roman" w:cs="Times New Roman"/>
              </w:rPr>
              <w:t xml:space="preserve">only </w:t>
            </w:r>
            <w:r w:rsidR="000B1A57">
              <w:rPr>
                <w:rFonts w:ascii="Times New Roman" w:hAnsi="Times New Roman" w:cs="Times New Roman"/>
              </w:rPr>
              <w:t xml:space="preserve">and </w:t>
            </w:r>
            <w:r w:rsidR="005B5A81">
              <w:rPr>
                <w:rFonts w:ascii="Times New Roman" w:hAnsi="Times New Roman" w:cs="Times New Roman"/>
              </w:rPr>
              <w:t xml:space="preserve">the Taxing Agency cannot </w:t>
            </w:r>
            <w:r w:rsidR="000640D4">
              <w:rPr>
                <w:rFonts w:ascii="Times New Roman" w:hAnsi="Times New Roman" w:cs="Times New Roman"/>
              </w:rPr>
              <w:t xml:space="preserve">recapture abated taxes or </w:t>
            </w:r>
            <w:r w:rsidR="005B5A81">
              <w:rPr>
                <w:rFonts w:ascii="Times New Roman" w:hAnsi="Times New Roman" w:cs="Times New Roman"/>
              </w:rPr>
              <w:t>charge</w:t>
            </w:r>
            <w:r w:rsidR="000B1A57">
              <w:rPr>
                <w:rFonts w:ascii="Times New Roman" w:hAnsi="Times New Roman" w:cs="Times New Roman"/>
              </w:rPr>
              <w:t xml:space="preserve"> penalties or interest on </w:t>
            </w:r>
            <w:r w:rsidR="00E41847">
              <w:rPr>
                <w:rFonts w:ascii="Times New Roman" w:hAnsi="Times New Roman" w:cs="Times New Roman"/>
              </w:rPr>
              <w:t>amounts due</w:t>
            </w:r>
            <w:r w:rsidR="00B32E8A">
              <w:rPr>
                <w:rFonts w:ascii="Times New Roman" w:hAnsi="Times New Roman" w:cs="Times New Roman"/>
              </w:rPr>
              <w:t xml:space="preserve">. </w:t>
            </w:r>
          </w:p>
        </w:tc>
        <w:tc>
          <w:tcPr>
            <w:tcW w:w="1350" w:type="dxa"/>
            <w:tcBorders>
              <w:top w:val="single" w:sz="4" w:space="0" w:color="auto"/>
              <w:left w:val="single" w:sz="4" w:space="0" w:color="auto"/>
              <w:bottom w:val="single" w:sz="4" w:space="0" w:color="auto"/>
              <w:right w:val="single" w:sz="4" w:space="0" w:color="auto"/>
            </w:tcBorders>
          </w:tcPr>
          <w:p w14:paraId="3BA4D28D" w14:textId="77777777" w:rsidR="00B32E8A" w:rsidRPr="002633CD" w:rsidRDefault="00D27230" w:rsidP="00B32E8A">
            <w:pPr>
              <w:spacing w:before="120" w:after="120"/>
              <w:rPr>
                <w:rFonts w:ascii="Times New Roman" w:eastAsia="Times New Roman" w:hAnsi="Times New Roman" w:cs="Times New Roman"/>
                <w:bCs/>
              </w:rPr>
            </w:pPr>
            <w:sdt>
              <w:sdtPr>
                <w:rPr>
                  <w:rFonts w:ascii="Times New Roman" w:eastAsia="Times New Roman" w:hAnsi="Times New Roman" w:cs="Times New Roman"/>
                  <w:bCs/>
                </w:rPr>
                <w:id w:val="800810701"/>
                <w14:checkbox>
                  <w14:checked w14:val="0"/>
                  <w14:checkedState w14:val="2612" w14:font="MS Gothic"/>
                  <w14:uncheckedState w14:val="2610" w14:font="MS Gothic"/>
                </w14:checkbox>
              </w:sdtPr>
              <w:sdtEndPr/>
              <w:sdtContent>
                <w:r w:rsidR="00B32E8A" w:rsidRPr="002633CD">
                  <w:rPr>
                    <w:rFonts w:ascii="Segoe UI Symbol" w:eastAsia="MS Gothic" w:hAnsi="Segoe UI Symbol" w:cs="Segoe UI Symbol"/>
                    <w:bCs/>
                  </w:rPr>
                  <w:t>☐</w:t>
                </w:r>
              </w:sdtContent>
            </w:sdt>
            <w:r w:rsidR="00B32E8A">
              <w:rPr>
                <w:rFonts w:ascii="Times New Roman" w:eastAsia="Times New Roman" w:hAnsi="Times New Roman" w:cs="Times New Roman"/>
                <w:bCs/>
              </w:rPr>
              <w:t xml:space="preserve"> </w:t>
            </w:r>
            <w:r w:rsidR="00B32E8A" w:rsidRPr="002633CD">
              <w:rPr>
                <w:rFonts w:ascii="Times New Roman" w:eastAsia="Times New Roman" w:hAnsi="Times New Roman" w:cs="Times New Roman"/>
                <w:bCs/>
              </w:rPr>
              <w:t>Yes</w:t>
            </w:r>
          </w:p>
          <w:p w14:paraId="1FE37602" w14:textId="3D2E3E18" w:rsidR="003B181C" w:rsidRDefault="00D27230" w:rsidP="00B32E8A">
            <w:pPr>
              <w:spacing w:before="120" w:after="120"/>
              <w:rPr>
                <w:rFonts w:ascii="Times New Roman" w:eastAsia="Times New Roman" w:hAnsi="Times New Roman" w:cs="Times New Roman"/>
                <w:bCs/>
              </w:rPr>
            </w:pPr>
            <w:sdt>
              <w:sdtPr>
                <w:rPr>
                  <w:rFonts w:ascii="Times New Roman" w:eastAsia="Times New Roman" w:hAnsi="Times New Roman" w:cs="Times New Roman"/>
                  <w:bCs/>
                </w:rPr>
                <w:id w:val="750083958"/>
                <w14:checkbox>
                  <w14:checked w14:val="0"/>
                  <w14:checkedState w14:val="2612" w14:font="MS Gothic"/>
                  <w14:uncheckedState w14:val="2610" w14:font="MS Gothic"/>
                </w14:checkbox>
              </w:sdtPr>
              <w:sdtEndPr/>
              <w:sdtContent>
                <w:r w:rsidR="00B32E8A" w:rsidRPr="002633CD">
                  <w:rPr>
                    <w:rFonts w:ascii="Segoe UI Symbol" w:eastAsia="MS Gothic" w:hAnsi="Segoe UI Symbol" w:cs="Segoe UI Symbol"/>
                    <w:bCs/>
                  </w:rPr>
                  <w:t>☐</w:t>
                </w:r>
              </w:sdtContent>
            </w:sdt>
            <w:r w:rsidR="00B32E8A">
              <w:rPr>
                <w:rFonts w:ascii="Times New Roman" w:eastAsia="Times New Roman" w:hAnsi="Times New Roman" w:cs="Times New Roman"/>
                <w:bCs/>
              </w:rPr>
              <w:t xml:space="preserve"> </w:t>
            </w:r>
            <w:r w:rsidR="00B32E8A" w:rsidRPr="002633CD">
              <w:rPr>
                <w:rFonts w:ascii="Times New Roman" w:eastAsia="Times New Roman" w:hAnsi="Times New Roman" w:cs="Times New Roman"/>
                <w:bCs/>
              </w:rPr>
              <w:t>No</w:t>
            </w:r>
          </w:p>
        </w:tc>
        <w:tc>
          <w:tcPr>
            <w:tcW w:w="5130" w:type="dxa"/>
            <w:tcBorders>
              <w:top w:val="single" w:sz="4" w:space="0" w:color="auto"/>
              <w:left w:val="single" w:sz="4" w:space="0" w:color="auto"/>
              <w:bottom w:val="single" w:sz="4" w:space="0" w:color="auto"/>
              <w:right w:val="single" w:sz="4" w:space="0" w:color="auto"/>
            </w:tcBorders>
          </w:tcPr>
          <w:p w14:paraId="7432DC40" w14:textId="6171A4DC" w:rsidR="003B181C" w:rsidRPr="002633CD" w:rsidRDefault="00F90B0A" w:rsidP="00EC598E">
            <w:pPr>
              <w:spacing w:before="120" w:after="120" w:line="240" w:lineRule="auto"/>
              <w:jc w:val="both"/>
              <w:rPr>
                <w:rFonts w:ascii="Times New Roman" w:hAnsi="Times New Roman" w:cs="Times New Roman"/>
              </w:rPr>
            </w:pPr>
            <w:r>
              <w:rPr>
                <w:rFonts w:ascii="Times New Roman" w:hAnsi="Times New Roman" w:cs="Times New Roman"/>
              </w:rPr>
              <w:t>[</w:t>
            </w:r>
            <w:r w:rsidR="00B27D0A">
              <w:rPr>
                <w:rFonts w:ascii="Times New Roman" w:hAnsi="Times New Roman" w:cs="Times New Roman"/>
              </w:rPr>
              <w:t xml:space="preserve">If </w:t>
            </w:r>
            <w:r>
              <w:rPr>
                <w:rFonts w:ascii="Times New Roman" w:hAnsi="Times New Roman" w:cs="Times New Roman"/>
              </w:rPr>
              <w:t xml:space="preserve">“No,” </w:t>
            </w:r>
            <w:r w:rsidR="000D73B3">
              <w:rPr>
                <w:rFonts w:ascii="Times New Roman" w:hAnsi="Times New Roman" w:cs="Times New Roman"/>
              </w:rPr>
              <w:t>d</w:t>
            </w:r>
            <w:r w:rsidRPr="002633CD">
              <w:rPr>
                <w:rFonts w:ascii="Times New Roman" w:hAnsi="Times New Roman" w:cs="Times New Roman"/>
              </w:rPr>
              <w:t xml:space="preserve">escribe </w:t>
            </w:r>
            <w:r w:rsidR="000D73B3">
              <w:rPr>
                <w:rFonts w:ascii="Times New Roman" w:hAnsi="Times New Roman" w:cs="Times New Roman"/>
              </w:rPr>
              <w:t>the Taxing Agency’s remedies</w:t>
            </w:r>
            <w:r w:rsidR="00FC5103">
              <w:rPr>
                <w:rFonts w:ascii="Times New Roman" w:hAnsi="Times New Roman" w:cs="Times New Roman"/>
              </w:rPr>
              <w:t>,</w:t>
            </w:r>
            <w:r w:rsidR="000D73B3">
              <w:rPr>
                <w:rFonts w:ascii="Times New Roman" w:hAnsi="Times New Roman" w:cs="Times New Roman"/>
              </w:rPr>
              <w:t xml:space="preserve"> </w:t>
            </w:r>
            <w:r w:rsidR="00C5338F">
              <w:rPr>
                <w:rFonts w:ascii="Times New Roman" w:hAnsi="Times New Roman" w:cs="Times New Roman"/>
              </w:rPr>
              <w:t>any look</w:t>
            </w:r>
            <w:r w:rsidR="00FC5103">
              <w:rPr>
                <w:rFonts w:ascii="Times New Roman" w:hAnsi="Times New Roman" w:cs="Times New Roman"/>
              </w:rPr>
              <w:t>-</w:t>
            </w:r>
            <w:r w:rsidR="00C5338F">
              <w:rPr>
                <w:rFonts w:ascii="Times New Roman" w:hAnsi="Times New Roman" w:cs="Times New Roman"/>
              </w:rPr>
              <w:t>back period</w:t>
            </w:r>
            <w:r w:rsidR="005B5A81">
              <w:rPr>
                <w:rFonts w:ascii="Times New Roman" w:hAnsi="Times New Roman" w:cs="Times New Roman"/>
              </w:rPr>
              <w:t>,</w:t>
            </w:r>
            <w:r w:rsidR="00C5338F">
              <w:rPr>
                <w:rFonts w:ascii="Times New Roman" w:hAnsi="Times New Roman" w:cs="Times New Roman"/>
              </w:rPr>
              <w:t xml:space="preserve"> </w:t>
            </w:r>
            <w:r w:rsidRPr="002633CD">
              <w:rPr>
                <w:rFonts w:ascii="Times New Roman" w:hAnsi="Times New Roman" w:cs="Times New Roman"/>
              </w:rPr>
              <w:t xml:space="preserve">whether the </w:t>
            </w:r>
            <w:r>
              <w:rPr>
                <w:rFonts w:ascii="Times New Roman" w:hAnsi="Times New Roman" w:cs="Times New Roman"/>
              </w:rPr>
              <w:t xml:space="preserve">Taxing Agency </w:t>
            </w:r>
            <w:r w:rsidRPr="002633CD">
              <w:rPr>
                <w:rFonts w:ascii="Times New Roman" w:hAnsi="Times New Roman" w:cs="Times New Roman"/>
              </w:rPr>
              <w:t xml:space="preserve">may recapture taxes </w:t>
            </w:r>
            <w:r>
              <w:rPr>
                <w:rFonts w:ascii="Times New Roman" w:hAnsi="Times New Roman" w:cs="Times New Roman"/>
              </w:rPr>
              <w:t xml:space="preserve">(in full or in part and for how long) </w:t>
            </w:r>
            <w:r w:rsidRPr="002633CD">
              <w:rPr>
                <w:rFonts w:ascii="Times New Roman" w:hAnsi="Times New Roman" w:cs="Times New Roman"/>
              </w:rPr>
              <w:t xml:space="preserve">and </w:t>
            </w:r>
            <w:r w:rsidR="005B5A81">
              <w:rPr>
                <w:rFonts w:ascii="Times New Roman" w:hAnsi="Times New Roman" w:cs="Times New Roman"/>
              </w:rPr>
              <w:t>whether the re</w:t>
            </w:r>
            <w:r w:rsidR="000D66C3">
              <w:rPr>
                <w:rFonts w:ascii="Times New Roman" w:hAnsi="Times New Roman" w:cs="Times New Roman"/>
              </w:rPr>
              <w:t xml:space="preserve">vocation or recapture </w:t>
            </w:r>
            <w:r w:rsidR="00496027">
              <w:rPr>
                <w:rFonts w:ascii="Times New Roman" w:hAnsi="Times New Roman" w:cs="Times New Roman"/>
              </w:rPr>
              <w:t xml:space="preserve">right </w:t>
            </w:r>
            <w:r w:rsidR="000D66C3">
              <w:rPr>
                <w:rFonts w:ascii="Times New Roman" w:hAnsi="Times New Roman" w:cs="Times New Roman"/>
              </w:rPr>
              <w:t>is retroactive to the date of non-compliance or to another date. Indicate any notice and cure period</w:t>
            </w:r>
            <w:r w:rsidR="00496027">
              <w:rPr>
                <w:rFonts w:ascii="Times New Roman" w:hAnsi="Times New Roman" w:cs="Times New Roman"/>
              </w:rPr>
              <w:t>s</w:t>
            </w:r>
            <w:r w:rsidR="000D66C3">
              <w:rPr>
                <w:rFonts w:ascii="Times New Roman" w:hAnsi="Times New Roman" w:cs="Times New Roman"/>
              </w:rPr>
              <w:t xml:space="preserve">. </w:t>
            </w:r>
            <w:r w:rsidR="00D34C44">
              <w:rPr>
                <w:rFonts w:ascii="Times New Roman" w:hAnsi="Times New Roman" w:cs="Times New Roman"/>
              </w:rPr>
              <w:t xml:space="preserve"> </w:t>
            </w:r>
            <w:r w:rsidRPr="002633CD">
              <w:rPr>
                <w:rFonts w:ascii="Times New Roman" w:hAnsi="Times New Roman" w:cs="Times New Roman"/>
              </w:rPr>
              <w:t>If a notice has been received, attach the notice to this Checklist as an exhibit.]</w:t>
            </w:r>
          </w:p>
        </w:tc>
      </w:tr>
      <w:tr w:rsidR="004D4EBE" w:rsidRPr="002633CD" w14:paraId="7FBDD9E1" w14:textId="77777777" w:rsidTr="00EC598E">
        <w:trPr>
          <w:cantSplit/>
        </w:trPr>
        <w:tc>
          <w:tcPr>
            <w:tcW w:w="3330" w:type="dxa"/>
            <w:tcBorders>
              <w:top w:val="single" w:sz="2" w:space="0" w:color="auto"/>
              <w:left w:val="single" w:sz="8" w:space="0" w:color="000000" w:themeColor="text1"/>
              <w:bottom w:val="single" w:sz="2" w:space="0" w:color="auto"/>
              <w:right w:val="single" w:sz="8" w:space="0" w:color="000000" w:themeColor="text1"/>
            </w:tcBorders>
            <w:shd w:val="clear" w:color="auto" w:fill="FFFFFF" w:themeFill="background1"/>
          </w:tcPr>
          <w:p w14:paraId="0CA18687" w14:textId="6E239D7D" w:rsidR="004D4EBE" w:rsidRPr="002633CD" w:rsidRDefault="004D4EBE" w:rsidP="00487840">
            <w:pPr>
              <w:pStyle w:val="ListParagraph"/>
              <w:numPr>
                <w:ilvl w:val="0"/>
                <w:numId w:val="4"/>
              </w:numPr>
              <w:spacing w:before="120" w:after="120" w:line="240" w:lineRule="auto"/>
              <w:rPr>
                <w:rFonts w:ascii="Times New Roman" w:eastAsia="Calibri" w:hAnsi="Times New Roman" w:cs="Times New Roman"/>
                <w:b/>
                <w:bCs/>
              </w:rPr>
            </w:pPr>
            <w:r w:rsidRPr="002633CD">
              <w:rPr>
                <w:rFonts w:ascii="Times New Roman" w:eastAsia="Calibri" w:hAnsi="Times New Roman" w:cs="Times New Roman"/>
                <w:b/>
                <w:bCs/>
              </w:rPr>
              <w:t xml:space="preserve">Litigation </w:t>
            </w:r>
          </w:p>
        </w:tc>
        <w:tc>
          <w:tcPr>
            <w:tcW w:w="3240" w:type="dxa"/>
            <w:tcBorders>
              <w:top w:val="single" w:sz="2" w:space="0" w:color="auto"/>
              <w:left w:val="single" w:sz="8" w:space="0" w:color="000000" w:themeColor="text1"/>
              <w:bottom w:val="single" w:sz="2" w:space="0" w:color="auto"/>
              <w:right w:val="single" w:sz="8" w:space="0" w:color="000000" w:themeColor="text1"/>
            </w:tcBorders>
            <w:shd w:val="clear" w:color="auto" w:fill="FFFFFF" w:themeFill="background1"/>
          </w:tcPr>
          <w:p w14:paraId="3BD8D3B2" w14:textId="4A164359" w:rsidR="004D4EBE" w:rsidRPr="002633CD" w:rsidRDefault="00851A0D" w:rsidP="00EC598E">
            <w:pPr>
              <w:spacing w:before="120" w:after="120" w:line="240" w:lineRule="auto"/>
              <w:jc w:val="both"/>
              <w:rPr>
                <w:rFonts w:ascii="Times New Roman" w:hAnsi="Times New Roman" w:cs="Times New Roman"/>
              </w:rPr>
            </w:pPr>
            <w:r>
              <w:rPr>
                <w:rFonts w:ascii="Times New Roman" w:hAnsi="Times New Roman" w:cs="Times New Roman"/>
              </w:rPr>
              <w:t>To the knowledge of the preparer and b</w:t>
            </w:r>
            <w:r w:rsidRPr="001B7FBC">
              <w:rPr>
                <w:rFonts w:ascii="Times New Roman" w:hAnsi="Times New Roman" w:cs="Times New Roman"/>
              </w:rPr>
              <w:t>ased on information from Borrower or Borrower’s counsel</w:t>
            </w:r>
            <w:r>
              <w:rPr>
                <w:rFonts w:ascii="Times New Roman" w:hAnsi="Times New Roman" w:cs="Times New Roman"/>
              </w:rPr>
              <w:t>, t</w:t>
            </w:r>
            <w:r w:rsidR="004D4EBE" w:rsidRPr="002633CD">
              <w:rPr>
                <w:rFonts w:ascii="Times New Roman" w:hAnsi="Times New Roman" w:cs="Times New Roman"/>
              </w:rPr>
              <w:t xml:space="preserve">here is no current litigation challenging the Tax Abatement. </w:t>
            </w:r>
          </w:p>
        </w:tc>
        <w:tc>
          <w:tcPr>
            <w:tcW w:w="1350" w:type="dxa"/>
            <w:tcBorders>
              <w:top w:val="single" w:sz="2" w:space="0" w:color="auto"/>
              <w:left w:val="single" w:sz="8" w:space="0" w:color="000000" w:themeColor="text1"/>
              <w:bottom w:val="single" w:sz="2" w:space="0" w:color="auto"/>
              <w:right w:val="single" w:sz="8" w:space="0" w:color="000000" w:themeColor="text1"/>
            </w:tcBorders>
            <w:shd w:val="clear" w:color="auto" w:fill="FFFFFF" w:themeFill="background1"/>
          </w:tcPr>
          <w:p w14:paraId="3DDECFFD" w14:textId="7626C856" w:rsidR="004D4EBE" w:rsidRPr="002633CD" w:rsidRDefault="00D27230" w:rsidP="00852C98">
            <w:pPr>
              <w:spacing w:before="120" w:after="120" w:line="240" w:lineRule="auto"/>
              <w:rPr>
                <w:rFonts w:ascii="Times New Roman" w:eastAsia="Times New Roman" w:hAnsi="Times New Roman" w:cs="Times New Roman"/>
                <w:bCs/>
              </w:rPr>
            </w:pPr>
            <w:sdt>
              <w:sdtPr>
                <w:rPr>
                  <w:rFonts w:ascii="Times New Roman" w:eastAsia="Times New Roman" w:hAnsi="Times New Roman" w:cs="Times New Roman"/>
                  <w:bCs/>
                </w:rPr>
                <w:id w:val="1798411240"/>
                <w14:checkbox>
                  <w14:checked w14:val="0"/>
                  <w14:checkedState w14:val="2612" w14:font="MS Gothic"/>
                  <w14:uncheckedState w14:val="2610" w14:font="MS Gothic"/>
                </w14:checkbox>
              </w:sdtPr>
              <w:sdtEndPr/>
              <w:sdtContent>
                <w:r w:rsidR="004D4EBE" w:rsidRPr="002633CD">
                  <w:rPr>
                    <w:rFonts w:ascii="Segoe UI Symbol" w:eastAsia="MS Gothic" w:hAnsi="Segoe UI Symbol" w:cs="Segoe UI Symbol"/>
                    <w:bCs/>
                  </w:rPr>
                  <w:t>☐</w:t>
                </w:r>
              </w:sdtContent>
            </w:sdt>
            <w:r w:rsidR="003C4173">
              <w:rPr>
                <w:rFonts w:ascii="Times New Roman" w:eastAsia="Times New Roman" w:hAnsi="Times New Roman" w:cs="Times New Roman"/>
                <w:bCs/>
              </w:rPr>
              <w:t xml:space="preserve"> </w:t>
            </w:r>
            <w:r w:rsidR="004D4EBE" w:rsidRPr="002633CD">
              <w:rPr>
                <w:rFonts w:ascii="Times New Roman" w:eastAsia="Times New Roman" w:hAnsi="Times New Roman" w:cs="Times New Roman"/>
                <w:bCs/>
              </w:rPr>
              <w:t>Yes</w:t>
            </w:r>
          </w:p>
          <w:p w14:paraId="6A2119D2" w14:textId="48E086E0" w:rsidR="004D4EBE" w:rsidRPr="002633CD" w:rsidRDefault="00D27230" w:rsidP="00852C98">
            <w:pPr>
              <w:rPr>
                <w:rFonts w:ascii="Times New Roman" w:hAnsi="Times New Roman" w:cs="Times New Roman"/>
              </w:rPr>
            </w:pPr>
            <w:sdt>
              <w:sdtPr>
                <w:rPr>
                  <w:rFonts w:ascii="Times New Roman" w:eastAsia="Times New Roman" w:hAnsi="Times New Roman" w:cs="Times New Roman"/>
                  <w:bCs/>
                </w:rPr>
                <w:id w:val="-2065714073"/>
                <w14:checkbox>
                  <w14:checked w14:val="0"/>
                  <w14:checkedState w14:val="2612" w14:font="MS Gothic"/>
                  <w14:uncheckedState w14:val="2610" w14:font="MS Gothic"/>
                </w14:checkbox>
              </w:sdtPr>
              <w:sdtEndPr/>
              <w:sdtContent>
                <w:r w:rsidR="004D4EBE" w:rsidRPr="002633CD">
                  <w:rPr>
                    <w:rFonts w:ascii="Segoe UI Symbol" w:eastAsia="MS Gothic" w:hAnsi="Segoe UI Symbol" w:cs="Segoe UI Symbol"/>
                    <w:bCs/>
                  </w:rPr>
                  <w:t>☐</w:t>
                </w:r>
              </w:sdtContent>
            </w:sdt>
            <w:r w:rsidR="003C4173">
              <w:rPr>
                <w:rFonts w:ascii="Times New Roman" w:eastAsia="Times New Roman" w:hAnsi="Times New Roman" w:cs="Times New Roman"/>
                <w:bCs/>
              </w:rPr>
              <w:t xml:space="preserve"> </w:t>
            </w:r>
            <w:r w:rsidR="004D4EBE" w:rsidRPr="002633CD">
              <w:rPr>
                <w:rFonts w:ascii="Times New Roman" w:eastAsia="Times New Roman" w:hAnsi="Times New Roman" w:cs="Times New Roman"/>
                <w:bCs/>
              </w:rPr>
              <w:t>No</w:t>
            </w:r>
          </w:p>
        </w:tc>
        <w:tc>
          <w:tcPr>
            <w:tcW w:w="5130" w:type="dxa"/>
            <w:tcBorders>
              <w:top w:val="single" w:sz="2" w:space="0" w:color="auto"/>
              <w:left w:val="single" w:sz="8" w:space="0" w:color="000000" w:themeColor="text1"/>
              <w:bottom w:val="single" w:sz="2" w:space="0" w:color="auto"/>
              <w:right w:val="single" w:sz="2" w:space="0" w:color="auto"/>
            </w:tcBorders>
            <w:shd w:val="clear" w:color="auto" w:fill="FFFFFF" w:themeFill="background1"/>
          </w:tcPr>
          <w:p w14:paraId="2BB2A703" w14:textId="77C08E25" w:rsidR="004D4EBE" w:rsidRPr="002633CD" w:rsidRDefault="004D4EBE" w:rsidP="00EC598E">
            <w:pPr>
              <w:spacing w:before="120" w:after="120"/>
              <w:jc w:val="both"/>
              <w:rPr>
                <w:rFonts w:ascii="Times New Roman" w:eastAsia="Times New Roman" w:hAnsi="Times New Roman" w:cs="Times New Roman"/>
                <w:bCs/>
              </w:rPr>
            </w:pPr>
            <w:r w:rsidRPr="002633CD">
              <w:rPr>
                <w:rFonts w:ascii="Times New Roman" w:eastAsia="Times New Roman" w:hAnsi="Times New Roman" w:cs="Times New Roman"/>
                <w:bCs/>
              </w:rPr>
              <w:t>[If “No</w:t>
            </w:r>
            <w:r w:rsidR="00D66033">
              <w:rPr>
                <w:rFonts w:ascii="Times New Roman" w:eastAsia="Times New Roman" w:hAnsi="Times New Roman" w:cs="Times New Roman"/>
                <w:bCs/>
              </w:rPr>
              <w:t>,</w:t>
            </w:r>
            <w:r w:rsidRPr="002633CD">
              <w:rPr>
                <w:rFonts w:ascii="Times New Roman" w:eastAsia="Times New Roman" w:hAnsi="Times New Roman" w:cs="Times New Roman"/>
                <w:bCs/>
              </w:rPr>
              <w:t>” provide an explanation as to the nature of the claims, amount in controversy, and whether any funds have been (or will be escrowed) to cover the difference of the taxes as due vs. with the benefit of the Tax Abatement.]</w:t>
            </w:r>
          </w:p>
        </w:tc>
      </w:tr>
      <w:tr w:rsidR="004D4EBE" w:rsidRPr="002633CD" w14:paraId="6BF796BA" w14:textId="77777777" w:rsidTr="00EC598E">
        <w:trPr>
          <w:cantSplit/>
        </w:trPr>
        <w:tc>
          <w:tcPr>
            <w:tcW w:w="3330" w:type="dxa"/>
            <w:tcBorders>
              <w:top w:val="single" w:sz="2" w:space="0" w:color="auto"/>
              <w:left w:val="single" w:sz="8" w:space="0" w:color="000000" w:themeColor="text1"/>
              <w:bottom w:val="single" w:sz="2" w:space="0" w:color="auto"/>
              <w:right w:val="single" w:sz="8" w:space="0" w:color="000000" w:themeColor="text1"/>
            </w:tcBorders>
            <w:shd w:val="clear" w:color="auto" w:fill="FFFFFF" w:themeFill="background1"/>
          </w:tcPr>
          <w:p w14:paraId="7CAC7624" w14:textId="7259A86E" w:rsidR="004D4EBE" w:rsidRPr="002633CD" w:rsidRDefault="004D4EBE" w:rsidP="00487840">
            <w:pPr>
              <w:pStyle w:val="ListParagraph"/>
              <w:numPr>
                <w:ilvl w:val="0"/>
                <w:numId w:val="4"/>
              </w:numPr>
              <w:spacing w:before="120" w:after="120" w:line="240" w:lineRule="auto"/>
              <w:rPr>
                <w:rFonts w:ascii="Times New Roman" w:eastAsia="Calibri" w:hAnsi="Times New Roman" w:cs="Times New Roman"/>
                <w:b/>
                <w:bCs/>
              </w:rPr>
            </w:pPr>
            <w:r w:rsidRPr="002633CD">
              <w:rPr>
                <w:rFonts w:ascii="Times New Roman" w:eastAsia="Calibri" w:hAnsi="Times New Roman" w:cs="Times New Roman"/>
                <w:b/>
                <w:bCs/>
              </w:rPr>
              <w:t xml:space="preserve">Pending Legislation </w:t>
            </w:r>
          </w:p>
        </w:tc>
        <w:tc>
          <w:tcPr>
            <w:tcW w:w="3240" w:type="dxa"/>
            <w:tcBorders>
              <w:top w:val="single" w:sz="2" w:space="0" w:color="auto"/>
              <w:left w:val="single" w:sz="8" w:space="0" w:color="000000" w:themeColor="text1"/>
              <w:bottom w:val="single" w:sz="2" w:space="0" w:color="auto"/>
              <w:right w:val="single" w:sz="8" w:space="0" w:color="000000" w:themeColor="text1"/>
            </w:tcBorders>
            <w:shd w:val="clear" w:color="auto" w:fill="FFFFFF" w:themeFill="background1"/>
          </w:tcPr>
          <w:p w14:paraId="5176414A" w14:textId="1A601138" w:rsidR="004D4EBE" w:rsidRPr="002633CD" w:rsidRDefault="00851A0D" w:rsidP="00EC598E">
            <w:pPr>
              <w:spacing w:before="120" w:after="120" w:line="240" w:lineRule="auto"/>
              <w:jc w:val="both"/>
              <w:rPr>
                <w:rFonts w:ascii="Times New Roman" w:hAnsi="Times New Roman" w:cs="Times New Roman"/>
              </w:rPr>
            </w:pPr>
            <w:proofErr w:type="gramStart"/>
            <w:r>
              <w:rPr>
                <w:rFonts w:ascii="Times New Roman" w:hAnsi="Times New Roman" w:cs="Times New Roman"/>
              </w:rPr>
              <w:t>To</w:t>
            </w:r>
            <w:proofErr w:type="gramEnd"/>
            <w:r>
              <w:rPr>
                <w:rFonts w:ascii="Times New Roman" w:hAnsi="Times New Roman" w:cs="Times New Roman"/>
              </w:rPr>
              <w:t xml:space="preserve"> the knowledge of the preparer and b</w:t>
            </w:r>
            <w:r w:rsidR="001B7FBC" w:rsidRPr="001B7FBC">
              <w:rPr>
                <w:rFonts w:ascii="Times New Roman" w:hAnsi="Times New Roman" w:cs="Times New Roman"/>
              </w:rPr>
              <w:t>ased on information from Borrower or Borrower’s counsel</w:t>
            </w:r>
            <w:r w:rsidR="001B7FBC">
              <w:rPr>
                <w:rFonts w:ascii="Times New Roman" w:hAnsi="Times New Roman" w:cs="Times New Roman"/>
              </w:rPr>
              <w:t>, t</w:t>
            </w:r>
            <w:r w:rsidR="004D4EBE" w:rsidRPr="002633CD">
              <w:rPr>
                <w:rFonts w:ascii="Times New Roman" w:hAnsi="Times New Roman" w:cs="Times New Roman"/>
              </w:rPr>
              <w:t>here is no pending legislation that would affect or amend the statutes authorizing</w:t>
            </w:r>
            <w:r w:rsidR="00927FDB">
              <w:rPr>
                <w:rFonts w:ascii="Times New Roman" w:hAnsi="Times New Roman" w:cs="Times New Roman"/>
              </w:rPr>
              <w:t xml:space="preserve"> or governing</w:t>
            </w:r>
            <w:r w:rsidR="004D4EBE" w:rsidRPr="002633CD">
              <w:rPr>
                <w:rFonts w:ascii="Times New Roman" w:hAnsi="Times New Roman" w:cs="Times New Roman"/>
              </w:rPr>
              <w:t xml:space="preserve"> the Tax Abatement. </w:t>
            </w:r>
          </w:p>
        </w:tc>
        <w:tc>
          <w:tcPr>
            <w:tcW w:w="1350" w:type="dxa"/>
            <w:tcBorders>
              <w:top w:val="single" w:sz="2" w:space="0" w:color="auto"/>
              <w:left w:val="single" w:sz="8" w:space="0" w:color="000000" w:themeColor="text1"/>
              <w:bottom w:val="single" w:sz="2" w:space="0" w:color="auto"/>
              <w:right w:val="single" w:sz="8" w:space="0" w:color="000000" w:themeColor="text1"/>
            </w:tcBorders>
            <w:shd w:val="clear" w:color="auto" w:fill="FFFFFF" w:themeFill="background1"/>
          </w:tcPr>
          <w:p w14:paraId="7BE7B26D" w14:textId="68A30E1F" w:rsidR="004D4EBE" w:rsidRPr="002633CD" w:rsidRDefault="00D27230" w:rsidP="00852C98">
            <w:pPr>
              <w:spacing w:before="120" w:after="120" w:line="240" w:lineRule="auto"/>
              <w:rPr>
                <w:rFonts w:ascii="Times New Roman" w:eastAsia="Times New Roman" w:hAnsi="Times New Roman" w:cs="Times New Roman"/>
                <w:bCs/>
              </w:rPr>
            </w:pPr>
            <w:sdt>
              <w:sdtPr>
                <w:rPr>
                  <w:rFonts w:ascii="Times New Roman" w:eastAsia="Times New Roman" w:hAnsi="Times New Roman" w:cs="Times New Roman"/>
                  <w:bCs/>
                </w:rPr>
                <w:id w:val="1645081867"/>
                <w14:checkbox>
                  <w14:checked w14:val="0"/>
                  <w14:checkedState w14:val="2612" w14:font="MS Gothic"/>
                  <w14:uncheckedState w14:val="2610" w14:font="MS Gothic"/>
                </w14:checkbox>
              </w:sdtPr>
              <w:sdtEndPr/>
              <w:sdtContent>
                <w:r w:rsidR="004D4EBE" w:rsidRPr="002633CD">
                  <w:rPr>
                    <w:rFonts w:ascii="Segoe UI Symbol" w:eastAsia="MS Gothic" w:hAnsi="Segoe UI Symbol" w:cs="Segoe UI Symbol"/>
                    <w:bCs/>
                  </w:rPr>
                  <w:t>☐</w:t>
                </w:r>
              </w:sdtContent>
            </w:sdt>
            <w:r w:rsidR="003C4173">
              <w:rPr>
                <w:rFonts w:ascii="Times New Roman" w:eastAsia="Times New Roman" w:hAnsi="Times New Roman" w:cs="Times New Roman"/>
                <w:bCs/>
              </w:rPr>
              <w:t xml:space="preserve"> </w:t>
            </w:r>
            <w:r w:rsidR="004D4EBE" w:rsidRPr="002633CD">
              <w:rPr>
                <w:rFonts w:ascii="Times New Roman" w:eastAsia="Times New Roman" w:hAnsi="Times New Roman" w:cs="Times New Roman"/>
                <w:bCs/>
              </w:rPr>
              <w:t>Yes</w:t>
            </w:r>
          </w:p>
          <w:p w14:paraId="7E359031" w14:textId="5261B7CB" w:rsidR="004D4EBE" w:rsidRPr="002633CD" w:rsidRDefault="00D27230" w:rsidP="00852C98">
            <w:pPr>
              <w:rPr>
                <w:rFonts w:ascii="Times New Roman" w:hAnsi="Times New Roman" w:cs="Times New Roman"/>
              </w:rPr>
            </w:pPr>
            <w:sdt>
              <w:sdtPr>
                <w:rPr>
                  <w:rFonts w:ascii="Times New Roman" w:eastAsia="Times New Roman" w:hAnsi="Times New Roman" w:cs="Times New Roman"/>
                  <w:bCs/>
                </w:rPr>
                <w:id w:val="419526305"/>
                <w14:checkbox>
                  <w14:checked w14:val="0"/>
                  <w14:checkedState w14:val="2612" w14:font="MS Gothic"/>
                  <w14:uncheckedState w14:val="2610" w14:font="MS Gothic"/>
                </w14:checkbox>
              </w:sdtPr>
              <w:sdtEndPr/>
              <w:sdtContent>
                <w:r w:rsidR="004D4EBE" w:rsidRPr="002633CD">
                  <w:rPr>
                    <w:rFonts w:ascii="Segoe UI Symbol" w:eastAsia="MS Gothic" w:hAnsi="Segoe UI Symbol" w:cs="Segoe UI Symbol"/>
                    <w:bCs/>
                  </w:rPr>
                  <w:t>☐</w:t>
                </w:r>
              </w:sdtContent>
            </w:sdt>
            <w:r w:rsidR="003C4173">
              <w:rPr>
                <w:rFonts w:ascii="Times New Roman" w:eastAsia="Times New Roman" w:hAnsi="Times New Roman" w:cs="Times New Roman"/>
                <w:bCs/>
              </w:rPr>
              <w:t xml:space="preserve"> </w:t>
            </w:r>
            <w:r w:rsidR="004D4EBE" w:rsidRPr="002633CD">
              <w:rPr>
                <w:rFonts w:ascii="Times New Roman" w:eastAsia="Times New Roman" w:hAnsi="Times New Roman" w:cs="Times New Roman"/>
                <w:bCs/>
              </w:rPr>
              <w:t>No</w:t>
            </w:r>
          </w:p>
        </w:tc>
        <w:tc>
          <w:tcPr>
            <w:tcW w:w="5130" w:type="dxa"/>
            <w:tcBorders>
              <w:top w:val="single" w:sz="2" w:space="0" w:color="auto"/>
              <w:left w:val="single" w:sz="8" w:space="0" w:color="000000" w:themeColor="text1"/>
              <w:bottom w:val="single" w:sz="2" w:space="0" w:color="auto"/>
              <w:right w:val="single" w:sz="2" w:space="0" w:color="auto"/>
            </w:tcBorders>
            <w:shd w:val="clear" w:color="auto" w:fill="FFFFFF" w:themeFill="background1"/>
          </w:tcPr>
          <w:p w14:paraId="7F3D411B" w14:textId="53DCB96D" w:rsidR="004D4EBE" w:rsidRPr="002633CD" w:rsidRDefault="004D4EBE" w:rsidP="00EC598E">
            <w:pPr>
              <w:spacing w:before="120" w:after="120" w:line="240" w:lineRule="auto"/>
              <w:jc w:val="both"/>
              <w:rPr>
                <w:rFonts w:ascii="Times New Roman" w:hAnsi="Times New Roman" w:cs="Times New Roman"/>
              </w:rPr>
            </w:pPr>
            <w:r w:rsidRPr="002633CD">
              <w:rPr>
                <w:rFonts w:ascii="Times New Roman" w:hAnsi="Times New Roman" w:cs="Times New Roman"/>
              </w:rPr>
              <w:t>[</w:t>
            </w:r>
            <w:r w:rsidR="00827332" w:rsidRPr="002633CD">
              <w:rPr>
                <w:rFonts w:ascii="Times New Roman" w:hAnsi="Times New Roman" w:cs="Times New Roman"/>
              </w:rPr>
              <w:t xml:space="preserve">If </w:t>
            </w:r>
            <w:r w:rsidRPr="002633CD">
              <w:rPr>
                <w:rFonts w:ascii="Times New Roman" w:hAnsi="Times New Roman" w:cs="Times New Roman"/>
              </w:rPr>
              <w:t>“No</w:t>
            </w:r>
            <w:r w:rsidR="00D66033">
              <w:rPr>
                <w:rFonts w:ascii="Times New Roman" w:hAnsi="Times New Roman" w:cs="Times New Roman"/>
              </w:rPr>
              <w:t>,</w:t>
            </w:r>
            <w:r w:rsidRPr="002633CD">
              <w:rPr>
                <w:rFonts w:ascii="Times New Roman" w:hAnsi="Times New Roman" w:cs="Times New Roman"/>
              </w:rPr>
              <w:t xml:space="preserve">” provide additional information as to the pending legislation and effect on the Tax Abatement.] </w:t>
            </w:r>
          </w:p>
        </w:tc>
      </w:tr>
      <w:tr w:rsidR="004D4EBE" w:rsidRPr="002633CD" w14:paraId="012D8079" w14:textId="77777777" w:rsidTr="00EC598E">
        <w:trPr>
          <w:cantSplit/>
        </w:trPr>
        <w:tc>
          <w:tcPr>
            <w:tcW w:w="3330" w:type="dxa"/>
            <w:tcBorders>
              <w:top w:val="single" w:sz="2" w:space="0" w:color="auto"/>
              <w:left w:val="single" w:sz="8" w:space="0" w:color="000000" w:themeColor="text1"/>
              <w:bottom w:val="single" w:sz="2" w:space="0" w:color="auto"/>
              <w:right w:val="single" w:sz="8" w:space="0" w:color="000000" w:themeColor="text1"/>
            </w:tcBorders>
            <w:shd w:val="clear" w:color="auto" w:fill="FFFFFF" w:themeFill="background1"/>
          </w:tcPr>
          <w:p w14:paraId="3921C363" w14:textId="7D1AB9E2" w:rsidR="004D4EBE" w:rsidRPr="002633CD" w:rsidRDefault="004D4EBE" w:rsidP="00487840">
            <w:pPr>
              <w:pStyle w:val="ListParagraph"/>
              <w:numPr>
                <w:ilvl w:val="0"/>
                <w:numId w:val="4"/>
              </w:numPr>
              <w:spacing w:before="120" w:after="120" w:line="240" w:lineRule="auto"/>
              <w:rPr>
                <w:rFonts w:ascii="Times New Roman" w:eastAsia="Calibri" w:hAnsi="Times New Roman" w:cs="Times New Roman"/>
                <w:b/>
                <w:bCs/>
              </w:rPr>
            </w:pPr>
            <w:r w:rsidRPr="002633CD">
              <w:rPr>
                <w:rFonts w:ascii="Times New Roman" w:eastAsia="Calibri" w:hAnsi="Times New Roman" w:cs="Times New Roman"/>
                <w:b/>
                <w:bCs/>
              </w:rPr>
              <w:t>Required Loan Agreement Modification Documents</w:t>
            </w:r>
          </w:p>
        </w:tc>
        <w:tc>
          <w:tcPr>
            <w:tcW w:w="3240" w:type="dxa"/>
            <w:tcBorders>
              <w:top w:val="single" w:sz="2" w:space="0" w:color="auto"/>
              <w:left w:val="single" w:sz="8" w:space="0" w:color="000000" w:themeColor="text1"/>
              <w:bottom w:val="single" w:sz="2" w:space="0" w:color="auto"/>
              <w:right w:val="single" w:sz="8" w:space="0" w:color="000000" w:themeColor="text1"/>
            </w:tcBorders>
            <w:shd w:val="clear" w:color="auto" w:fill="FFFFFF" w:themeFill="background1"/>
          </w:tcPr>
          <w:p w14:paraId="43762233" w14:textId="228778FF" w:rsidR="004D4EBE" w:rsidRPr="002633CD" w:rsidRDefault="489AB57B" w:rsidP="00EC598E">
            <w:pPr>
              <w:jc w:val="both"/>
              <w:rPr>
                <w:rFonts w:ascii="Times New Roman" w:eastAsia="Calibri" w:hAnsi="Times New Roman" w:cs="Times New Roman"/>
              </w:rPr>
            </w:pPr>
            <w:r w:rsidRPr="50E6C8D1">
              <w:rPr>
                <w:rFonts w:ascii="Times New Roman" w:eastAsia="Calibri" w:hAnsi="Times New Roman" w:cs="Times New Roman"/>
              </w:rPr>
              <w:t xml:space="preserve">Borrower </w:t>
            </w:r>
            <w:r w:rsidR="504D3B32" w:rsidRPr="50E6C8D1">
              <w:rPr>
                <w:rFonts w:ascii="Times New Roman" w:eastAsia="Calibri" w:hAnsi="Times New Roman" w:cs="Times New Roman"/>
              </w:rPr>
              <w:t xml:space="preserve">will </w:t>
            </w:r>
            <w:r w:rsidRPr="50E6C8D1">
              <w:rPr>
                <w:rFonts w:ascii="Times New Roman" w:eastAsia="Calibri" w:hAnsi="Times New Roman" w:cs="Times New Roman"/>
              </w:rPr>
              <w:t xml:space="preserve">execute Form 6251 (Tax </w:t>
            </w:r>
            <w:r w:rsidR="00653F28">
              <w:rPr>
                <w:rFonts w:ascii="Times New Roman" w:eastAsia="Calibri" w:hAnsi="Times New Roman" w:cs="Times New Roman"/>
              </w:rPr>
              <w:t>Abatement</w:t>
            </w:r>
            <w:r w:rsidRPr="50E6C8D1">
              <w:rPr>
                <w:rFonts w:ascii="Times New Roman" w:eastAsia="Calibri" w:hAnsi="Times New Roman" w:cs="Times New Roman"/>
              </w:rPr>
              <w:t>) as a modification to the Loan Agreement</w:t>
            </w:r>
            <w:r w:rsidR="00653F28">
              <w:rPr>
                <w:rFonts w:ascii="Times New Roman" w:eastAsia="Calibri" w:hAnsi="Times New Roman" w:cs="Times New Roman"/>
              </w:rPr>
              <w:t xml:space="preserve"> whether or not </w:t>
            </w:r>
            <w:r w:rsidR="000D5866">
              <w:rPr>
                <w:rFonts w:ascii="Times New Roman" w:eastAsia="Calibri" w:hAnsi="Times New Roman" w:cs="Times New Roman"/>
              </w:rPr>
              <w:t>a reduced real estate tax payment is used to calculate NCF</w:t>
            </w:r>
            <w:r w:rsidRPr="50E6C8D1">
              <w:rPr>
                <w:rFonts w:ascii="Times New Roman" w:eastAsia="Calibri" w:hAnsi="Times New Roman" w:cs="Times New Roman"/>
              </w:rPr>
              <w:t xml:space="preserve">. </w:t>
            </w:r>
          </w:p>
        </w:tc>
        <w:tc>
          <w:tcPr>
            <w:tcW w:w="1350" w:type="dxa"/>
            <w:tcBorders>
              <w:top w:val="single" w:sz="2" w:space="0" w:color="auto"/>
              <w:left w:val="single" w:sz="8" w:space="0" w:color="000000" w:themeColor="text1"/>
              <w:bottom w:val="single" w:sz="2" w:space="0" w:color="auto"/>
              <w:right w:val="single" w:sz="8" w:space="0" w:color="000000" w:themeColor="text1"/>
            </w:tcBorders>
            <w:shd w:val="clear" w:color="auto" w:fill="FFFFFF" w:themeFill="background1"/>
          </w:tcPr>
          <w:p w14:paraId="74A4C55B" w14:textId="414653AA" w:rsidR="004D4EBE" w:rsidRPr="002633CD" w:rsidRDefault="00D27230" w:rsidP="00852C98">
            <w:pPr>
              <w:spacing w:before="120" w:after="120" w:line="240" w:lineRule="auto"/>
              <w:rPr>
                <w:rFonts w:ascii="Times New Roman" w:eastAsia="Times New Roman" w:hAnsi="Times New Roman" w:cs="Times New Roman"/>
                <w:bCs/>
              </w:rPr>
            </w:pPr>
            <w:sdt>
              <w:sdtPr>
                <w:rPr>
                  <w:rFonts w:ascii="Times New Roman" w:eastAsia="Times New Roman" w:hAnsi="Times New Roman" w:cs="Times New Roman"/>
                  <w:bCs/>
                </w:rPr>
                <w:id w:val="-610364183"/>
                <w14:checkbox>
                  <w14:checked w14:val="0"/>
                  <w14:checkedState w14:val="2612" w14:font="MS Gothic"/>
                  <w14:uncheckedState w14:val="2610" w14:font="MS Gothic"/>
                </w14:checkbox>
              </w:sdtPr>
              <w:sdtEndPr/>
              <w:sdtContent>
                <w:r w:rsidR="004D4EBE" w:rsidRPr="002633CD">
                  <w:rPr>
                    <w:rFonts w:ascii="Segoe UI Symbol" w:eastAsia="MS Gothic" w:hAnsi="Segoe UI Symbol" w:cs="Segoe UI Symbol"/>
                    <w:bCs/>
                  </w:rPr>
                  <w:t>☐</w:t>
                </w:r>
              </w:sdtContent>
            </w:sdt>
            <w:r w:rsidR="003C4173">
              <w:rPr>
                <w:rFonts w:ascii="Times New Roman" w:eastAsia="Times New Roman" w:hAnsi="Times New Roman" w:cs="Times New Roman"/>
                <w:bCs/>
              </w:rPr>
              <w:t xml:space="preserve"> </w:t>
            </w:r>
            <w:r w:rsidR="004D4EBE" w:rsidRPr="002633CD">
              <w:rPr>
                <w:rFonts w:ascii="Times New Roman" w:eastAsia="Times New Roman" w:hAnsi="Times New Roman" w:cs="Times New Roman"/>
                <w:bCs/>
              </w:rPr>
              <w:t>Yes</w:t>
            </w:r>
          </w:p>
          <w:p w14:paraId="0A77592F" w14:textId="420482FD" w:rsidR="004D4EBE" w:rsidRPr="002633CD" w:rsidRDefault="00D27230" w:rsidP="00852C98">
            <w:pPr>
              <w:rPr>
                <w:rFonts w:ascii="Times New Roman" w:eastAsia="Calibri" w:hAnsi="Times New Roman" w:cs="Times New Roman"/>
              </w:rPr>
            </w:pPr>
            <w:sdt>
              <w:sdtPr>
                <w:rPr>
                  <w:rFonts w:ascii="Times New Roman" w:eastAsia="Times New Roman" w:hAnsi="Times New Roman" w:cs="Times New Roman"/>
                  <w:bCs/>
                </w:rPr>
                <w:id w:val="149108730"/>
                <w14:checkbox>
                  <w14:checked w14:val="0"/>
                  <w14:checkedState w14:val="2612" w14:font="MS Gothic"/>
                  <w14:uncheckedState w14:val="2610" w14:font="MS Gothic"/>
                </w14:checkbox>
              </w:sdtPr>
              <w:sdtEndPr/>
              <w:sdtContent>
                <w:r w:rsidR="004D4EBE" w:rsidRPr="002633CD">
                  <w:rPr>
                    <w:rFonts w:ascii="Segoe UI Symbol" w:eastAsia="MS Gothic" w:hAnsi="Segoe UI Symbol" w:cs="Segoe UI Symbol"/>
                    <w:bCs/>
                  </w:rPr>
                  <w:t>☐</w:t>
                </w:r>
              </w:sdtContent>
            </w:sdt>
            <w:r w:rsidR="003C4173">
              <w:rPr>
                <w:rFonts w:ascii="Times New Roman" w:eastAsia="Times New Roman" w:hAnsi="Times New Roman" w:cs="Times New Roman"/>
                <w:bCs/>
              </w:rPr>
              <w:t xml:space="preserve"> </w:t>
            </w:r>
            <w:r w:rsidR="004D4EBE" w:rsidRPr="002633CD">
              <w:rPr>
                <w:rFonts w:ascii="Times New Roman" w:eastAsia="Times New Roman" w:hAnsi="Times New Roman" w:cs="Times New Roman"/>
                <w:bCs/>
              </w:rPr>
              <w:t>No</w:t>
            </w:r>
          </w:p>
        </w:tc>
        <w:tc>
          <w:tcPr>
            <w:tcW w:w="5130" w:type="dxa"/>
            <w:tcBorders>
              <w:top w:val="single" w:sz="2" w:space="0" w:color="auto"/>
              <w:left w:val="single" w:sz="8" w:space="0" w:color="000000" w:themeColor="text1"/>
              <w:bottom w:val="single" w:sz="2" w:space="0" w:color="auto"/>
              <w:right w:val="single" w:sz="2" w:space="0" w:color="auto"/>
            </w:tcBorders>
            <w:shd w:val="clear" w:color="auto" w:fill="FFFFFF" w:themeFill="background1"/>
          </w:tcPr>
          <w:p w14:paraId="540C9142" w14:textId="6AD489D7" w:rsidR="004D4EBE" w:rsidRPr="002633CD" w:rsidRDefault="004D4EBE" w:rsidP="00EC598E">
            <w:pPr>
              <w:spacing w:before="120" w:after="120"/>
              <w:jc w:val="both"/>
              <w:rPr>
                <w:rFonts w:ascii="Times New Roman" w:eastAsia="Times New Roman" w:hAnsi="Times New Roman" w:cs="Times New Roman"/>
                <w:bCs/>
              </w:rPr>
            </w:pPr>
            <w:r w:rsidRPr="002633CD">
              <w:rPr>
                <w:rFonts w:ascii="Times New Roman" w:eastAsia="Times New Roman" w:hAnsi="Times New Roman" w:cs="Times New Roman"/>
                <w:bCs/>
              </w:rPr>
              <w:t>[Note: for any N</w:t>
            </w:r>
            <w:r w:rsidR="00827332" w:rsidRPr="002633CD">
              <w:rPr>
                <w:rFonts w:ascii="Times New Roman" w:eastAsia="Times New Roman" w:hAnsi="Times New Roman" w:cs="Times New Roman"/>
                <w:bCs/>
              </w:rPr>
              <w:t>ot In Place</w:t>
            </w:r>
            <w:r w:rsidRPr="002633CD">
              <w:rPr>
                <w:rFonts w:ascii="Times New Roman" w:eastAsia="Times New Roman" w:hAnsi="Times New Roman" w:cs="Times New Roman"/>
                <w:bCs/>
              </w:rPr>
              <w:t xml:space="preserve"> or Springing Tax Abatement, Lender must contact the Fannie Mae deal team for the appropriate</w:t>
            </w:r>
            <w:r w:rsidR="005542E2" w:rsidRPr="002633CD">
              <w:rPr>
                <w:rFonts w:ascii="Times New Roman" w:eastAsia="Times New Roman" w:hAnsi="Times New Roman" w:cs="Times New Roman"/>
                <w:bCs/>
              </w:rPr>
              <w:t xml:space="preserve"> modification</w:t>
            </w:r>
            <w:r w:rsidR="005C7CD6" w:rsidRPr="002633CD">
              <w:rPr>
                <w:rFonts w:ascii="Times New Roman" w:eastAsia="Times New Roman" w:hAnsi="Times New Roman" w:cs="Times New Roman"/>
                <w:bCs/>
              </w:rPr>
              <w:t>s to Form</w:t>
            </w:r>
            <w:r w:rsidRPr="002633CD">
              <w:rPr>
                <w:rFonts w:ascii="Times New Roman" w:eastAsia="Times New Roman" w:hAnsi="Times New Roman" w:cs="Times New Roman"/>
                <w:bCs/>
              </w:rPr>
              <w:t xml:space="preserve"> 6251</w:t>
            </w:r>
            <w:r w:rsidR="00670DBD">
              <w:rPr>
                <w:rFonts w:ascii="Times New Roman" w:eastAsia="Times New Roman" w:hAnsi="Times New Roman" w:cs="Times New Roman"/>
                <w:bCs/>
              </w:rPr>
              <w:t xml:space="preserve"> (Tax Abatement)</w:t>
            </w:r>
            <w:r w:rsidR="00EF6043">
              <w:rPr>
                <w:rFonts w:ascii="Times New Roman" w:eastAsia="Times New Roman" w:hAnsi="Times New Roman" w:cs="Times New Roman"/>
                <w:bCs/>
              </w:rPr>
              <w:t>, and depending on the facts of the deal, Form 6253</w:t>
            </w:r>
            <w:r w:rsidR="00670DBD">
              <w:rPr>
                <w:rFonts w:ascii="Times New Roman" w:eastAsia="Times New Roman" w:hAnsi="Times New Roman" w:cs="Times New Roman"/>
                <w:bCs/>
              </w:rPr>
              <w:t xml:space="preserve"> (</w:t>
            </w:r>
            <w:r w:rsidR="00670DBD" w:rsidRPr="00670DBD">
              <w:rPr>
                <w:rFonts w:ascii="Times New Roman" w:eastAsia="Times New Roman" w:hAnsi="Times New Roman" w:cs="Times New Roman"/>
                <w:bCs/>
              </w:rPr>
              <w:t>Agreement Restricting Rent, Income, or Both)</w:t>
            </w:r>
            <w:r w:rsidR="00A34F48" w:rsidRPr="002633CD">
              <w:rPr>
                <w:rFonts w:ascii="Times New Roman" w:eastAsia="Times New Roman" w:hAnsi="Times New Roman" w:cs="Times New Roman"/>
                <w:bCs/>
              </w:rPr>
              <w:t>.</w:t>
            </w:r>
            <w:r w:rsidR="00132829">
              <w:rPr>
                <w:rFonts w:ascii="Times New Roman" w:eastAsia="Times New Roman" w:hAnsi="Times New Roman" w:cs="Times New Roman"/>
                <w:bCs/>
              </w:rPr>
              <w:t>]</w:t>
            </w:r>
          </w:p>
        </w:tc>
      </w:tr>
      <w:tr w:rsidR="004D4EBE" w:rsidRPr="002633CD" w14:paraId="5CB27566" w14:textId="77777777" w:rsidTr="00EC59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cantSplit/>
        </w:trPr>
        <w:tc>
          <w:tcPr>
            <w:tcW w:w="3330" w:type="dxa"/>
            <w:tcBorders>
              <w:top w:val="single" w:sz="4" w:space="0" w:color="auto"/>
              <w:left w:val="single" w:sz="4" w:space="0" w:color="auto"/>
              <w:bottom w:val="single" w:sz="4" w:space="0" w:color="auto"/>
              <w:right w:val="single" w:sz="4" w:space="0" w:color="auto"/>
            </w:tcBorders>
          </w:tcPr>
          <w:p w14:paraId="0E3D6640" w14:textId="0C88F48F" w:rsidR="004D4EBE" w:rsidRPr="002633CD" w:rsidRDefault="004D4EBE" w:rsidP="00487840">
            <w:pPr>
              <w:pStyle w:val="ListParagraph"/>
              <w:numPr>
                <w:ilvl w:val="0"/>
                <w:numId w:val="4"/>
              </w:numPr>
              <w:spacing w:before="120" w:after="120" w:line="240" w:lineRule="auto"/>
              <w:rPr>
                <w:rFonts w:ascii="Times New Roman" w:eastAsia="Times New Roman" w:hAnsi="Times New Roman" w:cs="Times New Roman"/>
                <w:b/>
                <w:bCs/>
              </w:rPr>
            </w:pPr>
            <w:r w:rsidRPr="002633CD">
              <w:rPr>
                <w:rFonts w:ascii="Times New Roman" w:eastAsia="Times New Roman" w:hAnsi="Times New Roman" w:cs="Times New Roman"/>
                <w:b/>
                <w:bCs/>
              </w:rPr>
              <w:lastRenderedPageBreak/>
              <w:t xml:space="preserve">Ground Lease </w:t>
            </w:r>
            <w:r w:rsidR="00AE3D4E" w:rsidRPr="002633CD">
              <w:rPr>
                <w:rFonts w:ascii="Times New Roman" w:eastAsia="Times New Roman" w:hAnsi="Times New Roman" w:cs="Times New Roman"/>
                <w:b/>
                <w:bCs/>
              </w:rPr>
              <w:t>or Lease-leaseback</w:t>
            </w:r>
          </w:p>
        </w:tc>
        <w:tc>
          <w:tcPr>
            <w:tcW w:w="3240" w:type="dxa"/>
            <w:tcBorders>
              <w:top w:val="single" w:sz="4" w:space="0" w:color="auto"/>
              <w:left w:val="single" w:sz="4" w:space="0" w:color="auto"/>
              <w:bottom w:val="single" w:sz="4" w:space="0" w:color="auto"/>
              <w:right w:val="single" w:sz="4" w:space="0" w:color="auto"/>
            </w:tcBorders>
          </w:tcPr>
          <w:p w14:paraId="5EB58C73" w14:textId="456936E1" w:rsidR="004D4EBE" w:rsidRPr="002633CD" w:rsidRDefault="004D4EBE" w:rsidP="00EC598E">
            <w:pPr>
              <w:spacing w:before="120" w:after="120" w:line="240" w:lineRule="auto"/>
              <w:jc w:val="both"/>
              <w:rPr>
                <w:rFonts w:ascii="Times New Roman" w:eastAsia="Times New Roman" w:hAnsi="Times New Roman" w:cs="Times New Roman"/>
                <w:bCs/>
              </w:rPr>
            </w:pPr>
            <w:r w:rsidRPr="002633CD">
              <w:rPr>
                <w:rFonts w:ascii="Times New Roman" w:eastAsia="Times New Roman" w:hAnsi="Times New Roman" w:cs="Times New Roman"/>
                <w:bCs/>
              </w:rPr>
              <w:t xml:space="preserve">There is no Ground Lease associated with the Tax Abatement. </w:t>
            </w:r>
          </w:p>
        </w:tc>
        <w:tc>
          <w:tcPr>
            <w:tcW w:w="1350" w:type="dxa"/>
            <w:tcBorders>
              <w:top w:val="single" w:sz="4" w:space="0" w:color="auto"/>
              <w:left w:val="single" w:sz="4" w:space="0" w:color="auto"/>
              <w:bottom w:val="single" w:sz="4" w:space="0" w:color="auto"/>
              <w:right w:val="single" w:sz="4" w:space="0" w:color="auto"/>
            </w:tcBorders>
          </w:tcPr>
          <w:p w14:paraId="0F9503C0" w14:textId="422202C5" w:rsidR="004D4EBE" w:rsidRPr="002633CD" w:rsidRDefault="00D27230" w:rsidP="00852C98">
            <w:pPr>
              <w:spacing w:before="120" w:after="120" w:line="240" w:lineRule="auto"/>
              <w:rPr>
                <w:rFonts w:ascii="Times New Roman" w:eastAsia="Times New Roman" w:hAnsi="Times New Roman" w:cs="Times New Roman"/>
                <w:bCs/>
              </w:rPr>
            </w:pPr>
            <w:sdt>
              <w:sdtPr>
                <w:rPr>
                  <w:rFonts w:ascii="Times New Roman" w:eastAsia="Times New Roman" w:hAnsi="Times New Roman" w:cs="Times New Roman"/>
                  <w:bCs/>
                </w:rPr>
                <w:id w:val="-2005192197"/>
                <w14:checkbox>
                  <w14:checked w14:val="0"/>
                  <w14:checkedState w14:val="2612" w14:font="MS Gothic"/>
                  <w14:uncheckedState w14:val="2610" w14:font="MS Gothic"/>
                </w14:checkbox>
              </w:sdtPr>
              <w:sdtEndPr/>
              <w:sdtContent>
                <w:r w:rsidR="004D4EBE" w:rsidRPr="002633CD">
                  <w:rPr>
                    <w:rFonts w:ascii="Segoe UI Symbol" w:eastAsia="MS Gothic" w:hAnsi="Segoe UI Symbol" w:cs="Segoe UI Symbol"/>
                    <w:bCs/>
                  </w:rPr>
                  <w:t>☐</w:t>
                </w:r>
              </w:sdtContent>
            </w:sdt>
            <w:r w:rsidR="003C4173">
              <w:rPr>
                <w:rFonts w:ascii="Times New Roman" w:eastAsia="Times New Roman" w:hAnsi="Times New Roman" w:cs="Times New Roman"/>
                <w:bCs/>
              </w:rPr>
              <w:t xml:space="preserve"> </w:t>
            </w:r>
            <w:r w:rsidR="004D4EBE" w:rsidRPr="002633CD">
              <w:rPr>
                <w:rFonts w:ascii="Times New Roman" w:eastAsia="Times New Roman" w:hAnsi="Times New Roman" w:cs="Times New Roman"/>
                <w:bCs/>
              </w:rPr>
              <w:t>Yes</w:t>
            </w:r>
          </w:p>
          <w:p w14:paraId="2EB4F149" w14:textId="2DD117C2" w:rsidR="004D4EBE" w:rsidRPr="002633CD" w:rsidRDefault="00D27230" w:rsidP="00852C98">
            <w:pPr>
              <w:spacing w:before="120" w:after="120"/>
              <w:rPr>
                <w:rFonts w:ascii="Times New Roman" w:eastAsia="Times New Roman" w:hAnsi="Times New Roman" w:cs="Times New Roman"/>
                <w:bCs/>
              </w:rPr>
            </w:pPr>
            <w:sdt>
              <w:sdtPr>
                <w:rPr>
                  <w:rFonts w:ascii="Times New Roman" w:eastAsia="Times New Roman" w:hAnsi="Times New Roman" w:cs="Times New Roman"/>
                  <w:bCs/>
                </w:rPr>
                <w:id w:val="-1098630344"/>
                <w14:checkbox>
                  <w14:checked w14:val="0"/>
                  <w14:checkedState w14:val="2612" w14:font="MS Gothic"/>
                  <w14:uncheckedState w14:val="2610" w14:font="MS Gothic"/>
                </w14:checkbox>
              </w:sdtPr>
              <w:sdtEndPr/>
              <w:sdtContent>
                <w:r w:rsidR="004D4EBE" w:rsidRPr="002633CD">
                  <w:rPr>
                    <w:rFonts w:ascii="Segoe UI Symbol" w:eastAsia="MS Gothic" w:hAnsi="Segoe UI Symbol" w:cs="Segoe UI Symbol"/>
                    <w:bCs/>
                  </w:rPr>
                  <w:t>☐</w:t>
                </w:r>
              </w:sdtContent>
            </w:sdt>
            <w:r w:rsidR="003C4173">
              <w:rPr>
                <w:rFonts w:ascii="Times New Roman" w:eastAsia="Times New Roman" w:hAnsi="Times New Roman" w:cs="Times New Roman"/>
                <w:bCs/>
              </w:rPr>
              <w:t xml:space="preserve"> </w:t>
            </w:r>
            <w:r w:rsidR="004D4EBE" w:rsidRPr="002633CD">
              <w:rPr>
                <w:rFonts w:ascii="Times New Roman" w:eastAsia="Times New Roman" w:hAnsi="Times New Roman" w:cs="Times New Roman"/>
                <w:bCs/>
              </w:rPr>
              <w:t>No</w:t>
            </w:r>
          </w:p>
        </w:tc>
        <w:tc>
          <w:tcPr>
            <w:tcW w:w="5130" w:type="dxa"/>
            <w:tcBorders>
              <w:top w:val="single" w:sz="4" w:space="0" w:color="auto"/>
              <w:left w:val="single" w:sz="4" w:space="0" w:color="auto"/>
              <w:bottom w:val="single" w:sz="4" w:space="0" w:color="auto"/>
              <w:right w:val="single" w:sz="4" w:space="0" w:color="auto"/>
            </w:tcBorders>
          </w:tcPr>
          <w:p w14:paraId="648851AE" w14:textId="206B2DA4" w:rsidR="00445DEC" w:rsidRPr="002633CD" w:rsidRDefault="004D4EBE" w:rsidP="00EC598E">
            <w:pPr>
              <w:spacing w:before="120" w:after="120" w:line="240" w:lineRule="auto"/>
              <w:jc w:val="both"/>
              <w:rPr>
                <w:rFonts w:ascii="Times New Roman" w:eastAsia="Times New Roman" w:hAnsi="Times New Roman" w:cs="Times New Roman"/>
                <w:bCs/>
              </w:rPr>
            </w:pPr>
            <w:r w:rsidRPr="002633CD">
              <w:rPr>
                <w:rFonts w:ascii="Times New Roman" w:eastAsia="Times New Roman" w:hAnsi="Times New Roman" w:cs="Times New Roman"/>
                <w:bCs/>
              </w:rPr>
              <w:t>[If “</w:t>
            </w:r>
            <w:r w:rsidR="004D089F" w:rsidRPr="002633CD">
              <w:rPr>
                <w:rFonts w:ascii="Times New Roman" w:eastAsia="Times New Roman" w:hAnsi="Times New Roman" w:cs="Times New Roman"/>
                <w:bCs/>
              </w:rPr>
              <w:t>N</w:t>
            </w:r>
            <w:r w:rsidRPr="002633CD">
              <w:rPr>
                <w:rFonts w:ascii="Times New Roman" w:eastAsia="Times New Roman" w:hAnsi="Times New Roman" w:cs="Times New Roman"/>
                <w:bCs/>
              </w:rPr>
              <w:t>o</w:t>
            </w:r>
            <w:r w:rsidR="00D66033">
              <w:rPr>
                <w:rFonts w:ascii="Times New Roman" w:eastAsia="Times New Roman" w:hAnsi="Times New Roman" w:cs="Times New Roman"/>
                <w:bCs/>
              </w:rPr>
              <w:t>,</w:t>
            </w:r>
            <w:r w:rsidRPr="002633CD">
              <w:rPr>
                <w:rFonts w:ascii="Times New Roman" w:eastAsia="Times New Roman" w:hAnsi="Times New Roman" w:cs="Times New Roman"/>
                <w:bCs/>
              </w:rPr>
              <w:t>” describe any Ground Lease associated with the Tax Abatement, whether the Ground Lease contains any affordability restrictions, (including incorporation by reference to one or more regulatory agreements), and whether termination of the Ground Lease will affect the eligibility of the Property for the Tax Abatement. The Ground Lease Checklist must be completed.</w:t>
            </w:r>
            <w:r w:rsidR="001A02E0">
              <w:rPr>
                <w:rFonts w:ascii="Times New Roman" w:eastAsia="Times New Roman" w:hAnsi="Times New Roman" w:cs="Times New Roman"/>
                <w:bCs/>
              </w:rPr>
              <w:t xml:space="preserve">  Also, i</w:t>
            </w:r>
            <w:r w:rsidR="00445DEC">
              <w:rPr>
                <w:rFonts w:ascii="Times New Roman" w:eastAsia="Times New Roman" w:hAnsi="Times New Roman" w:cs="Times New Roman"/>
                <w:bCs/>
              </w:rPr>
              <w:t xml:space="preserve">ndicate if </w:t>
            </w:r>
            <w:r w:rsidR="00445DEC" w:rsidRPr="00445DEC">
              <w:rPr>
                <w:rFonts w:ascii="Times New Roman" w:eastAsia="Times New Roman" w:hAnsi="Times New Roman" w:cs="Times New Roman"/>
                <w:bCs/>
              </w:rPr>
              <w:t xml:space="preserve">Ground Lessor </w:t>
            </w:r>
            <w:r w:rsidR="00445DEC">
              <w:rPr>
                <w:rFonts w:ascii="Times New Roman" w:eastAsia="Times New Roman" w:hAnsi="Times New Roman" w:cs="Times New Roman"/>
                <w:bCs/>
              </w:rPr>
              <w:t xml:space="preserve">will </w:t>
            </w:r>
            <w:r w:rsidR="00445DEC" w:rsidRPr="00445DEC">
              <w:rPr>
                <w:rFonts w:ascii="Times New Roman" w:eastAsia="Times New Roman" w:hAnsi="Times New Roman" w:cs="Times New Roman"/>
                <w:bCs/>
              </w:rPr>
              <w:t>execute the Joinder and Consent of Ground Lessor that appears in the Modifications to Security Instrument (Ground Lease Provisions) (Form 6308)</w:t>
            </w:r>
            <w:r w:rsidR="00684E61">
              <w:rPr>
                <w:rFonts w:ascii="Times New Roman" w:eastAsia="Times New Roman" w:hAnsi="Times New Roman" w:cs="Times New Roman"/>
                <w:bCs/>
              </w:rPr>
              <w:t>.</w:t>
            </w:r>
            <w:r w:rsidR="00445DEC">
              <w:rPr>
                <w:rFonts w:ascii="Times New Roman" w:eastAsia="Times New Roman" w:hAnsi="Times New Roman" w:cs="Times New Roman"/>
                <w:bCs/>
              </w:rPr>
              <w:t>]</w:t>
            </w:r>
          </w:p>
        </w:tc>
      </w:tr>
    </w:tbl>
    <w:p w14:paraId="05668C10" w14:textId="77777777" w:rsidR="00852C98" w:rsidRPr="002633CD" w:rsidRDefault="00852C98">
      <w:pPr>
        <w:rPr>
          <w:rFonts w:ascii="Times New Roman" w:hAnsi="Times New Roman" w:cs="Times New Roman"/>
          <w:b/>
          <w:bCs/>
        </w:rPr>
      </w:pPr>
    </w:p>
    <w:p w14:paraId="31BCCC75" w14:textId="30BDA684" w:rsidR="00CC6B11" w:rsidRPr="002633CD" w:rsidRDefault="00CC6B11" w:rsidP="00BA311F">
      <w:pPr>
        <w:pStyle w:val="ListParagraph"/>
        <w:keepNext/>
        <w:numPr>
          <w:ilvl w:val="0"/>
          <w:numId w:val="1"/>
        </w:numPr>
        <w:rPr>
          <w:rFonts w:ascii="Times New Roman" w:hAnsi="Times New Roman" w:cs="Times New Roman"/>
          <w:b/>
          <w:bCs/>
        </w:rPr>
      </w:pPr>
      <w:r w:rsidRPr="002633CD">
        <w:rPr>
          <w:rFonts w:ascii="Times New Roman" w:hAnsi="Times New Roman" w:cs="Times New Roman"/>
          <w:b/>
          <w:bCs/>
        </w:rPr>
        <w:t xml:space="preserve">LEGAL </w:t>
      </w:r>
      <w:r w:rsidR="00487840" w:rsidRPr="002633CD">
        <w:rPr>
          <w:rFonts w:ascii="Times New Roman" w:hAnsi="Times New Roman" w:cs="Times New Roman"/>
          <w:b/>
          <w:bCs/>
        </w:rPr>
        <w:t xml:space="preserve">TAX ABATEMENT </w:t>
      </w:r>
      <w:r w:rsidRPr="002633CD">
        <w:rPr>
          <w:rFonts w:ascii="Times New Roman" w:hAnsi="Times New Roman" w:cs="Times New Roman"/>
          <w:b/>
          <w:bCs/>
        </w:rPr>
        <w:t>DETAILED NARRATIVE ANALYSIS</w:t>
      </w:r>
    </w:p>
    <w:p w14:paraId="5B952F33" w14:textId="354356C2" w:rsidR="00C3640E" w:rsidRPr="002633CD" w:rsidRDefault="00C3640E" w:rsidP="00CC7A25">
      <w:pPr>
        <w:keepNext/>
        <w:spacing w:after="240"/>
        <w:rPr>
          <w:rFonts w:ascii="Times New Roman" w:hAnsi="Times New Roman" w:cs="Times New Roman"/>
          <w:b/>
          <w:bCs/>
        </w:rPr>
      </w:pPr>
      <w:r w:rsidRPr="50E6C8D1">
        <w:rPr>
          <w:rFonts w:ascii="Times New Roman" w:eastAsia="Times New Roman" w:hAnsi="Times New Roman" w:cs="Times New Roman"/>
          <w:b/>
          <w:bCs/>
        </w:rPr>
        <w:t>Indicate whether the item appears in the Tax Abatement Documents</w:t>
      </w:r>
      <w:r w:rsidR="00310ECE">
        <w:rPr>
          <w:rFonts w:ascii="Times New Roman" w:eastAsia="Times New Roman" w:hAnsi="Times New Roman" w:cs="Times New Roman"/>
          <w:b/>
          <w:bCs/>
        </w:rPr>
        <w:t xml:space="preserve"> or </w:t>
      </w:r>
      <w:r w:rsidR="00310ECE">
        <w:rPr>
          <w:rFonts w:ascii="Times New Roman" w:eastAsia="Times New Roman" w:hAnsi="Times New Roman" w:cs="Times New Roman"/>
          <w:b/>
        </w:rPr>
        <w:t>statutes or regulations</w:t>
      </w:r>
      <w:r w:rsidRPr="50E6C8D1">
        <w:rPr>
          <w:rFonts w:ascii="Times New Roman" w:eastAsia="Times New Roman" w:hAnsi="Times New Roman" w:cs="Times New Roman"/>
          <w:b/>
          <w:bCs/>
        </w:rPr>
        <w:t xml:space="preserve"> with a section reference as appropriate. </w:t>
      </w:r>
      <w:r w:rsidR="0023123C" w:rsidRPr="006442E9">
        <w:rPr>
          <w:rFonts w:ascii="Times New Roman" w:eastAsia="Times New Roman" w:hAnsi="Times New Roman" w:cs="Times New Roman"/>
          <w:b/>
          <w:bCs/>
          <w:i/>
          <w:iCs/>
          <w:u w:val="single"/>
        </w:rPr>
        <w:t>S</w:t>
      </w:r>
      <w:r w:rsidRPr="006442E9">
        <w:rPr>
          <w:rFonts w:ascii="Times New Roman" w:eastAsia="Times New Roman" w:hAnsi="Times New Roman" w:cs="Times New Roman"/>
          <w:b/>
          <w:bCs/>
          <w:i/>
          <w:iCs/>
          <w:u w:val="single"/>
        </w:rPr>
        <w:t>ummarize</w:t>
      </w:r>
      <w:r w:rsidRPr="50E6C8D1">
        <w:rPr>
          <w:rFonts w:ascii="Times New Roman" w:eastAsia="Times New Roman" w:hAnsi="Times New Roman" w:cs="Times New Roman"/>
          <w:b/>
          <w:bCs/>
        </w:rPr>
        <w:t xml:space="preserve"> in relevant part</w:t>
      </w:r>
      <w:r w:rsidR="006660FE">
        <w:rPr>
          <w:rFonts w:ascii="Times New Roman" w:eastAsia="Times New Roman" w:hAnsi="Times New Roman" w:cs="Times New Roman"/>
          <w:b/>
          <w:bCs/>
        </w:rPr>
        <w:t xml:space="preserve">. Only attach an excerpt </w:t>
      </w:r>
      <w:r w:rsidR="005F7A08">
        <w:rPr>
          <w:rFonts w:ascii="Times New Roman" w:eastAsia="Times New Roman" w:hAnsi="Times New Roman" w:cs="Times New Roman"/>
          <w:b/>
          <w:bCs/>
        </w:rPr>
        <w:t xml:space="preserve">to this Checklist </w:t>
      </w:r>
      <w:r w:rsidR="006660FE">
        <w:rPr>
          <w:rFonts w:ascii="Times New Roman" w:eastAsia="Times New Roman" w:hAnsi="Times New Roman" w:cs="Times New Roman"/>
          <w:b/>
          <w:bCs/>
        </w:rPr>
        <w:t xml:space="preserve">if </w:t>
      </w:r>
      <w:r w:rsidR="0023123C" w:rsidRPr="0023123C">
        <w:rPr>
          <w:rFonts w:ascii="Times New Roman" w:eastAsia="Times New Roman" w:hAnsi="Times New Roman" w:cs="Times New Roman"/>
          <w:b/>
          <w:bCs/>
        </w:rPr>
        <w:t>necessary to respond to a question</w:t>
      </w:r>
      <w:r w:rsidRPr="50E6C8D1">
        <w:rPr>
          <w:rFonts w:ascii="Times New Roman" w:eastAsia="Times New Roman" w:hAnsi="Times New Roman" w:cs="Times New Roman"/>
          <w:b/>
          <w:bCs/>
        </w:rPr>
        <w:t>.</w:t>
      </w:r>
    </w:p>
    <w:tbl>
      <w:tblPr>
        <w:tblW w:w="13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90"/>
        <w:gridCol w:w="4860"/>
        <w:gridCol w:w="5850"/>
      </w:tblGrid>
      <w:tr w:rsidR="004D4EBE" w:rsidRPr="002633CD" w14:paraId="2F388AC3" w14:textId="77777777" w:rsidTr="00C42589">
        <w:trPr>
          <w:cantSplit/>
          <w:tblHeader/>
        </w:trPr>
        <w:tc>
          <w:tcPr>
            <w:tcW w:w="2790" w:type="dxa"/>
            <w:tcBorders>
              <w:top w:val="single" w:sz="4" w:space="0" w:color="auto"/>
              <w:left w:val="single" w:sz="4" w:space="0" w:color="auto"/>
              <w:bottom w:val="single" w:sz="4" w:space="0" w:color="auto"/>
              <w:right w:val="single" w:sz="4" w:space="0" w:color="auto"/>
            </w:tcBorders>
          </w:tcPr>
          <w:p w14:paraId="63C6DF8A" w14:textId="3D9DAC8A" w:rsidR="004D4EBE" w:rsidRPr="002633CD" w:rsidRDefault="004D4EBE" w:rsidP="00852C98">
            <w:pPr>
              <w:spacing w:before="120" w:after="120" w:line="240" w:lineRule="auto"/>
              <w:rPr>
                <w:rFonts w:ascii="Times New Roman" w:eastAsia="Times New Roman" w:hAnsi="Times New Roman" w:cs="Times New Roman"/>
                <w:b/>
                <w:bCs/>
              </w:rPr>
            </w:pPr>
            <w:r w:rsidRPr="002633CD">
              <w:rPr>
                <w:rFonts w:ascii="Times New Roman" w:eastAsia="Times New Roman" w:hAnsi="Times New Roman" w:cs="Times New Roman"/>
                <w:b/>
                <w:bCs/>
              </w:rPr>
              <w:t>SUBJECT MATTER</w:t>
            </w:r>
          </w:p>
        </w:tc>
        <w:tc>
          <w:tcPr>
            <w:tcW w:w="4860" w:type="dxa"/>
            <w:tcBorders>
              <w:top w:val="single" w:sz="4" w:space="0" w:color="auto"/>
              <w:left w:val="single" w:sz="4" w:space="0" w:color="auto"/>
              <w:bottom w:val="single" w:sz="4" w:space="0" w:color="auto"/>
              <w:right w:val="single" w:sz="4" w:space="0" w:color="auto"/>
            </w:tcBorders>
          </w:tcPr>
          <w:p w14:paraId="7C1839C8" w14:textId="3569EBCD" w:rsidR="004D4EBE" w:rsidRPr="002633CD" w:rsidRDefault="004D4EBE" w:rsidP="00EC598E">
            <w:pPr>
              <w:spacing w:before="120" w:after="120" w:line="240" w:lineRule="auto"/>
              <w:jc w:val="both"/>
              <w:rPr>
                <w:rFonts w:ascii="Times New Roman" w:eastAsia="Times New Roman" w:hAnsi="Times New Roman" w:cs="Times New Roman"/>
                <w:b/>
              </w:rPr>
            </w:pPr>
            <w:r w:rsidRPr="002633CD">
              <w:rPr>
                <w:rFonts w:ascii="Times New Roman" w:eastAsia="Times New Roman" w:hAnsi="Times New Roman" w:cs="Times New Roman"/>
                <w:b/>
              </w:rPr>
              <w:t xml:space="preserve">DESCRIPTION </w:t>
            </w:r>
          </w:p>
        </w:tc>
        <w:tc>
          <w:tcPr>
            <w:tcW w:w="5850" w:type="dxa"/>
            <w:tcBorders>
              <w:top w:val="single" w:sz="4" w:space="0" w:color="auto"/>
              <w:left w:val="single" w:sz="4" w:space="0" w:color="auto"/>
              <w:bottom w:val="single" w:sz="4" w:space="0" w:color="auto"/>
              <w:right w:val="single" w:sz="4" w:space="0" w:color="auto"/>
            </w:tcBorders>
          </w:tcPr>
          <w:p w14:paraId="486D96A1" w14:textId="3B87DB82" w:rsidR="004D4EBE" w:rsidRPr="002633CD" w:rsidRDefault="00FA36F1" w:rsidP="00852C98">
            <w:pPr>
              <w:spacing w:before="120" w:after="120" w:line="240" w:lineRule="auto"/>
              <w:rPr>
                <w:rFonts w:ascii="Times New Roman" w:eastAsia="Times New Roman" w:hAnsi="Times New Roman" w:cs="Times New Roman"/>
                <w:b/>
              </w:rPr>
            </w:pPr>
            <w:r w:rsidRPr="002633CD">
              <w:rPr>
                <w:rFonts w:ascii="Times New Roman" w:eastAsia="Times New Roman" w:hAnsi="Times New Roman" w:cs="Times New Roman"/>
                <w:b/>
              </w:rPr>
              <w:t>DETAILED NARRATIVE/</w:t>
            </w:r>
            <w:r w:rsidR="004D4EBE" w:rsidRPr="002633CD">
              <w:rPr>
                <w:rFonts w:ascii="Times New Roman" w:eastAsia="Times New Roman" w:hAnsi="Times New Roman" w:cs="Times New Roman"/>
                <w:b/>
              </w:rPr>
              <w:t>REVIEWER ANALYSIS</w:t>
            </w:r>
          </w:p>
        </w:tc>
      </w:tr>
      <w:tr w:rsidR="00FA36F1" w:rsidRPr="002633CD" w14:paraId="68C1F887" w14:textId="77777777" w:rsidTr="00C42589">
        <w:trPr>
          <w:cantSplit/>
          <w:trHeight w:val="1133"/>
        </w:trPr>
        <w:tc>
          <w:tcPr>
            <w:tcW w:w="2790" w:type="dxa"/>
            <w:tcBorders>
              <w:top w:val="single" w:sz="4" w:space="0" w:color="auto"/>
              <w:left w:val="single" w:sz="4" w:space="0" w:color="auto"/>
              <w:bottom w:val="single" w:sz="4" w:space="0" w:color="auto"/>
              <w:right w:val="single" w:sz="4" w:space="0" w:color="auto"/>
            </w:tcBorders>
          </w:tcPr>
          <w:p w14:paraId="3C63157F" w14:textId="77777777" w:rsidR="00FA36F1" w:rsidRPr="002633CD" w:rsidRDefault="00FA36F1" w:rsidP="00937026">
            <w:pPr>
              <w:pStyle w:val="ListParagraph"/>
              <w:numPr>
                <w:ilvl w:val="0"/>
                <w:numId w:val="10"/>
              </w:numPr>
              <w:spacing w:before="120" w:after="120" w:line="240" w:lineRule="auto"/>
              <w:rPr>
                <w:rFonts w:ascii="Times New Roman" w:eastAsia="Times New Roman" w:hAnsi="Times New Roman" w:cs="Times New Roman"/>
                <w:b/>
                <w:bCs/>
              </w:rPr>
            </w:pPr>
            <w:r w:rsidRPr="002633CD">
              <w:rPr>
                <w:rFonts w:ascii="Times New Roman" w:eastAsia="Times New Roman" w:hAnsi="Times New Roman" w:cs="Times New Roman"/>
                <w:b/>
                <w:bCs/>
              </w:rPr>
              <w:t xml:space="preserve">Basis of Tax Abatement </w:t>
            </w:r>
          </w:p>
        </w:tc>
        <w:tc>
          <w:tcPr>
            <w:tcW w:w="4860" w:type="dxa"/>
            <w:tcBorders>
              <w:top w:val="single" w:sz="4" w:space="0" w:color="auto"/>
              <w:left w:val="single" w:sz="4" w:space="0" w:color="auto"/>
              <w:bottom w:val="single" w:sz="4" w:space="0" w:color="auto"/>
              <w:right w:val="single" w:sz="4" w:space="0" w:color="auto"/>
            </w:tcBorders>
          </w:tcPr>
          <w:p w14:paraId="6C5CC3C8" w14:textId="2808DE97" w:rsidR="00FA36F1" w:rsidRPr="002633CD" w:rsidRDefault="00FA36F1" w:rsidP="00EC598E">
            <w:pPr>
              <w:spacing w:before="120" w:after="120"/>
              <w:jc w:val="both"/>
              <w:rPr>
                <w:rFonts w:ascii="Times New Roman" w:hAnsi="Times New Roman" w:cs="Times New Roman"/>
              </w:rPr>
            </w:pPr>
            <w:r w:rsidRPr="002633CD">
              <w:rPr>
                <w:rFonts w:ascii="Times New Roman" w:eastAsia="Calibri" w:hAnsi="Times New Roman" w:cs="Times New Roman"/>
              </w:rPr>
              <w:t xml:space="preserve">Provide a summary of the basis upon which Borrower and/or </w:t>
            </w:r>
            <w:r w:rsidR="00CF0B3E">
              <w:rPr>
                <w:rFonts w:ascii="Times New Roman" w:eastAsia="Calibri" w:hAnsi="Times New Roman" w:cs="Times New Roman"/>
              </w:rPr>
              <w:t xml:space="preserve">the </w:t>
            </w:r>
            <w:r w:rsidRPr="002633CD">
              <w:rPr>
                <w:rFonts w:ascii="Times New Roman" w:eastAsia="Calibri" w:hAnsi="Times New Roman" w:cs="Times New Roman"/>
              </w:rPr>
              <w:t>Property qualifies for the Tax Abatement in the Review Analysis column for sections (a)-(</w:t>
            </w:r>
            <w:r w:rsidR="00066AE9" w:rsidRPr="002633CD">
              <w:rPr>
                <w:rFonts w:ascii="Times New Roman" w:eastAsia="Calibri" w:hAnsi="Times New Roman" w:cs="Times New Roman"/>
              </w:rPr>
              <w:t>d</w:t>
            </w:r>
            <w:r w:rsidRPr="002633CD">
              <w:rPr>
                <w:rFonts w:ascii="Times New Roman" w:eastAsia="Calibri" w:hAnsi="Times New Roman" w:cs="Times New Roman"/>
              </w:rPr>
              <w:t>) below (o</w:t>
            </w:r>
            <w:r w:rsidR="00B27FC3">
              <w:rPr>
                <w:rFonts w:ascii="Times New Roman" w:eastAsia="Calibri" w:hAnsi="Times New Roman" w:cs="Times New Roman"/>
              </w:rPr>
              <w:t>r</w:t>
            </w:r>
            <w:r w:rsidRPr="002633CD">
              <w:rPr>
                <w:rFonts w:ascii="Times New Roman" w:eastAsia="Calibri" w:hAnsi="Times New Roman" w:cs="Times New Roman"/>
              </w:rPr>
              <w:t xml:space="preserve"> if not applicable, mark as N/A)</w:t>
            </w:r>
            <w:r w:rsidRPr="002633CD">
              <w:rPr>
                <w:rFonts w:ascii="Times New Roman" w:hAnsi="Times New Roman" w:cs="Times New Roman"/>
              </w:rPr>
              <w:t xml:space="preserve">. Please include all information with respect to the ownership, control, non-profit status, any affordability restrictions, funding sources, or other relevant information. </w:t>
            </w:r>
          </w:p>
        </w:tc>
        <w:tc>
          <w:tcPr>
            <w:tcW w:w="5850" w:type="dxa"/>
            <w:tcBorders>
              <w:top w:val="single" w:sz="4" w:space="0" w:color="auto"/>
              <w:left w:val="single" w:sz="4" w:space="0" w:color="auto"/>
              <w:bottom w:val="single" w:sz="4" w:space="0" w:color="auto"/>
              <w:right w:val="single" w:sz="4" w:space="0" w:color="auto"/>
            </w:tcBorders>
          </w:tcPr>
          <w:p w14:paraId="3DCFD242" w14:textId="77777777" w:rsidR="00FA36F1" w:rsidRPr="002633CD" w:rsidRDefault="00FA36F1" w:rsidP="00FA36F1">
            <w:pPr>
              <w:rPr>
                <w:rFonts w:ascii="Times New Roman" w:eastAsia="Calibri" w:hAnsi="Times New Roman" w:cs="Times New Roman"/>
              </w:rPr>
            </w:pPr>
          </w:p>
        </w:tc>
      </w:tr>
      <w:tr w:rsidR="00FA36F1" w:rsidRPr="002633CD" w14:paraId="09B5E0AF" w14:textId="77777777" w:rsidTr="00C42589">
        <w:trPr>
          <w:cantSplit/>
          <w:trHeight w:val="1133"/>
        </w:trPr>
        <w:tc>
          <w:tcPr>
            <w:tcW w:w="2790" w:type="dxa"/>
            <w:tcBorders>
              <w:top w:val="single" w:sz="4" w:space="0" w:color="auto"/>
              <w:left w:val="single" w:sz="4" w:space="0" w:color="auto"/>
              <w:bottom w:val="single" w:sz="4" w:space="0" w:color="auto"/>
              <w:right w:val="single" w:sz="4" w:space="0" w:color="auto"/>
            </w:tcBorders>
          </w:tcPr>
          <w:p w14:paraId="746848FA" w14:textId="77777777" w:rsidR="00FA36F1" w:rsidRPr="002633CD" w:rsidRDefault="00FA36F1" w:rsidP="00FA36F1">
            <w:pPr>
              <w:spacing w:before="120" w:after="120" w:line="240" w:lineRule="auto"/>
              <w:rPr>
                <w:rFonts w:ascii="Times New Roman" w:eastAsia="Times New Roman" w:hAnsi="Times New Roman" w:cs="Times New Roman"/>
              </w:rPr>
            </w:pPr>
          </w:p>
        </w:tc>
        <w:tc>
          <w:tcPr>
            <w:tcW w:w="4860" w:type="dxa"/>
            <w:tcBorders>
              <w:top w:val="single" w:sz="4" w:space="0" w:color="auto"/>
              <w:left w:val="single" w:sz="4" w:space="0" w:color="auto"/>
              <w:bottom w:val="single" w:sz="4" w:space="0" w:color="auto"/>
              <w:right w:val="single" w:sz="4" w:space="0" w:color="auto"/>
            </w:tcBorders>
          </w:tcPr>
          <w:p w14:paraId="69E75BC1" w14:textId="0722EE00" w:rsidR="00FA36F1" w:rsidRPr="002633CD" w:rsidRDefault="00FA36F1" w:rsidP="00EC598E">
            <w:pPr>
              <w:pStyle w:val="ListParagraph"/>
              <w:numPr>
                <w:ilvl w:val="0"/>
                <w:numId w:val="6"/>
              </w:numPr>
              <w:spacing w:before="120" w:after="120"/>
              <w:ind w:left="346" w:hanging="346"/>
              <w:jc w:val="both"/>
              <w:rPr>
                <w:rFonts w:ascii="Times New Roman" w:eastAsia="Calibri" w:hAnsi="Times New Roman" w:cs="Times New Roman"/>
              </w:rPr>
            </w:pPr>
            <w:r w:rsidRPr="002633CD">
              <w:rPr>
                <w:rFonts w:ascii="Times New Roman" w:eastAsia="Calibri" w:hAnsi="Times New Roman" w:cs="Times New Roman"/>
              </w:rPr>
              <w:t xml:space="preserve">If the Tax Abatement is based on both ownership and control, provide information as to the party </w:t>
            </w:r>
            <w:r w:rsidR="00A018FF" w:rsidRPr="002633CD">
              <w:rPr>
                <w:rFonts w:ascii="Times New Roman" w:eastAsia="Calibri" w:hAnsi="Times New Roman" w:cs="Times New Roman"/>
              </w:rPr>
              <w:t xml:space="preserve">establishing </w:t>
            </w:r>
            <w:r w:rsidRPr="002633CD">
              <w:rPr>
                <w:rFonts w:ascii="Times New Roman" w:eastAsia="Calibri" w:hAnsi="Times New Roman" w:cs="Times New Roman"/>
              </w:rPr>
              <w:t>Borrower</w:t>
            </w:r>
            <w:r w:rsidR="00A018FF" w:rsidRPr="002633CD">
              <w:rPr>
                <w:rFonts w:ascii="Times New Roman" w:eastAsia="Calibri" w:hAnsi="Times New Roman" w:cs="Times New Roman"/>
              </w:rPr>
              <w:t>’s eligibility for</w:t>
            </w:r>
            <w:r w:rsidRPr="002633CD">
              <w:rPr>
                <w:rFonts w:ascii="Times New Roman" w:eastAsia="Calibri" w:hAnsi="Times New Roman" w:cs="Times New Roman"/>
              </w:rPr>
              <w:t xml:space="preserve"> the Tax Abatement. </w:t>
            </w:r>
            <w:r w:rsidR="00D34C44">
              <w:rPr>
                <w:rFonts w:ascii="Times New Roman" w:eastAsia="Calibri" w:hAnsi="Times New Roman" w:cs="Times New Roman"/>
              </w:rPr>
              <w:t xml:space="preserve"> </w:t>
            </w:r>
            <w:r w:rsidRPr="002633CD">
              <w:rPr>
                <w:rFonts w:ascii="Times New Roman" w:eastAsia="Calibri" w:hAnsi="Times New Roman" w:cs="Times New Roman"/>
              </w:rPr>
              <w:t xml:space="preserve">Include information as to whether the party is </w:t>
            </w:r>
            <w:r w:rsidR="00C436C2">
              <w:rPr>
                <w:rFonts w:ascii="Times New Roman" w:eastAsia="Calibri" w:hAnsi="Times New Roman" w:cs="Times New Roman"/>
              </w:rPr>
              <w:t xml:space="preserve">a Public Entity </w:t>
            </w:r>
            <w:r w:rsidR="003D111F">
              <w:rPr>
                <w:rFonts w:ascii="Times New Roman" w:eastAsia="Calibri" w:hAnsi="Times New Roman" w:cs="Times New Roman"/>
              </w:rPr>
              <w:t xml:space="preserve">or Special Entity </w:t>
            </w:r>
            <w:r w:rsidRPr="002633CD">
              <w:rPr>
                <w:rFonts w:ascii="Times New Roman" w:eastAsia="Calibri" w:hAnsi="Times New Roman" w:cs="Times New Roman"/>
              </w:rPr>
              <w:t xml:space="preserve">(including whether the party is in the same jurisdiction as the Property), and whether the party is affiliated with Borrower. </w:t>
            </w:r>
            <w:r w:rsidR="00D34C44">
              <w:rPr>
                <w:rFonts w:ascii="Times New Roman" w:eastAsia="Calibri" w:hAnsi="Times New Roman" w:cs="Times New Roman"/>
              </w:rPr>
              <w:t xml:space="preserve"> </w:t>
            </w:r>
            <w:r w:rsidR="003F5157">
              <w:rPr>
                <w:rFonts w:ascii="Times New Roman" w:eastAsia="Calibri" w:hAnsi="Times New Roman" w:cs="Times New Roman"/>
              </w:rPr>
              <w:t xml:space="preserve">Address whether any control is delegated to a party other than </w:t>
            </w:r>
            <w:r w:rsidR="00C436C2">
              <w:rPr>
                <w:rFonts w:ascii="Times New Roman" w:eastAsia="Calibri" w:hAnsi="Times New Roman" w:cs="Times New Roman"/>
              </w:rPr>
              <w:t>the Public Entity</w:t>
            </w:r>
            <w:r w:rsidR="003D111F">
              <w:rPr>
                <w:rFonts w:ascii="Times New Roman" w:eastAsia="Calibri" w:hAnsi="Times New Roman" w:cs="Times New Roman"/>
              </w:rPr>
              <w:t xml:space="preserve"> or Special Entity</w:t>
            </w:r>
            <w:r w:rsidR="00C436C2">
              <w:rPr>
                <w:rFonts w:ascii="Times New Roman" w:eastAsia="Calibri" w:hAnsi="Times New Roman" w:cs="Times New Roman"/>
              </w:rPr>
              <w:t>.</w:t>
            </w:r>
          </w:p>
        </w:tc>
        <w:tc>
          <w:tcPr>
            <w:tcW w:w="5850" w:type="dxa"/>
            <w:tcBorders>
              <w:top w:val="single" w:sz="4" w:space="0" w:color="auto"/>
              <w:left w:val="single" w:sz="4" w:space="0" w:color="auto"/>
              <w:bottom w:val="single" w:sz="4" w:space="0" w:color="auto"/>
              <w:right w:val="single" w:sz="4" w:space="0" w:color="auto"/>
            </w:tcBorders>
          </w:tcPr>
          <w:p w14:paraId="6BB7EAC1" w14:textId="77777777" w:rsidR="00FA36F1" w:rsidRPr="002633CD" w:rsidRDefault="00FA36F1" w:rsidP="00FA36F1">
            <w:pPr>
              <w:spacing w:before="120" w:after="120" w:line="240" w:lineRule="auto"/>
              <w:rPr>
                <w:rFonts w:ascii="Times New Roman" w:eastAsia="Calibri" w:hAnsi="Times New Roman" w:cs="Times New Roman"/>
              </w:rPr>
            </w:pPr>
          </w:p>
        </w:tc>
      </w:tr>
      <w:tr w:rsidR="00FA36F1" w:rsidRPr="002633CD" w14:paraId="5421158C" w14:textId="77777777" w:rsidTr="00C42589">
        <w:trPr>
          <w:cantSplit/>
          <w:trHeight w:val="1133"/>
        </w:trPr>
        <w:tc>
          <w:tcPr>
            <w:tcW w:w="2790" w:type="dxa"/>
            <w:tcBorders>
              <w:top w:val="single" w:sz="4" w:space="0" w:color="auto"/>
              <w:left w:val="single" w:sz="4" w:space="0" w:color="auto"/>
              <w:bottom w:val="single" w:sz="4" w:space="0" w:color="auto"/>
              <w:right w:val="single" w:sz="4" w:space="0" w:color="auto"/>
            </w:tcBorders>
          </w:tcPr>
          <w:p w14:paraId="5E56893A" w14:textId="77777777" w:rsidR="00FA36F1" w:rsidRPr="002633CD" w:rsidRDefault="00FA36F1" w:rsidP="00FA36F1">
            <w:pPr>
              <w:spacing w:before="120" w:after="120" w:line="240" w:lineRule="auto"/>
              <w:rPr>
                <w:rFonts w:ascii="Times New Roman" w:eastAsia="Times New Roman" w:hAnsi="Times New Roman" w:cs="Times New Roman"/>
              </w:rPr>
            </w:pPr>
          </w:p>
        </w:tc>
        <w:tc>
          <w:tcPr>
            <w:tcW w:w="4860" w:type="dxa"/>
            <w:tcBorders>
              <w:top w:val="single" w:sz="4" w:space="0" w:color="auto"/>
              <w:left w:val="single" w:sz="4" w:space="0" w:color="auto"/>
              <w:bottom w:val="single" w:sz="4" w:space="0" w:color="auto"/>
              <w:right w:val="single" w:sz="4" w:space="0" w:color="auto"/>
            </w:tcBorders>
          </w:tcPr>
          <w:p w14:paraId="38DB6A23" w14:textId="646C67D7" w:rsidR="00FA36F1" w:rsidRPr="00163F80" w:rsidRDefault="00FA36F1" w:rsidP="00EC598E">
            <w:pPr>
              <w:pStyle w:val="ListParagraph"/>
              <w:numPr>
                <w:ilvl w:val="0"/>
                <w:numId w:val="6"/>
              </w:numPr>
              <w:spacing w:before="120" w:after="120"/>
              <w:ind w:left="346" w:hanging="346"/>
              <w:jc w:val="both"/>
              <w:rPr>
                <w:rFonts w:ascii="Times New Roman" w:eastAsia="Calibri" w:hAnsi="Times New Roman" w:cs="Times New Roman"/>
              </w:rPr>
            </w:pPr>
            <w:r w:rsidRPr="002633CD">
              <w:rPr>
                <w:rFonts w:ascii="Times New Roman" w:eastAsia="Calibri" w:hAnsi="Times New Roman" w:cs="Times New Roman"/>
              </w:rPr>
              <w:t xml:space="preserve">If the Tax Abatement is based on ownership, </w:t>
            </w:r>
            <w:r w:rsidR="00247AA9" w:rsidRPr="002633CD">
              <w:rPr>
                <w:rFonts w:ascii="Times New Roman" w:eastAsia="Calibri" w:hAnsi="Times New Roman" w:cs="Times New Roman"/>
              </w:rPr>
              <w:t xml:space="preserve">describe the ownership structure of Borrower or the Property that satisfies the ownership requirements. </w:t>
            </w:r>
            <w:r w:rsidR="00D34C44">
              <w:rPr>
                <w:rFonts w:ascii="Times New Roman" w:eastAsia="Calibri" w:hAnsi="Times New Roman" w:cs="Times New Roman"/>
              </w:rPr>
              <w:t xml:space="preserve"> </w:t>
            </w:r>
            <w:r w:rsidR="00247AA9" w:rsidRPr="002633CD">
              <w:rPr>
                <w:rFonts w:ascii="Times New Roman" w:eastAsia="Calibri" w:hAnsi="Times New Roman" w:cs="Times New Roman"/>
              </w:rPr>
              <w:t>I</w:t>
            </w:r>
            <w:r w:rsidRPr="002633CD">
              <w:rPr>
                <w:rFonts w:ascii="Times New Roman" w:eastAsia="Calibri" w:hAnsi="Times New Roman" w:cs="Times New Roman"/>
              </w:rPr>
              <w:t>f anyone else has rights to the Property (including any ROFR, purchase options, or similar rights)</w:t>
            </w:r>
            <w:r w:rsidR="00247AA9" w:rsidRPr="002633CD">
              <w:rPr>
                <w:rFonts w:ascii="Times New Roman" w:eastAsia="Calibri" w:hAnsi="Times New Roman" w:cs="Times New Roman"/>
              </w:rPr>
              <w:t>,</w:t>
            </w:r>
            <w:r w:rsidRPr="002633CD">
              <w:rPr>
                <w:rFonts w:ascii="Times New Roman" w:eastAsia="Calibri" w:hAnsi="Times New Roman" w:cs="Times New Roman"/>
              </w:rPr>
              <w:t xml:space="preserve"> describe </w:t>
            </w:r>
            <w:r w:rsidR="00247AA9" w:rsidRPr="002633CD">
              <w:rPr>
                <w:rFonts w:ascii="Times New Roman" w:eastAsia="Calibri" w:hAnsi="Times New Roman" w:cs="Times New Roman"/>
              </w:rPr>
              <w:t xml:space="preserve">such </w:t>
            </w:r>
            <w:r w:rsidRPr="002633CD">
              <w:rPr>
                <w:rFonts w:ascii="Times New Roman" w:eastAsia="Calibri" w:hAnsi="Times New Roman" w:cs="Times New Roman"/>
              </w:rPr>
              <w:t xml:space="preserve">ownership rights, </w:t>
            </w:r>
            <w:r w:rsidR="00247AA9" w:rsidRPr="002633CD">
              <w:rPr>
                <w:rFonts w:ascii="Times New Roman" w:eastAsia="Calibri" w:hAnsi="Times New Roman" w:cs="Times New Roman"/>
              </w:rPr>
              <w:t xml:space="preserve">whether </w:t>
            </w:r>
            <w:r w:rsidRPr="002633CD">
              <w:rPr>
                <w:rFonts w:ascii="Times New Roman" w:eastAsia="Calibri" w:hAnsi="Times New Roman" w:cs="Times New Roman"/>
              </w:rPr>
              <w:t>such right</w:t>
            </w:r>
            <w:r w:rsidR="00247AA9" w:rsidRPr="002633CD">
              <w:rPr>
                <w:rFonts w:ascii="Times New Roman" w:eastAsia="Calibri" w:hAnsi="Times New Roman" w:cs="Times New Roman"/>
              </w:rPr>
              <w:t>s</w:t>
            </w:r>
            <w:r w:rsidRPr="002633CD">
              <w:rPr>
                <w:rFonts w:ascii="Times New Roman" w:eastAsia="Calibri" w:hAnsi="Times New Roman" w:cs="Times New Roman"/>
              </w:rPr>
              <w:t xml:space="preserve"> can be exercised</w:t>
            </w:r>
            <w:r w:rsidR="00247AA9" w:rsidRPr="002633CD">
              <w:rPr>
                <w:rFonts w:ascii="Times New Roman" w:eastAsia="Calibri" w:hAnsi="Times New Roman" w:cs="Times New Roman"/>
              </w:rPr>
              <w:t xml:space="preserve"> during the Mortgage Loan term, when such rights can be exercised</w:t>
            </w:r>
            <w:r w:rsidRPr="002633CD">
              <w:rPr>
                <w:rFonts w:ascii="Times New Roman" w:eastAsia="Calibri" w:hAnsi="Times New Roman" w:cs="Times New Roman"/>
              </w:rPr>
              <w:t xml:space="preserve">, whether </w:t>
            </w:r>
            <w:r w:rsidR="00247AA9" w:rsidRPr="002633CD">
              <w:rPr>
                <w:rFonts w:ascii="Times New Roman" w:eastAsia="Calibri" w:hAnsi="Times New Roman" w:cs="Times New Roman"/>
              </w:rPr>
              <w:t>such</w:t>
            </w:r>
            <w:r w:rsidR="000D5BFE" w:rsidRPr="002633CD">
              <w:rPr>
                <w:rFonts w:ascii="Times New Roman" w:eastAsia="Calibri" w:hAnsi="Times New Roman" w:cs="Times New Roman"/>
              </w:rPr>
              <w:t xml:space="preserve"> </w:t>
            </w:r>
            <w:r w:rsidRPr="002633CD">
              <w:rPr>
                <w:rFonts w:ascii="Times New Roman" w:eastAsia="Calibri" w:hAnsi="Times New Roman" w:cs="Times New Roman"/>
              </w:rPr>
              <w:t>right</w:t>
            </w:r>
            <w:r w:rsidR="00247AA9" w:rsidRPr="002633CD">
              <w:rPr>
                <w:rFonts w:ascii="Times New Roman" w:eastAsia="Calibri" w:hAnsi="Times New Roman" w:cs="Times New Roman"/>
              </w:rPr>
              <w:t>s exist in any recorded document</w:t>
            </w:r>
            <w:r w:rsidRPr="002633CD">
              <w:rPr>
                <w:rFonts w:ascii="Times New Roman" w:eastAsia="Calibri" w:hAnsi="Times New Roman" w:cs="Times New Roman"/>
              </w:rPr>
              <w:t>, whether such right</w:t>
            </w:r>
            <w:r w:rsidR="00247AA9" w:rsidRPr="002633CD">
              <w:rPr>
                <w:rFonts w:ascii="Times New Roman" w:eastAsia="Calibri" w:hAnsi="Times New Roman" w:cs="Times New Roman"/>
              </w:rPr>
              <w:t>s</w:t>
            </w:r>
            <w:r w:rsidRPr="002633CD">
              <w:rPr>
                <w:rFonts w:ascii="Times New Roman" w:eastAsia="Calibri" w:hAnsi="Times New Roman" w:cs="Times New Roman"/>
              </w:rPr>
              <w:t xml:space="preserve"> terminate upon foreclosure</w:t>
            </w:r>
            <w:r w:rsidR="006B5551">
              <w:rPr>
                <w:rFonts w:ascii="Times New Roman" w:eastAsia="Calibri" w:hAnsi="Times New Roman" w:cs="Times New Roman"/>
              </w:rPr>
              <w:t>,</w:t>
            </w:r>
            <w:r w:rsidRPr="002633CD">
              <w:rPr>
                <w:rFonts w:ascii="Times New Roman" w:eastAsia="Calibri" w:hAnsi="Times New Roman" w:cs="Times New Roman"/>
              </w:rPr>
              <w:t xml:space="preserve"> and whether such right</w:t>
            </w:r>
            <w:r w:rsidR="00247AA9" w:rsidRPr="002633CD">
              <w:rPr>
                <w:rFonts w:ascii="Times New Roman" w:eastAsia="Calibri" w:hAnsi="Times New Roman" w:cs="Times New Roman"/>
              </w:rPr>
              <w:t>s</w:t>
            </w:r>
            <w:r w:rsidRPr="002633CD">
              <w:rPr>
                <w:rFonts w:ascii="Times New Roman" w:eastAsia="Calibri" w:hAnsi="Times New Roman" w:cs="Times New Roman"/>
              </w:rPr>
              <w:t xml:space="preserve"> may be exercised </w:t>
            </w:r>
            <w:r w:rsidR="00247AA9" w:rsidRPr="002633CD">
              <w:rPr>
                <w:rFonts w:ascii="Times New Roman" w:eastAsia="Calibri" w:hAnsi="Times New Roman" w:cs="Times New Roman"/>
              </w:rPr>
              <w:t>without the</w:t>
            </w:r>
            <w:r w:rsidR="000D5BFE" w:rsidRPr="002633CD">
              <w:rPr>
                <w:rFonts w:ascii="Times New Roman" w:eastAsia="Calibri" w:hAnsi="Times New Roman" w:cs="Times New Roman"/>
              </w:rPr>
              <w:t xml:space="preserve"> </w:t>
            </w:r>
            <w:r w:rsidRPr="002633CD">
              <w:rPr>
                <w:rFonts w:ascii="Times New Roman" w:eastAsia="Calibri" w:hAnsi="Times New Roman" w:cs="Times New Roman"/>
              </w:rPr>
              <w:t>consent of the Lender.</w:t>
            </w:r>
          </w:p>
        </w:tc>
        <w:tc>
          <w:tcPr>
            <w:tcW w:w="5850" w:type="dxa"/>
            <w:tcBorders>
              <w:top w:val="single" w:sz="4" w:space="0" w:color="auto"/>
              <w:left w:val="single" w:sz="4" w:space="0" w:color="auto"/>
              <w:bottom w:val="single" w:sz="4" w:space="0" w:color="auto"/>
              <w:right w:val="single" w:sz="4" w:space="0" w:color="auto"/>
            </w:tcBorders>
          </w:tcPr>
          <w:p w14:paraId="5483820D" w14:textId="77777777" w:rsidR="00FA36F1" w:rsidRPr="002633CD" w:rsidRDefault="00FA36F1" w:rsidP="00FA36F1">
            <w:pPr>
              <w:spacing w:before="120" w:after="120" w:line="240" w:lineRule="auto"/>
              <w:rPr>
                <w:rFonts w:ascii="Times New Roman" w:eastAsia="Calibri" w:hAnsi="Times New Roman" w:cs="Times New Roman"/>
              </w:rPr>
            </w:pPr>
          </w:p>
        </w:tc>
      </w:tr>
      <w:tr w:rsidR="00FA36F1" w:rsidRPr="002633CD" w14:paraId="6DEB3FD6" w14:textId="77777777" w:rsidTr="00C42589">
        <w:trPr>
          <w:cantSplit/>
          <w:trHeight w:val="1133"/>
        </w:trPr>
        <w:tc>
          <w:tcPr>
            <w:tcW w:w="2790" w:type="dxa"/>
            <w:tcBorders>
              <w:top w:val="single" w:sz="4" w:space="0" w:color="auto"/>
              <w:left w:val="single" w:sz="4" w:space="0" w:color="auto"/>
              <w:bottom w:val="single" w:sz="4" w:space="0" w:color="auto"/>
              <w:right w:val="single" w:sz="4" w:space="0" w:color="auto"/>
            </w:tcBorders>
          </w:tcPr>
          <w:p w14:paraId="6096DC0F" w14:textId="77777777" w:rsidR="00FA36F1" w:rsidRPr="002633CD" w:rsidRDefault="00FA36F1" w:rsidP="00FA36F1">
            <w:pPr>
              <w:spacing w:before="120" w:after="120" w:line="240" w:lineRule="auto"/>
              <w:rPr>
                <w:rFonts w:ascii="Times New Roman" w:eastAsia="Times New Roman" w:hAnsi="Times New Roman" w:cs="Times New Roman"/>
              </w:rPr>
            </w:pPr>
          </w:p>
        </w:tc>
        <w:tc>
          <w:tcPr>
            <w:tcW w:w="4860" w:type="dxa"/>
            <w:tcBorders>
              <w:top w:val="single" w:sz="4" w:space="0" w:color="auto"/>
              <w:left w:val="single" w:sz="4" w:space="0" w:color="auto"/>
              <w:bottom w:val="single" w:sz="4" w:space="0" w:color="auto"/>
              <w:right w:val="single" w:sz="4" w:space="0" w:color="auto"/>
            </w:tcBorders>
          </w:tcPr>
          <w:p w14:paraId="16850D9C" w14:textId="2EF8353D" w:rsidR="00FA36F1" w:rsidRPr="002633CD" w:rsidRDefault="00FA36F1" w:rsidP="00EC598E">
            <w:pPr>
              <w:pStyle w:val="ListParagraph"/>
              <w:numPr>
                <w:ilvl w:val="0"/>
                <w:numId w:val="6"/>
              </w:numPr>
              <w:spacing w:before="120" w:after="120"/>
              <w:ind w:left="346" w:hanging="346"/>
              <w:jc w:val="both"/>
              <w:rPr>
                <w:rFonts w:ascii="Times New Roman" w:eastAsia="Calibri" w:hAnsi="Times New Roman" w:cs="Times New Roman"/>
              </w:rPr>
            </w:pPr>
            <w:r w:rsidRPr="002633CD">
              <w:rPr>
                <w:rFonts w:ascii="Times New Roman" w:eastAsia="Calibri" w:hAnsi="Times New Roman" w:cs="Times New Roman"/>
              </w:rPr>
              <w:t xml:space="preserve">If the Tax Abatement is based on control, describe the control </w:t>
            </w:r>
            <w:r w:rsidR="00247AA9" w:rsidRPr="002633CD">
              <w:rPr>
                <w:rFonts w:ascii="Times New Roman" w:eastAsia="Calibri" w:hAnsi="Times New Roman" w:cs="Times New Roman"/>
              </w:rPr>
              <w:t xml:space="preserve">and the control party that satisfies the control requirements, including the respective control rights </w:t>
            </w:r>
            <w:r w:rsidRPr="002633CD">
              <w:rPr>
                <w:rFonts w:ascii="Times New Roman" w:eastAsia="Calibri" w:hAnsi="Times New Roman" w:cs="Times New Roman"/>
              </w:rPr>
              <w:t>between Borrower</w:t>
            </w:r>
            <w:r w:rsidR="00247AA9" w:rsidRPr="002633CD">
              <w:rPr>
                <w:rFonts w:ascii="Times New Roman" w:eastAsia="Calibri" w:hAnsi="Times New Roman" w:cs="Times New Roman"/>
              </w:rPr>
              <w:t xml:space="preserve"> (including any of</w:t>
            </w:r>
            <w:r w:rsidRPr="002633CD">
              <w:rPr>
                <w:rFonts w:ascii="Times New Roman" w:eastAsia="Calibri" w:hAnsi="Times New Roman" w:cs="Times New Roman"/>
              </w:rPr>
              <w:t xml:space="preserve"> its Affiliates</w:t>
            </w:r>
            <w:r w:rsidR="00826976" w:rsidRPr="002633CD">
              <w:rPr>
                <w:rFonts w:ascii="Times New Roman" w:eastAsia="Calibri" w:hAnsi="Times New Roman" w:cs="Times New Roman"/>
              </w:rPr>
              <w:t>)</w:t>
            </w:r>
            <w:r w:rsidRPr="002633CD">
              <w:rPr>
                <w:rFonts w:ascii="Times New Roman" w:eastAsia="Calibri" w:hAnsi="Times New Roman" w:cs="Times New Roman"/>
              </w:rPr>
              <w:t xml:space="preserve">, </w:t>
            </w:r>
            <w:r w:rsidR="00711163" w:rsidRPr="002633CD">
              <w:rPr>
                <w:rFonts w:ascii="Times New Roman" w:eastAsia="Calibri" w:hAnsi="Times New Roman" w:cs="Times New Roman"/>
              </w:rPr>
              <w:t>any required Non-Profit</w:t>
            </w:r>
            <w:r w:rsidR="003D111F">
              <w:rPr>
                <w:rFonts w:ascii="Times New Roman" w:eastAsia="Calibri" w:hAnsi="Times New Roman" w:cs="Times New Roman"/>
              </w:rPr>
              <w:t>,</w:t>
            </w:r>
            <w:r w:rsidR="00D922DB">
              <w:rPr>
                <w:rFonts w:ascii="Times New Roman" w:eastAsia="Calibri" w:hAnsi="Times New Roman" w:cs="Times New Roman"/>
              </w:rPr>
              <w:t xml:space="preserve"> </w:t>
            </w:r>
            <w:r w:rsidR="00A65EED" w:rsidRPr="002633CD">
              <w:rPr>
                <w:rFonts w:ascii="Times New Roman" w:eastAsia="Calibri" w:hAnsi="Times New Roman" w:cs="Times New Roman"/>
              </w:rPr>
              <w:t>Public Entity</w:t>
            </w:r>
            <w:r w:rsidR="00D922DB">
              <w:rPr>
                <w:rFonts w:ascii="Times New Roman" w:eastAsia="Calibri" w:hAnsi="Times New Roman" w:cs="Times New Roman"/>
              </w:rPr>
              <w:t>,</w:t>
            </w:r>
            <w:r w:rsidR="003D111F">
              <w:rPr>
                <w:rFonts w:ascii="Times New Roman" w:eastAsia="Calibri" w:hAnsi="Times New Roman" w:cs="Times New Roman"/>
              </w:rPr>
              <w:t xml:space="preserve"> or Special Entity</w:t>
            </w:r>
            <w:r w:rsidR="00826976" w:rsidRPr="002633CD">
              <w:rPr>
                <w:rFonts w:ascii="Times New Roman" w:eastAsia="Calibri" w:hAnsi="Times New Roman" w:cs="Times New Roman"/>
              </w:rPr>
              <w:t xml:space="preserve"> (if applicable)</w:t>
            </w:r>
            <w:r w:rsidR="00711163" w:rsidRPr="002633CD">
              <w:rPr>
                <w:rFonts w:ascii="Times New Roman" w:eastAsia="Calibri" w:hAnsi="Times New Roman" w:cs="Times New Roman"/>
              </w:rPr>
              <w:t xml:space="preserve">, </w:t>
            </w:r>
            <w:r w:rsidRPr="002633CD">
              <w:rPr>
                <w:rFonts w:ascii="Times New Roman" w:eastAsia="Calibri" w:hAnsi="Times New Roman" w:cs="Times New Roman"/>
              </w:rPr>
              <w:t xml:space="preserve">and </w:t>
            </w:r>
            <w:r w:rsidR="00826976" w:rsidRPr="002633CD">
              <w:rPr>
                <w:rFonts w:ascii="Times New Roman" w:eastAsia="Calibri" w:hAnsi="Times New Roman" w:cs="Times New Roman"/>
              </w:rPr>
              <w:t xml:space="preserve">any other party in control to satisfy </w:t>
            </w:r>
            <w:r w:rsidRPr="002633CD">
              <w:rPr>
                <w:rFonts w:ascii="Times New Roman" w:eastAsia="Calibri" w:hAnsi="Times New Roman" w:cs="Times New Roman"/>
              </w:rPr>
              <w:t xml:space="preserve">the Tax Abatement </w:t>
            </w:r>
            <w:r w:rsidR="00826976" w:rsidRPr="002633CD">
              <w:rPr>
                <w:rFonts w:ascii="Times New Roman" w:eastAsia="Calibri" w:hAnsi="Times New Roman" w:cs="Times New Roman"/>
              </w:rPr>
              <w:t xml:space="preserve">requirements </w:t>
            </w:r>
            <w:r w:rsidRPr="002633CD">
              <w:rPr>
                <w:rFonts w:ascii="Times New Roman" w:eastAsia="Calibri" w:hAnsi="Times New Roman" w:cs="Times New Roman"/>
              </w:rPr>
              <w:t xml:space="preserve">(and any affiliation or connection between the parties). </w:t>
            </w:r>
            <w:r w:rsidR="00D34C44">
              <w:rPr>
                <w:rFonts w:ascii="Times New Roman" w:eastAsia="Calibri" w:hAnsi="Times New Roman" w:cs="Times New Roman"/>
              </w:rPr>
              <w:t xml:space="preserve"> </w:t>
            </w:r>
            <w:r w:rsidR="00C436C2">
              <w:rPr>
                <w:rFonts w:ascii="Times New Roman" w:eastAsia="Calibri" w:hAnsi="Times New Roman" w:cs="Times New Roman"/>
              </w:rPr>
              <w:t>Address whether any control is delegated to a party other than the Non-Profit</w:t>
            </w:r>
            <w:r w:rsidR="00FA43E1">
              <w:rPr>
                <w:rFonts w:ascii="Times New Roman" w:eastAsia="Calibri" w:hAnsi="Times New Roman" w:cs="Times New Roman"/>
              </w:rPr>
              <w:t>,</w:t>
            </w:r>
            <w:r w:rsidR="00C436C2">
              <w:rPr>
                <w:rFonts w:ascii="Times New Roman" w:eastAsia="Calibri" w:hAnsi="Times New Roman" w:cs="Times New Roman"/>
              </w:rPr>
              <w:t xml:space="preserve"> Public Entity</w:t>
            </w:r>
            <w:r w:rsidR="00D922DB">
              <w:rPr>
                <w:rFonts w:ascii="Times New Roman" w:eastAsia="Calibri" w:hAnsi="Times New Roman" w:cs="Times New Roman"/>
              </w:rPr>
              <w:t>,</w:t>
            </w:r>
            <w:r w:rsidR="00FA43E1">
              <w:rPr>
                <w:rFonts w:ascii="Times New Roman" w:eastAsia="Calibri" w:hAnsi="Times New Roman" w:cs="Times New Roman"/>
              </w:rPr>
              <w:t xml:space="preserve"> or Special Entity</w:t>
            </w:r>
            <w:r w:rsidR="00C436C2">
              <w:rPr>
                <w:rFonts w:ascii="Times New Roman" w:eastAsia="Calibri" w:hAnsi="Times New Roman" w:cs="Times New Roman"/>
              </w:rPr>
              <w:t>.</w:t>
            </w:r>
          </w:p>
        </w:tc>
        <w:tc>
          <w:tcPr>
            <w:tcW w:w="5850" w:type="dxa"/>
            <w:tcBorders>
              <w:top w:val="single" w:sz="4" w:space="0" w:color="auto"/>
              <w:left w:val="single" w:sz="4" w:space="0" w:color="auto"/>
              <w:bottom w:val="single" w:sz="4" w:space="0" w:color="auto"/>
              <w:right w:val="single" w:sz="4" w:space="0" w:color="auto"/>
            </w:tcBorders>
          </w:tcPr>
          <w:p w14:paraId="0967CB34" w14:textId="77777777" w:rsidR="00FA36F1" w:rsidRPr="002633CD" w:rsidRDefault="00FA36F1" w:rsidP="00FA36F1">
            <w:pPr>
              <w:spacing w:before="120" w:after="120" w:line="240" w:lineRule="auto"/>
              <w:rPr>
                <w:rFonts w:ascii="Times New Roman" w:eastAsia="Calibri" w:hAnsi="Times New Roman" w:cs="Times New Roman"/>
              </w:rPr>
            </w:pPr>
          </w:p>
        </w:tc>
      </w:tr>
      <w:tr w:rsidR="00FA36F1" w:rsidRPr="002633CD" w14:paraId="5E86858D" w14:textId="77777777" w:rsidTr="00C42589">
        <w:trPr>
          <w:cantSplit/>
        </w:trPr>
        <w:tc>
          <w:tcPr>
            <w:tcW w:w="2790" w:type="dxa"/>
            <w:tcBorders>
              <w:top w:val="single" w:sz="4" w:space="0" w:color="auto"/>
              <w:left w:val="single" w:sz="4" w:space="0" w:color="auto"/>
              <w:bottom w:val="single" w:sz="4" w:space="0" w:color="auto"/>
              <w:right w:val="single" w:sz="4" w:space="0" w:color="auto"/>
            </w:tcBorders>
          </w:tcPr>
          <w:p w14:paraId="40BD7C96" w14:textId="77777777" w:rsidR="00FA36F1" w:rsidRPr="002633CD" w:rsidRDefault="00FA36F1" w:rsidP="00FA36F1">
            <w:pPr>
              <w:spacing w:before="120" w:after="120" w:line="240" w:lineRule="auto"/>
              <w:rPr>
                <w:rFonts w:ascii="Times New Roman" w:eastAsia="Times New Roman" w:hAnsi="Times New Roman" w:cs="Times New Roman"/>
              </w:rPr>
            </w:pPr>
          </w:p>
        </w:tc>
        <w:tc>
          <w:tcPr>
            <w:tcW w:w="4860" w:type="dxa"/>
            <w:tcBorders>
              <w:top w:val="single" w:sz="4" w:space="0" w:color="auto"/>
              <w:left w:val="single" w:sz="4" w:space="0" w:color="auto"/>
              <w:bottom w:val="single" w:sz="4" w:space="0" w:color="auto"/>
              <w:right w:val="single" w:sz="4" w:space="0" w:color="auto"/>
            </w:tcBorders>
          </w:tcPr>
          <w:p w14:paraId="4061626E" w14:textId="2DE11591" w:rsidR="00FA36F1" w:rsidRPr="002633CD" w:rsidRDefault="00FA36F1" w:rsidP="00EC598E">
            <w:pPr>
              <w:pStyle w:val="ListParagraph"/>
              <w:numPr>
                <w:ilvl w:val="0"/>
                <w:numId w:val="6"/>
              </w:numPr>
              <w:spacing w:before="120" w:after="120"/>
              <w:ind w:left="346" w:hanging="346"/>
              <w:jc w:val="both"/>
              <w:rPr>
                <w:rFonts w:ascii="Times New Roman" w:eastAsia="Calibri" w:hAnsi="Times New Roman" w:cs="Times New Roman"/>
              </w:rPr>
            </w:pPr>
            <w:r w:rsidRPr="002633CD">
              <w:rPr>
                <w:rFonts w:ascii="Times New Roman" w:eastAsia="Calibri" w:hAnsi="Times New Roman" w:cs="Times New Roman"/>
              </w:rPr>
              <w:t>If the Tax Abatement is</w:t>
            </w:r>
            <w:r w:rsidR="005F7A08">
              <w:rPr>
                <w:rFonts w:ascii="Times New Roman" w:eastAsia="Calibri" w:hAnsi="Times New Roman" w:cs="Times New Roman"/>
              </w:rPr>
              <w:t xml:space="preserve"> contingent or</w:t>
            </w:r>
            <w:r w:rsidRPr="002633CD">
              <w:rPr>
                <w:rFonts w:ascii="Times New Roman" w:eastAsia="Calibri" w:hAnsi="Times New Roman" w:cs="Times New Roman"/>
              </w:rPr>
              <w:t xml:space="preserve"> based on a funding source, describe </w:t>
            </w:r>
            <w:r w:rsidR="00826976" w:rsidRPr="002633CD">
              <w:rPr>
                <w:rFonts w:ascii="Times New Roman" w:eastAsia="Calibri" w:hAnsi="Times New Roman" w:cs="Times New Roman"/>
              </w:rPr>
              <w:t xml:space="preserve">the </w:t>
            </w:r>
            <w:r w:rsidRPr="002633CD">
              <w:rPr>
                <w:rFonts w:ascii="Times New Roman" w:eastAsia="Calibri" w:hAnsi="Times New Roman" w:cs="Times New Roman"/>
              </w:rPr>
              <w:t xml:space="preserve">funding source being used to </w:t>
            </w:r>
            <w:r w:rsidR="00826976" w:rsidRPr="002633CD">
              <w:rPr>
                <w:rFonts w:ascii="Times New Roman" w:eastAsia="Calibri" w:hAnsi="Times New Roman" w:cs="Times New Roman"/>
              </w:rPr>
              <w:t>satisfy</w:t>
            </w:r>
            <w:r w:rsidR="000D5BFE" w:rsidRPr="002633CD">
              <w:rPr>
                <w:rFonts w:ascii="Times New Roman" w:eastAsia="Calibri" w:hAnsi="Times New Roman" w:cs="Times New Roman"/>
              </w:rPr>
              <w:t xml:space="preserve"> </w:t>
            </w:r>
            <w:r w:rsidRPr="002633CD">
              <w:rPr>
                <w:rFonts w:ascii="Times New Roman" w:eastAsia="Calibri" w:hAnsi="Times New Roman" w:cs="Times New Roman"/>
              </w:rPr>
              <w:t xml:space="preserve">the Tax Abatement and what restrictions </w:t>
            </w:r>
            <w:r w:rsidR="00826976" w:rsidRPr="002633CD">
              <w:rPr>
                <w:rFonts w:ascii="Times New Roman" w:eastAsia="Calibri" w:hAnsi="Times New Roman" w:cs="Times New Roman"/>
              </w:rPr>
              <w:t xml:space="preserve">(if any) </w:t>
            </w:r>
            <w:r w:rsidRPr="002633CD">
              <w:rPr>
                <w:rFonts w:ascii="Times New Roman" w:eastAsia="Calibri" w:hAnsi="Times New Roman" w:cs="Times New Roman"/>
              </w:rPr>
              <w:t xml:space="preserve">are </w:t>
            </w:r>
            <w:r w:rsidR="00826976" w:rsidRPr="002633CD">
              <w:rPr>
                <w:rFonts w:ascii="Times New Roman" w:eastAsia="Calibri" w:hAnsi="Times New Roman" w:cs="Times New Roman"/>
              </w:rPr>
              <w:t xml:space="preserve">imposed by </w:t>
            </w:r>
            <w:r w:rsidRPr="002633CD">
              <w:rPr>
                <w:rFonts w:ascii="Times New Roman" w:eastAsia="Calibri" w:hAnsi="Times New Roman" w:cs="Times New Roman"/>
              </w:rPr>
              <w:t>the funding source.</w:t>
            </w:r>
          </w:p>
        </w:tc>
        <w:tc>
          <w:tcPr>
            <w:tcW w:w="5850" w:type="dxa"/>
            <w:tcBorders>
              <w:top w:val="single" w:sz="4" w:space="0" w:color="auto"/>
              <w:left w:val="single" w:sz="4" w:space="0" w:color="auto"/>
              <w:bottom w:val="single" w:sz="4" w:space="0" w:color="auto"/>
              <w:right w:val="single" w:sz="4" w:space="0" w:color="auto"/>
            </w:tcBorders>
          </w:tcPr>
          <w:p w14:paraId="7309EAED" w14:textId="77777777" w:rsidR="00FA36F1" w:rsidRPr="002633CD" w:rsidRDefault="00FA36F1" w:rsidP="00FA36F1">
            <w:pPr>
              <w:spacing w:before="120" w:after="120" w:line="240" w:lineRule="auto"/>
              <w:rPr>
                <w:rFonts w:ascii="Times New Roman" w:eastAsia="Calibri" w:hAnsi="Times New Roman" w:cs="Times New Roman"/>
              </w:rPr>
            </w:pPr>
          </w:p>
        </w:tc>
      </w:tr>
      <w:tr w:rsidR="001A7292" w:rsidRPr="002633CD" w14:paraId="02ED0A5B" w14:textId="77777777" w:rsidTr="00C42589">
        <w:trPr>
          <w:cantSplit/>
        </w:trPr>
        <w:tc>
          <w:tcPr>
            <w:tcW w:w="2790" w:type="dxa"/>
            <w:tcBorders>
              <w:top w:val="single" w:sz="4" w:space="0" w:color="auto"/>
              <w:left w:val="single" w:sz="4" w:space="0" w:color="auto"/>
              <w:bottom w:val="single" w:sz="4" w:space="0" w:color="auto"/>
              <w:right w:val="single" w:sz="4" w:space="0" w:color="auto"/>
            </w:tcBorders>
          </w:tcPr>
          <w:p w14:paraId="524111FD" w14:textId="10A75863" w:rsidR="001A7292" w:rsidRPr="002633CD" w:rsidRDefault="001A7292" w:rsidP="001A7292">
            <w:pPr>
              <w:pStyle w:val="ListParagraph"/>
              <w:numPr>
                <w:ilvl w:val="0"/>
                <w:numId w:val="10"/>
              </w:numPr>
              <w:spacing w:before="120" w:after="120" w:line="240" w:lineRule="auto"/>
              <w:rPr>
                <w:rFonts w:ascii="Times New Roman" w:eastAsia="Times New Roman" w:hAnsi="Times New Roman" w:cs="Times New Roman"/>
                <w:b/>
                <w:bCs/>
              </w:rPr>
            </w:pPr>
            <w:r w:rsidRPr="002633CD">
              <w:rPr>
                <w:rFonts w:ascii="Times New Roman" w:eastAsia="Times New Roman" w:hAnsi="Times New Roman" w:cs="Times New Roman"/>
                <w:b/>
                <w:bCs/>
              </w:rPr>
              <w:t>Other</w:t>
            </w:r>
          </w:p>
        </w:tc>
        <w:tc>
          <w:tcPr>
            <w:tcW w:w="4860" w:type="dxa"/>
            <w:tcBorders>
              <w:top w:val="single" w:sz="4" w:space="0" w:color="auto"/>
              <w:left w:val="single" w:sz="4" w:space="0" w:color="auto"/>
              <w:bottom w:val="single" w:sz="4" w:space="0" w:color="auto"/>
              <w:right w:val="single" w:sz="4" w:space="0" w:color="auto"/>
            </w:tcBorders>
          </w:tcPr>
          <w:p w14:paraId="255BE549" w14:textId="1F29B6AE" w:rsidR="001A7292" w:rsidRPr="002633CD" w:rsidRDefault="001A7292" w:rsidP="00EC598E">
            <w:pPr>
              <w:spacing w:before="120" w:after="120"/>
              <w:jc w:val="both"/>
              <w:rPr>
                <w:rFonts w:ascii="Times New Roman" w:hAnsi="Times New Roman" w:cs="Times New Roman"/>
              </w:rPr>
            </w:pPr>
            <w:r w:rsidRPr="002633CD">
              <w:rPr>
                <w:rFonts w:ascii="Times New Roman" w:hAnsi="Times New Roman" w:cs="Times New Roman"/>
              </w:rPr>
              <w:t>Please provide any additional information related to the Tax Abatement either unique to the jurisdiction or needed to supplement the Tax Abatement analysis.</w:t>
            </w:r>
            <w:r w:rsidR="009749C6">
              <w:rPr>
                <w:rFonts w:ascii="Times New Roman" w:hAnsi="Times New Roman" w:cs="Times New Roman"/>
              </w:rPr>
              <w:t xml:space="preserve"> </w:t>
            </w:r>
            <w:r w:rsidR="00D34C44">
              <w:rPr>
                <w:rFonts w:ascii="Times New Roman" w:hAnsi="Times New Roman" w:cs="Times New Roman"/>
              </w:rPr>
              <w:t xml:space="preserve"> </w:t>
            </w:r>
            <w:r w:rsidR="009749C6">
              <w:rPr>
                <w:rFonts w:ascii="Times New Roman" w:hAnsi="Times New Roman" w:cs="Times New Roman"/>
              </w:rPr>
              <w:t xml:space="preserve">For example, indicate if the Tax Abatement limits the </w:t>
            </w:r>
            <w:r w:rsidR="00C97271">
              <w:rPr>
                <w:rFonts w:ascii="Times New Roman" w:hAnsi="Times New Roman" w:cs="Times New Roman"/>
              </w:rPr>
              <w:t xml:space="preserve">Borrower’s </w:t>
            </w:r>
            <w:r w:rsidR="009749C6">
              <w:rPr>
                <w:rFonts w:ascii="Times New Roman" w:hAnsi="Times New Roman" w:cs="Times New Roman"/>
              </w:rPr>
              <w:t xml:space="preserve">rate of return, </w:t>
            </w:r>
            <w:r w:rsidR="00C1106A">
              <w:rPr>
                <w:rFonts w:ascii="Times New Roman" w:hAnsi="Times New Roman" w:cs="Times New Roman"/>
              </w:rPr>
              <w:t xml:space="preserve">or requires limited dividends, </w:t>
            </w:r>
            <w:r w:rsidR="00552C91">
              <w:rPr>
                <w:rFonts w:ascii="Times New Roman" w:hAnsi="Times New Roman" w:cs="Times New Roman"/>
              </w:rPr>
              <w:t>the establishment of any reserves, or the completion of any repairs or rehabilitation work.</w:t>
            </w:r>
            <w:r w:rsidRPr="002633CD">
              <w:rPr>
                <w:rFonts w:ascii="Times New Roman" w:hAnsi="Times New Roman" w:cs="Times New Roman"/>
              </w:rPr>
              <w:t xml:space="preserve"> </w:t>
            </w:r>
            <w:r w:rsidR="00D34C44">
              <w:rPr>
                <w:rFonts w:ascii="Times New Roman" w:hAnsi="Times New Roman" w:cs="Times New Roman"/>
              </w:rPr>
              <w:t xml:space="preserve"> </w:t>
            </w:r>
            <w:r w:rsidRPr="002633CD">
              <w:rPr>
                <w:rFonts w:ascii="Times New Roman" w:hAnsi="Times New Roman" w:cs="Times New Roman"/>
              </w:rPr>
              <w:t>Describe any other ways not listed above that the Tax Abatement does not meet the Guide requirements.</w:t>
            </w:r>
          </w:p>
        </w:tc>
        <w:tc>
          <w:tcPr>
            <w:tcW w:w="5850" w:type="dxa"/>
            <w:tcBorders>
              <w:top w:val="single" w:sz="4" w:space="0" w:color="auto"/>
              <w:left w:val="single" w:sz="4" w:space="0" w:color="auto"/>
              <w:bottom w:val="single" w:sz="4" w:space="0" w:color="auto"/>
              <w:right w:val="single" w:sz="4" w:space="0" w:color="auto"/>
            </w:tcBorders>
          </w:tcPr>
          <w:p w14:paraId="5177FB35" w14:textId="77777777" w:rsidR="001A7292" w:rsidRPr="002633CD" w:rsidRDefault="001A7292" w:rsidP="001A7292">
            <w:pPr>
              <w:spacing w:before="120" w:after="120"/>
              <w:rPr>
                <w:rFonts w:ascii="Times New Roman" w:hAnsi="Times New Roman" w:cs="Times New Roman"/>
              </w:rPr>
            </w:pPr>
          </w:p>
        </w:tc>
      </w:tr>
    </w:tbl>
    <w:p w14:paraId="1BE193DD" w14:textId="77777777" w:rsidR="007F6CEA" w:rsidRPr="002633CD" w:rsidRDefault="007F6CEA" w:rsidP="00683668">
      <w:pPr>
        <w:spacing w:after="0"/>
        <w:rPr>
          <w:rFonts w:ascii="Times New Roman" w:hAnsi="Times New Roman" w:cs="Times New Roman"/>
          <w:b/>
          <w:bCs/>
        </w:rPr>
      </w:pPr>
    </w:p>
    <w:p w14:paraId="42687593" w14:textId="77777777" w:rsidR="005C3218" w:rsidRPr="002633CD" w:rsidRDefault="005C3218" w:rsidP="00683668">
      <w:pPr>
        <w:spacing w:after="0"/>
        <w:rPr>
          <w:rFonts w:ascii="Times New Roman" w:hAnsi="Times New Roman" w:cs="Times New Roman"/>
          <w:b/>
          <w:bCs/>
        </w:rPr>
        <w:sectPr w:rsidR="005C3218" w:rsidRPr="002633CD" w:rsidSect="00683668">
          <w:footerReference w:type="even" r:id="rId8"/>
          <w:footerReference w:type="default" r:id="rId9"/>
          <w:footerReference w:type="first" r:id="rId10"/>
          <w:pgSz w:w="15840" w:h="12240" w:orient="landscape"/>
          <w:pgMar w:top="1440" w:right="1440" w:bottom="1080" w:left="1440" w:header="720" w:footer="720" w:gutter="0"/>
          <w:cols w:space="720"/>
          <w:titlePg/>
          <w:docGrid w:linePitch="360"/>
        </w:sectPr>
      </w:pPr>
    </w:p>
    <w:p w14:paraId="48B397D3" w14:textId="2392AB3E" w:rsidR="005C3218" w:rsidRPr="002633CD" w:rsidRDefault="005C3218" w:rsidP="005C3218">
      <w:pPr>
        <w:spacing w:after="0"/>
        <w:jc w:val="center"/>
        <w:rPr>
          <w:rFonts w:ascii="Times New Roman" w:hAnsi="Times New Roman" w:cs="Times New Roman"/>
          <w:b/>
          <w:bCs/>
        </w:rPr>
      </w:pPr>
      <w:r w:rsidRPr="002633CD">
        <w:rPr>
          <w:rFonts w:ascii="Times New Roman" w:hAnsi="Times New Roman" w:cs="Times New Roman"/>
          <w:b/>
          <w:bCs/>
        </w:rPr>
        <w:lastRenderedPageBreak/>
        <w:t>SCHEDULE A</w:t>
      </w:r>
    </w:p>
    <w:p w14:paraId="7F461190" w14:textId="5DE43683" w:rsidR="003118E1" w:rsidRPr="002633CD" w:rsidRDefault="003118E1" w:rsidP="00BA311F">
      <w:pPr>
        <w:spacing w:after="240"/>
        <w:jc w:val="center"/>
        <w:rPr>
          <w:rFonts w:ascii="Times New Roman" w:hAnsi="Times New Roman" w:cs="Times New Roman"/>
          <w:b/>
          <w:bCs/>
          <w:u w:val="single"/>
        </w:rPr>
      </w:pPr>
      <w:r w:rsidRPr="002633CD">
        <w:rPr>
          <w:rFonts w:ascii="Times New Roman" w:hAnsi="Times New Roman" w:cs="Times New Roman"/>
          <w:b/>
          <w:bCs/>
          <w:u w:val="single"/>
        </w:rPr>
        <w:t xml:space="preserve">NOT IN PLACE </w:t>
      </w:r>
      <w:r w:rsidR="008401AA" w:rsidRPr="002633CD">
        <w:rPr>
          <w:rFonts w:ascii="Times New Roman" w:hAnsi="Times New Roman" w:cs="Times New Roman"/>
          <w:b/>
          <w:bCs/>
          <w:u w:val="single"/>
        </w:rPr>
        <w:t xml:space="preserve">OR SPRINGING </w:t>
      </w:r>
      <w:r w:rsidRPr="002633CD">
        <w:rPr>
          <w:rFonts w:ascii="Times New Roman" w:hAnsi="Times New Roman" w:cs="Times New Roman"/>
          <w:b/>
          <w:bCs/>
          <w:u w:val="single"/>
        </w:rPr>
        <w:t>TAX ABATEMENT ANALYSIS</w:t>
      </w:r>
    </w:p>
    <w:p w14:paraId="12A90CB2" w14:textId="27C4BE51" w:rsidR="005C3218" w:rsidRPr="002633CD" w:rsidRDefault="005C3218" w:rsidP="00CC7A25">
      <w:pPr>
        <w:spacing w:after="240"/>
        <w:jc w:val="center"/>
        <w:rPr>
          <w:rFonts w:ascii="Times New Roman" w:hAnsi="Times New Roman" w:cs="Times New Roman"/>
          <w:b/>
          <w:bCs/>
        </w:rPr>
      </w:pPr>
      <w:r w:rsidRPr="50E6C8D1">
        <w:rPr>
          <w:rFonts w:ascii="Times New Roman" w:hAnsi="Times New Roman" w:cs="Times New Roman"/>
          <w:b/>
          <w:bCs/>
        </w:rPr>
        <w:t>[</w:t>
      </w:r>
      <w:r w:rsidR="001A02E0" w:rsidRPr="50E6C8D1">
        <w:rPr>
          <w:rFonts w:ascii="Times New Roman" w:hAnsi="Times New Roman" w:cs="Times New Roman"/>
          <w:b/>
          <w:bCs/>
        </w:rPr>
        <w:t xml:space="preserve">For both MAH and Conventional </w:t>
      </w:r>
      <w:r w:rsidR="00711DAE" w:rsidRPr="50E6C8D1">
        <w:rPr>
          <w:rFonts w:ascii="Times New Roman" w:hAnsi="Times New Roman" w:cs="Times New Roman"/>
          <w:b/>
          <w:bCs/>
        </w:rPr>
        <w:t xml:space="preserve">Mortgage </w:t>
      </w:r>
      <w:r w:rsidR="001A02E0" w:rsidRPr="50E6C8D1">
        <w:rPr>
          <w:rFonts w:ascii="Times New Roman" w:hAnsi="Times New Roman" w:cs="Times New Roman"/>
          <w:b/>
          <w:bCs/>
        </w:rPr>
        <w:t>Loans, i</w:t>
      </w:r>
      <w:r w:rsidRPr="50E6C8D1">
        <w:rPr>
          <w:rFonts w:ascii="Times New Roman" w:hAnsi="Times New Roman" w:cs="Times New Roman"/>
          <w:b/>
          <w:bCs/>
        </w:rPr>
        <w:t>f the Tax Abatement is not currently In Place and will not be In Place as of the Effective Date but Lender anticipates submitting a waiver to allow a NIP</w:t>
      </w:r>
      <w:r w:rsidR="006D7725" w:rsidRPr="50E6C8D1">
        <w:rPr>
          <w:rFonts w:ascii="Times New Roman" w:hAnsi="Times New Roman" w:cs="Times New Roman"/>
          <w:b/>
          <w:bCs/>
        </w:rPr>
        <w:t xml:space="preserve"> for a MAH Mortgage Loan</w:t>
      </w:r>
      <w:r w:rsidR="00CB456A">
        <w:rPr>
          <w:rFonts w:ascii="Times New Roman" w:hAnsi="Times New Roman" w:cs="Times New Roman"/>
          <w:b/>
          <w:bCs/>
        </w:rPr>
        <w:t>,</w:t>
      </w:r>
      <w:r w:rsidR="008D7AA0">
        <w:rPr>
          <w:rFonts w:ascii="Times New Roman" w:hAnsi="Times New Roman" w:cs="Times New Roman"/>
          <w:b/>
          <w:bCs/>
        </w:rPr>
        <w:t xml:space="preserve">  the Tax Abatement is a Listed Abatement on Form 4164</w:t>
      </w:r>
      <w:r w:rsidR="001F052B" w:rsidRPr="50E6C8D1">
        <w:rPr>
          <w:rFonts w:ascii="Times New Roman" w:hAnsi="Times New Roman" w:cs="Times New Roman"/>
          <w:b/>
          <w:bCs/>
        </w:rPr>
        <w:t>, or if a</w:t>
      </w:r>
      <w:r w:rsidRPr="50E6C8D1">
        <w:rPr>
          <w:rFonts w:ascii="Times New Roman" w:hAnsi="Times New Roman" w:cs="Times New Roman"/>
          <w:b/>
          <w:bCs/>
        </w:rPr>
        <w:t xml:space="preserve"> Springing Tax Abatement</w:t>
      </w:r>
      <w:r w:rsidR="001F052B" w:rsidRPr="50E6C8D1">
        <w:rPr>
          <w:rFonts w:ascii="Times New Roman" w:hAnsi="Times New Roman" w:cs="Times New Roman"/>
          <w:b/>
          <w:bCs/>
        </w:rPr>
        <w:t xml:space="preserve"> </w:t>
      </w:r>
      <w:r w:rsidR="006D7725" w:rsidRPr="50E6C8D1">
        <w:rPr>
          <w:rFonts w:ascii="Times New Roman" w:hAnsi="Times New Roman" w:cs="Times New Roman"/>
          <w:b/>
          <w:bCs/>
        </w:rPr>
        <w:t>will be</w:t>
      </w:r>
      <w:r w:rsidR="001F052B" w:rsidRPr="50E6C8D1">
        <w:rPr>
          <w:rFonts w:ascii="Times New Roman" w:hAnsi="Times New Roman" w:cs="Times New Roman"/>
          <w:b/>
          <w:bCs/>
        </w:rPr>
        <w:t xml:space="preserve"> disclosed,</w:t>
      </w:r>
      <w:r w:rsidRPr="50E6C8D1">
        <w:rPr>
          <w:rFonts w:ascii="Times New Roman" w:hAnsi="Times New Roman" w:cs="Times New Roman"/>
          <w:b/>
          <w:bCs/>
        </w:rPr>
        <w:t xml:space="preserve"> complete this </w:t>
      </w:r>
      <w:r w:rsidRPr="50E6C8D1">
        <w:rPr>
          <w:rFonts w:ascii="Times New Roman" w:hAnsi="Times New Roman" w:cs="Times New Roman"/>
          <w:b/>
          <w:bCs/>
          <w:u w:val="single"/>
        </w:rPr>
        <w:t>Schedule A</w:t>
      </w:r>
      <w:r w:rsidR="001A7292" w:rsidRPr="50E6C8D1">
        <w:rPr>
          <w:rFonts w:ascii="Times New Roman" w:hAnsi="Times New Roman" w:cs="Times New Roman"/>
          <w:b/>
          <w:bCs/>
        </w:rPr>
        <w:t xml:space="preserve"> in addition to the foregoing Checklist</w:t>
      </w:r>
      <w:r w:rsidRPr="50E6C8D1">
        <w:rPr>
          <w:rFonts w:ascii="Times New Roman" w:hAnsi="Times New Roman" w:cs="Times New Roman"/>
          <w:b/>
          <w:bCs/>
        </w:rPr>
        <w:t>.</w:t>
      </w:r>
      <w:r w:rsidR="00711163" w:rsidRPr="50E6C8D1">
        <w:rPr>
          <w:rFonts w:ascii="Times New Roman" w:hAnsi="Times New Roman" w:cs="Times New Roman"/>
          <w:b/>
          <w:bCs/>
        </w:rPr>
        <w:t xml:space="preserve"> Note that NIP </w:t>
      </w:r>
      <w:r w:rsidR="00A86C6D">
        <w:rPr>
          <w:rFonts w:ascii="Times New Roman" w:hAnsi="Times New Roman" w:cs="Times New Roman"/>
          <w:b/>
          <w:bCs/>
        </w:rPr>
        <w:t>(whether allowed pursuant to a waiver or pursuant to Form 4164</w:t>
      </w:r>
      <w:r w:rsidR="00F42B3C">
        <w:rPr>
          <w:rFonts w:ascii="Times New Roman" w:hAnsi="Times New Roman" w:cs="Times New Roman"/>
          <w:b/>
          <w:bCs/>
        </w:rPr>
        <w:t xml:space="preserve">) </w:t>
      </w:r>
      <w:r w:rsidR="00711163" w:rsidRPr="50E6C8D1">
        <w:rPr>
          <w:rFonts w:ascii="Times New Roman" w:hAnsi="Times New Roman" w:cs="Times New Roman"/>
          <w:b/>
          <w:bCs/>
        </w:rPr>
        <w:t xml:space="preserve">and Springing Tax Abatements require additional </w:t>
      </w:r>
      <w:r w:rsidR="1DE9EA78" w:rsidRPr="50E6C8D1">
        <w:rPr>
          <w:rFonts w:ascii="Times New Roman" w:hAnsi="Times New Roman" w:cs="Times New Roman"/>
          <w:b/>
          <w:bCs/>
        </w:rPr>
        <w:t xml:space="preserve">MBS </w:t>
      </w:r>
      <w:r w:rsidR="00711163" w:rsidRPr="50E6C8D1">
        <w:rPr>
          <w:rFonts w:ascii="Times New Roman" w:hAnsi="Times New Roman" w:cs="Times New Roman"/>
          <w:b/>
          <w:bCs/>
        </w:rPr>
        <w:t>disclosure.</w:t>
      </w:r>
      <w:r w:rsidRPr="50E6C8D1">
        <w:rPr>
          <w:rFonts w:ascii="Times New Roman" w:hAnsi="Times New Roman" w:cs="Times New Roman"/>
          <w:b/>
          <w:bCs/>
        </w:rPr>
        <w:t>]</w:t>
      </w:r>
    </w:p>
    <w:tbl>
      <w:tblPr>
        <w:tblStyle w:val="TableGrid"/>
        <w:tblW w:w="12960" w:type="dxa"/>
        <w:tblInd w:w="-5" w:type="dxa"/>
        <w:tblLook w:val="04A0" w:firstRow="1" w:lastRow="0" w:firstColumn="1" w:lastColumn="0" w:noHBand="0" w:noVBand="1"/>
      </w:tblPr>
      <w:tblGrid>
        <w:gridCol w:w="3960"/>
        <w:gridCol w:w="2970"/>
        <w:gridCol w:w="1170"/>
        <w:gridCol w:w="4860"/>
      </w:tblGrid>
      <w:tr w:rsidR="007E64C1" w:rsidRPr="002633CD" w14:paraId="28118E71" w14:textId="77777777" w:rsidTr="00D35403">
        <w:trPr>
          <w:trHeight w:val="476"/>
        </w:trPr>
        <w:tc>
          <w:tcPr>
            <w:tcW w:w="3960" w:type="dxa"/>
            <w:tcBorders>
              <w:top w:val="single" w:sz="4" w:space="0" w:color="auto"/>
              <w:left w:val="single" w:sz="4" w:space="0" w:color="auto"/>
              <w:bottom w:val="single" w:sz="4" w:space="0" w:color="auto"/>
              <w:right w:val="single" w:sz="4" w:space="0" w:color="auto"/>
            </w:tcBorders>
          </w:tcPr>
          <w:p w14:paraId="6EBBB190" w14:textId="4CFC4DE8" w:rsidR="007E64C1" w:rsidRPr="002633CD" w:rsidRDefault="007E64C1" w:rsidP="000C1D01">
            <w:pPr>
              <w:pStyle w:val="ListParagraph"/>
              <w:spacing w:before="120" w:after="120"/>
              <w:ind w:left="343"/>
              <w:rPr>
                <w:rFonts w:ascii="Times New Roman" w:hAnsi="Times New Roman"/>
                <w:b/>
                <w:bCs/>
              </w:rPr>
            </w:pPr>
            <w:r>
              <w:rPr>
                <w:rFonts w:ascii="Times New Roman" w:hAnsi="Times New Roman"/>
                <w:b/>
                <w:bCs/>
              </w:rPr>
              <w:t>SUBJECT MATTER</w:t>
            </w:r>
          </w:p>
        </w:tc>
        <w:tc>
          <w:tcPr>
            <w:tcW w:w="2970" w:type="dxa"/>
            <w:tcBorders>
              <w:top w:val="single" w:sz="4" w:space="0" w:color="auto"/>
              <w:left w:val="single" w:sz="4" w:space="0" w:color="auto"/>
              <w:bottom w:val="single" w:sz="4" w:space="0" w:color="auto"/>
              <w:right w:val="single" w:sz="4" w:space="0" w:color="auto"/>
            </w:tcBorders>
          </w:tcPr>
          <w:p w14:paraId="3197C81E" w14:textId="3D88E63C" w:rsidR="007E64C1" w:rsidRPr="000C1D01" w:rsidRDefault="007E64C1" w:rsidP="00EC598E">
            <w:pPr>
              <w:spacing w:before="120" w:after="120"/>
              <w:jc w:val="both"/>
              <w:rPr>
                <w:rFonts w:ascii="Times New Roman" w:hAnsi="Times New Roman"/>
                <w:b/>
                <w:bCs/>
              </w:rPr>
            </w:pPr>
            <w:r w:rsidRPr="000C1D01">
              <w:rPr>
                <w:rFonts w:ascii="Times New Roman" w:hAnsi="Times New Roman"/>
                <w:b/>
                <w:bCs/>
              </w:rPr>
              <w:t>ISSUE</w:t>
            </w:r>
          </w:p>
        </w:tc>
        <w:tc>
          <w:tcPr>
            <w:tcW w:w="1170" w:type="dxa"/>
            <w:tcBorders>
              <w:top w:val="single" w:sz="4" w:space="0" w:color="auto"/>
              <w:left w:val="single" w:sz="4" w:space="0" w:color="auto"/>
              <w:bottom w:val="single" w:sz="4" w:space="0" w:color="auto"/>
              <w:right w:val="single" w:sz="4" w:space="0" w:color="auto"/>
            </w:tcBorders>
          </w:tcPr>
          <w:p w14:paraId="26E4E278" w14:textId="28398D91" w:rsidR="007E64C1" w:rsidRPr="000C1D01" w:rsidRDefault="00A90AA0" w:rsidP="001A7292">
            <w:pPr>
              <w:spacing w:before="120" w:after="120"/>
              <w:rPr>
                <w:rFonts w:ascii="Times New Roman" w:eastAsia="Times New Roman" w:hAnsi="Times New Roman"/>
                <w:b/>
                <w:bCs/>
              </w:rPr>
            </w:pPr>
            <w:r w:rsidRPr="000C1D01">
              <w:rPr>
                <w:rFonts w:ascii="Times New Roman" w:eastAsia="Times New Roman" w:hAnsi="Times New Roman"/>
                <w:b/>
                <w:bCs/>
              </w:rPr>
              <w:t>SELECT Y/N</w:t>
            </w:r>
          </w:p>
        </w:tc>
        <w:tc>
          <w:tcPr>
            <w:tcW w:w="4860" w:type="dxa"/>
            <w:tcBorders>
              <w:top w:val="single" w:sz="4" w:space="0" w:color="auto"/>
              <w:left w:val="single" w:sz="4" w:space="0" w:color="auto"/>
              <w:bottom w:val="single" w:sz="4" w:space="0" w:color="auto"/>
              <w:right w:val="single" w:sz="4" w:space="0" w:color="auto"/>
            </w:tcBorders>
          </w:tcPr>
          <w:p w14:paraId="35D0D895" w14:textId="168C462E" w:rsidR="007E64C1" w:rsidRPr="000C1D01" w:rsidRDefault="00E01D85" w:rsidP="00D34C44">
            <w:pPr>
              <w:spacing w:before="120" w:after="120"/>
              <w:jc w:val="both"/>
              <w:rPr>
                <w:rFonts w:ascii="Times New Roman" w:hAnsi="Times New Roman"/>
                <w:b/>
                <w:bCs/>
              </w:rPr>
            </w:pPr>
            <w:r w:rsidRPr="000C1D01">
              <w:rPr>
                <w:rFonts w:ascii="Times New Roman" w:hAnsi="Times New Roman"/>
                <w:b/>
                <w:bCs/>
              </w:rPr>
              <w:t>REVIEWER ANALYSIS/MITIGATION SUMMARY</w:t>
            </w:r>
          </w:p>
        </w:tc>
      </w:tr>
      <w:tr w:rsidR="004F7A93" w:rsidRPr="002633CD" w14:paraId="0CF61A88" w14:textId="77777777" w:rsidTr="00D35403">
        <w:trPr>
          <w:trHeight w:val="1340"/>
        </w:trPr>
        <w:tc>
          <w:tcPr>
            <w:tcW w:w="3960" w:type="dxa"/>
            <w:tcBorders>
              <w:top w:val="single" w:sz="4" w:space="0" w:color="auto"/>
              <w:left w:val="single" w:sz="4" w:space="0" w:color="auto"/>
              <w:bottom w:val="single" w:sz="4" w:space="0" w:color="auto"/>
              <w:right w:val="single" w:sz="4" w:space="0" w:color="auto"/>
            </w:tcBorders>
          </w:tcPr>
          <w:p w14:paraId="157A5BC3" w14:textId="426E356F" w:rsidR="004F7A93" w:rsidRPr="004F7A93" w:rsidRDefault="004F7A93" w:rsidP="004F7A93">
            <w:pPr>
              <w:pStyle w:val="ListParagraph"/>
              <w:numPr>
                <w:ilvl w:val="0"/>
                <w:numId w:val="12"/>
              </w:numPr>
              <w:spacing w:before="120" w:after="120"/>
              <w:ind w:left="343"/>
              <w:rPr>
                <w:rFonts w:ascii="Times New Roman" w:hAnsi="Times New Roman"/>
                <w:b/>
                <w:bCs/>
              </w:rPr>
            </w:pPr>
            <w:r w:rsidRPr="002633CD">
              <w:rPr>
                <w:rFonts w:ascii="Times New Roman" w:hAnsi="Times New Roman"/>
                <w:b/>
                <w:bCs/>
              </w:rPr>
              <w:t xml:space="preserve">Type of </w:t>
            </w:r>
            <w:r>
              <w:rPr>
                <w:rFonts w:ascii="Times New Roman" w:hAnsi="Times New Roman"/>
                <w:b/>
                <w:bCs/>
              </w:rPr>
              <w:t xml:space="preserve">Post Closing </w:t>
            </w:r>
            <w:r w:rsidRPr="002633CD">
              <w:rPr>
                <w:rFonts w:ascii="Times New Roman" w:hAnsi="Times New Roman"/>
                <w:b/>
                <w:bCs/>
              </w:rPr>
              <w:t>Approval</w:t>
            </w:r>
          </w:p>
        </w:tc>
        <w:tc>
          <w:tcPr>
            <w:tcW w:w="2970" w:type="dxa"/>
            <w:tcBorders>
              <w:top w:val="single" w:sz="4" w:space="0" w:color="auto"/>
              <w:left w:val="single" w:sz="4" w:space="0" w:color="auto"/>
              <w:bottom w:val="single" w:sz="4" w:space="0" w:color="auto"/>
              <w:right w:val="single" w:sz="4" w:space="0" w:color="auto"/>
            </w:tcBorders>
          </w:tcPr>
          <w:p w14:paraId="121F0882" w14:textId="489B7CEE" w:rsidR="004F7A93" w:rsidRPr="002633CD" w:rsidRDefault="004F7A93" w:rsidP="00EC598E">
            <w:pPr>
              <w:spacing w:before="120" w:after="120"/>
              <w:jc w:val="both"/>
              <w:rPr>
                <w:rFonts w:ascii="Times New Roman" w:hAnsi="Times New Roman"/>
              </w:rPr>
            </w:pPr>
            <w:r w:rsidRPr="002633CD">
              <w:rPr>
                <w:rFonts w:ascii="Times New Roman" w:hAnsi="Times New Roman"/>
              </w:rPr>
              <w:t>The approval is As-of-Right (i.e., not Discretionary)</w:t>
            </w:r>
          </w:p>
        </w:tc>
        <w:tc>
          <w:tcPr>
            <w:tcW w:w="1170" w:type="dxa"/>
            <w:tcBorders>
              <w:top w:val="single" w:sz="4" w:space="0" w:color="auto"/>
              <w:left w:val="single" w:sz="4" w:space="0" w:color="auto"/>
              <w:bottom w:val="single" w:sz="4" w:space="0" w:color="auto"/>
              <w:right w:val="single" w:sz="4" w:space="0" w:color="auto"/>
            </w:tcBorders>
          </w:tcPr>
          <w:p w14:paraId="101488BC" w14:textId="77777777" w:rsidR="004F7A93" w:rsidRPr="002633CD" w:rsidRDefault="00D27230" w:rsidP="004F7A93">
            <w:pPr>
              <w:spacing w:before="120" w:after="120"/>
              <w:rPr>
                <w:rFonts w:ascii="Times New Roman" w:eastAsia="Times New Roman" w:hAnsi="Times New Roman"/>
                <w:bCs/>
              </w:rPr>
            </w:pPr>
            <w:sdt>
              <w:sdtPr>
                <w:rPr>
                  <w:rFonts w:ascii="Times New Roman" w:eastAsia="Times New Roman" w:hAnsi="Times New Roman"/>
                  <w:bCs/>
                </w:rPr>
                <w:id w:val="967403042"/>
                <w14:checkbox>
                  <w14:checked w14:val="0"/>
                  <w14:checkedState w14:val="2612" w14:font="MS Gothic"/>
                  <w14:uncheckedState w14:val="2610" w14:font="MS Gothic"/>
                </w14:checkbox>
              </w:sdtPr>
              <w:sdtEndPr/>
              <w:sdtContent>
                <w:r w:rsidR="004F7A93" w:rsidRPr="002633CD">
                  <w:rPr>
                    <w:rFonts w:ascii="Segoe UI Symbol" w:eastAsia="MS Gothic" w:hAnsi="Segoe UI Symbol" w:cs="Segoe UI Symbol"/>
                    <w:bCs/>
                  </w:rPr>
                  <w:t>☐</w:t>
                </w:r>
              </w:sdtContent>
            </w:sdt>
            <w:r w:rsidR="004F7A93">
              <w:rPr>
                <w:rFonts w:ascii="Times New Roman" w:eastAsia="Times New Roman" w:hAnsi="Times New Roman"/>
                <w:bCs/>
              </w:rPr>
              <w:t xml:space="preserve"> </w:t>
            </w:r>
            <w:r w:rsidR="004F7A93" w:rsidRPr="002633CD">
              <w:rPr>
                <w:rFonts w:ascii="Times New Roman" w:eastAsia="Times New Roman" w:hAnsi="Times New Roman"/>
                <w:bCs/>
              </w:rPr>
              <w:t>Yes</w:t>
            </w:r>
          </w:p>
          <w:p w14:paraId="568A793A" w14:textId="7ECE58B4" w:rsidR="004F7A93" w:rsidRPr="002633CD" w:rsidRDefault="00D27230" w:rsidP="004F7A93">
            <w:pPr>
              <w:spacing w:before="120" w:after="120"/>
              <w:rPr>
                <w:rFonts w:ascii="Times New Roman" w:eastAsia="Times New Roman" w:hAnsi="Times New Roman"/>
                <w:bCs/>
              </w:rPr>
            </w:pPr>
            <w:sdt>
              <w:sdtPr>
                <w:rPr>
                  <w:rFonts w:ascii="Times New Roman" w:eastAsia="Times New Roman" w:hAnsi="Times New Roman"/>
                  <w:bCs/>
                </w:rPr>
                <w:id w:val="-2147189343"/>
                <w14:checkbox>
                  <w14:checked w14:val="0"/>
                  <w14:checkedState w14:val="2612" w14:font="MS Gothic"/>
                  <w14:uncheckedState w14:val="2610" w14:font="MS Gothic"/>
                </w14:checkbox>
              </w:sdtPr>
              <w:sdtEndPr/>
              <w:sdtContent>
                <w:r w:rsidR="004F7A93" w:rsidRPr="002633CD">
                  <w:rPr>
                    <w:rFonts w:ascii="Segoe UI Symbol" w:eastAsia="MS Gothic" w:hAnsi="Segoe UI Symbol" w:cs="Segoe UI Symbol"/>
                    <w:bCs/>
                  </w:rPr>
                  <w:t>☐</w:t>
                </w:r>
              </w:sdtContent>
            </w:sdt>
            <w:r w:rsidR="004F7A93">
              <w:rPr>
                <w:rFonts w:ascii="Times New Roman" w:eastAsia="Times New Roman" w:hAnsi="Times New Roman"/>
                <w:bCs/>
              </w:rPr>
              <w:t xml:space="preserve"> </w:t>
            </w:r>
            <w:r w:rsidR="004F7A93" w:rsidRPr="002633CD">
              <w:rPr>
                <w:rFonts w:ascii="Times New Roman" w:eastAsia="Times New Roman" w:hAnsi="Times New Roman"/>
                <w:bCs/>
              </w:rPr>
              <w:t>No</w:t>
            </w:r>
          </w:p>
        </w:tc>
        <w:tc>
          <w:tcPr>
            <w:tcW w:w="4860" w:type="dxa"/>
            <w:tcBorders>
              <w:top w:val="single" w:sz="4" w:space="0" w:color="auto"/>
              <w:left w:val="single" w:sz="4" w:space="0" w:color="auto"/>
              <w:bottom w:val="single" w:sz="4" w:space="0" w:color="auto"/>
              <w:right w:val="single" w:sz="4" w:space="0" w:color="auto"/>
            </w:tcBorders>
          </w:tcPr>
          <w:p w14:paraId="4D2DEB60" w14:textId="2C2BF517" w:rsidR="004F7A93" w:rsidRDefault="004F7A93" w:rsidP="00D34C44">
            <w:pPr>
              <w:spacing w:before="120" w:after="120"/>
              <w:jc w:val="both"/>
              <w:rPr>
                <w:rFonts w:ascii="Times New Roman" w:hAnsi="Times New Roman"/>
              </w:rPr>
            </w:pPr>
            <w:r w:rsidRPr="002633CD">
              <w:rPr>
                <w:rFonts w:ascii="Times New Roman" w:hAnsi="Times New Roman"/>
              </w:rPr>
              <w:t xml:space="preserve">[If </w:t>
            </w:r>
            <w:r>
              <w:rPr>
                <w:rFonts w:ascii="Times New Roman" w:hAnsi="Times New Roman"/>
              </w:rPr>
              <w:t>“No</w:t>
            </w:r>
            <w:r w:rsidR="00D66033">
              <w:rPr>
                <w:rFonts w:ascii="Times New Roman" w:hAnsi="Times New Roman"/>
              </w:rPr>
              <w:t>,</w:t>
            </w:r>
            <w:r>
              <w:rPr>
                <w:rFonts w:ascii="Times New Roman" w:hAnsi="Times New Roman"/>
              </w:rPr>
              <w:t xml:space="preserve">” and the approval is </w:t>
            </w:r>
            <w:r w:rsidRPr="002633CD">
              <w:rPr>
                <w:rFonts w:ascii="Times New Roman" w:hAnsi="Times New Roman"/>
              </w:rPr>
              <w:t>Discretionary, describe the process of obtaining approval.</w:t>
            </w:r>
          </w:p>
          <w:p w14:paraId="1BF123C6" w14:textId="75AB909F" w:rsidR="004F7A93" w:rsidRPr="002633CD" w:rsidRDefault="004F7A93" w:rsidP="00D34C44">
            <w:pPr>
              <w:spacing w:before="120" w:after="120"/>
              <w:jc w:val="both"/>
              <w:rPr>
                <w:rFonts w:ascii="Times New Roman" w:hAnsi="Times New Roman"/>
              </w:rPr>
            </w:pPr>
            <w:r>
              <w:rPr>
                <w:rFonts w:ascii="Times New Roman" w:hAnsi="Times New Roman"/>
              </w:rPr>
              <w:t>For NIP MAH Mortgage Loans, you may not use a reduced real estate tax payment to calculate NCF if the post-closing approval is Discretionary.</w:t>
            </w:r>
            <w:r w:rsidRPr="002633CD">
              <w:rPr>
                <w:rFonts w:ascii="Times New Roman" w:hAnsi="Times New Roman"/>
              </w:rPr>
              <w:t xml:space="preserve">] </w:t>
            </w:r>
          </w:p>
        </w:tc>
      </w:tr>
      <w:tr w:rsidR="00B9687C" w:rsidRPr="002633CD" w14:paraId="38FF6C08" w14:textId="77777777" w:rsidTr="00D35403">
        <w:trPr>
          <w:trHeight w:val="1340"/>
        </w:trPr>
        <w:tc>
          <w:tcPr>
            <w:tcW w:w="3960" w:type="dxa"/>
            <w:tcBorders>
              <w:top w:val="single" w:sz="4" w:space="0" w:color="auto"/>
              <w:left w:val="single" w:sz="4" w:space="0" w:color="auto"/>
              <w:bottom w:val="single" w:sz="4" w:space="0" w:color="auto"/>
              <w:right w:val="single" w:sz="4" w:space="0" w:color="auto"/>
            </w:tcBorders>
          </w:tcPr>
          <w:p w14:paraId="1BC0A445" w14:textId="38B8212D" w:rsidR="00B9687C" w:rsidRPr="002633CD" w:rsidRDefault="00B32993" w:rsidP="004F7A93">
            <w:pPr>
              <w:pStyle w:val="ListParagraph"/>
              <w:numPr>
                <w:ilvl w:val="0"/>
                <w:numId w:val="12"/>
              </w:numPr>
              <w:spacing w:before="120" w:after="120"/>
              <w:ind w:left="343"/>
              <w:rPr>
                <w:rFonts w:ascii="Times New Roman" w:hAnsi="Times New Roman"/>
                <w:b/>
                <w:bCs/>
              </w:rPr>
            </w:pPr>
            <w:r>
              <w:rPr>
                <w:rFonts w:ascii="Times New Roman" w:hAnsi="Times New Roman"/>
                <w:b/>
                <w:bCs/>
              </w:rPr>
              <w:t>Post Closing Approval Process</w:t>
            </w:r>
          </w:p>
        </w:tc>
        <w:tc>
          <w:tcPr>
            <w:tcW w:w="2970" w:type="dxa"/>
            <w:tcBorders>
              <w:top w:val="single" w:sz="4" w:space="0" w:color="auto"/>
              <w:left w:val="single" w:sz="4" w:space="0" w:color="auto"/>
              <w:bottom w:val="single" w:sz="4" w:space="0" w:color="auto"/>
              <w:right w:val="single" w:sz="4" w:space="0" w:color="auto"/>
            </w:tcBorders>
          </w:tcPr>
          <w:p w14:paraId="486AAB95" w14:textId="260FEF74" w:rsidR="00B9687C" w:rsidRPr="002633CD" w:rsidRDefault="00B32993" w:rsidP="00EC598E">
            <w:pPr>
              <w:spacing w:before="120" w:after="120"/>
              <w:jc w:val="both"/>
              <w:rPr>
                <w:rFonts w:ascii="Times New Roman" w:hAnsi="Times New Roman"/>
              </w:rPr>
            </w:pPr>
            <w:r>
              <w:rPr>
                <w:rFonts w:ascii="Times New Roman" w:hAnsi="Times New Roman"/>
              </w:rPr>
              <w:t xml:space="preserve">All conditions to qualify for the Abatement have </w:t>
            </w:r>
            <w:r w:rsidR="000A6834">
              <w:rPr>
                <w:rFonts w:ascii="Times New Roman" w:hAnsi="Times New Roman"/>
              </w:rPr>
              <w:t xml:space="preserve">or will be met on or prior to the Effective Date, other than </w:t>
            </w:r>
            <w:proofErr w:type="gramStart"/>
            <w:r w:rsidR="000A6834">
              <w:rPr>
                <w:rFonts w:ascii="Times New Roman" w:hAnsi="Times New Roman"/>
              </w:rPr>
              <w:t>submitting a</w:t>
            </w:r>
            <w:r w:rsidR="00D6756E">
              <w:rPr>
                <w:rFonts w:ascii="Times New Roman" w:hAnsi="Times New Roman"/>
              </w:rPr>
              <w:t>n application</w:t>
            </w:r>
            <w:proofErr w:type="gramEnd"/>
            <w:r w:rsidR="00D6756E">
              <w:rPr>
                <w:rFonts w:ascii="Times New Roman" w:hAnsi="Times New Roman"/>
              </w:rPr>
              <w:t xml:space="preserve"> </w:t>
            </w:r>
            <w:r w:rsidR="000B706F">
              <w:rPr>
                <w:rFonts w:ascii="Times New Roman" w:hAnsi="Times New Roman"/>
              </w:rPr>
              <w:t>or documentation to one or more Taxing Agencies.</w:t>
            </w:r>
          </w:p>
        </w:tc>
        <w:tc>
          <w:tcPr>
            <w:tcW w:w="1170" w:type="dxa"/>
            <w:tcBorders>
              <w:top w:val="single" w:sz="4" w:space="0" w:color="auto"/>
              <w:left w:val="single" w:sz="4" w:space="0" w:color="auto"/>
              <w:bottom w:val="single" w:sz="4" w:space="0" w:color="auto"/>
              <w:right w:val="single" w:sz="4" w:space="0" w:color="auto"/>
            </w:tcBorders>
          </w:tcPr>
          <w:p w14:paraId="0BA71A1F" w14:textId="77777777" w:rsidR="000A6834" w:rsidRPr="002633CD" w:rsidRDefault="00D27230" w:rsidP="000A6834">
            <w:pPr>
              <w:spacing w:before="120" w:after="120"/>
              <w:rPr>
                <w:rFonts w:ascii="Times New Roman" w:eastAsia="Times New Roman" w:hAnsi="Times New Roman"/>
                <w:bCs/>
              </w:rPr>
            </w:pPr>
            <w:sdt>
              <w:sdtPr>
                <w:rPr>
                  <w:rFonts w:ascii="Times New Roman" w:eastAsia="Times New Roman" w:hAnsi="Times New Roman"/>
                  <w:bCs/>
                </w:rPr>
                <w:id w:val="-1855712072"/>
                <w14:checkbox>
                  <w14:checked w14:val="0"/>
                  <w14:checkedState w14:val="2612" w14:font="MS Gothic"/>
                  <w14:uncheckedState w14:val="2610" w14:font="MS Gothic"/>
                </w14:checkbox>
              </w:sdtPr>
              <w:sdtEndPr/>
              <w:sdtContent>
                <w:r w:rsidR="000A6834" w:rsidRPr="002633CD">
                  <w:rPr>
                    <w:rFonts w:ascii="Segoe UI Symbol" w:eastAsia="MS Gothic" w:hAnsi="Segoe UI Symbol" w:cs="Segoe UI Symbol"/>
                    <w:bCs/>
                  </w:rPr>
                  <w:t>☐</w:t>
                </w:r>
              </w:sdtContent>
            </w:sdt>
            <w:r w:rsidR="000A6834">
              <w:rPr>
                <w:rFonts w:ascii="Times New Roman" w:eastAsia="Times New Roman" w:hAnsi="Times New Roman"/>
                <w:bCs/>
              </w:rPr>
              <w:t xml:space="preserve"> </w:t>
            </w:r>
            <w:r w:rsidR="000A6834" w:rsidRPr="002633CD">
              <w:rPr>
                <w:rFonts w:ascii="Times New Roman" w:eastAsia="Times New Roman" w:hAnsi="Times New Roman"/>
                <w:bCs/>
              </w:rPr>
              <w:t>Yes</w:t>
            </w:r>
          </w:p>
          <w:p w14:paraId="3F454CAB" w14:textId="24A1D8D3" w:rsidR="00B9687C" w:rsidRDefault="00D27230" w:rsidP="000A6834">
            <w:pPr>
              <w:spacing w:before="120" w:after="120"/>
              <w:rPr>
                <w:rFonts w:ascii="Times New Roman" w:eastAsia="Times New Roman" w:hAnsi="Times New Roman"/>
                <w:bCs/>
              </w:rPr>
            </w:pPr>
            <w:sdt>
              <w:sdtPr>
                <w:rPr>
                  <w:rFonts w:ascii="Times New Roman" w:eastAsia="Times New Roman" w:hAnsi="Times New Roman"/>
                  <w:bCs/>
                </w:rPr>
                <w:id w:val="591588271"/>
                <w14:checkbox>
                  <w14:checked w14:val="0"/>
                  <w14:checkedState w14:val="2612" w14:font="MS Gothic"/>
                  <w14:uncheckedState w14:val="2610" w14:font="MS Gothic"/>
                </w14:checkbox>
              </w:sdtPr>
              <w:sdtEndPr/>
              <w:sdtContent>
                <w:r w:rsidR="000A6834" w:rsidRPr="002633CD">
                  <w:rPr>
                    <w:rFonts w:ascii="Segoe UI Symbol" w:eastAsia="MS Gothic" w:hAnsi="Segoe UI Symbol" w:cs="Segoe UI Symbol"/>
                    <w:bCs/>
                  </w:rPr>
                  <w:t>☐</w:t>
                </w:r>
              </w:sdtContent>
            </w:sdt>
            <w:r w:rsidR="000A6834">
              <w:rPr>
                <w:rFonts w:ascii="Times New Roman" w:eastAsia="Times New Roman" w:hAnsi="Times New Roman"/>
                <w:bCs/>
              </w:rPr>
              <w:t xml:space="preserve"> </w:t>
            </w:r>
            <w:r w:rsidR="000A6834" w:rsidRPr="002633CD">
              <w:rPr>
                <w:rFonts w:ascii="Times New Roman" w:eastAsia="Times New Roman" w:hAnsi="Times New Roman"/>
                <w:bCs/>
              </w:rPr>
              <w:t>No</w:t>
            </w:r>
          </w:p>
        </w:tc>
        <w:tc>
          <w:tcPr>
            <w:tcW w:w="4860" w:type="dxa"/>
            <w:tcBorders>
              <w:top w:val="single" w:sz="4" w:space="0" w:color="auto"/>
              <w:left w:val="single" w:sz="4" w:space="0" w:color="auto"/>
              <w:bottom w:val="single" w:sz="4" w:space="0" w:color="auto"/>
              <w:right w:val="single" w:sz="4" w:space="0" w:color="auto"/>
            </w:tcBorders>
          </w:tcPr>
          <w:p w14:paraId="55CA6798" w14:textId="1BF3ECC0" w:rsidR="00B9687C" w:rsidRDefault="00C77492" w:rsidP="00D34C44">
            <w:pPr>
              <w:spacing w:before="120" w:after="120"/>
              <w:jc w:val="both"/>
              <w:rPr>
                <w:rFonts w:ascii="Times New Roman" w:hAnsi="Times New Roman"/>
              </w:rPr>
            </w:pPr>
            <w:r>
              <w:rPr>
                <w:rFonts w:ascii="Times New Roman" w:hAnsi="Times New Roman"/>
              </w:rPr>
              <w:t>[I</w:t>
            </w:r>
            <w:r w:rsidR="00C41EF9">
              <w:rPr>
                <w:rFonts w:ascii="Times New Roman" w:hAnsi="Times New Roman"/>
              </w:rPr>
              <w:t xml:space="preserve">n all instances, </w:t>
            </w:r>
            <w:r>
              <w:rPr>
                <w:rFonts w:ascii="Times New Roman" w:hAnsi="Times New Roman"/>
              </w:rPr>
              <w:t xml:space="preserve">indicate what application or documentation must be </w:t>
            </w:r>
            <w:r w:rsidR="00BA331D">
              <w:rPr>
                <w:rFonts w:ascii="Times New Roman" w:hAnsi="Times New Roman"/>
              </w:rPr>
              <w:t>submitted</w:t>
            </w:r>
            <w:r>
              <w:rPr>
                <w:rFonts w:ascii="Times New Roman" w:hAnsi="Times New Roman"/>
              </w:rPr>
              <w:t>, to which Taxing Agencies, and</w:t>
            </w:r>
            <w:r w:rsidR="00125E05">
              <w:rPr>
                <w:rFonts w:ascii="Times New Roman" w:hAnsi="Times New Roman"/>
              </w:rPr>
              <w:t>, if a reduced real estate tax payment is used to calculate NCF,</w:t>
            </w:r>
            <w:r>
              <w:rPr>
                <w:rFonts w:ascii="Times New Roman" w:hAnsi="Times New Roman"/>
              </w:rPr>
              <w:t xml:space="preserve"> the deadline by which </w:t>
            </w:r>
            <w:r w:rsidR="00C41EF9">
              <w:rPr>
                <w:rFonts w:ascii="Times New Roman" w:hAnsi="Times New Roman"/>
              </w:rPr>
              <w:t xml:space="preserve">such submission must be made in order for the underwritten Tax Abatement to take effect in accordance with </w:t>
            </w:r>
            <w:r w:rsidR="00810E97">
              <w:rPr>
                <w:rFonts w:ascii="Times New Roman" w:hAnsi="Times New Roman"/>
              </w:rPr>
              <w:t xml:space="preserve">the </w:t>
            </w:r>
            <w:r w:rsidR="00C41EF9">
              <w:rPr>
                <w:rFonts w:ascii="Times New Roman" w:hAnsi="Times New Roman"/>
              </w:rPr>
              <w:t>underwriting.</w:t>
            </w:r>
            <w:r w:rsidR="00BA331D">
              <w:rPr>
                <w:rFonts w:ascii="Times New Roman" w:hAnsi="Times New Roman"/>
              </w:rPr>
              <w:t xml:space="preserve"> </w:t>
            </w:r>
            <w:r w:rsidR="00D34C44">
              <w:rPr>
                <w:rFonts w:ascii="Times New Roman" w:hAnsi="Times New Roman"/>
              </w:rPr>
              <w:t xml:space="preserve"> </w:t>
            </w:r>
            <w:r w:rsidR="00BA331D">
              <w:rPr>
                <w:rFonts w:ascii="Times New Roman" w:hAnsi="Times New Roman"/>
              </w:rPr>
              <w:t xml:space="preserve">If a reduced real estate tax payment is not being used to calculate NCF, indicate the deadline by which Borrower intends to submit such </w:t>
            </w:r>
            <w:r w:rsidR="001F65C3">
              <w:rPr>
                <w:rFonts w:ascii="Times New Roman" w:hAnsi="Times New Roman"/>
              </w:rPr>
              <w:t xml:space="preserve">application or documentation. </w:t>
            </w:r>
          </w:p>
          <w:p w14:paraId="504D93AA" w14:textId="77777777" w:rsidR="00C41EF9" w:rsidRDefault="00C41EF9" w:rsidP="00D34C44">
            <w:pPr>
              <w:spacing w:before="120" w:after="120"/>
              <w:jc w:val="both"/>
              <w:rPr>
                <w:rFonts w:ascii="Times New Roman" w:hAnsi="Times New Roman"/>
              </w:rPr>
            </w:pPr>
          </w:p>
          <w:p w14:paraId="609B1848" w14:textId="76E30D7D" w:rsidR="00C41EF9" w:rsidRPr="002633CD" w:rsidRDefault="00C41EF9" w:rsidP="00D34C44">
            <w:pPr>
              <w:spacing w:before="120" w:after="120"/>
              <w:jc w:val="both"/>
              <w:rPr>
                <w:rFonts w:ascii="Times New Roman" w:hAnsi="Times New Roman"/>
              </w:rPr>
            </w:pPr>
            <w:r>
              <w:rPr>
                <w:rFonts w:ascii="Times New Roman" w:hAnsi="Times New Roman"/>
              </w:rPr>
              <w:t>If “No,” also indicate what other conditions must be met in order to qualify for the Tax Abatement and the timeline for meeting such conditions.]</w:t>
            </w:r>
          </w:p>
        </w:tc>
      </w:tr>
      <w:tr w:rsidR="00F20D78" w:rsidRPr="002633CD" w14:paraId="71C6DD5D" w14:textId="77777777" w:rsidTr="00D35403">
        <w:trPr>
          <w:trHeight w:val="1340"/>
        </w:trPr>
        <w:tc>
          <w:tcPr>
            <w:tcW w:w="3960" w:type="dxa"/>
            <w:tcBorders>
              <w:top w:val="single" w:sz="4" w:space="0" w:color="auto"/>
              <w:left w:val="single" w:sz="4" w:space="0" w:color="auto"/>
              <w:bottom w:val="single" w:sz="4" w:space="0" w:color="auto"/>
              <w:right w:val="single" w:sz="4" w:space="0" w:color="auto"/>
            </w:tcBorders>
          </w:tcPr>
          <w:p w14:paraId="552D9FAC" w14:textId="094AC583" w:rsidR="0016725A" w:rsidRPr="002633CD" w:rsidRDefault="00E21B0C" w:rsidP="001A7292">
            <w:pPr>
              <w:pStyle w:val="ListParagraph"/>
              <w:numPr>
                <w:ilvl w:val="0"/>
                <w:numId w:val="12"/>
              </w:numPr>
              <w:spacing w:before="120" w:after="120"/>
              <w:ind w:left="343"/>
              <w:rPr>
                <w:rFonts w:ascii="Times New Roman" w:hAnsi="Times New Roman"/>
                <w:b/>
                <w:bCs/>
              </w:rPr>
            </w:pPr>
            <w:r>
              <w:rPr>
                <w:rFonts w:ascii="Times New Roman" w:hAnsi="Times New Roman"/>
                <w:b/>
                <w:bCs/>
              </w:rPr>
              <w:lastRenderedPageBreak/>
              <w:t xml:space="preserve">Post Closing </w:t>
            </w:r>
            <w:r w:rsidR="0053399A">
              <w:rPr>
                <w:rFonts w:ascii="Times New Roman" w:hAnsi="Times New Roman"/>
                <w:b/>
                <w:bCs/>
              </w:rPr>
              <w:t xml:space="preserve">Evidence </w:t>
            </w:r>
            <w:r w:rsidR="00F03E97">
              <w:rPr>
                <w:rFonts w:ascii="Times New Roman" w:hAnsi="Times New Roman"/>
                <w:b/>
                <w:bCs/>
              </w:rPr>
              <w:t xml:space="preserve">of </w:t>
            </w:r>
            <w:r w:rsidR="00F20D78" w:rsidRPr="002633CD">
              <w:rPr>
                <w:rFonts w:ascii="Times New Roman" w:hAnsi="Times New Roman"/>
                <w:b/>
                <w:bCs/>
              </w:rPr>
              <w:t>Tax Abatement</w:t>
            </w:r>
          </w:p>
        </w:tc>
        <w:tc>
          <w:tcPr>
            <w:tcW w:w="2970" w:type="dxa"/>
            <w:tcBorders>
              <w:top w:val="single" w:sz="4" w:space="0" w:color="auto"/>
              <w:left w:val="single" w:sz="4" w:space="0" w:color="auto"/>
              <w:bottom w:val="single" w:sz="4" w:space="0" w:color="auto"/>
              <w:right w:val="single" w:sz="4" w:space="0" w:color="auto"/>
            </w:tcBorders>
          </w:tcPr>
          <w:p w14:paraId="52536C9D" w14:textId="2BE42B39" w:rsidR="0016725A" w:rsidRPr="002633CD" w:rsidRDefault="00F03E97" w:rsidP="00EC598E">
            <w:pPr>
              <w:spacing w:before="120" w:after="120"/>
              <w:jc w:val="both"/>
              <w:rPr>
                <w:rFonts w:ascii="Times New Roman" w:hAnsi="Times New Roman"/>
              </w:rPr>
            </w:pPr>
            <w:r>
              <w:rPr>
                <w:rFonts w:ascii="Times New Roman" w:hAnsi="Times New Roman"/>
              </w:rPr>
              <w:t>Lender</w:t>
            </w:r>
            <w:r w:rsidR="00E21B0C">
              <w:rPr>
                <w:rFonts w:ascii="Times New Roman" w:hAnsi="Times New Roman"/>
              </w:rPr>
              <w:t xml:space="preserve"> will or expects to</w:t>
            </w:r>
            <w:r>
              <w:rPr>
                <w:rFonts w:ascii="Times New Roman" w:hAnsi="Times New Roman"/>
              </w:rPr>
              <w:t xml:space="preserve"> receive </w:t>
            </w:r>
            <w:r w:rsidR="00FF2330">
              <w:rPr>
                <w:rFonts w:ascii="Times New Roman" w:hAnsi="Times New Roman"/>
              </w:rPr>
              <w:t xml:space="preserve">Post Closing </w:t>
            </w:r>
            <w:r w:rsidR="00E01D85">
              <w:rPr>
                <w:rFonts w:ascii="Times New Roman" w:hAnsi="Times New Roman"/>
              </w:rPr>
              <w:t>Written D</w:t>
            </w:r>
            <w:r w:rsidR="00F20D78" w:rsidRPr="002633CD">
              <w:rPr>
                <w:rFonts w:ascii="Times New Roman" w:hAnsi="Times New Roman"/>
              </w:rPr>
              <w:t>ocumentation</w:t>
            </w:r>
            <w:r>
              <w:rPr>
                <w:rFonts w:ascii="Times New Roman" w:hAnsi="Times New Roman"/>
              </w:rPr>
              <w:t>.</w:t>
            </w:r>
          </w:p>
        </w:tc>
        <w:tc>
          <w:tcPr>
            <w:tcW w:w="1170" w:type="dxa"/>
            <w:tcBorders>
              <w:top w:val="single" w:sz="4" w:space="0" w:color="auto"/>
              <w:left w:val="single" w:sz="4" w:space="0" w:color="auto"/>
              <w:bottom w:val="single" w:sz="4" w:space="0" w:color="auto"/>
              <w:right w:val="single" w:sz="4" w:space="0" w:color="auto"/>
            </w:tcBorders>
          </w:tcPr>
          <w:p w14:paraId="759959C2" w14:textId="4A7F1A58" w:rsidR="009E0F22" w:rsidRPr="002633CD" w:rsidRDefault="00D27230" w:rsidP="009E0F22">
            <w:pPr>
              <w:spacing w:before="120" w:after="120"/>
              <w:rPr>
                <w:rFonts w:ascii="Times New Roman" w:eastAsia="Times New Roman" w:hAnsi="Times New Roman"/>
                <w:bCs/>
              </w:rPr>
            </w:pPr>
            <w:sdt>
              <w:sdtPr>
                <w:rPr>
                  <w:rFonts w:ascii="Times New Roman" w:eastAsia="Times New Roman" w:hAnsi="Times New Roman"/>
                  <w:bCs/>
                </w:rPr>
                <w:id w:val="33156475"/>
                <w14:checkbox>
                  <w14:checked w14:val="0"/>
                  <w14:checkedState w14:val="2612" w14:font="MS Gothic"/>
                  <w14:uncheckedState w14:val="2610" w14:font="MS Gothic"/>
                </w14:checkbox>
              </w:sdtPr>
              <w:sdtEndPr/>
              <w:sdtContent>
                <w:r w:rsidR="009E0F22" w:rsidRPr="002633CD">
                  <w:rPr>
                    <w:rFonts w:ascii="Segoe UI Symbol" w:eastAsia="MS Gothic" w:hAnsi="Segoe UI Symbol" w:cs="Segoe UI Symbol"/>
                    <w:bCs/>
                  </w:rPr>
                  <w:t>☐</w:t>
                </w:r>
              </w:sdtContent>
            </w:sdt>
            <w:r w:rsidR="003C4173">
              <w:rPr>
                <w:rFonts w:ascii="Times New Roman" w:eastAsia="Times New Roman" w:hAnsi="Times New Roman"/>
                <w:bCs/>
              </w:rPr>
              <w:t xml:space="preserve"> </w:t>
            </w:r>
            <w:r w:rsidR="009E0F22" w:rsidRPr="002633CD">
              <w:rPr>
                <w:rFonts w:ascii="Times New Roman" w:eastAsia="Times New Roman" w:hAnsi="Times New Roman"/>
                <w:bCs/>
              </w:rPr>
              <w:t>Yes</w:t>
            </w:r>
          </w:p>
          <w:p w14:paraId="657AA8C9" w14:textId="09228002" w:rsidR="00470384" w:rsidRPr="002633CD" w:rsidRDefault="00D27230" w:rsidP="009E0F22">
            <w:pPr>
              <w:spacing w:before="120" w:after="120"/>
              <w:rPr>
                <w:rFonts w:ascii="Times New Roman" w:eastAsia="Times New Roman" w:hAnsi="Times New Roman"/>
                <w:bCs/>
              </w:rPr>
            </w:pPr>
            <w:sdt>
              <w:sdtPr>
                <w:rPr>
                  <w:rFonts w:ascii="Times New Roman" w:eastAsia="Times New Roman" w:hAnsi="Times New Roman"/>
                  <w:bCs/>
                </w:rPr>
                <w:id w:val="-447009448"/>
                <w14:checkbox>
                  <w14:checked w14:val="0"/>
                  <w14:checkedState w14:val="2612" w14:font="MS Gothic"/>
                  <w14:uncheckedState w14:val="2610" w14:font="MS Gothic"/>
                </w14:checkbox>
              </w:sdtPr>
              <w:sdtEndPr/>
              <w:sdtContent>
                <w:r w:rsidR="009E0F22" w:rsidRPr="002633CD">
                  <w:rPr>
                    <w:rFonts w:ascii="Segoe UI Symbol" w:eastAsia="MS Gothic" w:hAnsi="Segoe UI Symbol" w:cs="Segoe UI Symbol"/>
                    <w:bCs/>
                  </w:rPr>
                  <w:t>☐</w:t>
                </w:r>
              </w:sdtContent>
            </w:sdt>
            <w:r w:rsidR="003C4173">
              <w:rPr>
                <w:rFonts w:ascii="Times New Roman" w:eastAsia="Times New Roman" w:hAnsi="Times New Roman"/>
                <w:bCs/>
              </w:rPr>
              <w:t xml:space="preserve"> </w:t>
            </w:r>
            <w:r w:rsidR="009E0F22" w:rsidRPr="002633CD">
              <w:rPr>
                <w:rFonts w:ascii="Times New Roman" w:eastAsia="Times New Roman" w:hAnsi="Times New Roman"/>
                <w:bCs/>
              </w:rPr>
              <w:t>No</w:t>
            </w:r>
          </w:p>
        </w:tc>
        <w:tc>
          <w:tcPr>
            <w:tcW w:w="4860" w:type="dxa"/>
            <w:tcBorders>
              <w:top w:val="single" w:sz="4" w:space="0" w:color="auto"/>
              <w:left w:val="single" w:sz="4" w:space="0" w:color="auto"/>
              <w:bottom w:val="single" w:sz="4" w:space="0" w:color="auto"/>
              <w:right w:val="single" w:sz="4" w:space="0" w:color="auto"/>
            </w:tcBorders>
          </w:tcPr>
          <w:p w14:paraId="1D32BCB0" w14:textId="45455006" w:rsidR="002C73E2" w:rsidRDefault="006442E9" w:rsidP="00D34C44">
            <w:pPr>
              <w:spacing w:before="120" w:after="120"/>
              <w:jc w:val="both"/>
              <w:rPr>
                <w:rFonts w:ascii="Times New Roman" w:hAnsi="Times New Roman"/>
              </w:rPr>
            </w:pPr>
            <w:r>
              <w:rPr>
                <w:rFonts w:ascii="Times New Roman" w:hAnsi="Times New Roman"/>
              </w:rPr>
              <w:t>[If “Yes</w:t>
            </w:r>
            <w:r w:rsidR="00D66033">
              <w:rPr>
                <w:rFonts w:ascii="Times New Roman" w:hAnsi="Times New Roman"/>
              </w:rPr>
              <w:t>,</w:t>
            </w:r>
            <w:r>
              <w:rPr>
                <w:rFonts w:ascii="Times New Roman" w:hAnsi="Times New Roman"/>
              </w:rPr>
              <w:t>” describe documentation</w:t>
            </w:r>
            <w:r w:rsidR="002C73E2">
              <w:rPr>
                <w:rFonts w:ascii="Times New Roman" w:hAnsi="Times New Roman"/>
              </w:rPr>
              <w:t xml:space="preserve"> and when it is expected.</w:t>
            </w:r>
          </w:p>
          <w:p w14:paraId="1428DA87" w14:textId="7A781570" w:rsidR="00D16572" w:rsidRDefault="00D16572" w:rsidP="00D34C44">
            <w:pPr>
              <w:spacing w:before="120" w:after="120"/>
              <w:jc w:val="both"/>
              <w:rPr>
                <w:rFonts w:ascii="Times New Roman" w:hAnsi="Times New Roman"/>
              </w:rPr>
            </w:pPr>
            <w:r>
              <w:rPr>
                <w:rFonts w:ascii="Times New Roman" w:hAnsi="Times New Roman"/>
              </w:rPr>
              <w:t xml:space="preserve">If “No,” </w:t>
            </w:r>
            <w:r w:rsidR="00AF1127">
              <w:rPr>
                <w:rFonts w:ascii="Times New Roman" w:hAnsi="Times New Roman"/>
              </w:rPr>
              <w:t xml:space="preserve">and a reduced real estate tax payment is being used to calculate NCF, </w:t>
            </w:r>
            <w:r>
              <w:rPr>
                <w:rFonts w:ascii="Times New Roman" w:hAnsi="Times New Roman"/>
              </w:rPr>
              <w:t>contact</w:t>
            </w:r>
            <w:r w:rsidR="00AF1127">
              <w:rPr>
                <w:rFonts w:ascii="Times New Roman" w:hAnsi="Times New Roman"/>
              </w:rPr>
              <w:t xml:space="preserve"> the Fannie Mae Deal Team. </w:t>
            </w:r>
          </w:p>
          <w:p w14:paraId="3E7D6F86" w14:textId="3770618B" w:rsidR="002C73E2" w:rsidRDefault="002C73E2" w:rsidP="00D34C44">
            <w:pPr>
              <w:spacing w:before="120" w:after="120"/>
              <w:jc w:val="both"/>
              <w:rPr>
                <w:rFonts w:ascii="Times New Roman" w:hAnsi="Times New Roman"/>
              </w:rPr>
            </w:pPr>
            <w:r>
              <w:rPr>
                <w:rFonts w:ascii="Times New Roman" w:hAnsi="Times New Roman"/>
              </w:rPr>
              <w:t xml:space="preserve">Indicate if Borrower has or expects to obtain a pre-determination letter, certificate of eligibility, or similar documentation that does not constitute </w:t>
            </w:r>
            <w:r w:rsidR="00FF2330">
              <w:rPr>
                <w:rFonts w:ascii="Times New Roman" w:hAnsi="Times New Roman"/>
              </w:rPr>
              <w:t xml:space="preserve">Post Closing </w:t>
            </w:r>
            <w:r>
              <w:rPr>
                <w:rFonts w:ascii="Times New Roman" w:hAnsi="Times New Roman"/>
              </w:rPr>
              <w:t>Written Documentation, and when such documentation will be obtained.</w:t>
            </w:r>
          </w:p>
          <w:p w14:paraId="2DAA1A7C" w14:textId="76DACFB5" w:rsidR="0016725A" w:rsidRPr="002633CD" w:rsidRDefault="002C73E2" w:rsidP="00D34C44">
            <w:pPr>
              <w:spacing w:before="120" w:after="120"/>
              <w:jc w:val="both"/>
              <w:rPr>
                <w:rFonts w:ascii="Times New Roman" w:hAnsi="Times New Roman"/>
              </w:rPr>
            </w:pPr>
            <w:r>
              <w:rPr>
                <w:rFonts w:ascii="Times New Roman" w:hAnsi="Times New Roman"/>
              </w:rPr>
              <w:t xml:space="preserve">For NIP MAH Mortgage Loans, Borrower must obtain evidence of the Tax Abatement being in effect no later than the </w:t>
            </w:r>
            <w:r w:rsidR="00132829">
              <w:rPr>
                <w:rFonts w:ascii="Times New Roman" w:hAnsi="Times New Roman"/>
              </w:rPr>
              <w:t>“</w:t>
            </w:r>
            <w:r>
              <w:rPr>
                <w:rFonts w:ascii="Times New Roman" w:hAnsi="Times New Roman"/>
              </w:rPr>
              <w:t>Implementation Deadline</w:t>
            </w:r>
            <w:r w:rsidR="00132829">
              <w:rPr>
                <w:rFonts w:ascii="Times New Roman" w:hAnsi="Times New Roman"/>
              </w:rPr>
              <w:t>”</w:t>
            </w:r>
            <w:r>
              <w:rPr>
                <w:rFonts w:ascii="Times New Roman" w:hAnsi="Times New Roman"/>
              </w:rPr>
              <w:t xml:space="preserve"> set forth in the Quote</w:t>
            </w:r>
            <w:r w:rsidR="00D84AB0">
              <w:rPr>
                <w:rFonts w:ascii="Times New Roman" w:hAnsi="Times New Roman"/>
              </w:rPr>
              <w:t xml:space="preserve"> or</w:t>
            </w:r>
            <w:r w:rsidR="008D3D99">
              <w:rPr>
                <w:rFonts w:ascii="Times New Roman" w:hAnsi="Times New Roman"/>
              </w:rPr>
              <w:t xml:space="preserve"> for Listed Abatements (as defined on </w:t>
            </w:r>
            <w:r w:rsidR="00D84AB0">
              <w:rPr>
                <w:rFonts w:ascii="Times New Roman" w:hAnsi="Times New Roman"/>
              </w:rPr>
              <w:t xml:space="preserve">Form </w:t>
            </w:r>
            <w:r w:rsidR="008D3D99">
              <w:rPr>
                <w:rFonts w:ascii="Times New Roman" w:hAnsi="Times New Roman"/>
              </w:rPr>
              <w:t>4164) as set forth on Form 4164</w:t>
            </w:r>
            <w:r>
              <w:rPr>
                <w:rFonts w:ascii="Times New Roman" w:hAnsi="Times New Roman"/>
              </w:rPr>
              <w:t>.</w:t>
            </w:r>
            <w:r w:rsidR="006442E9">
              <w:rPr>
                <w:rFonts w:ascii="Times New Roman" w:hAnsi="Times New Roman"/>
              </w:rPr>
              <w:t>]</w:t>
            </w:r>
          </w:p>
        </w:tc>
      </w:tr>
      <w:tr w:rsidR="002633CD" w:rsidRPr="002633CD" w14:paraId="5825E3C9" w14:textId="77777777" w:rsidTr="00D35403">
        <w:trPr>
          <w:trHeight w:val="800"/>
        </w:trPr>
        <w:tc>
          <w:tcPr>
            <w:tcW w:w="3960" w:type="dxa"/>
            <w:tcBorders>
              <w:top w:val="single" w:sz="2" w:space="0" w:color="auto"/>
              <w:left w:val="single" w:sz="8" w:space="0" w:color="000000" w:themeColor="text1"/>
              <w:bottom w:val="single" w:sz="4" w:space="0" w:color="auto"/>
              <w:right w:val="single" w:sz="8" w:space="0" w:color="000000" w:themeColor="text1"/>
            </w:tcBorders>
            <w:shd w:val="clear" w:color="auto" w:fill="FFFFFF" w:themeFill="background1"/>
          </w:tcPr>
          <w:p w14:paraId="0995C401" w14:textId="02817B08" w:rsidR="002633CD" w:rsidRPr="002633CD" w:rsidRDefault="002633CD" w:rsidP="002633CD">
            <w:pPr>
              <w:pStyle w:val="ListParagraph"/>
              <w:numPr>
                <w:ilvl w:val="0"/>
                <w:numId w:val="12"/>
              </w:numPr>
              <w:spacing w:before="120" w:after="120"/>
              <w:rPr>
                <w:rFonts w:ascii="Times New Roman" w:hAnsi="Times New Roman"/>
                <w:b/>
                <w:bCs/>
              </w:rPr>
            </w:pPr>
            <w:r w:rsidRPr="002633CD">
              <w:rPr>
                <w:rFonts w:ascii="Times New Roman" w:hAnsi="Times New Roman"/>
                <w:b/>
                <w:bCs/>
              </w:rPr>
              <w:t xml:space="preserve">Abatement </w:t>
            </w:r>
            <w:r w:rsidR="00AE5E2C">
              <w:rPr>
                <w:rFonts w:ascii="Times New Roman" w:hAnsi="Times New Roman"/>
                <w:b/>
                <w:bCs/>
              </w:rPr>
              <w:t>Will be Granted</w:t>
            </w:r>
          </w:p>
        </w:tc>
        <w:tc>
          <w:tcPr>
            <w:tcW w:w="2970" w:type="dxa"/>
            <w:tcBorders>
              <w:top w:val="single" w:sz="2" w:space="0" w:color="auto"/>
              <w:left w:val="single" w:sz="8" w:space="0" w:color="000000" w:themeColor="text1"/>
              <w:bottom w:val="single" w:sz="4" w:space="0" w:color="auto"/>
              <w:right w:val="single" w:sz="8" w:space="0" w:color="000000" w:themeColor="text1"/>
            </w:tcBorders>
            <w:shd w:val="clear" w:color="auto" w:fill="FFFFFF" w:themeFill="background1"/>
          </w:tcPr>
          <w:p w14:paraId="518D1DB9" w14:textId="6008FD5C" w:rsidR="00AF6CFD" w:rsidRPr="00AF6CFD" w:rsidRDefault="002633CD" w:rsidP="00EC598E">
            <w:pPr>
              <w:spacing w:before="120" w:after="120"/>
              <w:jc w:val="both"/>
              <w:rPr>
                <w:rFonts w:ascii="Times New Roman" w:hAnsi="Times New Roman"/>
              </w:rPr>
            </w:pPr>
            <w:r w:rsidRPr="002633CD">
              <w:rPr>
                <w:rFonts w:ascii="Times New Roman" w:hAnsi="Times New Roman"/>
              </w:rPr>
              <w:t>Borrower has received no notice indicating that the Tax Abatement shall not be granted and knows of no reason why the Tax Abatement would not be granted following the Effective Date.</w:t>
            </w:r>
          </w:p>
        </w:tc>
        <w:tc>
          <w:tcPr>
            <w:tcW w:w="1170" w:type="dxa"/>
            <w:tcBorders>
              <w:top w:val="single" w:sz="2" w:space="0" w:color="auto"/>
              <w:left w:val="single" w:sz="8" w:space="0" w:color="000000" w:themeColor="text1"/>
              <w:bottom w:val="single" w:sz="4" w:space="0" w:color="auto"/>
              <w:right w:val="single" w:sz="8" w:space="0" w:color="000000" w:themeColor="text1"/>
            </w:tcBorders>
            <w:shd w:val="clear" w:color="auto" w:fill="FFFFFF" w:themeFill="background1"/>
          </w:tcPr>
          <w:p w14:paraId="02199F5D" w14:textId="6CE1E9FF" w:rsidR="002633CD" w:rsidRPr="002633CD" w:rsidRDefault="00D27230" w:rsidP="002633CD">
            <w:pPr>
              <w:spacing w:before="120" w:after="120"/>
              <w:rPr>
                <w:rFonts w:ascii="Times New Roman" w:eastAsia="Times New Roman" w:hAnsi="Times New Roman"/>
                <w:bCs/>
              </w:rPr>
            </w:pPr>
            <w:sdt>
              <w:sdtPr>
                <w:rPr>
                  <w:rFonts w:ascii="Times New Roman" w:eastAsia="Times New Roman" w:hAnsi="Times New Roman"/>
                  <w:bCs/>
                </w:rPr>
                <w:id w:val="525536663"/>
                <w14:checkbox>
                  <w14:checked w14:val="0"/>
                  <w14:checkedState w14:val="2612" w14:font="MS Gothic"/>
                  <w14:uncheckedState w14:val="2610" w14:font="MS Gothic"/>
                </w14:checkbox>
              </w:sdtPr>
              <w:sdtEndPr/>
              <w:sdtContent>
                <w:r w:rsidR="002633CD" w:rsidRPr="002633CD">
                  <w:rPr>
                    <w:rFonts w:ascii="Segoe UI Symbol" w:eastAsia="MS Gothic" w:hAnsi="Segoe UI Symbol" w:cs="Segoe UI Symbol"/>
                    <w:bCs/>
                  </w:rPr>
                  <w:t>☐</w:t>
                </w:r>
              </w:sdtContent>
            </w:sdt>
            <w:r w:rsidR="003C4173">
              <w:rPr>
                <w:rFonts w:ascii="Times New Roman" w:eastAsia="Times New Roman" w:hAnsi="Times New Roman"/>
                <w:bCs/>
              </w:rPr>
              <w:t xml:space="preserve"> </w:t>
            </w:r>
            <w:r w:rsidR="002633CD" w:rsidRPr="002633CD">
              <w:rPr>
                <w:rFonts w:ascii="Times New Roman" w:eastAsia="Times New Roman" w:hAnsi="Times New Roman"/>
                <w:bCs/>
              </w:rPr>
              <w:t>Yes</w:t>
            </w:r>
          </w:p>
          <w:p w14:paraId="2DBA275D" w14:textId="31DAC85C" w:rsidR="002633CD" w:rsidRPr="002633CD" w:rsidRDefault="00D27230" w:rsidP="002633CD">
            <w:pPr>
              <w:spacing w:before="120" w:after="120"/>
              <w:rPr>
                <w:rFonts w:ascii="Times New Roman" w:eastAsia="Times New Roman" w:hAnsi="Times New Roman"/>
                <w:bCs/>
              </w:rPr>
            </w:pPr>
            <w:sdt>
              <w:sdtPr>
                <w:rPr>
                  <w:rFonts w:ascii="Times New Roman" w:eastAsia="Times New Roman" w:hAnsi="Times New Roman"/>
                  <w:bCs/>
                </w:rPr>
                <w:id w:val="-1363122469"/>
                <w14:checkbox>
                  <w14:checked w14:val="0"/>
                  <w14:checkedState w14:val="2612" w14:font="MS Gothic"/>
                  <w14:uncheckedState w14:val="2610" w14:font="MS Gothic"/>
                </w14:checkbox>
              </w:sdtPr>
              <w:sdtEndPr/>
              <w:sdtContent>
                <w:r w:rsidR="002633CD" w:rsidRPr="002633CD">
                  <w:rPr>
                    <w:rFonts w:ascii="Segoe UI Symbol" w:eastAsia="MS Gothic" w:hAnsi="Segoe UI Symbol" w:cs="Segoe UI Symbol"/>
                    <w:bCs/>
                  </w:rPr>
                  <w:t>☐</w:t>
                </w:r>
              </w:sdtContent>
            </w:sdt>
            <w:r w:rsidR="003C4173">
              <w:rPr>
                <w:rFonts w:ascii="Times New Roman" w:eastAsia="Times New Roman" w:hAnsi="Times New Roman"/>
                <w:bCs/>
              </w:rPr>
              <w:t xml:space="preserve"> </w:t>
            </w:r>
            <w:r w:rsidR="002633CD" w:rsidRPr="002633CD">
              <w:rPr>
                <w:rFonts w:ascii="Times New Roman" w:eastAsia="Times New Roman" w:hAnsi="Times New Roman"/>
                <w:bCs/>
              </w:rPr>
              <w:t>No</w:t>
            </w:r>
          </w:p>
        </w:tc>
        <w:tc>
          <w:tcPr>
            <w:tcW w:w="4860" w:type="dxa"/>
            <w:tcBorders>
              <w:top w:val="single" w:sz="2" w:space="0" w:color="auto"/>
              <w:left w:val="single" w:sz="8" w:space="0" w:color="000000" w:themeColor="text1"/>
              <w:bottom w:val="single" w:sz="4" w:space="0" w:color="auto"/>
              <w:right w:val="single" w:sz="2" w:space="0" w:color="auto"/>
            </w:tcBorders>
            <w:shd w:val="clear" w:color="auto" w:fill="FFFFFF" w:themeFill="background1"/>
          </w:tcPr>
          <w:p w14:paraId="5984D680" w14:textId="365EE024" w:rsidR="00AF6CFD" w:rsidRPr="00AF6CFD" w:rsidRDefault="002633CD" w:rsidP="00D34C44">
            <w:pPr>
              <w:spacing w:before="120" w:after="120"/>
              <w:jc w:val="both"/>
              <w:rPr>
                <w:rFonts w:ascii="Times New Roman" w:hAnsi="Times New Roman"/>
              </w:rPr>
            </w:pPr>
            <w:r w:rsidRPr="002633CD">
              <w:rPr>
                <w:rFonts w:ascii="Times New Roman" w:hAnsi="Times New Roman"/>
              </w:rPr>
              <w:t>[If “No</w:t>
            </w:r>
            <w:r w:rsidR="00D66033">
              <w:rPr>
                <w:rFonts w:ascii="Times New Roman" w:hAnsi="Times New Roman"/>
              </w:rPr>
              <w:t>,</w:t>
            </w:r>
            <w:r w:rsidRPr="002633CD">
              <w:rPr>
                <w:rFonts w:ascii="Times New Roman" w:hAnsi="Times New Roman"/>
              </w:rPr>
              <w:t>” provide the notice as an attachment to this Checklist and contact Fannie Mae deal team.]</w:t>
            </w:r>
          </w:p>
        </w:tc>
      </w:tr>
      <w:tr w:rsidR="00542F13" w:rsidRPr="002633CD" w14:paraId="77F6873C" w14:textId="77777777" w:rsidTr="00D35403">
        <w:trPr>
          <w:trHeight w:val="800"/>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tcPr>
          <w:p w14:paraId="5C00CFA1" w14:textId="3960A64A" w:rsidR="00542F13" w:rsidRPr="002633CD" w:rsidRDefault="00AE5E2C" w:rsidP="002633CD">
            <w:pPr>
              <w:pStyle w:val="ListParagraph"/>
              <w:numPr>
                <w:ilvl w:val="0"/>
                <w:numId w:val="12"/>
              </w:numPr>
              <w:spacing w:before="120" w:after="120"/>
              <w:rPr>
                <w:rFonts w:ascii="Times New Roman" w:hAnsi="Times New Roman"/>
                <w:b/>
                <w:bCs/>
              </w:rPr>
            </w:pPr>
            <w:r>
              <w:rPr>
                <w:rFonts w:ascii="Times New Roman" w:hAnsi="Times New Roman"/>
                <w:b/>
                <w:bCs/>
              </w:rPr>
              <w:t>Retroactive Tax Abatement</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14:paraId="262A484E" w14:textId="5FB3C44C" w:rsidR="00542F13" w:rsidRPr="002633CD" w:rsidRDefault="00552BBA" w:rsidP="00EC598E">
            <w:pPr>
              <w:spacing w:before="120" w:after="120"/>
              <w:jc w:val="both"/>
              <w:rPr>
                <w:rFonts w:ascii="Times New Roman" w:hAnsi="Times New Roman"/>
              </w:rPr>
            </w:pPr>
            <w:r>
              <w:rPr>
                <w:rFonts w:ascii="Times New Roman" w:hAnsi="Times New Roman"/>
              </w:rPr>
              <w:t xml:space="preserve">The Tax Abatement will be retroactive to the Effective Date.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49AFD7D8" w14:textId="31454604" w:rsidR="00552BBA" w:rsidRPr="002633CD" w:rsidRDefault="00D27230" w:rsidP="00552BBA">
            <w:pPr>
              <w:spacing w:before="120" w:after="120"/>
              <w:rPr>
                <w:rFonts w:ascii="Times New Roman" w:eastAsia="Times New Roman" w:hAnsi="Times New Roman"/>
                <w:bCs/>
              </w:rPr>
            </w:pPr>
            <w:sdt>
              <w:sdtPr>
                <w:rPr>
                  <w:rFonts w:ascii="Times New Roman" w:eastAsia="Times New Roman" w:hAnsi="Times New Roman"/>
                  <w:bCs/>
                </w:rPr>
                <w:id w:val="1656336826"/>
                <w14:checkbox>
                  <w14:checked w14:val="0"/>
                  <w14:checkedState w14:val="2612" w14:font="MS Gothic"/>
                  <w14:uncheckedState w14:val="2610" w14:font="MS Gothic"/>
                </w14:checkbox>
              </w:sdtPr>
              <w:sdtEndPr/>
              <w:sdtContent>
                <w:r w:rsidR="00552BBA" w:rsidRPr="002633CD">
                  <w:rPr>
                    <w:rFonts w:ascii="Segoe UI Symbol" w:eastAsia="MS Gothic" w:hAnsi="Segoe UI Symbol" w:cs="Segoe UI Symbol"/>
                    <w:bCs/>
                  </w:rPr>
                  <w:t>☐</w:t>
                </w:r>
              </w:sdtContent>
            </w:sdt>
            <w:r w:rsidR="003C4173">
              <w:rPr>
                <w:rFonts w:ascii="Times New Roman" w:eastAsia="Times New Roman" w:hAnsi="Times New Roman"/>
                <w:bCs/>
              </w:rPr>
              <w:t xml:space="preserve"> </w:t>
            </w:r>
            <w:r w:rsidR="00552BBA" w:rsidRPr="002633CD">
              <w:rPr>
                <w:rFonts w:ascii="Times New Roman" w:eastAsia="Times New Roman" w:hAnsi="Times New Roman"/>
                <w:bCs/>
              </w:rPr>
              <w:t>Yes</w:t>
            </w:r>
          </w:p>
          <w:p w14:paraId="3F2492A1" w14:textId="499BE410" w:rsidR="00542F13" w:rsidRDefault="00D27230" w:rsidP="00552BBA">
            <w:pPr>
              <w:spacing w:before="120" w:after="120"/>
              <w:rPr>
                <w:rFonts w:ascii="Times New Roman" w:eastAsia="Times New Roman" w:hAnsi="Times New Roman"/>
                <w:bCs/>
              </w:rPr>
            </w:pPr>
            <w:sdt>
              <w:sdtPr>
                <w:rPr>
                  <w:rFonts w:ascii="Times New Roman" w:eastAsia="Times New Roman" w:hAnsi="Times New Roman"/>
                  <w:bCs/>
                </w:rPr>
                <w:id w:val="-1675940969"/>
                <w14:checkbox>
                  <w14:checked w14:val="0"/>
                  <w14:checkedState w14:val="2612" w14:font="MS Gothic"/>
                  <w14:uncheckedState w14:val="2610" w14:font="MS Gothic"/>
                </w14:checkbox>
              </w:sdtPr>
              <w:sdtEndPr/>
              <w:sdtContent>
                <w:r w:rsidR="00552BBA" w:rsidRPr="002633CD">
                  <w:rPr>
                    <w:rFonts w:ascii="Segoe UI Symbol" w:eastAsia="MS Gothic" w:hAnsi="Segoe UI Symbol" w:cs="Segoe UI Symbol"/>
                    <w:bCs/>
                  </w:rPr>
                  <w:t>☐</w:t>
                </w:r>
              </w:sdtContent>
            </w:sdt>
            <w:r w:rsidR="003C4173">
              <w:rPr>
                <w:rFonts w:ascii="Times New Roman" w:eastAsia="Times New Roman" w:hAnsi="Times New Roman"/>
                <w:bCs/>
              </w:rPr>
              <w:t xml:space="preserve"> </w:t>
            </w:r>
            <w:r w:rsidR="00552BBA" w:rsidRPr="002633CD">
              <w:rPr>
                <w:rFonts w:ascii="Times New Roman" w:eastAsia="Times New Roman" w:hAnsi="Times New Roman"/>
                <w:bCs/>
              </w:rPr>
              <w:t>No</w:t>
            </w:r>
          </w:p>
        </w:tc>
        <w:tc>
          <w:tcPr>
            <w:tcW w:w="4860" w:type="dxa"/>
            <w:tcBorders>
              <w:top w:val="single" w:sz="4" w:space="0" w:color="auto"/>
              <w:left w:val="single" w:sz="4" w:space="0" w:color="auto"/>
              <w:bottom w:val="single" w:sz="4" w:space="0" w:color="auto"/>
              <w:right w:val="single" w:sz="4" w:space="0" w:color="auto"/>
            </w:tcBorders>
            <w:shd w:val="clear" w:color="auto" w:fill="FFFFFF" w:themeFill="background1"/>
          </w:tcPr>
          <w:p w14:paraId="3DC4B391" w14:textId="789C28E6" w:rsidR="00826132" w:rsidRDefault="00365950" w:rsidP="00D34C44">
            <w:pPr>
              <w:spacing w:after="240"/>
              <w:jc w:val="both"/>
              <w:rPr>
                <w:rFonts w:ascii="Times New Roman" w:eastAsia="Times New Roman" w:hAnsi="Times New Roman"/>
                <w:bCs/>
              </w:rPr>
            </w:pPr>
            <w:r>
              <w:rPr>
                <w:rFonts w:ascii="Times New Roman" w:eastAsia="Times New Roman" w:hAnsi="Times New Roman"/>
                <w:bCs/>
              </w:rPr>
              <w:t>In all instances i</w:t>
            </w:r>
            <w:r w:rsidR="00234767">
              <w:rPr>
                <w:rFonts w:ascii="Times New Roman" w:eastAsia="Times New Roman" w:hAnsi="Times New Roman"/>
                <w:bCs/>
              </w:rPr>
              <w:t xml:space="preserve">ndicate </w:t>
            </w:r>
            <w:r>
              <w:rPr>
                <w:rFonts w:ascii="Times New Roman" w:eastAsia="Times New Roman" w:hAnsi="Times New Roman"/>
                <w:bCs/>
              </w:rPr>
              <w:t>the tax</w:t>
            </w:r>
            <w:r w:rsidR="00800B87">
              <w:rPr>
                <w:rFonts w:ascii="Times New Roman" w:eastAsia="Times New Roman" w:hAnsi="Times New Roman"/>
                <w:bCs/>
              </w:rPr>
              <w:t xml:space="preserve"> </w:t>
            </w:r>
            <w:r>
              <w:rPr>
                <w:rFonts w:ascii="Times New Roman" w:eastAsia="Times New Roman" w:hAnsi="Times New Roman"/>
                <w:bCs/>
              </w:rPr>
              <w:t>year cycle for the applicable jurisdiction (i.e.</w:t>
            </w:r>
            <w:r w:rsidR="00CB456A">
              <w:rPr>
                <w:rFonts w:ascii="Times New Roman" w:eastAsia="Times New Roman" w:hAnsi="Times New Roman"/>
                <w:bCs/>
              </w:rPr>
              <w:t>,</w:t>
            </w:r>
            <w:r>
              <w:rPr>
                <w:rFonts w:ascii="Times New Roman" w:eastAsia="Times New Roman" w:hAnsi="Times New Roman"/>
                <w:bCs/>
              </w:rPr>
              <w:t xml:space="preserve"> January-December or </w:t>
            </w:r>
            <w:r w:rsidR="00800B87">
              <w:rPr>
                <w:rFonts w:ascii="Times New Roman" w:eastAsia="Times New Roman" w:hAnsi="Times New Roman"/>
                <w:bCs/>
              </w:rPr>
              <w:t>July 1-June 30)</w:t>
            </w:r>
            <w:r w:rsidR="00CB456A">
              <w:rPr>
                <w:rFonts w:ascii="Times New Roman" w:eastAsia="Times New Roman" w:hAnsi="Times New Roman"/>
                <w:bCs/>
              </w:rPr>
              <w:t xml:space="preserve">: </w:t>
            </w:r>
            <w:r w:rsidR="00160932">
              <w:rPr>
                <w:rFonts w:ascii="Times New Roman" w:eastAsia="Times New Roman" w:hAnsi="Times New Roman"/>
                <w:bCs/>
              </w:rPr>
              <w:t>______________</w:t>
            </w:r>
          </w:p>
          <w:p w14:paraId="19C750E2" w14:textId="7687C423" w:rsidR="00826132" w:rsidRDefault="00826132" w:rsidP="00D34C44">
            <w:pPr>
              <w:spacing w:after="240"/>
              <w:jc w:val="both"/>
              <w:rPr>
                <w:rFonts w:ascii="Times New Roman" w:eastAsia="Times New Roman" w:hAnsi="Times New Roman"/>
                <w:bCs/>
              </w:rPr>
            </w:pPr>
            <w:r>
              <w:rPr>
                <w:rFonts w:ascii="Times New Roman" w:eastAsia="Times New Roman" w:hAnsi="Times New Roman"/>
                <w:bCs/>
              </w:rPr>
              <w:t>In all instances, indicate when the first tax bill after the Effective Date is expected</w:t>
            </w:r>
            <w:r w:rsidR="00030120">
              <w:rPr>
                <w:rFonts w:ascii="Times New Roman" w:eastAsia="Times New Roman" w:hAnsi="Times New Roman"/>
                <w:bCs/>
              </w:rPr>
              <w:t>:</w:t>
            </w:r>
            <w:r>
              <w:rPr>
                <w:rFonts w:ascii="Times New Roman" w:eastAsia="Times New Roman" w:hAnsi="Times New Roman"/>
                <w:bCs/>
              </w:rPr>
              <w:t xml:space="preserve"> </w:t>
            </w:r>
            <w:r w:rsidR="00160932">
              <w:rPr>
                <w:rFonts w:ascii="Times New Roman" w:eastAsia="Times New Roman" w:hAnsi="Times New Roman"/>
                <w:bCs/>
              </w:rPr>
              <w:t>___________</w:t>
            </w:r>
          </w:p>
          <w:p w14:paraId="25790C4A" w14:textId="4EEF6556" w:rsidR="00AE3A48" w:rsidRDefault="00800B87" w:rsidP="00D34C44">
            <w:pPr>
              <w:spacing w:after="240"/>
              <w:jc w:val="both"/>
              <w:rPr>
                <w:rFonts w:ascii="Times New Roman" w:eastAsia="Times New Roman" w:hAnsi="Times New Roman"/>
                <w:bCs/>
              </w:rPr>
            </w:pPr>
            <w:r>
              <w:rPr>
                <w:rFonts w:ascii="Times New Roman" w:eastAsia="Times New Roman" w:hAnsi="Times New Roman"/>
                <w:bCs/>
              </w:rPr>
              <w:t xml:space="preserve">If “No,” </w:t>
            </w:r>
            <w:r w:rsidR="00160932">
              <w:rPr>
                <w:rFonts w:ascii="Times New Roman" w:eastAsia="Times New Roman" w:hAnsi="Times New Roman"/>
                <w:bCs/>
              </w:rPr>
              <w:t xml:space="preserve">indicate the </w:t>
            </w:r>
            <w:r w:rsidR="00552BBA" w:rsidRPr="002633CD">
              <w:rPr>
                <w:rFonts w:ascii="Times New Roman" w:eastAsia="Times New Roman" w:hAnsi="Times New Roman"/>
                <w:bCs/>
              </w:rPr>
              <w:t>[Estimated] [Actual] Beginning Date: ____________</w:t>
            </w:r>
          </w:p>
          <w:p w14:paraId="791A1076" w14:textId="1BEFCACA" w:rsidR="00542F13" w:rsidRPr="006F63EF" w:rsidRDefault="00542F13" w:rsidP="00D34C44">
            <w:pPr>
              <w:spacing w:after="240"/>
              <w:jc w:val="both"/>
              <w:rPr>
                <w:rFonts w:ascii="Times New Roman" w:eastAsia="Times New Roman" w:hAnsi="Times New Roman"/>
                <w:bCs/>
              </w:rPr>
            </w:pPr>
          </w:p>
        </w:tc>
      </w:tr>
      <w:tr w:rsidR="006F63EF" w:rsidRPr="002633CD" w14:paraId="157AA79F" w14:textId="77777777" w:rsidTr="00D35403">
        <w:trPr>
          <w:trHeight w:val="800"/>
        </w:trPr>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tcPr>
          <w:p w14:paraId="56DDC02C" w14:textId="152B35E4" w:rsidR="006F63EF" w:rsidRDefault="006F63EF" w:rsidP="002633CD">
            <w:pPr>
              <w:pStyle w:val="ListParagraph"/>
              <w:numPr>
                <w:ilvl w:val="0"/>
                <w:numId w:val="12"/>
              </w:numPr>
              <w:spacing w:before="120" w:after="120"/>
              <w:rPr>
                <w:rFonts w:ascii="Times New Roman" w:hAnsi="Times New Roman"/>
                <w:b/>
                <w:bCs/>
              </w:rPr>
            </w:pPr>
            <w:r>
              <w:rPr>
                <w:rFonts w:ascii="Times New Roman" w:hAnsi="Times New Roman"/>
                <w:b/>
                <w:bCs/>
              </w:rPr>
              <w:lastRenderedPageBreak/>
              <w:t>Legal Opinion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14:paraId="142235CC" w14:textId="2B34FBF1" w:rsidR="006F63EF" w:rsidRDefault="00F8742D" w:rsidP="00EC598E">
            <w:pPr>
              <w:spacing w:before="120" w:after="120"/>
              <w:jc w:val="both"/>
              <w:rPr>
                <w:rFonts w:ascii="Times New Roman" w:hAnsi="Times New Roman"/>
              </w:rPr>
            </w:pPr>
            <w:r>
              <w:rPr>
                <w:rFonts w:ascii="Times New Roman" w:hAnsi="Times New Roman"/>
              </w:rPr>
              <w:t>Prior to the Effective Date, Lender will receive a</w:t>
            </w:r>
            <w:r w:rsidR="006F63EF" w:rsidRPr="006F63EF">
              <w:rPr>
                <w:rFonts w:ascii="Times New Roman" w:hAnsi="Times New Roman"/>
              </w:rPr>
              <w:t xml:space="preserve"> legal opinion </w:t>
            </w:r>
            <w:r w:rsidR="00F03E97">
              <w:rPr>
                <w:rFonts w:ascii="Times New Roman" w:hAnsi="Times New Roman"/>
              </w:rPr>
              <w:t xml:space="preserve">regarding </w:t>
            </w:r>
            <w:r w:rsidR="006F63EF" w:rsidRPr="006F63EF">
              <w:rPr>
                <w:rFonts w:ascii="Times New Roman" w:hAnsi="Times New Roman"/>
              </w:rPr>
              <w:t>Borrower and Property eligibility for the Tax Abatement.</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14:paraId="5A66472F" w14:textId="7C892721" w:rsidR="006F63EF" w:rsidRPr="002633CD" w:rsidRDefault="00D27230" w:rsidP="006F63EF">
            <w:pPr>
              <w:spacing w:before="120" w:after="120"/>
              <w:rPr>
                <w:rFonts w:ascii="Times New Roman" w:eastAsia="Times New Roman" w:hAnsi="Times New Roman"/>
                <w:bCs/>
              </w:rPr>
            </w:pPr>
            <w:sdt>
              <w:sdtPr>
                <w:rPr>
                  <w:rFonts w:ascii="Times New Roman" w:eastAsia="Times New Roman" w:hAnsi="Times New Roman"/>
                  <w:bCs/>
                </w:rPr>
                <w:id w:val="-1535566019"/>
                <w14:checkbox>
                  <w14:checked w14:val="0"/>
                  <w14:checkedState w14:val="2612" w14:font="MS Gothic"/>
                  <w14:uncheckedState w14:val="2610" w14:font="MS Gothic"/>
                </w14:checkbox>
              </w:sdtPr>
              <w:sdtEndPr/>
              <w:sdtContent>
                <w:r w:rsidR="006F63EF" w:rsidRPr="002633CD">
                  <w:rPr>
                    <w:rFonts w:ascii="Segoe UI Symbol" w:eastAsia="MS Gothic" w:hAnsi="Segoe UI Symbol" w:cs="Segoe UI Symbol"/>
                    <w:bCs/>
                  </w:rPr>
                  <w:t>☐</w:t>
                </w:r>
              </w:sdtContent>
            </w:sdt>
            <w:r w:rsidR="003C4173">
              <w:rPr>
                <w:rFonts w:ascii="Times New Roman" w:eastAsia="Times New Roman" w:hAnsi="Times New Roman"/>
                <w:bCs/>
              </w:rPr>
              <w:t xml:space="preserve"> </w:t>
            </w:r>
            <w:r w:rsidR="006F63EF" w:rsidRPr="002633CD">
              <w:rPr>
                <w:rFonts w:ascii="Times New Roman" w:eastAsia="Times New Roman" w:hAnsi="Times New Roman"/>
                <w:bCs/>
              </w:rPr>
              <w:t>Yes</w:t>
            </w:r>
          </w:p>
          <w:p w14:paraId="7F769677" w14:textId="34AF1DB7" w:rsidR="006F63EF" w:rsidRDefault="00D27230" w:rsidP="006F63EF">
            <w:pPr>
              <w:spacing w:before="120" w:after="120"/>
              <w:rPr>
                <w:rFonts w:ascii="Times New Roman" w:eastAsia="Times New Roman" w:hAnsi="Times New Roman"/>
                <w:bCs/>
              </w:rPr>
            </w:pPr>
            <w:sdt>
              <w:sdtPr>
                <w:rPr>
                  <w:rFonts w:ascii="Times New Roman" w:eastAsia="Times New Roman" w:hAnsi="Times New Roman"/>
                  <w:bCs/>
                </w:rPr>
                <w:id w:val="-1331521622"/>
                <w14:checkbox>
                  <w14:checked w14:val="0"/>
                  <w14:checkedState w14:val="2612" w14:font="MS Gothic"/>
                  <w14:uncheckedState w14:val="2610" w14:font="MS Gothic"/>
                </w14:checkbox>
              </w:sdtPr>
              <w:sdtEndPr/>
              <w:sdtContent>
                <w:r w:rsidR="006F63EF" w:rsidRPr="002633CD">
                  <w:rPr>
                    <w:rFonts w:ascii="Segoe UI Symbol" w:eastAsia="MS Gothic" w:hAnsi="Segoe UI Symbol" w:cs="Segoe UI Symbol"/>
                    <w:bCs/>
                  </w:rPr>
                  <w:t>☐</w:t>
                </w:r>
              </w:sdtContent>
            </w:sdt>
            <w:r w:rsidR="003C4173">
              <w:rPr>
                <w:rFonts w:ascii="Times New Roman" w:eastAsia="Times New Roman" w:hAnsi="Times New Roman"/>
                <w:bCs/>
              </w:rPr>
              <w:t xml:space="preserve"> </w:t>
            </w:r>
            <w:r w:rsidR="006F63EF" w:rsidRPr="002633CD">
              <w:rPr>
                <w:rFonts w:ascii="Times New Roman" w:eastAsia="Times New Roman" w:hAnsi="Times New Roman"/>
                <w:bCs/>
              </w:rPr>
              <w:t>No</w:t>
            </w:r>
          </w:p>
        </w:tc>
        <w:tc>
          <w:tcPr>
            <w:tcW w:w="4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97F85A1" w14:textId="7EB4F3A3" w:rsidR="00040D8D" w:rsidRDefault="006F63EF" w:rsidP="00D34C44">
            <w:pPr>
              <w:spacing w:after="240"/>
              <w:jc w:val="both"/>
              <w:rPr>
                <w:rFonts w:ascii="Times New Roman" w:eastAsia="Times New Roman" w:hAnsi="Times New Roman"/>
                <w:bCs/>
              </w:rPr>
            </w:pPr>
            <w:r w:rsidRPr="006F63EF">
              <w:rPr>
                <w:rFonts w:ascii="Times New Roman" w:eastAsia="Times New Roman" w:hAnsi="Times New Roman"/>
                <w:bCs/>
              </w:rPr>
              <w:t>[If “Yes</w:t>
            </w:r>
            <w:r w:rsidR="00D66033">
              <w:rPr>
                <w:rFonts w:ascii="Times New Roman" w:eastAsia="Times New Roman" w:hAnsi="Times New Roman"/>
                <w:bCs/>
              </w:rPr>
              <w:t>,</w:t>
            </w:r>
            <w:r w:rsidRPr="006F63EF">
              <w:rPr>
                <w:rFonts w:ascii="Times New Roman" w:eastAsia="Times New Roman" w:hAnsi="Times New Roman"/>
                <w:bCs/>
              </w:rPr>
              <w:t xml:space="preserve">” </w:t>
            </w:r>
            <w:r w:rsidR="00FF7DDB">
              <w:rPr>
                <w:rFonts w:ascii="Times New Roman" w:eastAsia="Times New Roman" w:hAnsi="Times New Roman"/>
                <w:bCs/>
              </w:rPr>
              <w:t xml:space="preserve">(whether required by the Quote or otherwise provided) include </w:t>
            </w:r>
            <w:r w:rsidRPr="006F63EF">
              <w:rPr>
                <w:rFonts w:ascii="Times New Roman" w:eastAsia="Times New Roman" w:hAnsi="Times New Roman"/>
                <w:bCs/>
              </w:rPr>
              <w:t>the name of the law firm and provide the form</w:t>
            </w:r>
            <w:r w:rsidR="00653FE9">
              <w:rPr>
                <w:rFonts w:ascii="Times New Roman" w:eastAsia="Times New Roman" w:hAnsi="Times New Roman"/>
                <w:bCs/>
              </w:rPr>
              <w:t xml:space="preserve"> or draft</w:t>
            </w:r>
            <w:r w:rsidRPr="006F63EF">
              <w:rPr>
                <w:rFonts w:ascii="Times New Roman" w:eastAsia="Times New Roman" w:hAnsi="Times New Roman"/>
                <w:bCs/>
              </w:rPr>
              <w:t xml:space="preserve"> of opinion as an exhibit to this Checklist.]</w:t>
            </w:r>
          </w:p>
          <w:p w14:paraId="03775EC0" w14:textId="06B42DDE" w:rsidR="00DD0F6E" w:rsidRPr="002633CD" w:rsidRDefault="00DD0F6E" w:rsidP="00D34C44">
            <w:pPr>
              <w:spacing w:after="240"/>
              <w:jc w:val="both"/>
              <w:rPr>
                <w:rFonts w:ascii="Times New Roman" w:eastAsia="Times New Roman" w:hAnsi="Times New Roman"/>
                <w:bCs/>
              </w:rPr>
            </w:pPr>
            <w:r>
              <w:rPr>
                <w:rFonts w:ascii="Times New Roman" w:eastAsia="Times New Roman" w:hAnsi="Times New Roman"/>
                <w:bCs/>
              </w:rPr>
              <w:t>[Lender must confirm whether the initial or any subsequent Quote requires an Opinion.]</w:t>
            </w:r>
          </w:p>
        </w:tc>
      </w:tr>
    </w:tbl>
    <w:p w14:paraId="2AD8F815" w14:textId="38CA5855" w:rsidR="00365BAD" w:rsidRPr="002633CD" w:rsidRDefault="00365BAD" w:rsidP="00E06CC6">
      <w:pPr>
        <w:spacing w:after="0"/>
        <w:rPr>
          <w:rFonts w:ascii="Times New Roman" w:hAnsi="Times New Roman" w:cs="Times New Roman"/>
          <w:b/>
          <w:bCs/>
        </w:rPr>
      </w:pPr>
    </w:p>
    <w:p w14:paraId="21F6F00B" w14:textId="1455C2A6" w:rsidR="00164F13" w:rsidRDefault="00164F13">
      <w:pPr>
        <w:rPr>
          <w:rFonts w:ascii="Times New Roman" w:hAnsi="Times New Roman" w:cs="Times New Roman"/>
          <w:b/>
          <w:bCs/>
        </w:rPr>
      </w:pPr>
      <w:r>
        <w:rPr>
          <w:rFonts w:ascii="Times New Roman" w:hAnsi="Times New Roman" w:cs="Times New Roman"/>
          <w:b/>
          <w:bCs/>
        </w:rPr>
        <w:br w:type="page"/>
      </w:r>
    </w:p>
    <w:p w14:paraId="39191CB1" w14:textId="59387067" w:rsidR="00365BAD" w:rsidRDefault="00164F13" w:rsidP="00164F13">
      <w:pPr>
        <w:jc w:val="center"/>
        <w:rPr>
          <w:rFonts w:ascii="Times New Roman" w:hAnsi="Times New Roman" w:cs="Times New Roman"/>
          <w:b/>
          <w:bCs/>
        </w:rPr>
      </w:pPr>
      <w:r>
        <w:rPr>
          <w:rFonts w:ascii="Times New Roman" w:hAnsi="Times New Roman" w:cs="Times New Roman"/>
          <w:b/>
          <w:bCs/>
        </w:rPr>
        <w:lastRenderedPageBreak/>
        <w:t>SCHEDULE B</w:t>
      </w:r>
    </w:p>
    <w:p w14:paraId="2BD21EFA" w14:textId="0C0B5AAB" w:rsidR="00164F13" w:rsidRPr="00E06CC6" w:rsidRDefault="00164F13" w:rsidP="00784A97">
      <w:pPr>
        <w:jc w:val="center"/>
        <w:rPr>
          <w:rFonts w:ascii="Times New Roman" w:hAnsi="Times New Roman" w:cs="Times New Roman"/>
          <w:b/>
          <w:bCs/>
        </w:rPr>
      </w:pPr>
      <w:r w:rsidRPr="00E06CC6">
        <w:rPr>
          <w:rFonts w:ascii="Times New Roman" w:hAnsi="Times New Roman" w:cs="Times New Roman"/>
          <w:b/>
          <w:bCs/>
        </w:rPr>
        <w:t>DEFINITIONS</w:t>
      </w:r>
    </w:p>
    <w:p w14:paraId="32BC2D44" w14:textId="1503014D" w:rsidR="00040BFF" w:rsidRDefault="00040BFF" w:rsidP="00040BFF">
      <w:pPr>
        <w:spacing w:after="240" w:line="240" w:lineRule="auto"/>
        <w:jc w:val="both"/>
        <w:rPr>
          <w:rFonts w:ascii="Times New Roman" w:hAnsi="Times New Roman" w:cs="Times New Roman"/>
        </w:rPr>
      </w:pPr>
      <w:bookmarkStart w:id="2" w:name="_Hlk227239246"/>
      <w:r w:rsidRPr="00FA2C9D">
        <w:rPr>
          <w:rFonts w:ascii="Times New Roman" w:hAnsi="Times New Roman" w:cs="Times New Roman"/>
        </w:rPr>
        <w:t>“</w:t>
      </w:r>
      <w:r w:rsidRPr="00AE5E2C">
        <w:rPr>
          <w:rFonts w:ascii="Times New Roman" w:hAnsi="Times New Roman" w:cs="Times New Roman"/>
          <w:b/>
          <w:bCs/>
        </w:rPr>
        <w:t>As-of-Right</w:t>
      </w:r>
      <w:r w:rsidRPr="00FA2C9D">
        <w:rPr>
          <w:rFonts w:ascii="Times New Roman" w:hAnsi="Times New Roman" w:cs="Times New Roman"/>
        </w:rPr>
        <w:t>”</w:t>
      </w:r>
      <w:r w:rsidR="00F918DF">
        <w:rPr>
          <w:rFonts w:ascii="Times New Roman" w:hAnsi="Times New Roman" w:cs="Times New Roman"/>
        </w:rPr>
        <w:t xml:space="preserve"> means</w:t>
      </w:r>
      <w:r w:rsidRPr="002633CD">
        <w:rPr>
          <w:rFonts w:ascii="Times New Roman" w:hAnsi="Times New Roman" w:cs="Times New Roman"/>
        </w:rPr>
        <w:t xml:space="preserve"> </w:t>
      </w:r>
      <w:r w:rsidR="00F918DF">
        <w:rPr>
          <w:rFonts w:ascii="Times New Roman" w:hAnsi="Times New Roman" w:cs="Times New Roman"/>
        </w:rPr>
        <w:t>t</w:t>
      </w:r>
      <w:r w:rsidRPr="009A4860">
        <w:rPr>
          <w:rFonts w:ascii="Times New Roman" w:hAnsi="Times New Roman" w:cs="Times New Roman"/>
        </w:rPr>
        <w:t>he Tax Abatement is automatically available if statutory or other criteria are met with no discretionary approval required</w:t>
      </w:r>
      <w:r w:rsidRPr="002633CD">
        <w:rPr>
          <w:rFonts w:ascii="Times New Roman" w:hAnsi="Times New Roman" w:cs="Times New Roman"/>
        </w:rPr>
        <w:t>.</w:t>
      </w:r>
    </w:p>
    <w:p w14:paraId="32BB4B44" w14:textId="79C0E23A" w:rsidR="00040BFF" w:rsidRPr="002633CD" w:rsidRDefault="00040BFF" w:rsidP="00040BFF">
      <w:pPr>
        <w:jc w:val="both"/>
        <w:rPr>
          <w:rFonts w:ascii="Times New Roman" w:hAnsi="Times New Roman" w:cs="Times New Roman"/>
        </w:rPr>
      </w:pPr>
      <w:r w:rsidRPr="00FA2C9D">
        <w:rPr>
          <w:rFonts w:ascii="Times New Roman" w:hAnsi="Times New Roman" w:cs="Times New Roman"/>
        </w:rPr>
        <w:t>“</w:t>
      </w:r>
      <w:r w:rsidRPr="00AE5E2C">
        <w:rPr>
          <w:rFonts w:ascii="Times New Roman" w:hAnsi="Times New Roman" w:cs="Times New Roman"/>
          <w:b/>
          <w:bCs/>
        </w:rPr>
        <w:t>Discretionary</w:t>
      </w:r>
      <w:r w:rsidRPr="00FA2C9D">
        <w:rPr>
          <w:rFonts w:ascii="Times New Roman" w:hAnsi="Times New Roman" w:cs="Times New Roman"/>
        </w:rPr>
        <w:t>”</w:t>
      </w:r>
      <w:r w:rsidR="00F918DF">
        <w:rPr>
          <w:rFonts w:ascii="Times New Roman" w:hAnsi="Times New Roman" w:cs="Times New Roman"/>
        </w:rPr>
        <w:t xml:space="preserve"> means</w:t>
      </w:r>
      <w:r w:rsidRPr="002633CD">
        <w:rPr>
          <w:rFonts w:ascii="Times New Roman" w:hAnsi="Times New Roman" w:cs="Times New Roman"/>
        </w:rPr>
        <w:t xml:space="preserve"> </w:t>
      </w:r>
      <w:r w:rsidR="00F918DF">
        <w:rPr>
          <w:rFonts w:ascii="Times New Roman" w:hAnsi="Times New Roman" w:cs="Times New Roman"/>
        </w:rPr>
        <w:t>t</w:t>
      </w:r>
      <w:r w:rsidRPr="009A4860">
        <w:rPr>
          <w:rFonts w:ascii="Times New Roman" w:hAnsi="Times New Roman" w:cs="Times New Roman"/>
        </w:rPr>
        <w:t>he Tax Abatement approval depends on a discretionary approval, judgment or policy decisions of a governmental body and is not automatically granted</w:t>
      </w:r>
      <w:r w:rsidRPr="002633CD">
        <w:rPr>
          <w:rFonts w:ascii="Times New Roman" w:hAnsi="Times New Roman" w:cs="Times New Roman"/>
        </w:rPr>
        <w:t>.</w:t>
      </w:r>
    </w:p>
    <w:p w14:paraId="69A210AF" w14:textId="1AC8502C" w:rsidR="00164F13" w:rsidRPr="002633CD" w:rsidRDefault="00040BFF" w:rsidP="00040BFF">
      <w:pPr>
        <w:spacing w:after="240" w:line="240" w:lineRule="auto"/>
        <w:jc w:val="both"/>
        <w:rPr>
          <w:rFonts w:ascii="Times New Roman" w:hAnsi="Times New Roman" w:cs="Times New Roman"/>
        </w:rPr>
      </w:pPr>
      <w:r w:rsidRPr="00FA2C9D">
        <w:rPr>
          <w:rFonts w:ascii="Times New Roman" w:hAnsi="Times New Roman" w:cs="Times New Roman"/>
        </w:rPr>
        <w:t>“</w:t>
      </w:r>
      <w:r w:rsidR="00164F13" w:rsidRPr="00AE5E2C">
        <w:rPr>
          <w:rFonts w:ascii="Times New Roman" w:hAnsi="Times New Roman" w:cs="Times New Roman"/>
          <w:b/>
          <w:bCs/>
        </w:rPr>
        <w:t>In Place</w:t>
      </w:r>
      <w:r w:rsidRPr="00FA2C9D">
        <w:rPr>
          <w:rFonts w:ascii="Times New Roman" w:hAnsi="Times New Roman" w:cs="Times New Roman"/>
        </w:rPr>
        <w:t>”</w:t>
      </w:r>
      <w:r w:rsidR="00164F13" w:rsidRPr="002633CD">
        <w:rPr>
          <w:rFonts w:ascii="Times New Roman" w:hAnsi="Times New Roman" w:cs="Times New Roman"/>
        </w:rPr>
        <w:t xml:space="preserve"> </w:t>
      </w:r>
      <w:r w:rsidR="00F918DF">
        <w:rPr>
          <w:rFonts w:ascii="Times New Roman" w:hAnsi="Times New Roman" w:cs="Times New Roman"/>
        </w:rPr>
        <w:t>means a</w:t>
      </w:r>
      <w:r w:rsidR="00AE5E2C" w:rsidRPr="00AE5E2C">
        <w:rPr>
          <w:rFonts w:ascii="Times New Roman" w:hAnsi="Times New Roman" w:cs="Times New Roman"/>
        </w:rPr>
        <w:t xml:space="preserve">ll approvals, agreements, and statutory requirements have been satisfied such that the Tax Abatement is effective on or before the Effective Date, as evidenced by </w:t>
      </w:r>
      <w:r w:rsidR="00E925F6">
        <w:rPr>
          <w:rFonts w:ascii="Times New Roman" w:hAnsi="Times New Roman" w:cs="Times New Roman"/>
        </w:rPr>
        <w:t>W</w:t>
      </w:r>
      <w:r w:rsidR="00AE5E2C" w:rsidRPr="00AE5E2C">
        <w:rPr>
          <w:rFonts w:ascii="Times New Roman" w:hAnsi="Times New Roman" w:cs="Times New Roman"/>
        </w:rPr>
        <w:t xml:space="preserve">ritten </w:t>
      </w:r>
      <w:r w:rsidR="00E925F6">
        <w:rPr>
          <w:rFonts w:ascii="Times New Roman" w:hAnsi="Times New Roman" w:cs="Times New Roman"/>
        </w:rPr>
        <w:t>D</w:t>
      </w:r>
      <w:r w:rsidR="00AE5E2C" w:rsidRPr="00AE5E2C">
        <w:rPr>
          <w:rFonts w:ascii="Times New Roman" w:hAnsi="Times New Roman" w:cs="Times New Roman"/>
        </w:rPr>
        <w:t xml:space="preserve">ocumentation from the Taxing Jurisdiction. </w:t>
      </w:r>
      <w:r w:rsidR="00D34C44">
        <w:rPr>
          <w:rFonts w:ascii="Times New Roman" w:hAnsi="Times New Roman" w:cs="Times New Roman"/>
        </w:rPr>
        <w:t xml:space="preserve"> </w:t>
      </w:r>
      <w:r w:rsidR="00AE5E2C" w:rsidRPr="00AE5E2C">
        <w:rPr>
          <w:rFonts w:ascii="Times New Roman" w:hAnsi="Times New Roman" w:cs="Times New Roman"/>
        </w:rPr>
        <w:t>A reduced real estate tax payment may be used for purposes of calculating Net Cash Flow (as defined in the Guide) if the Tax Abatement meets all requirements of the Guide</w:t>
      </w:r>
      <w:r w:rsidR="00164F13" w:rsidRPr="002633CD">
        <w:rPr>
          <w:rFonts w:ascii="Times New Roman" w:hAnsi="Times New Roman" w:cs="Times New Roman"/>
        </w:rPr>
        <w:t>.</w:t>
      </w:r>
    </w:p>
    <w:p w14:paraId="4D0F3595" w14:textId="7C94EE65" w:rsidR="00164F13" w:rsidRDefault="00040BFF" w:rsidP="00040BFF">
      <w:pPr>
        <w:spacing w:after="240" w:line="240" w:lineRule="auto"/>
        <w:jc w:val="both"/>
        <w:rPr>
          <w:rFonts w:ascii="Times New Roman" w:hAnsi="Times New Roman" w:cs="Times New Roman"/>
        </w:rPr>
      </w:pPr>
      <w:r w:rsidRPr="00FA2C9D">
        <w:rPr>
          <w:rFonts w:ascii="Times New Roman" w:hAnsi="Times New Roman" w:cs="Times New Roman"/>
        </w:rPr>
        <w:t>“</w:t>
      </w:r>
      <w:r w:rsidR="00164F13" w:rsidRPr="00AE5E2C">
        <w:rPr>
          <w:rFonts w:ascii="Times New Roman" w:hAnsi="Times New Roman" w:cs="Times New Roman"/>
          <w:b/>
          <w:bCs/>
        </w:rPr>
        <w:t>Not In Place (NIP)</w:t>
      </w:r>
      <w:r w:rsidRPr="00FA2C9D">
        <w:rPr>
          <w:rFonts w:ascii="Times New Roman" w:hAnsi="Times New Roman" w:cs="Times New Roman"/>
        </w:rPr>
        <w:t>”</w:t>
      </w:r>
      <w:r w:rsidR="00F918DF">
        <w:rPr>
          <w:rFonts w:ascii="Times New Roman" w:hAnsi="Times New Roman" w:cs="Times New Roman"/>
        </w:rPr>
        <w:t xml:space="preserve"> means, f</w:t>
      </w:r>
      <w:r w:rsidR="00E83C81">
        <w:rPr>
          <w:rFonts w:ascii="Times New Roman" w:hAnsi="Times New Roman" w:cs="Times New Roman"/>
        </w:rPr>
        <w:t>or MAH Mortgage Loans,</w:t>
      </w:r>
      <w:r w:rsidR="00164F13" w:rsidRPr="002633CD">
        <w:rPr>
          <w:rFonts w:ascii="Times New Roman" w:hAnsi="Times New Roman" w:cs="Times New Roman"/>
        </w:rPr>
        <w:t xml:space="preserve"> </w:t>
      </w:r>
      <w:r w:rsidR="009A4860" w:rsidRPr="009A4860">
        <w:rPr>
          <w:rFonts w:ascii="Times New Roman" w:hAnsi="Times New Roman" w:cs="Times New Roman"/>
        </w:rPr>
        <w:t xml:space="preserve">Borrower has applied for the Tax Abatement on or before the Effective Date or </w:t>
      </w:r>
      <w:r w:rsidR="006D7725">
        <w:rPr>
          <w:rFonts w:ascii="Times New Roman" w:hAnsi="Times New Roman" w:cs="Times New Roman"/>
        </w:rPr>
        <w:t xml:space="preserve">will </w:t>
      </w:r>
      <w:r w:rsidR="009A4860" w:rsidRPr="009A4860">
        <w:rPr>
          <w:rFonts w:ascii="Times New Roman" w:hAnsi="Times New Roman" w:cs="Times New Roman"/>
        </w:rPr>
        <w:t>covenant to apply after the Effective Date</w:t>
      </w:r>
      <w:r w:rsidR="00B308C5">
        <w:rPr>
          <w:rFonts w:ascii="Times New Roman" w:hAnsi="Times New Roman" w:cs="Times New Roman"/>
        </w:rPr>
        <w:t>,</w:t>
      </w:r>
      <w:r w:rsidR="009A4860" w:rsidRPr="009A4860">
        <w:rPr>
          <w:rFonts w:ascii="Times New Roman" w:hAnsi="Times New Roman" w:cs="Times New Roman"/>
        </w:rPr>
        <w:t xml:space="preserve"> and</w:t>
      </w:r>
      <w:r w:rsidR="006D7725">
        <w:rPr>
          <w:rFonts w:ascii="Times New Roman" w:hAnsi="Times New Roman" w:cs="Times New Roman"/>
        </w:rPr>
        <w:t xml:space="preserve"> </w:t>
      </w:r>
      <w:r w:rsidR="009A4860" w:rsidRPr="009A4860">
        <w:rPr>
          <w:rFonts w:ascii="Times New Roman" w:hAnsi="Times New Roman" w:cs="Times New Roman"/>
        </w:rPr>
        <w:t xml:space="preserve">Borrower has NOT obtained </w:t>
      </w:r>
      <w:r w:rsidR="009A4E48">
        <w:rPr>
          <w:rFonts w:ascii="Times New Roman" w:hAnsi="Times New Roman" w:cs="Times New Roman"/>
        </w:rPr>
        <w:t>W</w:t>
      </w:r>
      <w:r w:rsidR="009A4860" w:rsidRPr="009A4860">
        <w:rPr>
          <w:rFonts w:ascii="Times New Roman" w:hAnsi="Times New Roman" w:cs="Times New Roman"/>
        </w:rPr>
        <w:t xml:space="preserve">ritten </w:t>
      </w:r>
      <w:r w:rsidR="009A4E48">
        <w:rPr>
          <w:rFonts w:ascii="Times New Roman" w:hAnsi="Times New Roman" w:cs="Times New Roman"/>
        </w:rPr>
        <w:t>D</w:t>
      </w:r>
      <w:r w:rsidR="009A4860" w:rsidRPr="009A4860">
        <w:rPr>
          <w:rFonts w:ascii="Times New Roman" w:hAnsi="Times New Roman" w:cs="Times New Roman"/>
        </w:rPr>
        <w:t xml:space="preserve">ocumentation from the Taxing Jurisdiction that the Tax Abatement is in place on or before the Effective Date.  Lender </w:t>
      </w:r>
      <w:r w:rsidR="00E83C81">
        <w:rPr>
          <w:rFonts w:ascii="Times New Roman" w:hAnsi="Times New Roman" w:cs="Times New Roman"/>
        </w:rPr>
        <w:t xml:space="preserve">(i) </w:t>
      </w:r>
      <w:r w:rsidR="009A4860" w:rsidRPr="009A4860">
        <w:rPr>
          <w:rFonts w:ascii="Times New Roman" w:hAnsi="Times New Roman" w:cs="Times New Roman"/>
        </w:rPr>
        <w:t xml:space="preserve">may use a reduced real estate tax payment for </w:t>
      </w:r>
      <w:r w:rsidR="007F42CB">
        <w:rPr>
          <w:rFonts w:ascii="Times New Roman" w:hAnsi="Times New Roman" w:cs="Times New Roman"/>
        </w:rPr>
        <w:t xml:space="preserve">an NIP Tax Abatement </w:t>
      </w:r>
      <w:r w:rsidR="00FC5103">
        <w:rPr>
          <w:rFonts w:ascii="Times New Roman" w:hAnsi="Times New Roman" w:cs="Times New Roman"/>
        </w:rPr>
        <w:t xml:space="preserve">for </w:t>
      </w:r>
      <w:r w:rsidR="009A4860" w:rsidRPr="009A4860">
        <w:rPr>
          <w:rFonts w:ascii="Times New Roman" w:hAnsi="Times New Roman" w:cs="Times New Roman"/>
        </w:rPr>
        <w:t xml:space="preserve">purposes of calculating Net Cash Flow </w:t>
      </w:r>
      <w:r w:rsidR="001F4980">
        <w:rPr>
          <w:rFonts w:ascii="Times New Roman" w:hAnsi="Times New Roman" w:cs="Times New Roman"/>
        </w:rPr>
        <w:t xml:space="preserve">(as defined in the Guide) </w:t>
      </w:r>
      <w:r w:rsidR="009A4860" w:rsidRPr="009A4860">
        <w:rPr>
          <w:rFonts w:ascii="Times New Roman" w:hAnsi="Times New Roman" w:cs="Times New Roman"/>
        </w:rPr>
        <w:t>if Fannie Mae has approved all applicable waivers</w:t>
      </w:r>
      <w:r w:rsidR="00114F62">
        <w:rPr>
          <w:rFonts w:ascii="Times New Roman" w:hAnsi="Times New Roman" w:cs="Times New Roman"/>
        </w:rPr>
        <w:t xml:space="preserve"> or</w:t>
      </w:r>
      <w:r w:rsidR="00836B38">
        <w:rPr>
          <w:rFonts w:ascii="Times New Roman" w:hAnsi="Times New Roman" w:cs="Times New Roman"/>
        </w:rPr>
        <w:t xml:space="preserve"> the</w:t>
      </w:r>
      <w:r w:rsidR="00114F62">
        <w:rPr>
          <w:rFonts w:ascii="Times New Roman" w:hAnsi="Times New Roman" w:cs="Times New Roman"/>
        </w:rPr>
        <w:t xml:space="preserve"> </w:t>
      </w:r>
      <w:r w:rsidR="00CB25CA">
        <w:rPr>
          <w:rFonts w:ascii="Times New Roman" w:hAnsi="Times New Roman" w:cs="Times New Roman"/>
        </w:rPr>
        <w:t>requirements of</w:t>
      </w:r>
      <w:r w:rsidR="00114F62">
        <w:rPr>
          <w:rFonts w:ascii="Times New Roman" w:hAnsi="Times New Roman" w:cs="Times New Roman"/>
        </w:rPr>
        <w:t xml:space="preserve"> Form </w:t>
      </w:r>
      <w:r w:rsidR="00171CD6">
        <w:rPr>
          <w:rFonts w:ascii="Times New Roman" w:hAnsi="Times New Roman" w:cs="Times New Roman"/>
        </w:rPr>
        <w:t>4164</w:t>
      </w:r>
      <w:r w:rsidR="00CB25CA">
        <w:rPr>
          <w:rFonts w:ascii="Times New Roman" w:hAnsi="Times New Roman" w:cs="Times New Roman"/>
        </w:rPr>
        <w:t xml:space="preserve"> have been met</w:t>
      </w:r>
      <w:r w:rsidR="009A4860" w:rsidRPr="009A4860">
        <w:rPr>
          <w:rFonts w:ascii="Times New Roman" w:hAnsi="Times New Roman" w:cs="Times New Roman"/>
        </w:rPr>
        <w:t xml:space="preserve">; and (ii) must complete </w:t>
      </w:r>
      <w:r w:rsidR="009A4860" w:rsidRPr="009A4860">
        <w:rPr>
          <w:rFonts w:ascii="Times New Roman" w:hAnsi="Times New Roman" w:cs="Times New Roman"/>
          <w:u w:val="single"/>
        </w:rPr>
        <w:t>Schedule A</w:t>
      </w:r>
      <w:r w:rsidR="009A4860" w:rsidRPr="009A4860">
        <w:rPr>
          <w:rFonts w:ascii="Times New Roman" w:hAnsi="Times New Roman" w:cs="Times New Roman"/>
        </w:rPr>
        <w:t xml:space="preserve"> to this Checklist, request any applicable waivers, prepare additional disclosure, and use a modified version of Form </w:t>
      </w:r>
      <w:proofErr w:type="spellStart"/>
      <w:r w:rsidR="009A4860" w:rsidRPr="009A4860">
        <w:rPr>
          <w:rFonts w:ascii="Times New Roman" w:hAnsi="Times New Roman" w:cs="Times New Roman"/>
        </w:rPr>
        <w:t>6251</w:t>
      </w:r>
      <w:r w:rsidR="00171CD6">
        <w:rPr>
          <w:rFonts w:ascii="Times New Roman" w:hAnsi="Times New Roman" w:cs="Times New Roman"/>
        </w:rPr>
        <w:t>.NIP</w:t>
      </w:r>
      <w:proofErr w:type="spellEnd"/>
      <w:r w:rsidR="00CB456A">
        <w:rPr>
          <w:rFonts w:ascii="Times New Roman" w:hAnsi="Times New Roman" w:cs="Times New Roman"/>
        </w:rPr>
        <w:t>.</w:t>
      </w:r>
    </w:p>
    <w:p w14:paraId="10D003A6" w14:textId="455D6A28" w:rsidR="007763E4" w:rsidRDefault="007763E4" w:rsidP="00040BFF">
      <w:pPr>
        <w:spacing w:after="240" w:line="240" w:lineRule="auto"/>
        <w:jc w:val="both"/>
        <w:rPr>
          <w:rFonts w:ascii="Times New Roman" w:hAnsi="Times New Roman" w:cs="Times New Roman"/>
        </w:rPr>
      </w:pPr>
      <w:r>
        <w:rPr>
          <w:rFonts w:ascii="Times New Roman" w:hAnsi="Times New Roman" w:cs="Times New Roman"/>
        </w:rPr>
        <w:t>“</w:t>
      </w:r>
      <w:r w:rsidRPr="009E6335">
        <w:rPr>
          <w:rFonts w:ascii="Times New Roman" w:hAnsi="Times New Roman" w:cs="Times New Roman"/>
          <w:b/>
          <w:bCs/>
        </w:rPr>
        <w:t>Other Administering Agenc</w:t>
      </w:r>
      <w:r w:rsidR="007F1B88">
        <w:rPr>
          <w:rFonts w:ascii="Times New Roman" w:hAnsi="Times New Roman" w:cs="Times New Roman"/>
          <w:b/>
          <w:bCs/>
        </w:rPr>
        <w:t>y(</w:t>
      </w:r>
      <w:proofErr w:type="spellStart"/>
      <w:r w:rsidRPr="009E6335">
        <w:rPr>
          <w:rFonts w:ascii="Times New Roman" w:hAnsi="Times New Roman" w:cs="Times New Roman"/>
          <w:b/>
          <w:bCs/>
        </w:rPr>
        <w:t>ies</w:t>
      </w:r>
      <w:proofErr w:type="spellEnd"/>
      <w:r w:rsidR="007F1B88">
        <w:rPr>
          <w:rFonts w:ascii="Times New Roman" w:hAnsi="Times New Roman" w:cs="Times New Roman"/>
          <w:b/>
          <w:bCs/>
        </w:rPr>
        <w:t>)</w:t>
      </w:r>
      <w:r>
        <w:rPr>
          <w:rFonts w:ascii="Times New Roman" w:hAnsi="Times New Roman" w:cs="Times New Roman"/>
        </w:rPr>
        <w:t>” has the meaning set forth in Part I of this Checklist.</w:t>
      </w:r>
    </w:p>
    <w:p w14:paraId="0A8B9203" w14:textId="6F339A1D" w:rsidR="00E06CC6" w:rsidRPr="00AE5E2C" w:rsidRDefault="00E06CC6" w:rsidP="00E06CC6">
      <w:pPr>
        <w:jc w:val="both"/>
        <w:rPr>
          <w:rFonts w:ascii="Times New Roman" w:hAnsi="Times New Roman" w:cs="Times New Roman"/>
        </w:rPr>
      </w:pPr>
      <w:r>
        <w:rPr>
          <w:rFonts w:ascii="Times New Roman" w:hAnsi="Times New Roman" w:cs="Times New Roman"/>
        </w:rPr>
        <w:t>“</w:t>
      </w:r>
      <w:r w:rsidRPr="004F7A93">
        <w:rPr>
          <w:rFonts w:ascii="Times New Roman" w:hAnsi="Times New Roman" w:cs="Times New Roman"/>
          <w:b/>
          <w:bCs/>
        </w:rPr>
        <w:t>Post Closing Written Documentation</w:t>
      </w:r>
      <w:r>
        <w:rPr>
          <w:rFonts w:ascii="Times New Roman" w:hAnsi="Times New Roman" w:cs="Times New Roman"/>
        </w:rPr>
        <w:t>” means</w:t>
      </w:r>
      <w:r w:rsidRPr="00CE3DAB">
        <w:rPr>
          <w:rFonts w:ascii="Times New Roman" w:hAnsi="Times New Roman" w:cs="Times New Roman"/>
        </w:rPr>
        <w:t xml:space="preserve"> an official tax bill, tax assessment notice, or other official record issued by the Taxing Jurisdiction that (1) shows the Property </w:t>
      </w:r>
      <w:r>
        <w:rPr>
          <w:rFonts w:ascii="Times New Roman" w:hAnsi="Times New Roman" w:cs="Times New Roman"/>
        </w:rPr>
        <w:t>benefits from the Tax Abatement</w:t>
      </w:r>
      <w:r w:rsidRPr="00CE3DAB">
        <w:rPr>
          <w:rFonts w:ascii="Times New Roman" w:hAnsi="Times New Roman" w:cs="Times New Roman"/>
        </w:rPr>
        <w:t>, (2) names Borrower</w:t>
      </w:r>
      <w:r>
        <w:rPr>
          <w:rFonts w:ascii="Times New Roman" w:hAnsi="Times New Roman" w:cs="Times New Roman"/>
        </w:rPr>
        <w:t xml:space="preserve"> </w:t>
      </w:r>
      <w:r w:rsidRPr="00F918DF">
        <w:rPr>
          <w:rFonts w:ascii="Times New Roman" w:hAnsi="Times New Roman" w:cs="Times New Roman"/>
        </w:rPr>
        <w:t>as the owner of the Property</w:t>
      </w:r>
      <w:r w:rsidRPr="00CE3DAB">
        <w:rPr>
          <w:rFonts w:ascii="Times New Roman" w:hAnsi="Times New Roman" w:cs="Times New Roman"/>
        </w:rPr>
        <w:t xml:space="preserve">, and (3) is current </w:t>
      </w:r>
      <w:r>
        <w:rPr>
          <w:rFonts w:ascii="Times New Roman" w:hAnsi="Times New Roman" w:cs="Times New Roman"/>
        </w:rPr>
        <w:t xml:space="preserve">and will be </w:t>
      </w:r>
      <w:r w:rsidRPr="00CE3DAB">
        <w:rPr>
          <w:rFonts w:ascii="Times New Roman" w:hAnsi="Times New Roman" w:cs="Times New Roman"/>
        </w:rPr>
        <w:t xml:space="preserve">in effect as of the </w:t>
      </w:r>
      <w:r>
        <w:rPr>
          <w:rFonts w:ascii="Times New Roman" w:hAnsi="Times New Roman" w:cs="Times New Roman"/>
        </w:rPr>
        <w:t>date it is delivered</w:t>
      </w:r>
      <w:r w:rsidRPr="00CE3DAB">
        <w:rPr>
          <w:rFonts w:ascii="Times New Roman" w:hAnsi="Times New Roman" w:cs="Times New Roman"/>
        </w:rPr>
        <w:t xml:space="preserve">. </w:t>
      </w:r>
      <w:r w:rsidR="00D34C44">
        <w:rPr>
          <w:rFonts w:ascii="Times New Roman" w:hAnsi="Times New Roman" w:cs="Times New Roman"/>
        </w:rPr>
        <w:t xml:space="preserve"> </w:t>
      </w:r>
      <w:r>
        <w:rPr>
          <w:rFonts w:ascii="Times New Roman" w:hAnsi="Times New Roman" w:cs="Times New Roman"/>
        </w:rPr>
        <w:t xml:space="preserve">Post Closing </w:t>
      </w:r>
      <w:r w:rsidRPr="00CE3DAB">
        <w:rPr>
          <w:rFonts w:ascii="Times New Roman" w:hAnsi="Times New Roman" w:cs="Times New Roman"/>
        </w:rPr>
        <w:t>Written Documentation also includes a letter or certificate on official letterhead from the Taxing Jurisdiction</w:t>
      </w:r>
      <w:r w:rsidRPr="00520C5E">
        <w:rPr>
          <w:rFonts w:ascii="Times New Roman" w:hAnsi="Times New Roman" w:cs="Times New Roman"/>
        </w:rPr>
        <w:t xml:space="preserve">, </w:t>
      </w:r>
      <w:r w:rsidRPr="004F7A93">
        <w:rPr>
          <w:rFonts w:ascii="Times New Roman" w:hAnsi="Times New Roman" w:cs="Times New Roman"/>
        </w:rPr>
        <w:t>or an official record from the Taxing Jurisdiction’s online tax portal or database,</w:t>
      </w:r>
      <w:r w:rsidRPr="00CE3DAB">
        <w:rPr>
          <w:rFonts w:ascii="Times New Roman" w:hAnsi="Times New Roman" w:cs="Times New Roman"/>
        </w:rPr>
        <w:t xml:space="preserve"> in each case meeting the requirements of clauses (1) through (3) above; provided that an official record from an online tax portal or database shall be acceptable only if it is issued or maintained by the Taxing Jurisdiction and </w:t>
      </w:r>
      <w:r>
        <w:rPr>
          <w:rFonts w:ascii="Times New Roman" w:hAnsi="Times New Roman" w:cs="Times New Roman"/>
        </w:rPr>
        <w:t xml:space="preserve">has been </w:t>
      </w:r>
      <w:r w:rsidRPr="00CE3DAB">
        <w:rPr>
          <w:rFonts w:ascii="Times New Roman" w:hAnsi="Times New Roman" w:cs="Times New Roman"/>
        </w:rPr>
        <w:t>independently verified</w:t>
      </w:r>
      <w:r>
        <w:rPr>
          <w:rFonts w:ascii="Times New Roman" w:hAnsi="Times New Roman" w:cs="Times New Roman"/>
        </w:rPr>
        <w:t xml:space="preserve"> as true and correct by Lender.</w:t>
      </w:r>
    </w:p>
    <w:bookmarkEnd w:id="2"/>
    <w:p w14:paraId="142A5AEA" w14:textId="08075311" w:rsidR="0007222E" w:rsidRDefault="009008C0" w:rsidP="00040BFF">
      <w:pPr>
        <w:jc w:val="both"/>
        <w:rPr>
          <w:rFonts w:ascii="Times New Roman" w:hAnsi="Times New Roman" w:cs="Times New Roman"/>
        </w:rPr>
      </w:pPr>
      <w:r>
        <w:rPr>
          <w:rFonts w:ascii="Times New Roman" w:hAnsi="Times New Roman" w:cs="Times New Roman"/>
        </w:rPr>
        <w:t>“</w:t>
      </w:r>
      <w:r w:rsidR="0007222E" w:rsidRPr="00B308C5">
        <w:rPr>
          <w:rFonts w:ascii="Times New Roman" w:hAnsi="Times New Roman" w:cs="Times New Roman"/>
          <w:b/>
          <w:bCs/>
        </w:rPr>
        <w:t>Special Entity</w:t>
      </w:r>
      <w:r>
        <w:rPr>
          <w:rFonts w:ascii="Times New Roman" w:hAnsi="Times New Roman" w:cs="Times New Roman"/>
        </w:rPr>
        <w:t>”</w:t>
      </w:r>
      <w:r w:rsidR="0007222E">
        <w:rPr>
          <w:rFonts w:ascii="Times New Roman" w:hAnsi="Times New Roman" w:cs="Times New Roman"/>
        </w:rPr>
        <w:t xml:space="preserve"> means </w:t>
      </w:r>
      <w:r w:rsidR="0007222E">
        <w:rPr>
          <w:rFonts w:ascii="Times New Roman" w:hAnsi="Times New Roman"/>
        </w:rPr>
        <w:t xml:space="preserve">a corporate entity type that </w:t>
      </w:r>
      <w:r w:rsidR="008A1E50">
        <w:rPr>
          <w:rFonts w:ascii="Times New Roman" w:hAnsi="Times New Roman"/>
        </w:rPr>
        <w:t>must be formed in order to qualify for a</w:t>
      </w:r>
      <w:r w:rsidR="0007222E">
        <w:rPr>
          <w:rFonts w:ascii="Times New Roman" w:hAnsi="Times New Roman"/>
        </w:rPr>
        <w:t xml:space="preserve"> Tax Abatement</w:t>
      </w:r>
      <w:r w:rsidR="008A1E50">
        <w:rPr>
          <w:rFonts w:ascii="Times New Roman" w:hAnsi="Times New Roman"/>
        </w:rPr>
        <w:t>.</w:t>
      </w:r>
      <w:r w:rsidR="00D34C44">
        <w:rPr>
          <w:rFonts w:ascii="Times New Roman" w:hAnsi="Times New Roman"/>
        </w:rPr>
        <w:t xml:space="preserve"> </w:t>
      </w:r>
      <w:r w:rsidR="008A1E50">
        <w:rPr>
          <w:rFonts w:ascii="Times New Roman" w:hAnsi="Times New Roman"/>
        </w:rPr>
        <w:t xml:space="preserve"> </w:t>
      </w:r>
      <w:r w:rsidR="0007222E">
        <w:rPr>
          <w:rFonts w:ascii="Times New Roman" w:hAnsi="Times New Roman"/>
        </w:rPr>
        <w:t>Examples include</w:t>
      </w:r>
      <w:r w:rsidR="008A1E50">
        <w:rPr>
          <w:rFonts w:ascii="Times New Roman" w:hAnsi="Times New Roman"/>
        </w:rPr>
        <w:t>, but are not limited to,</w:t>
      </w:r>
      <w:r w:rsidR="0007222E">
        <w:rPr>
          <w:rFonts w:ascii="Times New Roman" w:hAnsi="Times New Roman"/>
        </w:rPr>
        <w:t xml:space="preserve"> an HDFC under Article XI of the NYS </w:t>
      </w:r>
      <w:proofErr w:type="spellStart"/>
      <w:r w:rsidR="0007222E">
        <w:rPr>
          <w:rFonts w:ascii="Times New Roman" w:hAnsi="Times New Roman"/>
        </w:rPr>
        <w:t>PHFL</w:t>
      </w:r>
      <w:proofErr w:type="spellEnd"/>
      <w:r w:rsidR="0007222E">
        <w:rPr>
          <w:rFonts w:ascii="Times New Roman" w:hAnsi="Times New Roman"/>
        </w:rPr>
        <w:t xml:space="preserve">, an Urban Renewal Entity under </w:t>
      </w:r>
      <w:proofErr w:type="spellStart"/>
      <w:r w:rsidR="0007222E">
        <w:rPr>
          <w:rFonts w:ascii="Times New Roman" w:hAnsi="Times New Roman"/>
        </w:rPr>
        <w:t>NJSA</w:t>
      </w:r>
      <w:proofErr w:type="spellEnd"/>
      <w:r w:rsidR="0007222E">
        <w:rPr>
          <w:rFonts w:ascii="Times New Roman" w:hAnsi="Times New Roman"/>
        </w:rPr>
        <w:t xml:space="preserve"> </w:t>
      </w:r>
      <w:proofErr w:type="spellStart"/>
      <w:r w:rsidR="0007222E" w:rsidRPr="00D96DBD">
        <w:rPr>
          <w:rFonts w:ascii="Times New Roman" w:hAnsi="Times New Roman"/>
        </w:rPr>
        <w:t>40A:20-1</w:t>
      </w:r>
      <w:proofErr w:type="spellEnd"/>
      <w:r w:rsidR="0007222E">
        <w:rPr>
          <w:rFonts w:ascii="Times New Roman" w:hAnsi="Times New Roman"/>
        </w:rPr>
        <w:t xml:space="preserve">, </w:t>
      </w:r>
      <w:r>
        <w:rPr>
          <w:rFonts w:ascii="Times New Roman" w:hAnsi="Times New Roman"/>
        </w:rPr>
        <w:t xml:space="preserve">or </w:t>
      </w:r>
      <w:r w:rsidR="0007222E">
        <w:rPr>
          <w:rFonts w:ascii="Times New Roman" w:hAnsi="Times New Roman"/>
        </w:rPr>
        <w:t>a PFC under Chapter 303 of the Texas Local Government Code</w:t>
      </w:r>
      <w:r w:rsidR="008A1E50">
        <w:rPr>
          <w:rFonts w:ascii="Times New Roman" w:hAnsi="Times New Roman"/>
        </w:rPr>
        <w:t>.</w:t>
      </w:r>
      <w:r>
        <w:rPr>
          <w:rFonts w:ascii="Times New Roman" w:hAnsi="Times New Roman"/>
        </w:rPr>
        <w:t xml:space="preserve"> </w:t>
      </w:r>
      <w:r w:rsidR="00D34C44">
        <w:rPr>
          <w:rFonts w:ascii="Times New Roman" w:hAnsi="Times New Roman"/>
        </w:rPr>
        <w:t xml:space="preserve"> </w:t>
      </w:r>
      <w:r>
        <w:rPr>
          <w:rFonts w:ascii="Times New Roman" w:hAnsi="Times New Roman"/>
        </w:rPr>
        <w:t xml:space="preserve">A Special Entity may also be a Non-Profit </w:t>
      </w:r>
      <w:r w:rsidR="003F3CAA">
        <w:rPr>
          <w:rFonts w:ascii="Times New Roman" w:hAnsi="Times New Roman"/>
        </w:rPr>
        <w:t xml:space="preserve">or a Public Entity. </w:t>
      </w:r>
    </w:p>
    <w:p w14:paraId="24744921" w14:textId="731C94B6" w:rsidR="00040BFF" w:rsidRDefault="00040BFF" w:rsidP="00040BFF">
      <w:pPr>
        <w:jc w:val="both"/>
        <w:rPr>
          <w:rFonts w:ascii="Times New Roman" w:hAnsi="Times New Roman" w:cs="Times New Roman"/>
        </w:rPr>
      </w:pPr>
      <w:r w:rsidRPr="00FA2C9D">
        <w:rPr>
          <w:rFonts w:ascii="Times New Roman" w:hAnsi="Times New Roman" w:cs="Times New Roman"/>
        </w:rPr>
        <w:t>“</w:t>
      </w:r>
      <w:r w:rsidRPr="00AE5E2C">
        <w:rPr>
          <w:rFonts w:ascii="Times New Roman" w:hAnsi="Times New Roman" w:cs="Times New Roman"/>
          <w:b/>
          <w:bCs/>
        </w:rPr>
        <w:t>Springing</w:t>
      </w:r>
      <w:r w:rsidRPr="00FA2C9D">
        <w:rPr>
          <w:rFonts w:ascii="Times New Roman" w:hAnsi="Times New Roman" w:cs="Times New Roman"/>
        </w:rPr>
        <w:t>”</w:t>
      </w:r>
      <w:r w:rsidRPr="002633CD">
        <w:rPr>
          <w:rFonts w:ascii="Times New Roman" w:hAnsi="Times New Roman" w:cs="Times New Roman"/>
        </w:rPr>
        <w:t xml:space="preserve"> </w:t>
      </w:r>
      <w:r w:rsidR="00F918DF">
        <w:rPr>
          <w:rFonts w:ascii="Times New Roman" w:hAnsi="Times New Roman" w:cs="Times New Roman"/>
        </w:rPr>
        <w:t>means</w:t>
      </w:r>
      <w:r w:rsidR="006442E9">
        <w:rPr>
          <w:rFonts w:ascii="Times New Roman" w:hAnsi="Times New Roman" w:cs="Times New Roman"/>
        </w:rPr>
        <w:t>,</w:t>
      </w:r>
      <w:r w:rsidR="00F918DF">
        <w:rPr>
          <w:rFonts w:ascii="Times New Roman" w:hAnsi="Times New Roman" w:cs="Times New Roman"/>
        </w:rPr>
        <w:t xml:space="preserve"> f</w:t>
      </w:r>
      <w:r w:rsidR="00E83C81">
        <w:rPr>
          <w:rFonts w:ascii="Times New Roman" w:hAnsi="Times New Roman" w:cs="Times New Roman"/>
        </w:rPr>
        <w:t xml:space="preserve">or MAH Mortgage Loans or Conventional Mortgage Loans, </w:t>
      </w:r>
      <w:r w:rsidRPr="009A4860">
        <w:rPr>
          <w:rFonts w:ascii="Times New Roman" w:hAnsi="Times New Roman" w:cs="Times New Roman"/>
        </w:rPr>
        <w:t>Borrower</w:t>
      </w:r>
      <w:r w:rsidR="006D7725">
        <w:rPr>
          <w:rFonts w:ascii="Times New Roman" w:hAnsi="Times New Roman" w:cs="Times New Roman"/>
        </w:rPr>
        <w:t xml:space="preserve"> has applied for the Tax Abatement on or before the Effective Date or</w:t>
      </w:r>
      <w:r w:rsidRPr="009A4860">
        <w:rPr>
          <w:rFonts w:ascii="Times New Roman" w:hAnsi="Times New Roman" w:cs="Times New Roman"/>
        </w:rPr>
        <w:t xml:space="preserve"> intends to, or wants the option to</w:t>
      </w:r>
      <w:r w:rsidR="00EB63B5">
        <w:rPr>
          <w:rFonts w:ascii="Times New Roman" w:hAnsi="Times New Roman" w:cs="Times New Roman"/>
        </w:rPr>
        <w:t xml:space="preserve"> (but is </w:t>
      </w:r>
      <w:r w:rsidR="004C6E7D">
        <w:rPr>
          <w:rFonts w:ascii="Times New Roman" w:hAnsi="Times New Roman" w:cs="Times New Roman"/>
        </w:rPr>
        <w:t xml:space="preserve">not </w:t>
      </w:r>
      <w:r w:rsidR="00EB63B5">
        <w:rPr>
          <w:rFonts w:ascii="Times New Roman" w:hAnsi="Times New Roman" w:cs="Times New Roman"/>
        </w:rPr>
        <w:t>require</w:t>
      </w:r>
      <w:r w:rsidR="004C6E7D">
        <w:rPr>
          <w:rFonts w:ascii="Times New Roman" w:hAnsi="Times New Roman" w:cs="Times New Roman"/>
        </w:rPr>
        <w:t>d</w:t>
      </w:r>
      <w:r w:rsidR="00EB63B5">
        <w:rPr>
          <w:rFonts w:ascii="Times New Roman" w:hAnsi="Times New Roman" w:cs="Times New Roman"/>
        </w:rPr>
        <w:t xml:space="preserve"> to covenant to)</w:t>
      </w:r>
      <w:r w:rsidRPr="009A4860">
        <w:rPr>
          <w:rFonts w:ascii="Times New Roman" w:hAnsi="Times New Roman" w:cs="Times New Roman"/>
        </w:rPr>
        <w:t>, apply for a Tax Abatement after the Effective Date and</w:t>
      </w:r>
      <w:r w:rsidR="006D7725">
        <w:rPr>
          <w:rFonts w:ascii="Times New Roman" w:hAnsi="Times New Roman" w:cs="Times New Roman"/>
        </w:rPr>
        <w:t xml:space="preserve"> either</w:t>
      </w:r>
      <w:r w:rsidRPr="009A4860">
        <w:rPr>
          <w:rFonts w:ascii="Times New Roman" w:hAnsi="Times New Roman" w:cs="Times New Roman"/>
        </w:rPr>
        <w:t xml:space="preserve"> (1) all approvals, agreements, and statutory requirements have NOT been satisfied for the Tax Abatement to be effective on or before the Effective </w:t>
      </w:r>
      <w:r w:rsidRPr="009A4860">
        <w:rPr>
          <w:rFonts w:ascii="Times New Roman" w:hAnsi="Times New Roman" w:cs="Times New Roman"/>
        </w:rPr>
        <w:lastRenderedPageBreak/>
        <w:t>Date, or (</w:t>
      </w:r>
      <w:r w:rsidR="006D7725">
        <w:rPr>
          <w:rFonts w:ascii="Times New Roman" w:hAnsi="Times New Roman" w:cs="Times New Roman"/>
        </w:rPr>
        <w:t>2</w:t>
      </w:r>
      <w:r w:rsidRPr="009A4860">
        <w:rPr>
          <w:rFonts w:ascii="Times New Roman" w:hAnsi="Times New Roman" w:cs="Times New Roman"/>
        </w:rPr>
        <w:t xml:space="preserve">) Borrower has not obtained </w:t>
      </w:r>
      <w:r w:rsidR="008416B9">
        <w:rPr>
          <w:rFonts w:ascii="Times New Roman" w:hAnsi="Times New Roman" w:cs="Times New Roman"/>
        </w:rPr>
        <w:t>W</w:t>
      </w:r>
      <w:r w:rsidRPr="009A4860">
        <w:rPr>
          <w:rFonts w:ascii="Times New Roman" w:hAnsi="Times New Roman" w:cs="Times New Roman"/>
        </w:rPr>
        <w:t xml:space="preserve">ritten </w:t>
      </w:r>
      <w:r w:rsidR="008416B9">
        <w:rPr>
          <w:rFonts w:ascii="Times New Roman" w:hAnsi="Times New Roman" w:cs="Times New Roman"/>
        </w:rPr>
        <w:t>D</w:t>
      </w:r>
      <w:r w:rsidRPr="009A4860">
        <w:rPr>
          <w:rFonts w:ascii="Times New Roman" w:hAnsi="Times New Roman" w:cs="Times New Roman"/>
        </w:rPr>
        <w:t xml:space="preserve">ocumentation from the Taxing Jurisdiction that the Tax Abatement is in place on or before the Effective Date.  Lender </w:t>
      </w:r>
      <w:r w:rsidR="001F4980">
        <w:rPr>
          <w:rFonts w:ascii="Times New Roman" w:hAnsi="Times New Roman" w:cs="Times New Roman"/>
        </w:rPr>
        <w:t xml:space="preserve">(i) </w:t>
      </w:r>
      <w:r w:rsidRPr="009A4860">
        <w:rPr>
          <w:rFonts w:ascii="Times New Roman" w:hAnsi="Times New Roman" w:cs="Times New Roman"/>
        </w:rPr>
        <w:t>must use full real estate taxes to calculate Net Cash Flow</w:t>
      </w:r>
      <w:r w:rsidR="001F4980">
        <w:rPr>
          <w:rFonts w:ascii="Times New Roman" w:hAnsi="Times New Roman" w:cs="Times New Roman"/>
        </w:rPr>
        <w:t xml:space="preserve"> (as defined in the Guide)</w:t>
      </w:r>
      <w:r w:rsidRPr="009A4860">
        <w:rPr>
          <w:rFonts w:ascii="Times New Roman" w:hAnsi="Times New Roman" w:cs="Times New Roman"/>
        </w:rPr>
        <w:t xml:space="preserve">, </w:t>
      </w:r>
      <w:r w:rsidR="001F4980">
        <w:rPr>
          <w:rFonts w:ascii="Times New Roman" w:hAnsi="Times New Roman" w:cs="Times New Roman"/>
        </w:rPr>
        <w:t xml:space="preserve">and (ii) </w:t>
      </w:r>
      <w:r w:rsidRPr="009A4860">
        <w:rPr>
          <w:rFonts w:ascii="Times New Roman" w:hAnsi="Times New Roman" w:cs="Times New Roman"/>
        </w:rPr>
        <w:t xml:space="preserve">must complete </w:t>
      </w:r>
      <w:r w:rsidRPr="009A4860">
        <w:rPr>
          <w:rFonts w:ascii="Times New Roman" w:hAnsi="Times New Roman" w:cs="Times New Roman"/>
          <w:u w:val="single"/>
        </w:rPr>
        <w:t>Schedule A</w:t>
      </w:r>
      <w:r>
        <w:rPr>
          <w:rFonts w:ascii="Times New Roman" w:hAnsi="Times New Roman" w:cs="Times New Roman"/>
        </w:rPr>
        <w:t xml:space="preserve"> </w:t>
      </w:r>
      <w:r w:rsidRPr="009A4860">
        <w:rPr>
          <w:rFonts w:ascii="Times New Roman" w:hAnsi="Times New Roman" w:cs="Times New Roman"/>
        </w:rPr>
        <w:t>to this Checklist, request any applicable waivers, prepare additional disclosure, and use a modified version of Form 6251</w:t>
      </w:r>
      <w:r w:rsidR="00085B56">
        <w:rPr>
          <w:rFonts w:ascii="Times New Roman" w:hAnsi="Times New Roman" w:cs="Times New Roman"/>
        </w:rPr>
        <w:t xml:space="preserve"> </w:t>
      </w:r>
      <w:r w:rsidR="003D1EFA" w:rsidRPr="003D1EFA">
        <w:rPr>
          <w:rFonts w:ascii="Times New Roman" w:hAnsi="Times New Roman" w:cs="Times New Roman"/>
        </w:rPr>
        <w:t>(and if required, a modified Form 6253)</w:t>
      </w:r>
      <w:r w:rsidRPr="009A4860">
        <w:rPr>
          <w:rFonts w:ascii="Times New Roman" w:hAnsi="Times New Roman" w:cs="Times New Roman"/>
        </w:rPr>
        <w:t xml:space="preserve"> provided by Fannie Mae counsel</w:t>
      </w:r>
      <w:r w:rsidRPr="002633CD">
        <w:rPr>
          <w:rFonts w:ascii="Times New Roman" w:hAnsi="Times New Roman" w:cs="Times New Roman"/>
        </w:rPr>
        <w:t>.</w:t>
      </w:r>
    </w:p>
    <w:p w14:paraId="1B4345E3" w14:textId="3342E648" w:rsidR="00406927" w:rsidRDefault="00406927" w:rsidP="00040BFF">
      <w:pPr>
        <w:jc w:val="both"/>
        <w:rPr>
          <w:rFonts w:ascii="Times New Roman" w:hAnsi="Times New Roman" w:cs="Times New Roman"/>
        </w:rPr>
      </w:pPr>
      <w:r>
        <w:rPr>
          <w:rFonts w:ascii="Times New Roman" w:hAnsi="Times New Roman" w:cs="Times New Roman"/>
        </w:rPr>
        <w:t>“</w:t>
      </w:r>
      <w:r w:rsidRPr="009E6335">
        <w:rPr>
          <w:rFonts w:ascii="Times New Roman" w:hAnsi="Times New Roman" w:cs="Times New Roman"/>
          <w:b/>
          <w:bCs/>
        </w:rPr>
        <w:t>Taxing Agenc</w:t>
      </w:r>
      <w:r>
        <w:rPr>
          <w:rFonts w:ascii="Times New Roman" w:hAnsi="Times New Roman" w:cs="Times New Roman"/>
          <w:b/>
          <w:bCs/>
        </w:rPr>
        <w:t>y(</w:t>
      </w:r>
      <w:proofErr w:type="spellStart"/>
      <w:r>
        <w:rPr>
          <w:rFonts w:ascii="Times New Roman" w:hAnsi="Times New Roman" w:cs="Times New Roman"/>
          <w:b/>
          <w:bCs/>
        </w:rPr>
        <w:t>i</w:t>
      </w:r>
      <w:r w:rsidRPr="009E6335">
        <w:rPr>
          <w:rFonts w:ascii="Times New Roman" w:hAnsi="Times New Roman" w:cs="Times New Roman"/>
          <w:b/>
          <w:bCs/>
        </w:rPr>
        <w:t>es</w:t>
      </w:r>
      <w:proofErr w:type="spellEnd"/>
      <w:r>
        <w:rPr>
          <w:rFonts w:ascii="Times New Roman" w:hAnsi="Times New Roman" w:cs="Times New Roman"/>
          <w:b/>
          <w:bCs/>
        </w:rPr>
        <w:t>)</w:t>
      </w:r>
      <w:r>
        <w:rPr>
          <w:rFonts w:ascii="Times New Roman" w:hAnsi="Times New Roman" w:cs="Times New Roman"/>
        </w:rPr>
        <w:t>” means</w:t>
      </w:r>
      <w:r w:rsidR="007F1B88">
        <w:rPr>
          <w:rFonts w:ascii="Times New Roman" w:hAnsi="Times New Roman" w:cs="Times New Roman"/>
        </w:rPr>
        <w:t>, individually and collectively,</w:t>
      </w:r>
      <w:r>
        <w:rPr>
          <w:rFonts w:ascii="Times New Roman" w:hAnsi="Times New Roman" w:cs="Times New Roman"/>
        </w:rPr>
        <w:t xml:space="preserve"> the Taxing Jurisdiction and/or any Other Administering Agencies, as applicable.</w:t>
      </w:r>
    </w:p>
    <w:p w14:paraId="73E185A9" w14:textId="1E2F1AE4" w:rsidR="009A4E48" w:rsidRDefault="007763E4" w:rsidP="00406927">
      <w:pPr>
        <w:jc w:val="both"/>
        <w:rPr>
          <w:rFonts w:ascii="Times New Roman" w:hAnsi="Times New Roman" w:cs="Times New Roman"/>
        </w:rPr>
      </w:pPr>
      <w:r>
        <w:rPr>
          <w:rFonts w:ascii="Times New Roman" w:hAnsi="Times New Roman" w:cs="Times New Roman"/>
        </w:rPr>
        <w:t>“</w:t>
      </w:r>
      <w:r w:rsidR="00406927" w:rsidRPr="009E6335">
        <w:rPr>
          <w:rFonts w:ascii="Times New Roman" w:hAnsi="Times New Roman" w:cs="Times New Roman"/>
          <w:b/>
          <w:bCs/>
        </w:rPr>
        <w:t>Taxing Jurisdiction</w:t>
      </w:r>
      <w:r w:rsidR="00406927">
        <w:rPr>
          <w:rFonts w:ascii="Times New Roman" w:hAnsi="Times New Roman" w:cs="Times New Roman"/>
        </w:rPr>
        <w:t xml:space="preserve">” </w:t>
      </w:r>
      <w:r>
        <w:rPr>
          <w:rFonts w:ascii="Times New Roman" w:hAnsi="Times New Roman" w:cs="Times New Roman"/>
        </w:rPr>
        <w:t>has the meaning set forth in Part I of this Checklist.</w:t>
      </w:r>
    </w:p>
    <w:p w14:paraId="52C1BCF9" w14:textId="7788EDA3" w:rsidR="00921CE8" w:rsidRDefault="00CE3DAB" w:rsidP="00406927">
      <w:pPr>
        <w:jc w:val="both"/>
        <w:rPr>
          <w:rFonts w:ascii="Times New Roman" w:hAnsi="Times New Roman" w:cs="Times New Roman"/>
        </w:rPr>
      </w:pPr>
      <w:r w:rsidRPr="00CE3DAB">
        <w:rPr>
          <w:rFonts w:ascii="Times New Roman" w:hAnsi="Times New Roman" w:cs="Times New Roman"/>
        </w:rPr>
        <w:t>“</w:t>
      </w:r>
      <w:r w:rsidRPr="00FA2C9D">
        <w:rPr>
          <w:rFonts w:ascii="Times New Roman" w:hAnsi="Times New Roman" w:cs="Times New Roman"/>
          <w:b/>
          <w:bCs/>
        </w:rPr>
        <w:t>Written Documentation</w:t>
      </w:r>
      <w:r w:rsidRPr="00CE3DAB">
        <w:rPr>
          <w:rFonts w:ascii="Times New Roman" w:hAnsi="Times New Roman" w:cs="Times New Roman"/>
        </w:rPr>
        <w:t xml:space="preserve">” means an official tax bill, tax assessment notice, or other official record issued by the Taxing Jurisdiction that (1) shows the Property </w:t>
      </w:r>
      <w:r w:rsidR="00F8742D">
        <w:rPr>
          <w:rFonts w:ascii="Times New Roman" w:hAnsi="Times New Roman" w:cs="Times New Roman"/>
        </w:rPr>
        <w:t>benefits from the Tax Abatement</w:t>
      </w:r>
      <w:r w:rsidRPr="00CE3DAB">
        <w:rPr>
          <w:rFonts w:ascii="Times New Roman" w:hAnsi="Times New Roman" w:cs="Times New Roman"/>
        </w:rPr>
        <w:t xml:space="preserve">, (2) names Borrower </w:t>
      </w:r>
      <w:r w:rsidR="00F918DF" w:rsidRPr="00B562B3">
        <w:rPr>
          <w:rFonts w:ascii="Times New Roman" w:hAnsi="Times New Roman" w:cs="Times New Roman"/>
        </w:rPr>
        <w:t>as the owner of the Property</w:t>
      </w:r>
      <w:r w:rsidRPr="00B562B3">
        <w:rPr>
          <w:rFonts w:ascii="Times New Roman" w:hAnsi="Times New Roman" w:cs="Times New Roman"/>
        </w:rPr>
        <w:t xml:space="preserve">, and (3) is current </w:t>
      </w:r>
      <w:r w:rsidR="00A715CA" w:rsidRPr="00B562B3">
        <w:rPr>
          <w:rFonts w:ascii="Times New Roman" w:hAnsi="Times New Roman" w:cs="Times New Roman"/>
        </w:rPr>
        <w:t xml:space="preserve">and </w:t>
      </w:r>
      <w:r w:rsidR="00802ADD" w:rsidRPr="00B562B3">
        <w:rPr>
          <w:rFonts w:ascii="Times New Roman" w:hAnsi="Times New Roman" w:cs="Times New Roman"/>
        </w:rPr>
        <w:t xml:space="preserve">will be </w:t>
      </w:r>
      <w:r w:rsidRPr="00B562B3">
        <w:rPr>
          <w:rFonts w:ascii="Times New Roman" w:hAnsi="Times New Roman" w:cs="Times New Roman"/>
        </w:rPr>
        <w:t xml:space="preserve">in effect as of the Effective Date. </w:t>
      </w:r>
      <w:r w:rsidR="00D34C44">
        <w:rPr>
          <w:rFonts w:ascii="Times New Roman" w:hAnsi="Times New Roman" w:cs="Times New Roman"/>
        </w:rPr>
        <w:t xml:space="preserve"> </w:t>
      </w:r>
      <w:r w:rsidRPr="00B562B3">
        <w:rPr>
          <w:rFonts w:ascii="Times New Roman" w:hAnsi="Times New Roman" w:cs="Times New Roman"/>
        </w:rPr>
        <w:t>Written Documentation also includes a letter or certificate on official letterhead from the Taxing Jurisdiction, or an official record from the Taxing Jurisdiction’s online tax portal or database,</w:t>
      </w:r>
      <w:r w:rsidRPr="00CE3DAB">
        <w:rPr>
          <w:rFonts w:ascii="Times New Roman" w:hAnsi="Times New Roman" w:cs="Times New Roman"/>
        </w:rPr>
        <w:t xml:space="preserve"> in each case meeting the requirements of clauses (1) through (3) above; provided that an official record from an online tax portal or database shall be acceptable only if it is issued or maintained by the Taxing Jurisdiction and </w:t>
      </w:r>
      <w:r w:rsidR="00C33E54">
        <w:rPr>
          <w:rFonts w:ascii="Times New Roman" w:hAnsi="Times New Roman" w:cs="Times New Roman"/>
        </w:rPr>
        <w:t xml:space="preserve">has been </w:t>
      </w:r>
      <w:r w:rsidRPr="00CE3DAB">
        <w:rPr>
          <w:rFonts w:ascii="Times New Roman" w:hAnsi="Times New Roman" w:cs="Times New Roman"/>
        </w:rPr>
        <w:t>independently verified</w:t>
      </w:r>
      <w:r w:rsidR="00C33E54">
        <w:rPr>
          <w:rFonts w:ascii="Times New Roman" w:hAnsi="Times New Roman" w:cs="Times New Roman"/>
        </w:rPr>
        <w:t xml:space="preserve"> </w:t>
      </w:r>
      <w:r w:rsidR="003929BE">
        <w:rPr>
          <w:rFonts w:ascii="Times New Roman" w:hAnsi="Times New Roman" w:cs="Times New Roman"/>
        </w:rPr>
        <w:t xml:space="preserve">as true and correct </w:t>
      </w:r>
      <w:r w:rsidR="00C33E54">
        <w:rPr>
          <w:rFonts w:ascii="Times New Roman" w:hAnsi="Times New Roman" w:cs="Times New Roman"/>
        </w:rPr>
        <w:t>by Lender</w:t>
      </w:r>
      <w:r w:rsidRPr="00CE3DAB">
        <w:rPr>
          <w:rFonts w:ascii="Times New Roman" w:hAnsi="Times New Roman" w:cs="Times New Roman"/>
        </w:rPr>
        <w:t>.</w:t>
      </w:r>
    </w:p>
    <w:sectPr w:rsidR="00921CE8" w:rsidSect="00683668">
      <w:footerReference w:type="default" r:id="rId11"/>
      <w:footerReference w:type="first" r:id="rId12"/>
      <w:pgSz w:w="15840" w:h="12240" w:orient="landscape"/>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A211D" w14:textId="77777777" w:rsidR="009403E7" w:rsidRDefault="009403E7">
      <w:pPr>
        <w:spacing w:after="0" w:line="240" w:lineRule="auto"/>
      </w:pPr>
      <w:r>
        <w:separator/>
      </w:r>
    </w:p>
  </w:endnote>
  <w:endnote w:type="continuationSeparator" w:id="0">
    <w:p w14:paraId="50AFF7B6" w14:textId="77777777" w:rsidR="009403E7" w:rsidRDefault="00940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DB94" w14:textId="13C805DC" w:rsidR="002A5A17" w:rsidRDefault="007F1C49">
    <w:pPr>
      <w:pStyle w:val="Footer"/>
    </w:pPr>
    <w:r>
      <w:rPr>
        <w:noProof/>
        <w14:ligatures w14:val="standardContextual"/>
      </w:rPr>
      <mc:AlternateContent>
        <mc:Choice Requires="wps">
          <w:drawing>
            <wp:anchor distT="0" distB="0" distL="0" distR="0" simplePos="0" relativeHeight="251658240" behindDoc="0" locked="0" layoutInCell="1" allowOverlap="1" wp14:anchorId="7B95774D" wp14:editId="365AF6A6">
              <wp:simplePos x="635" y="635"/>
              <wp:positionH relativeFrom="page">
                <wp:align>left</wp:align>
              </wp:positionH>
              <wp:positionV relativeFrom="page">
                <wp:align>bottom</wp:align>
              </wp:positionV>
              <wp:extent cx="443865" cy="443865"/>
              <wp:effectExtent l="0" t="0" r="6985" b="0"/>
              <wp:wrapNone/>
              <wp:docPr id="23792655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1ACB8B" w14:textId="13FF86AA" w:rsidR="007F1C49" w:rsidRPr="007F1C49" w:rsidRDefault="007F1C49" w:rsidP="007F1C49">
                          <w:pPr>
                            <w:spacing w:after="0"/>
                            <w:rPr>
                              <w:rFonts w:ascii="Calibri" w:eastAsia="Calibri" w:hAnsi="Calibri" w:cs="Calibri"/>
                              <w:noProof/>
                              <w:color w:val="000000"/>
                              <w:sz w:val="20"/>
                              <w:szCs w:val="20"/>
                            </w:rPr>
                          </w:pPr>
                          <w:r w:rsidRPr="007F1C49">
                            <w:rPr>
                              <w:rFonts w:ascii="Calibri" w:eastAsia="Calibri" w:hAnsi="Calibri" w:cs="Calibri"/>
                              <w:noProof/>
                              <w:color w:val="000000"/>
                              <w:sz w:val="2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95774D" id="_x0000_t202" coordsize="21600,21600" o:spt="202" path="m,l,21600r21600,l21600,xe">
              <v:stroke joinstyle="miter"/>
              <v:path gradientshapeok="t" o:connecttype="rect"/>
            </v:shapetype>
            <v:shape id="Text Box 2" o:spid="_x0000_s1026" type="#_x0000_t202" alt="Fannie Mae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91ACB8B" w14:textId="13FF86AA" w:rsidR="007F1C49" w:rsidRPr="007F1C49" w:rsidRDefault="007F1C49" w:rsidP="007F1C49">
                    <w:pPr>
                      <w:spacing w:after="0"/>
                      <w:rPr>
                        <w:rFonts w:ascii="Calibri" w:eastAsia="Calibri" w:hAnsi="Calibri" w:cs="Calibri"/>
                        <w:noProof/>
                        <w:color w:val="000000"/>
                        <w:sz w:val="20"/>
                        <w:szCs w:val="20"/>
                      </w:rPr>
                    </w:pPr>
                    <w:r w:rsidRPr="007F1C49">
                      <w:rPr>
                        <w:rFonts w:ascii="Calibri" w:eastAsia="Calibri" w:hAnsi="Calibri" w:cs="Calibri"/>
                        <w:noProof/>
                        <w:color w:val="000000"/>
                        <w:sz w:val="20"/>
                        <w:szCs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DECB7" w14:textId="212D62B9" w:rsidR="00F13810" w:rsidRDefault="00F13810" w:rsidP="00FA2C9D">
    <w:pPr>
      <w:pStyle w:val="Footer"/>
      <w:rPr>
        <w:sz w:val="20"/>
        <w:szCs w:val="20"/>
      </w:rPr>
    </w:pPr>
  </w:p>
  <w:tbl>
    <w:tblPr>
      <w:tblW w:w="13230" w:type="dxa"/>
      <w:tblInd w:w="-90" w:type="dxa"/>
      <w:tblLook w:val="01E0" w:firstRow="1" w:lastRow="1" w:firstColumn="1" w:lastColumn="1" w:noHBand="0" w:noVBand="0"/>
    </w:tblPr>
    <w:tblGrid>
      <w:gridCol w:w="5701"/>
      <w:gridCol w:w="3473"/>
      <w:gridCol w:w="4056"/>
    </w:tblGrid>
    <w:tr w:rsidR="00F13810" w:rsidRPr="00F13810" w14:paraId="17C0D8D4" w14:textId="77777777" w:rsidTr="00DB3450">
      <w:tc>
        <w:tcPr>
          <w:tcW w:w="5701" w:type="dxa"/>
          <w:vAlign w:val="bottom"/>
          <w:hideMark/>
        </w:tcPr>
        <w:p w14:paraId="558F02EB" w14:textId="77777777" w:rsidR="00F13810" w:rsidRPr="00F13810" w:rsidRDefault="00F13810" w:rsidP="00F13810">
          <w:pPr>
            <w:widowControl w:val="0"/>
            <w:tabs>
              <w:tab w:val="center" w:pos="4320"/>
              <w:tab w:val="right" w:pos="8640"/>
            </w:tabs>
            <w:spacing w:after="0" w:line="240" w:lineRule="auto"/>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xml:space="preserve">Tax </w:t>
          </w:r>
          <w:r>
            <w:rPr>
              <w:rFonts w:ascii="Times New Roman" w:eastAsia="Times New Roman" w:hAnsi="Times New Roman" w:cs="Times New Roman"/>
              <w:b/>
              <w:sz w:val="20"/>
              <w:szCs w:val="20"/>
            </w:rPr>
            <w:t>Abatement Analysis</w:t>
          </w:r>
          <w:r w:rsidRPr="00F13810">
            <w:rPr>
              <w:rFonts w:ascii="Times New Roman" w:eastAsia="Times New Roman" w:hAnsi="Times New Roman" w:cs="Times New Roman"/>
              <w:b/>
              <w:sz w:val="20"/>
              <w:szCs w:val="20"/>
            </w:rPr>
            <w:t xml:space="preserve"> Checklist</w:t>
          </w:r>
        </w:p>
      </w:tc>
      <w:tc>
        <w:tcPr>
          <w:tcW w:w="3473" w:type="dxa"/>
          <w:vAlign w:val="bottom"/>
          <w:hideMark/>
        </w:tcPr>
        <w:p w14:paraId="6A6FD46D" w14:textId="77777777" w:rsidR="00F13810" w:rsidRPr="00F13810" w:rsidRDefault="00F13810" w:rsidP="00F13810">
          <w:pPr>
            <w:widowControl w:val="0"/>
            <w:tabs>
              <w:tab w:val="center" w:pos="4320"/>
              <w:tab w:val="right" w:pos="8640"/>
            </w:tabs>
            <w:spacing w:after="0" w:line="240" w:lineRule="auto"/>
            <w:jc w:val="center"/>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Form 643</w:t>
          </w:r>
          <w:r>
            <w:rPr>
              <w:rFonts w:ascii="Times New Roman" w:eastAsia="Times New Roman" w:hAnsi="Times New Roman" w:cs="Times New Roman"/>
              <w:b/>
              <w:sz w:val="20"/>
              <w:szCs w:val="20"/>
            </w:rPr>
            <w:t>2</w:t>
          </w:r>
        </w:p>
      </w:tc>
      <w:tc>
        <w:tcPr>
          <w:tcW w:w="4056" w:type="dxa"/>
          <w:vAlign w:val="bottom"/>
          <w:hideMark/>
        </w:tcPr>
        <w:p w14:paraId="5F353861" w14:textId="77777777" w:rsidR="00F13810" w:rsidRPr="00F13810" w:rsidRDefault="00F13810" w:rsidP="00F13810">
          <w:pPr>
            <w:widowControl w:val="0"/>
            <w:tabs>
              <w:tab w:val="center" w:pos="4320"/>
              <w:tab w:val="right" w:pos="8640"/>
            </w:tabs>
            <w:spacing w:after="0" w:line="240" w:lineRule="auto"/>
            <w:jc w:val="right"/>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xml:space="preserve">Page </w:t>
          </w:r>
          <w:r w:rsidRPr="00F13810">
            <w:rPr>
              <w:rFonts w:ascii="Times New Roman" w:eastAsia="Times New Roman" w:hAnsi="Times New Roman" w:cs="Times New Roman"/>
              <w:b/>
              <w:sz w:val="20"/>
              <w:szCs w:val="20"/>
            </w:rPr>
            <w:fldChar w:fldCharType="begin"/>
          </w:r>
          <w:r w:rsidRPr="00F13810">
            <w:rPr>
              <w:rFonts w:ascii="Times New Roman" w:eastAsia="Times New Roman" w:hAnsi="Times New Roman" w:cs="Times New Roman"/>
              <w:b/>
              <w:sz w:val="20"/>
              <w:szCs w:val="20"/>
            </w:rPr>
            <w:instrText xml:space="preserve"> PAGE </w:instrText>
          </w:r>
          <w:r w:rsidRPr="00F13810">
            <w:rPr>
              <w:rFonts w:ascii="Times New Roman" w:eastAsia="Times New Roman" w:hAnsi="Times New Roman" w:cs="Times New Roman"/>
              <w:b/>
              <w:sz w:val="20"/>
              <w:szCs w:val="20"/>
            </w:rPr>
            <w:fldChar w:fldCharType="separate"/>
          </w:r>
          <w:r w:rsidRPr="00F13810">
            <w:rPr>
              <w:rFonts w:ascii="Times New Roman" w:eastAsia="Times New Roman" w:hAnsi="Times New Roman" w:cs="Times New Roman"/>
              <w:b/>
              <w:sz w:val="20"/>
              <w:szCs w:val="20"/>
            </w:rPr>
            <w:t>1</w:t>
          </w:r>
          <w:r w:rsidRPr="00F13810">
            <w:rPr>
              <w:rFonts w:ascii="Times New Roman" w:eastAsia="Times New Roman" w:hAnsi="Times New Roman" w:cs="Times New Roman"/>
              <w:b/>
              <w:sz w:val="20"/>
              <w:szCs w:val="20"/>
            </w:rPr>
            <w:fldChar w:fldCharType="end"/>
          </w:r>
        </w:p>
      </w:tc>
    </w:tr>
    <w:tr w:rsidR="00F13810" w:rsidRPr="00F13810" w14:paraId="23E01385" w14:textId="77777777" w:rsidTr="00DB3450">
      <w:tc>
        <w:tcPr>
          <w:tcW w:w="5701" w:type="dxa"/>
          <w:vAlign w:val="bottom"/>
          <w:hideMark/>
        </w:tcPr>
        <w:p w14:paraId="5C4AEC98" w14:textId="77777777" w:rsidR="00F13810" w:rsidRPr="00F13810" w:rsidRDefault="00F13810" w:rsidP="00F13810">
          <w:pPr>
            <w:widowControl w:val="0"/>
            <w:tabs>
              <w:tab w:val="center" w:pos="4320"/>
              <w:tab w:val="right" w:pos="8640"/>
            </w:tabs>
            <w:spacing w:after="0" w:line="240" w:lineRule="auto"/>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Fannie Mae</w:t>
          </w:r>
        </w:p>
      </w:tc>
      <w:tc>
        <w:tcPr>
          <w:tcW w:w="3473" w:type="dxa"/>
          <w:vAlign w:val="bottom"/>
          <w:hideMark/>
        </w:tcPr>
        <w:p w14:paraId="41636A2C" w14:textId="37B8812A" w:rsidR="00F13810" w:rsidRPr="00F13810" w:rsidRDefault="00110FD5" w:rsidP="00F13810">
          <w:pPr>
            <w:widowControl w:val="0"/>
            <w:snapToGri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w:t>
          </w:r>
          <w:r w:rsidR="00866DF4">
            <w:rPr>
              <w:rFonts w:ascii="Times New Roman" w:eastAsia="Times New Roman" w:hAnsi="Times New Roman" w:cs="Times New Roman"/>
              <w:b/>
              <w:sz w:val="20"/>
              <w:szCs w:val="20"/>
            </w:rPr>
            <w:t>8</w:t>
          </w:r>
          <w:r w:rsidR="00F13810">
            <w:rPr>
              <w:rFonts w:ascii="Times New Roman" w:eastAsia="Times New Roman" w:hAnsi="Times New Roman" w:cs="Times New Roman"/>
              <w:b/>
              <w:sz w:val="20"/>
              <w:szCs w:val="20"/>
            </w:rPr>
            <w:t>-</w:t>
          </w:r>
          <w:r w:rsidR="00543AC5">
            <w:rPr>
              <w:rFonts w:ascii="Times New Roman" w:eastAsia="Times New Roman" w:hAnsi="Times New Roman" w:cs="Times New Roman"/>
              <w:b/>
              <w:sz w:val="20"/>
              <w:szCs w:val="20"/>
            </w:rPr>
            <w:t>26</w:t>
          </w:r>
        </w:p>
      </w:tc>
      <w:tc>
        <w:tcPr>
          <w:tcW w:w="4056" w:type="dxa"/>
          <w:vAlign w:val="bottom"/>
          <w:hideMark/>
        </w:tcPr>
        <w:p w14:paraId="1DECE37E" w14:textId="3D4CCD38" w:rsidR="00F13810" w:rsidRPr="00F13810" w:rsidRDefault="00F13810" w:rsidP="00F13810">
          <w:pPr>
            <w:widowControl w:val="0"/>
            <w:snapToGrid w:val="0"/>
            <w:spacing w:after="0" w:line="240" w:lineRule="auto"/>
            <w:jc w:val="right"/>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20</w:t>
          </w:r>
          <w:r w:rsidR="00543AC5">
            <w:rPr>
              <w:rFonts w:ascii="Times New Roman" w:eastAsia="Times New Roman" w:hAnsi="Times New Roman" w:cs="Times New Roman"/>
              <w:b/>
              <w:sz w:val="20"/>
              <w:szCs w:val="20"/>
            </w:rPr>
            <w:t>26</w:t>
          </w:r>
          <w:r w:rsidRPr="00F13810">
            <w:rPr>
              <w:rFonts w:ascii="Times New Roman" w:eastAsia="Times New Roman" w:hAnsi="Times New Roman" w:cs="Times New Roman"/>
              <w:b/>
              <w:sz w:val="20"/>
              <w:szCs w:val="20"/>
            </w:rPr>
            <w:t xml:space="preserve"> Fannie Mae</w:t>
          </w:r>
        </w:p>
      </w:tc>
    </w:tr>
  </w:tbl>
  <w:p w14:paraId="69A6B19F" w14:textId="25DCC2E4" w:rsidR="009C5F9F" w:rsidRPr="009C5F9F" w:rsidRDefault="009C5F9F" w:rsidP="00FA2C9D">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FF2E" w14:textId="156102E0" w:rsidR="00F13810" w:rsidRDefault="00F13810" w:rsidP="00FA2C9D">
    <w:pPr>
      <w:pStyle w:val="Footer"/>
      <w:rPr>
        <w:rFonts w:ascii="Times New Roman" w:hAnsi="Times New Roman" w:cs="Times New Roman"/>
        <w:sz w:val="20"/>
        <w:szCs w:val="20"/>
      </w:rPr>
    </w:pPr>
  </w:p>
  <w:tbl>
    <w:tblPr>
      <w:tblW w:w="13230" w:type="dxa"/>
      <w:tblInd w:w="-90" w:type="dxa"/>
      <w:tblLook w:val="01E0" w:firstRow="1" w:lastRow="1" w:firstColumn="1" w:lastColumn="1" w:noHBand="0" w:noVBand="0"/>
    </w:tblPr>
    <w:tblGrid>
      <w:gridCol w:w="5701"/>
      <w:gridCol w:w="3473"/>
      <w:gridCol w:w="4056"/>
    </w:tblGrid>
    <w:tr w:rsidR="00F13810" w:rsidRPr="00F13810" w14:paraId="18BD7CC7" w14:textId="77777777" w:rsidTr="00F13810">
      <w:tc>
        <w:tcPr>
          <w:tcW w:w="5701" w:type="dxa"/>
          <w:vAlign w:val="bottom"/>
          <w:hideMark/>
        </w:tcPr>
        <w:p w14:paraId="20CF6214" w14:textId="5296C5F1" w:rsidR="00F13810" w:rsidRPr="00F13810" w:rsidRDefault="00F13810" w:rsidP="00F13810">
          <w:pPr>
            <w:widowControl w:val="0"/>
            <w:tabs>
              <w:tab w:val="center" w:pos="4320"/>
              <w:tab w:val="right" w:pos="8640"/>
            </w:tabs>
            <w:spacing w:after="0" w:line="240" w:lineRule="auto"/>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xml:space="preserve">Tax </w:t>
          </w:r>
          <w:r>
            <w:rPr>
              <w:rFonts w:ascii="Times New Roman" w:eastAsia="Times New Roman" w:hAnsi="Times New Roman" w:cs="Times New Roman"/>
              <w:b/>
              <w:sz w:val="20"/>
              <w:szCs w:val="20"/>
            </w:rPr>
            <w:t>Abatement Analysis</w:t>
          </w:r>
          <w:r w:rsidRPr="00F13810">
            <w:rPr>
              <w:rFonts w:ascii="Times New Roman" w:eastAsia="Times New Roman" w:hAnsi="Times New Roman" w:cs="Times New Roman"/>
              <w:b/>
              <w:sz w:val="20"/>
              <w:szCs w:val="20"/>
            </w:rPr>
            <w:t xml:space="preserve"> Checklist</w:t>
          </w:r>
        </w:p>
      </w:tc>
      <w:tc>
        <w:tcPr>
          <w:tcW w:w="3473" w:type="dxa"/>
          <w:vAlign w:val="bottom"/>
          <w:hideMark/>
        </w:tcPr>
        <w:p w14:paraId="4EF24EFD" w14:textId="2D5E5AE6" w:rsidR="00F13810" w:rsidRPr="00F13810" w:rsidRDefault="00F13810" w:rsidP="00F13810">
          <w:pPr>
            <w:widowControl w:val="0"/>
            <w:tabs>
              <w:tab w:val="center" w:pos="4320"/>
              <w:tab w:val="right" w:pos="8640"/>
            </w:tabs>
            <w:spacing w:after="0" w:line="240" w:lineRule="auto"/>
            <w:jc w:val="center"/>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Form 643</w:t>
          </w:r>
          <w:r>
            <w:rPr>
              <w:rFonts w:ascii="Times New Roman" w:eastAsia="Times New Roman" w:hAnsi="Times New Roman" w:cs="Times New Roman"/>
              <w:b/>
              <w:sz w:val="20"/>
              <w:szCs w:val="20"/>
            </w:rPr>
            <w:t>2</w:t>
          </w:r>
        </w:p>
      </w:tc>
      <w:tc>
        <w:tcPr>
          <w:tcW w:w="4056" w:type="dxa"/>
          <w:vAlign w:val="bottom"/>
          <w:hideMark/>
        </w:tcPr>
        <w:p w14:paraId="40CD22D1" w14:textId="77777777" w:rsidR="00F13810" w:rsidRPr="00F13810" w:rsidRDefault="00F13810" w:rsidP="00F13810">
          <w:pPr>
            <w:widowControl w:val="0"/>
            <w:tabs>
              <w:tab w:val="center" w:pos="4320"/>
              <w:tab w:val="right" w:pos="8640"/>
            </w:tabs>
            <w:spacing w:after="0" w:line="240" w:lineRule="auto"/>
            <w:jc w:val="right"/>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xml:space="preserve">Page </w:t>
          </w:r>
          <w:r w:rsidRPr="00F13810">
            <w:rPr>
              <w:rFonts w:ascii="Times New Roman" w:eastAsia="Times New Roman" w:hAnsi="Times New Roman" w:cs="Times New Roman"/>
              <w:b/>
              <w:sz w:val="20"/>
              <w:szCs w:val="20"/>
            </w:rPr>
            <w:fldChar w:fldCharType="begin"/>
          </w:r>
          <w:r w:rsidRPr="00F13810">
            <w:rPr>
              <w:rFonts w:ascii="Times New Roman" w:eastAsia="Times New Roman" w:hAnsi="Times New Roman" w:cs="Times New Roman"/>
              <w:b/>
              <w:sz w:val="20"/>
              <w:szCs w:val="20"/>
            </w:rPr>
            <w:instrText xml:space="preserve"> PAGE </w:instrText>
          </w:r>
          <w:r w:rsidRPr="00F13810">
            <w:rPr>
              <w:rFonts w:ascii="Times New Roman" w:eastAsia="Times New Roman" w:hAnsi="Times New Roman" w:cs="Times New Roman"/>
              <w:b/>
              <w:sz w:val="20"/>
              <w:szCs w:val="20"/>
            </w:rPr>
            <w:fldChar w:fldCharType="separate"/>
          </w:r>
          <w:r w:rsidRPr="00F13810">
            <w:rPr>
              <w:rFonts w:ascii="Times New Roman" w:eastAsia="Times New Roman" w:hAnsi="Times New Roman" w:cs="Times New Roman"/>
              <w:b/>
              <w:sz w:val="20"/>
              <w:szCs w:val="20"/>
            </w:rPr>
            <w:t>1</w:t>
          </w:r>
          <w:r w:rsidRPr="00F13810">
            <w:rPr>
              <w:rFonts w:ascii="Times New Roman" w:eastAsia="Times New Roman" w:hAnsi="Times New Roman" w:cs="Times New Roman"/>
              <w:b/>
              <w:sz w:val="20"/>
              <w:szCs w:val="20"/>
            </w:rPr>
            <w:fldChar w:fldCharType="end"/>
          </w:r>
        </w:p>
      </w:tc>
    </w:tr>
    <w:tr w:rsidR="00F13810" w:rsidRPr="00F13810" w14:paraId="72FB6B6E" w14:textId="77777777" w:rsidTr="00F13810">
      <w:tc>
        <w:tcPr>
          <w:tcW w:w="5701" w:type="dxa"/>
          <w:vAlign w:val="bottom"/>
          <w:hideMark/>
        </w:tcPr>
        <w:p w14:paraId="38689165" w14:textId="77777777" w:rsidR="00F13810" w:rsidRPr="00F13810" w:rsidRDefault="00F13810" w:rsidP="00F13810">
          <w:pPr>
            <w:widowControl w:val="0"/>
            <w:tabs>
              <w:tab w:val="center" w:pos="4320"/>
              <w:tab w:val="right" w:pos="8640"/>
            </w:tabs>
            <w:spacing w:after="0" w:line="240" w:lineRule="auto"/>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Fannie Mae</w:t>
          </w:r>
        </w:p>
      </w:tc>
      <w:tc>
        <w:tcPr>
          <w:tcW w:w="3473" w:type="dxa"/>
          <w:vAlign w:val="bottom"/>
          <w:hideMark/>
        </w:tcPr>
        <w:p w14:paraId="1E9EA4E3" w14:textId="3C3FEFAA" w:rsidR="00F13810" w:rsidRPr="00F13810" w:rsidRDefault="00110FD5" w:rsidP="00F13810">
          <w:pPr>
            <w:widowControl w:val="0"/>
            <w:snapToGri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w:t>
          </w:r>
          <w:r w:rsidR="00866DF4">
            <w:rPr>
              <w:rFonts w:ascii="Times New Roman" w:eastAsia="Times New Roman" w:hAnsi="Times New Roman" w:cs="Times New Roman"/>
              <w:b/>
              <w:sz w:val="20"/>
              <w:szCs w:val="20"/>
            </w:rPr>
            <w:t>8</w:t>
          </w:r>
          <w:r w:rsidR="00F13810">
            <w:rPr>
              <w:rFonts w:ascii="Times New Roman" w:eastAsia="Times New Roman" w:hAnsi="Times New Roman" w:cs="Times New Roman"/>
              <w:b/>
              <w:sz w:val="20"/>
              <w:szCs w:val="20"/>
            </w:rPr>
            <w:t>-</w:t>
          </w:r>
          <w:r w:rsidR="00543AC5">
            <w:rPr>
              <w:rFonts w:ascii="Times New Roman" w:eastAsia="Times New Roman" w:hAnsi="Times New Roman" w:cs="Times New Roman"/>
              <w:b/>
              <w:sz w:val="20"/>
              <w:szCs w:val="20"/>
            </w:rPr>
            <w:t>26</w:t>
          </w:r>
        </w:p>
      </w:tc>
      <w:tc>
        <w:tcPr>
          <w:tcW w:w="4056" w:type="dxa"/>
          <w:vAlign w:val="bottom"/>
          <w:hideMark/>
        </w:tcPr>
        <w:p w14:paraId="47286019" w14:textId="17BF1A6A" w:rsidR="00F13810" w:rsidRPr="00F13810" w:rsidRDefault="00F13810" w:rsidP="00F13810">
          <w:pPr>
            <w:widowControl w:val="0"/>
            <w:snapToGrid w:val="0"/>
            <w:spacing w:after="0" w:line="240" w:lineRule="auto"/>
            <w:jc w:val="right"/>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20</w:t>
          </w:r>
          <w:r w:rsidR="00543AC5">
            <w:rPr>
              <w:rFonts w:ascii="Times New Roman" w:eastAsia="Times New Roman" w:hAnsi="Times New Roman" w:cs="Times New Roman"/>
              <w:b/>
              <w:sz w:val="20"/>
              <w:szCs w:val="20"/>
            </w:rPr>
            <w:t>26</w:t>
          </w:r>
          <w:r w:rsidRPr="00F13810">
            <w:rPr>
              <w:rFonts w:ascii="Times New Roman" w:eastAsia="Times New Roman" w:hAnsi="Times New Roman" w:cs="Times New Roman"/>
              <w:b/>
              <w:sz w:val="20"/>
              <w:szCs w:val="20"/>
            </w:rPr>
            <w:t xml:space="preserve"> Fannie Mae</w:t>
          </w:r>
        </w:p>
      </w:tc>
    </w:tr>
  </w:tbl>
  <w:p w14:paraId="7F086AE1" w14:textId="31D00BCA" w:rsidR="009C5F9F" w:rsidRPr="00CD28D2" w:rsidRDefault="009C5F9F" w:rsidP="00FA2C9D">
    <w:pPr>
      <w:pStyle w:val="Footer"/>
      <w:rPr>
        <w:rFonts w:ascii="Times New Roman" w:hAnsi="Times New Roman" w:cs="Times New Roman"/>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43DA" w14:textId="77777777" w:rsidR="00FA2C9D" w:rsidRDefault="00FA2C9D" w:rsidP="00FA2C9D">
    <w:pPr>
      <w:pStyle w:val="Footer"/>
      <w:rPr>
        <w:sz w:val="20"/>
        <w:szCs w:val="20"/>
      </w:rPr>
    </w:pPr>
  </w:p>
  <w:tbl>
    <w:tblPr>
      <w:tblW w:w="13230" w:type="dxa"/>
      <w:tblInd w:w="-90" w:type="dxa"/>
      <w:tblLook w:val="01E0" w:firstRow="1" w:lastRow="1" w:firstColumn="1" w:lastColumn="1" w:noHBand="0" w:noVBand="0"/>
    </w:tblPr>
    <w:tblGrid>
      <w:gridCol w:w="5701"/>
      <w:gridCol w:w="3473"/>
      <w:gridCol w:w="4056"/>
    </w:tblGrid>
    <w:tr w:rsidR="00FA2C9D" w:rsidRPr="00F13810" w14:paraId="0876F7B5" w14:textId="77777777" w:rsidTr="00DB3450">
      <w:tc>
        <w:tcPr>
          <w:tcW w:w="5701" w:type="dxa"/>
          <w:vAlign w:val="bottom"/>
          <w:hideMark/>
        </w:tcPr>
        <w:p w14:paraId="14C0A6B0" w14:textId="77777777" w:rsidR="00FA2C9D" w:rsidRPr="00F13810" w:rsidRDefault="00FA2C9D" w:rsidP="00F13810">
          <w:pPr>
            <w:widowControl w:val="0"/>
            <w:tabs>
              <w:tab w:val="center" w:pos="4320"/>
              <w:tab w:val="right" w:pos="8640"/>
            </w:tabs>
            <w:spacing w:after="0" w:line="240" w:lineRule="auto"/>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xml:space="preserve">Tax </w:t>
          </w:r>
          <w:r>
            <w:rPr>
              <w:rFonts w:ascii="Times New Roman" w:eastAsia="Times New Roman" w:hAnsi="Times New Roman" w:cs="Times New Roman"/>
              <w:b/>
              <w:sz w:val="20"/>
              <w:szCs w:val="20"/>
            </w:rPr>
            <w:t>Abatement Analysis</w:t>
          </w:r>
          <w:r w:rsidRPr="00F13810">
            <w:rPr>
              <w:rFonts w:ascii="Times New Roman" w:eastAsia="Times New Roman" w:hAnsi="Times New Roman" w:cs="Times New Roman"/>
              <w:b/>
              <w:sz w:val="20"/>
              <w:szCs w:val="20"/>
            </w:rPr>
            <w:t xml:space="preserve"> Checklist</w:t>
          </w:r>
        </w:p>
      </w:tc>
      <w:tc>
        <w:tcPr>
          <w:tcW w:w="3473" w:type="dxa"/>
          <w:vAlign w:val="bottom"/>
          <w:hideMark/>
        </w:tcPr>
        <w:p w14:paraId="3DC77306" w14:textId="77777777" w:rsidR="00FA2C9D" w:rsidRPr="00F13810" w:rsidRDefault="00FA2C9D" w:rsidP="00F13810">
          <w:pPr>
            <w:widowControl w:val="0"/>
            <w:tabs>
              <w:tab w:val="center" w:pos="4320"/>
              <w:tab w:val="right" w:pos="8640"/>
            </w:tabs>
            <w:spacing w:after="0" w:line="240" w:lineRule="auto"/>
            <w:jc w:val="center"/>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Form 643</w:t>
          </w:r>
          <w:r>
            <w:rPr>
              <w:rFonts w:ascii="Times New Roman" w:eastAsia="Times New Roman" w:hAnsi="Times New Roman" w:cs="Times New Roman"/>
              <w:b/>
              <w:sz w:val="20"/>
              <w:szCs w:val="20"/>
            </w:rPr>
            <w:t>2</w:t>
          </w:r>
        </w:p>
      </w:tc>
      <w:tc>
        <w:tcPr>
          <w:tcW w:w="4056" w:type="dxa"/>
          <w:vAlign w:val="bottom"/>
          <w:hideMark/>
        </w:tcPr>
        <w:p w14:paraId="279489CB" w14:textId="77777777" w:rsidR="00FA2C9D" w:rsidRPr="00F13810" w:rsidRDefault="00FA2C9D" w:rsidP="00F13810">
          <w:pPr>
            <w:widowControl w:val="0"/>
            <w:tabs>
              <w:tab w:val="center" w:pos="4320"/>
              <w:tab w:val="right" w:pos="8640"/>
            </w:tabs>
            <w:spacing w:after="0" w:line="240" w:lineRule="auto"/>
            <w:jc w:val="right"/>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xml:space="preserve">Page </w:t>
          </w:r>
          <w:r w:rsidRPr="00F13810">
            <w:rPr>
              <w:rFonts w:ascii="Times New Roman" w:eastAsia="Times New Roman" w:hAnsi="Times New Roman" w:cs="Times New Roman"/>
              <w:b/>
              <w:sz w:val="20"/>
              <w:szCs w:val="20"/>
            </w:rPr>
            <w:fldChar w:fldCharType="begin"/>
          </w:r>
          <w:r w:rsidRPr="00F13810">
            <w:rPr>
              <w:rFonts w:ascii="Times New Roman" w:eastAsia="Times New Roman" w:hAnsi="Times New Roman" w:cs="Times New Roman"/>
              <w:b/>
              <w:sz w:val="20"/>
              <w:szCs w:val="20"/>
            </w:rPr>
            <w:instrText xml:space="preserve"> PAGE </w:instrText>
          </w:r>
          <w:r w:rsidRPr="00F13810">
            <w:rPr>
              <w:rFonts w:ascii="Times New Roman" w:eastAsia="Times New Roman" w:hAnsi="Times New Roman" w:cs="Times New Roman"/>
              <w:b/>
              <w:sz w:val="20"/>
              <w:szCs w:val="20"/>
            </w:rPr>
            <w:fldChar w:fldCharType="separate"/>
          </w:r>
          <w:r w:rsidRPr="00F13810">
            <w:rPr>
              <w:rFonts w:ascii="Times New Roman" w:eastAsia="Times New Roman" w:hAnsi="Times New Roman" w:cs="Times New Roman"/>
              <w:b/>
              <w:sz w:val="20"/>
              <w:szCs w:val="20"/>
            </w:rPr>
            <w:t>1</w:t>
          </w:r>
          <w:r w:rsidRPr="00F13810">
            <w:rPr>
              <w:rFonts w:ascii="Times New Roman" w:eastAsia="Times New Roman" w:hAnsi="Times New Roman" w:cs="Times New Roman"/>
              <w:b/>
              <w:sz w:val="20"/>
              <w:szCs w:val="20"/>
            </w:rPr>
            <w:fldChar w:fldCharType="end"/>
          </w:r>
        </w:p>
      </w:tc>
    </w:tr>
    <w:tr w:rsidR="00FA2C9D" w:rsidRPr="00F13810" w14:paraId="16324C2D" w14:textId="77777777" w:rsidTr="00DB3450">
      <w:tc>
        <w:tcPr>
          <w:tcW w:w="5701" w:type="dxa"/>
          <w:vAlign w:val="bottom"/>
          <w:hideMark/>
        </w:tcPr>
        <w:p w14:paraId="57098EC1" w14:textId="77777777" w:rsidR="00FA2C9D" w:rsidRPr="00F13810" w:rsidRDefault="00FA2C9D" w:rsidP="00F13810">
          <w:pPr>
            <w:widowControl w:val="0"/>
            <w:tabs>
              <w:tab w:val="center" w:pos="4320"/>
              <w:tab w:val="right" w:pos="8640"/>
            </w:tabs>
            <w:spacing w:after="0" w:line="240" w:lineRule="auto"/>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Fannie Mae</w:t>
          </w:r>
        </w:p>
      </w:tc>
      <w:tc>
        <w:tcPr>
          <w:tcW w:w="3473" w:type="dxa"/>
          <w:vAlign w:val="bottom"/>
          <w:hideMark/>
        </w:tcPr>
        <w:p w14:paraId="24B65E34" w14:textId="7BDA2A91" w:rsidR="00FA2C9D" w:rsidRPr="00F13810" w:rsidRDefault="00110FD5" w:rsidP="00F13810">
          <w:pPr>
            <w:widowControl w:val="0"/>
            <w:snapToGri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w:t>
          </w:r>
          <w:r w:rsidR="00866DF4">
            <w:rPr>
              <w:rFonts w:ascii="Times New Roman" w:eastAsia="Times New Roman" w:hAnsi="Times New Roman" w:cs="Times New Roman"/>
              <w:b/>
              <w:sz w:val="20"/>
              <w:szCs w:val="20"/>
            </w:rPr>
            <w:t>8</w:t>
          </w:r>
          <w:r w:rsidR="00FA2C9D">
            <w:rPr>
              <w:rFonts w:ascii="Times New Roman" w:eastAsia="Times New Roman" w:hAnsi="Times New Roman" w:cs="Times New Roman"/>
              <w:b/>
              <w:sz w:val="20"/>
              <w:szCs w:val="20"/>
            </w:rPr>
            <w:t>-26</w:t>
          </w:r>
        </w:p>
      </w:tc>
      <w:tc>
        <w:tcPr>
          <w:tcW w:w="4056" w:type="dxa"/>
          <w:vAlign w:val="bottom"/>
          <w:hideMark/>
        </w:tcPr>
        <w:p w14:paraId="0348AD70" w14:textId="77777777" w:rsidR="00FA2C9D" w:rsidRPr="00F13810" w:rsidRDefault="00FA2C9D" w:rsidP="00F13810">
          <w:pPr>
            <w:widowControl w:val="0"/>
            <w:snapToGrid w:val="0"/>
            <w:spacing w:after="0" w:line="240" w:lineRule="auto"/>
            <w:jc w:val="right"/>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20</w:t>
          </w:r>
          <w:r>
            <w:rPr>
              <w:rFonts w:ascii="Times New Roman" w:eastAsia="Times New Roman" w:hAnsi="Times New Roman" w:cs="Times New Roman"/>
              <w:b/>
              <w:sz w:val="20"/>
              <w:szCs w:val="20"/>
            </w:rPr>
            <w:t>26</w:t>
          </w:r>
          <w:r w:rsidRPr="00F13810">
            <w:rPr>
              <w:rFonts w:ascii="Times New Roman" w:eastAsia="Times New Roman" w:hAnsi="Times New Roman" w:cs="Times New Roman"/>
              <w:b/>
              <w:sz w:val="20"/>
              <w:szCs w:val="20"/>
            </w:rPr>
            <w:t xml:space="preserve"> Fannie Mae</w:t>
          </w:r>
        </w:p>
      </w:tc>
    </w:tr>
  </w:tbl>
  <w:p w14:paraId="22A10D74" w14:textId="77777777" w:rsidR="00FA2C9D" w:rsidRPr="009C5F9F" w:rsidRDefault="00FA2C9D" w:rsidP="00FA2C9D">
    <w:pPr>
      <w:pStyle w:val="Foo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DD41" w14:textId="77777777" w:rsidR="00FA2C9D" w:rsidRDefault="00FA2C9D" w:rsidP="00FA2C9D">
    <w:pPr>
      <w:pStyle w:val="Footer"/>
      <w:rPr>
        <w:rFonts w:ascii="Times New Roman" w:hAnsi="Times New Roman" w:cs="Times New Roman"/>
        <w:sz w:val="20"/>
        <w:szCs w:val="20"/>
      </w:rPr>
    </w:pPr>
  </w:p>
  <w:tbl>
    <w:tblPr>
      <w:tblW w:w="13230" w:type="dxa"/>
      <w:tblInd w:w="-90" w:type="dxa"/>
      <w:tblLook w:val="01E0" w:firstRow="1" w:lastRow="1" w:firstColumn="1" w:lastColumn="1" w:noHBand="0" w:noVBand="0"/>
    </w:tblPr>
    <w:tblGrid>
      <w:gridCol w:w="5701"/>
      <w:gridCol w:w="3473"/>
      <w:gridCol w:w="4056"/>
    </w:tblGrid>
    <w:tr w:rsidR="00FA2C9D" w:rsidRPr="00F13810" w14:paraId="38FF4A04" w14:textId="77777777" w:rsidTr="00F13810">
      <w:tc>
        <w:tcPr>
          <w:tcW w:w="5701" w:type="dxa"/>
          <w:vAlign w:val="bottom"/>
          <w:hideMark/>
        </w:tcPr>
        <w:p w14:paraId="454DDF07" w14:textId="77777777" w:rsidR="00FA2C9D" w:rsidRPr="00F13810" w:rsidRDefault="00FA2C9D" w:rsidP="00F13810">
          <w:pPr>
            <w:widowControl w:val="0"/>
            <w:tabs>
              <w:tab w:val="center" w:pos="4320"/>
              <w:tab w:val="right" w:pos="8640"/>
            </w:tabs>
            <w:spacing w:after="0" w:line="240" w:lineRule="auto"/>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xml:space="preserve">Tax </w:t>
          </w:r>
          <w:r>
            <w:rPr>
              <w:rFonts w:ascii="Times New Roman" w:eastAsia="Times New Roman" w:hAnsi="Times New Roman" w:cs="Times New Roman"/>
              <w:b/>
              <w:sz w:val="20"/>
              <w:szCs w:val="20"/>
            </w:rPr>
            <w:t>Abatement Analysis</w:t>
          </w:r>
          <w:r w:rsidRPr="00F13810">
            <w:rPr>
              <w:rFonts w:ascii="Times New Roman" w:eastAsia="Times New Roman" w:hAnsi="Times New Roman" w:cs="Times New Roman"/>
              <w:b/>
              <w:sz w:val="20"/>
              <w:szCs w:val="20"/>
            </w:rPr>
            <w:t xml:space="preserve"> Checklist</w:t>
          </w:r>
        </w:p>
      </w:tc>
      <w:tc>
        <w:tcPr>
          <w:tcW w:w="3473" w:type="dxa"/>
          <w:vAlign w:val="bottom"/>
          <w:hideMark/>
        </w:tcPr>
        <w:p w14:paraId="5771F645" w14:textId="77777777" w:rsidR="00FA2C9D" w:rsidRPr="00F13810" w:rsidRDefault="00FA2C9D" w:rsidP="00F13810">
          <w:pPr>
            <w:widowControl w:val="0"/>
            <w:tabs>
              <w:tab w:val="center" w:pos="4320"/>
              <w:tab w:val="right" w:pos="8640"/>
            </w:tabs>
            <w:spacing w:after="0" w:line="240" w:lineRule="auto"/>
            <w:jc w:val="center"/>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Form 643</w:t>
          </w:r>
          <w:r>
            <w:rPr>
              <w:rFonts w:ascii="Times New Roman" w:eastAsia="Times New Roman" w:hAnsi="Times New Roman" w:cs="Times New Roman"/>
              <w:b/>
              <w:sz w:val="20"/>
              <w:szCs w:val="20"/>
            </w:rPr>
            <w:t>2</w:t>
          </w:r>
        </w:p>
      </w:tc>
      <w:tc>
        <w:tcPr>
          <w:tcW w:w="4056" w:type="dxa"/>
          <w:vAlign w:val="bottom"/>
          <w:hideMark/>
        </w:tcPr>
        <w:p w14:paraId="4A019007" w14:textId="77777777" w:rsidR="00FA2C9D" w:rsidRPr="00F13810" w:rsidRDefault="00FA2C9D" w:rsidP="00F13810">
          <w:pPr>
            <w:widowControl w:val="0"/>
            <w:tabs>
              <w:tab w:val="center" w:pos="4320"/>
              <w:tab w:val="right" w:pos="8640"/>
            </w:tabs>
            <w:spacing w:after="0" w:line="240" w:lineRule="auto"/>
            <w:jc w:val="right"/>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xml:space="preserve">Page </w:t>
          </w:r>
          <w:r w:rsidRPr="00F13810">
            <w:rPr>
              <w:rFonts w:ascii="Times New Roman" w:eastAsia="Times New Roman" w:hAnsi="Times New Roman" w:cs="Times New Roman"/>
              <w:b/>
              <w:sz w:val="20"/>
              <w:szCs w:val="20"/>
            </w:rPr>
            <w:fldChar w:fldCharType="begin"/>
          </w:r>
          <w:r w:rsidRPr="00F13810">
            <w:rPr>
              <w:rFonts w:ascii="Times New Roman" w:eastAsia="Times New Roman" w:hAnsi="Times New Roman" w:cs="Times New Roman"/>
              <w:b/>
              <w:sz w:val="20"/>
              <w:szCs w:val="20"/>
            </w:rPr>
            <w:instrText xml:space="preserve"> PAGE </w:instrText>
          </w:r>
          <w:r w:rsidRPr="00F13810">
            <w:rPr>
              <w:rFonts w:ascii="Times New Roman" w:eastAsia="Times New Roman" w:hAnsi="Times New Roman" w:cs="Times New Roman"/>
              <w:b/>
              <w:sz w:val="20"/>
              <w:szCs w:val="20"/>
            </w:rPr>
            <w:fldChar w:fldCharType="separate"/>
          </w:r>
          <w:r w:rsidRPr="00F13810">
            <w:rPr>
              <w:rFonts w:ascii="Times New Roman" w:eastAsia="Times New Roman" w:hAnsi="Times New Roman" w:cs="Times New Roman"/>
              <w:b/>
              <w:sz w:val="20"/>
              <w:szCs w:val="20"/>
            </w:rPr>
            <w:t>1</w:t>
          </w:r>
          <w:r w:rsidRPr="00F13810">
            <w:rPr>
              <w:rFonts w:ascii="Times New Roman" w:eastAsia="Times New Roman" w:hAnsi="Times New Roman" w:cs="Times New Roman"/>
              <w:b/>
              <w:sz w:val="20"/>
              <w:szCs w:val="20"/>
            </w:rPr>
            <w:fldChar w:fldCharType="end"/>
          </w:r>
        </w:p>
      </w:tc>
    </w:tr>
    <w:tr w:rsidR="00FA2C9D" w:rsidRPr="00F13810" w14:paraId="4D6D8D62" w14:textId="77777777" w:rsidTr="00F13810">
      <w:tc>
        <w:tcPr>
          <w:tcW w:w="5701" w:type="dxa"/>
          <w:vAlign w:val="bottom"/>
          <w:hideMark/>
        </w:tcPr>
        <w:p w14:paraId="34C73D64" w14:textId="77777777" w:rsidR="00FA2C9D" w:rsidRPr="00F13810" w:rsidRDefault="00FA2C9D" w:rsidP="00F13810">
          <w:pPr>
            <w:widowControl w:val="0"/>
            <w:tabs>
              <w:tab w:val="center" w:pos="4320"/>
              <w:tab w:val="right" w:pos="8640"/>
            </w:tabs>
            <w:spacing w:after="0" w:line="240" w:lineRule="auto"/>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Fannie Mae</w:t>
          </w:r>
        </w:p>
      </w:tc>
      <w:tc>
        <w:tcPr>
          <w:tcW w:w="3473" w:type="dxa"/>
          <w:vAlign w:val="bottom"/>
          <w:hideMark/>
        </w:tcPr>
        <w:p w14:paraId="5A8AF92C" w14:textId="7B9FE665" w:rsidR="00FA2C9D" w:rsidRPr="00F13810" w:rsidRDefault="00110FD5" w:rsidP="00F13810">
          <w:pPr>
            <w:widowControl w:val="0"/>
            <w:snapToGri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w:t>
          </w:r>
          <w:r w:rsidR="00866DF4">
            <w:rPr>
              <w:rFonts w:ascii="Times New Roman" w:eastAsia="Times New Roman" w:hAnsi="Times New Roman" w:cs="Times New Roman"/>
              <w:b/>
              <w:sz w:val="20"/>
              <w:szCs w:val="20"/>
            </w:rPr>
            <w:t>8</w:t>
          </w:r>
          <w:r w:rsidR="00FA2C9D">
            <w:rPr>
              <w:rFonts w:ascii="Times New Roman" w:eastAsia="Times New Roman" w:hAnsi="Times New Roman" w:cs="Times New Roman"/>
              <w:b/>
              <w:sz w:val="20"/>
              <w:szCs w:val="20"/>
            </w:rPr>
            <w:t>-26</w:t>
          </w:r>
        </w:p>
      </w:tc>
      <w:tc>
        <w:tcPr>
          <w:tcW w:w="4056" w:type="dxa"/>
          <w:vAlign w:val="bottom"/>
          <w:hideMark/>
        </w:tcPr>
        <w:p w14:paraId="2085F0A4" w14:textId="77777777" w:rsidR="00FA2C9D" w:rsidRPr="00F13810" w:rsidRDefault="00FA2C9D" w:rsidP="00F13810">
          <w:pPr>
            <w:widowControl w:val="0"/>
            <w:snapToGrid w:val="0"/>
            <w:spacing w:after="0" w:line="240" w:lineRule="auto"/>
            <w:jc w:val="right"/>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20</w:t>
          </w:r>
          <w:r>
            <w:rPr>
              <w:rFonts w:ascii="Times New Roman" w:eastAsia="Times New Roman" w:hAnsi="Times New Roman" w:cs="Times New Roman"/>
              <w:b/>
              <w:sz w:val="20"/>
              <w:szCs w:val="20"/>
            </w:rPr>
            <w:t>26</w:t>
          </w:r>
          <w:r w:rsidRPr="00F13810">
            <w:rPr>
              <w:rFonts w:ascii="Times New Roman" w:eastAsia="Times New Roman" w:hAnsi="Times New Roman" w:cs="Times New Roman"/>
              <w:b/>
              <w:sz w:val="20"/>
              <w:szCs w:val="20"/>
            </w:rPr>
            <w:t xml:space="preserve"> Fannie Mae</w:t>
          </w:r>
        </w:p>
      </w:tc>
    </w:tr>
  </w:tbl>
  <w:p w14:paraId="7ED5BF37" w14:textId="77777777" w:rsidR="00FA2C9D" w:rsidRPr="00CD28D2" w:rsidRDefault="00FA2C9D" w:rsidP="00FA2C9D">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D33CD" w14:textId="77777777" w:rsidR="009403E7" w:rsidRDefault="009403E7">
      <w:pPr>
        <w:spacing w:after="0" w:line="240" w:lineRule="auto"/>
      </w:pPr>
    </w:p>
  </w:footnote>
  <w:footnote w:type="continuationSeparator" w:id="0">
    <w:p w14:paraId="6FD7E0AF" w14:textId="77777777" w:rsidR="009403E7" w:rsidRDefault="009403E7">
      <w:pPr>
        <w:spacing w:after="0" w:line="240" w:lineRule="auto"/>
      </w:pPr>
    </w:p>
  </w:footnote>
  <w:footnote w:id="1">
    <w:p w14:paraId="54C5750B" w14:textId="3A700273" w:rsidR="001009A1" w:rsidRPr="006B5551" w:rsidRDefault="001009A1">
      <w:pPr>
        <w:pStyle w:val="FootnoteText"/>
        <w:rPr>
          <w:rFonts w:ascii="Times New Roman" w:hAnsi="Times New Roman" w:cs="Times New Roman"/>
        </w:rPr>
      </w:pPr>
      <w:r w:rsidRPr="006B5551">
        <w:rPr>
          <w:rStyle w:val="FootnoteReference"/>
          <w:rFonts w:ascii="Times New Roman" w:hAnsi="Times New Roman" w:cs="Times New Roman"/>
        </w:rPr>
        <w:footnoteRef/>
      </w:r>
      <w:r w:rsidRPr="006B5551">
        <w:rPr>
          <w:rFonts w:ascii="Times New Roman" w:hAnsi="Times New Roman" w:cs="Times New Roman"/>
        </w:rPr>
        <w:t xml:space="preserve"> </w:t>
      </w:r>
      <w:r w:rsidR="00A41F75">
        <w:rPr>
          <w:rFonts w:ascii="Times New Roman" w:hAnsi="Times New Roman" w:cs="Times New Roman"/>
        </w:rPr>
        <w:t xml:space="preserve">Complete this Checklist </w:t>
      </w:r>
      <w:r w:rsidR="00A41F75" w:rsidRPr="00A41F75">
        <w:rPr>
          <w:rFonts w:ascii="Times New Roman" w:hAnsi="Times New Roman" w:cs="Times New Roman"/>
        </w:rPr>
        <w:t xml:space="preserve">for programs that reduce the assessed value of the Property in consideration for affordability restrictions </w:t>
      </w:r>
      <w:r w:rsidR="00A41F75">
        <w:rPr>
          <w:rFonts w:ascii="Times New Roman" w:hAnsi="Times New Roman" w:cs="Times New Roman"/>
        </w:rPr>
        <w:t xml:space="preserve">(a) for Conventional Mortgage Loans, </w:t>
      </w:r>
      <w:r w:rsidR="00A41F75" w:rsidRPr="00A41F75">
        <w:rPr>
          <w:rFonts w:ascii="Times New Roman" w:hAnsi="Times New Roman" w:cs="Times New Roman"/>
        </w:rPr>
        <w:t xml:space="preserve">whether such restrictions are documented in an </w:t>
      </w:r>
      <w:r w:rsidR="000E6597" w:rsidRPr="00A41F75">
        <w:rPr>
          <w:rFonts w:ascii="Times New Roman" w:hAnsi="Times New Roman" w:cs="Times New Roman"/>
        </w:rPr>
        <w:t>Affordable</w:t>
      </w:r>
      <w:r w:rsidR="004B1ED1">
        <w:rPr>
          <w:rFonts w:ascii="Times New Roman" w:hAnsi="Times New Roman" w:cs="Times New Roman"/>
        </w:rPr>
        <w:t xml:space="preserve"> </w:t>
      </w:r>
      <w:r w:rsidR="000E6597">
        <w:rPr>
          <w:rFonts w:ascii="Times New Roman" w:hAnsi="Times New Roman" w:cs="Times New Roman"/>
        </w:rPr>
        <w:t>Regulatory</w:t>
      </w:r>
      <w:r w:rsidR="000E6597" w:rsidRPr="00A41F75">
        <w:rPr>
          <w:rFonts w:ascii="Times New Roman" w:hAnsi="Times New Roman" w:cs="Times New Roman"/>
        </w:rPr>
        <w:t xml:space="preserve"> Agreement</w:t>
      </w:r>
      <w:r w:rsidR="00387384">
        <w:rPr>
          <w:rFonts w:ascii="Times New Roman" w:hAnsi="Times New Roman" w:cs="Times New Roman"/>
        </w:rPr>
        <w:t xml:space="preserve"> </w:t>
      </w:r>
      <w:r w:rsidR="00161BF7">
        <w:rPr>
          <w:rFonts w:ascii="Times New Roman" w:hAnsi="Times New Roman" w:cs="Times New Roman"/>
        </w:rPr>
        <w:t xml:space="preserve">or whether </w:t>
      </w:r>
      <w:r w:rsidR="00387384">
        <w:rPr>
          <w:rFonts w:ascii="Times New Roman" w:hAnsi="Times New Roman" w:cs="Times New Roman"/>
        </w:rPr>
        <w:t>they appear in a statute or regulation only</w:t>
      </w:r>
      <w:r w:rsidR="00A41F75">
        <w:rPr>
          <w:rFonts w:ascii="Times New Roman" w:hAnsi="Times New Roman" w:cs="Times New Roman"/>
        </w:rPr>
        <w:t>,</w:t>
      </w:r>
      <w:r w:rsidR="00A41F75" w:rsidRPr="00A41F75">
        <w:rPr>
          <w:rFonts w:ascii="Times New Roman" w:hAnsi="Times New Roman" w:cs="Times New Roman"/>
        </w:rPr>
        <w:t xml:space="preserve"> </w:t>
      </w:r>
      <w:r w:rsidR="00A41F75">
        <w:rPr>
          <w:rFonts w:ascii="Times New Roman" w:hAnsi="Times New Roman" w:cs="Times New Roman"/>
        </w:rPr>
        <w:t xml:space="preserve">and (b) for </w:t>
      </w:r>
      <w:r w:rsidR="00A41F75" w:rsidRPr="00A41F75">
        <w:rPr>
          <w:rFonts w:ascii="Times New Roman" w:hAnsi="Times New Roman" w:cs="Times New Roman"/>
        </w:rPr>
        <w:t>MAH Mortgage Loans</w:t>
      </w:r>
      <w:r w:rsidR="00A41F75">
        <w:rPr>
          <w:rFonts w:ascii="Times New Roman" w:hAnsi="Times New Roman" w:cs="Times New Roman"/>
        </w:rPr>
        <w:t>,</w:t>
      </w:r>
      <w:r w:rsidR="00387384">
        <w:rPr>
          <w:rFonts w:ascii="Times New Roman" w:hAnsi="Times New Roman" w:cs="Times New Roman"/>
        </w:rPr>
        <w:t xml:space="preserve"> only</w:t>
      </w:r>
      <w:r w:rsidR="00A41F75">
        <w:rPr>
          <w:rFonts w:ascii="Times New Roman" w:hAnsi="Times New Roman" w:cs="Times New Roman"/>
        </w:rPr>
        <w:t xml:space="preserve"> </w:t>
      </w:r>
      <w:r w:rsidR="00A41F75" w:rsidRPr="00A41F75">
        <w:rPr>
          <w:rFonts w:ascii="Times New Roman" w:hAnsi="Times New Roman" w:cs="Times New Roman"/>
        </w:rPr>
        <w:t xml:space="preserve">if the reduction of the assessed value is contingent on the recordation of an </w:t>
      </w:r>
      <w:r w:rsidR="00A41F75">
        <w:rPr>
          <w:rFonts w:ascii="Times New Roman" w:hAnsi="Times New Roman" w:cs="Times New Roman"/>
        </w:rPr>
        <w:t xml:space="preserve">Affordable Regulatory Agreement with a </w:t>
      </w:r>
      <w:r w:rsidR="00387384">
        <w:rPr>
          <w:rFonts w:ascii="Times New Roman" w:hAnsi="Times New Roman" w:cs="Times New Roman"/>
        </w:rPr>
        <w:t>P</w:t>
      </w:r>
      <w:r w:rsidR="00A41F75">
        <w:rPr>
          <w:rFonts w:ascii="Times New Roman" w:hAnsi="Times New Roman" w:cs="Times New Roman"/>
        </w:rPr>
        <w:t xml:space="preserve">ublic </w:t>
      </w:r>
      <w:r w:rsidR="00387384">
        <w:rPr>
          <w:rFonts w:ascii="Times New Roman" w:hAnsi="Times New Roman" w:cs="Times New Roman"/>
        </w:rPr>
        <w:t>E</w:t>
      </w:r>
      <w:r w:rsidR="00A41F75">
        <w:rPr>
          <w:rFonts w:ascii="Times New Roman" w:hAnsi="Times New Roman" w:cs="Times New Roman"/>
        </w:rPr>
        <w:t>ntity</w:t>
      </w:r>
      <w:r w:rsidR="00A41F75" w:rsidRPr="00A41F75">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7B0"/>
    <w:multiLevelType w:val="hybridMultilevel"/>
    <w:tmpl w:val="3EC441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FC090D"/>
    <w:multiLevelType w:val="hybridMultilevel"/>
    <w:tmpl w:val="C18A6328"/>
    <w:lvl w:ilvl="0" w:tplc="555ABDEA">
      <w:start w:val="1"/>
      <w:numFmt w:val="decimal"/>
      <w:lvlText w:val="%1."/>
      <w:lvlJc w:val="left"/>
      <w:pPr>
        <w:ind w:left="1020" w:hanging="360"/>
      </w:pPr>
    </w:lvl>
    <w:lvl w:ilvl="1" w:tplc="3AF05946">
      <w:start w:val="1"/>
      <w:numFmt w:val="decimal"/>
      <w:lvlText w:val="%2."/>
      <w:lvlJc w:val="left"/>
      <w:pPr>
        <w:ind w:left="1020" w:hanging="360"/>
      </w:pPr>
    </w:lvl>
    <w:lvl w:ilvl="2" w:tplc="6DCEE1A8">
      <w:start w:val="1"/>
      <w:numFmt w:val="decimal"/>
      <w:lvlText w:val="%3."/>
      <w:lvlJc w:val="left"/>
      <w:pPr>
        <w:ind w:left="1020" w:hanging="360"/>
      </w:pPr>
    </w:lvl>
    <w:lvl w:ilvl="3" w:tplc="6CA096A8">
      <w:start w:val="1"/>
      <w:numFmt w:val="decimal"/>
      <w:lvlText w:val="%4."/>
      <w:lvlJc w:val="left"/>
      <w:pPr>
        <w:ind w:left="1020" w:hanging="360"/>
      </w:pPr>
    </w:lvl>
    <w:lvl w:ilvl="4" w:tplc="1F8480A4">
      <w:start w:val="1"/>
      <w:numFmt w:val="decimal"/>
      <w:lvlText w:val="%5."/>
      <w:lvlJc w:val="left"/>
      <w:pPr>
        <w:ind w:left="1020" w:hanging="360"/>
      </w:pPr>
    </w:lvl>
    <w:lvl w:ilvl="5" w:tplc="A868158E">
      <w:start w:val="1"/>
      <w:numFmt w:val="decimal"/>
      <w:lvlText w:val="%6."/>
      <w:lvlJc w:val="left"/>
      <w:pPr>
        <w:ind w:left="1020" w:hanging="360"/>
      </w:pPr>
    </w:lvl>
    <w:lvl w:ilvl="6" w:tplc="37087EBE">
      <w:start w:val="1"/>
      <w:numFmt w:val="decimal"/>
      <w:lvlText w:val="%7."/>
      <w:lvlJc w:val="left"/>
      <w:pPr>
        <w:ind w:left="1020" w:hanging="360"/>
      </w:pPr>
    </w:lvl>
    <w:lvl w:ilvl="7" w:tplc="E334ED68">
      <w:start w:val="1"/>
      <w:numFmt w:val="decimal"/>
      <w:lvlText w:val="%8."/>
      <w:lvlJc w:val="left"/>
      <w:pPr>
        <w:ind w:left="1020" w:hanging="360"/>
      </w:pPr>
    </w:lvl>
    <w:lvl w:ilvl="8" w:tplc="372A91BA">
      <w:start w:val="1"/>
      <w:numFmt w:val="decimal"/>
      <w:lvlText w:val="%9."/>
      <w:lvlJc w:val="left"/>
      <w:pPr>
        <w:ind w:left="1020" w:hanging="360"/>
      </w:pPr>
    </w:lvl>
  </w:abstractNum>
  <w:abstractNum w:abstractNumId="2" w15:restartNumberingAfterBreak="0">
    <w:nsid w:val="05314CA0"/>
    <w:multiLevelType w:val="hybridMultilevel"/>
    <w:tmpl w:val="42E4BBB0"/>
    <w:lvl w:ilvl="0" w:tplc="8EE69B3E">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C3EA5"/>
    <w:multiLevelType w:val="hybridMultilevel"/>
    <w:tmpl w:val="4C26C83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F2B1892"/>
    <w:multiLevelType w:val="hybridMultilevel"/>
    <w:tmpl w:val="A078C308"/>
    <w:lvl w:ilvl="0" w:tplc="9F6C586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262D2"/>
    <w:multiLevelType w:val="multilevel"/>
    <w:tmpl w:val="B2560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2443A5"/>
    <w:multiLevelType w:val="hybridMultilevel"/>
    <w:tmpl w:val="5352CA88"/>
    <w:lvl w:ilvl="0" w:tplc="4CE8BC70">
      <w:start w:val="1"/>
      <w:numFmt w:val="decimal"/>
      <w:lvlText w:val="%1."/>
      <w:lvlJc w:val="left"/>
      <w:pPr>
        <w:ind w:left="435"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7A3D6E"/>
    <w:multiLevelType w:val="hybridMultilevel"/>
    <w:tmpl w:val="D5D00A26"/>
    <w:lvl w:ilvl="0" w:tplc="FFFFFFFF">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626DB"/>
    <w:multiLevelType w:val="hybridMultilevel"/>
    <w:tmpl w:val="9D58E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311333"/>
    <w:multiLevelType w:val="hybridMultilevel"/>
    <w:tmpl w:val="0CC8CE66"/>
    <w:lvl w:ilvl="0" w:tplc="396671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8068E2"/>
    <w:multiLevelType w:val="hybridMultilevel"/>
    <w:tmpl w:val="E820B88C"/>
    <w:lvl w:ilvl="0" w:tplc="838AD08C">
      <w:start w:val="1"/>
      <w:numFmt w:val="decimal"/>
      <w:lvlText w:val="%1."/>
      <w:lvlJc w:val="left"/>
      <w:pPr>
        <w:ind w:left="1020" w:hanging="360"/>
      </w:pPr>
    </w:lvl>
    <w:lvl w:ilvl="1" w:tplc="006A60D6">
      <w:start w:val="1"/>
      <w:numFmt w:val="decimal"/>
      <w:lvlText w:val="%2."/>
      <w:lvlJc w:val="left"/>
      <w:pPr>
        <w:ind w:left="1020" w:hanging="360"/>
      </w:pPr>
    </w:lvl>
    <w:lvl w:ilvl="2" w:tplc="843694D2">
      <w:start w:val="1"/>
      <w:numFmt w:val="decimal"/>
      <w:lvlText w:val="%3."/>
      <w:lvlJc w:val="left"/>
      <w:pPr>
        <w:ind w:left="1020" w:hanging="360"/>
      </w:pPr>
    </w:lvl>
    <w:lvl w:ilvl="3" w:tplc="B422F368">
      <w:start w:val="1"/>
      <w:numFmt w:val="decimal"/>
      <w:lvlText w:val="%4."/>
      <w:lvlJc w:val="left"/>
      <w:pPr>
        <w:ind w:left="1020" w:hanging="360"/>
      </w:pPr>
    </w:lvl>
    <w:lvl w:ilvl="4" w:tplc="6B3072C0">
      <w:start w:val="1"/>
      <w:numFmt w:val="decimal"/>
      <w:lvlText w:val="%5."/>
      <w:lvlJc w:val="left"/>
      <w:pPr>
        <w:ind w:left="1020" w:hanging="360"/>
      </w:pPr>
    </w:lvl>
    <w:lvl w:ilvl="5" w:tplc="9B0CC532">
      <w:start w:val="1"/>
      <w:numFmt w:val="decimal"/>
      <w:lvlText w:val="%6."/>
      <w:lvlJc w:val="left"/>
      <w:pPr>
        <w:ind w:left="1020" w:hanging="360"/>
      </w:pPr>
    </w:lvl>
    <w:lvl w:ilvl="6" w:tplc="851CE214">
      <w:start w:val="1"/>
      <w:numFmt w:val="decimal"/>
      <w:lvlText w:val="%7."/>
      <w:lvlJc w:val="left"/>
      <w:pPr>
        <w:ind w:left="1020" w:hanging="360"/>
      </w:pPr>
    </w:lvl>
    <w:lvl w:ilvl="7" w:tplc="D48CBAB2">
      <w:start w:val="1"/>
      <w:numFmt w:val="decimal"/>
      <w:lvlText w:val="%8."/>
      <w:lvlJc w:val="left"/>
      <w:pPr>
        <w:ind w:left="1020" w:hanging="360"/>
      </w:pPr>
    </w:lvl>
    <w:lvl w:ilvl="8" w:tplc="CFE2B860">
      <w:start w:val="1"/>
      <w:numFmt w:val="decimal"/>
      <w:lvlText w:val="%9."/>
      <w:lvlJc w:val="left"/>
      <w:pPr>
        <w:ind w:left="1020" w:hanging="360"/>
      </w:pPr>
    </w:lvl>
  </w:abstractNum>
  <w:abstractNum w:abstractNumId="11" w15:restartNumberingAfterBreak="0">
    <w:nsid w:val="43BE0CB9"/>
    <w:multiLevelType w:val="hybridMultilevel"/>
    <w:tmpl w:val="A5A8916E"/>
    <w:lvl w:ilvl="0" w:tplc="19B219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007267"/>
    <w:multiLevelType w:val="hybridMultilevel"/>
    <w:tmpl w:val="3EC4417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AE32C9"/>
    <w:multiLevelType w:val="multilevel"/>
    <w:tmpl w:val="E772A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063A51"/>
    <w:multiLevelType w:val="hybridMultilevel"/>
    <w:tmpl w:val="B7E6882A"/>
    <w:lvl w:ilvl="0" w:tplc="1070E2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B8662F"/>
    <w:multiLevelType w:val="hybridMultilevel"/>
    <w:tmpl w:val="4C26C8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6FA60C8"/>
    <w:multiLevelType w:val="hybridMultilevel"/>
    <w:tmpl w:val="44A4CC6C"/>
    <w:lvl w:ilvl="0" w:tplc="D110068A">
      <w:start w:val="1"/>
      <w:numFmt w:val="decimal"/>
      <w:lvlText w:val="%1."/>
      <w:lvlJc w:val="left"/>
      <w:pPr>
        <w:ind w:left="1020" w:hanging="360"/>
      </w:pPr>
    </w:lvl>
    <w:lvl w:ilvl="1" w:tplc="25C45660">
      <w:start w:val="1"/>
      <w:numFmt w:val="decimal"/>
      <w:lvlText w:val="%2."/>
      <w:lvlJc w:val="left"/>
      <w:pPr>
        <w:ind w:left="1020" w:hanging="360"/>
      </w:pPr>
    </w:lvl>
    <w:lvl w:ilvl="2" w:tplc="1624A70C">
      <w:start w:val="1"/>
      <w:numFmt w:val="decimal"/>
      <w:lvlText w:val="%3."/>
      <w:lvlJc w:val="left"/>
      <w:pPr>
        <w:ind w:left="1020" w:hanging="360"/>
      </w:pPr>
    </w:lvl>
    <w:lvl w:ilvl="3" w:tplc="FA74EFA8">
      <w:start w:val="1"/>
      <w:numFmt w:val="decimal"/>
      <w:lvlText w:val="%4."/>
      <w:lvlJc w:val="left"/>
      <w:pPr>
        <w:ind w:left="1020" w:hanging="360"/>
      </w:pPr>
    </w:lvl>
    <w:lvl w:ilvl="4" w:tplc="86E46CDC">
      <w:start w:val="1"/>
      <w:numFmt w:val="decimal"/>
      <w:lvlText w:val="%5."/>
      <w:lvlJc w:val="left"/>
      <w:pPr>
        <w:ind w:left="1020" w:hanging="360"/>
      </w:pPr>
    </w:lvl>
    <w:lvl w:ilvl="5" w:tplc="9ADA296C">
      <w:start w:val="1"/>
      <w:numFmt w:val="decimal"/>
      <w:lvlText w:val="%6."/>
      <w:lvlJc w:val="left"/>
      <w:pPr>
        <w:ind w:left="1020" w:hanging="360"/>
      </w:pPr>
    </w:lvl>
    <w:lvl w:ilvl="6" w:tplc="9D28A74A">
      <w:start w:val="1"/>
      <w:numFmt w:val="decimal"/>
      <w:lvlText w:val="%7."/>
      <w:lvlJc w:val="left"/>
      <w:pPr>
        <w:ind w:left="1020" w:hanging="360"/>
      </w:pPr>
    </w:lvl>
    <w:lvl w:ilvl="7" w:tplc="718C9F32">
      <w:start w:val="1"/>
      <w:numFmt w:val="decimal"/>
      <w:lvlText w:val="%8."/>
      <w:lvlJc w:val="left"/>
      <w:pPr>
        <w:ind w:left="1020" w:hanging="360"/>
      </w:pPr>
    </w:lvl>
    <w:lvl w:ilvl="8" w:tplc="DC04109C">
      <w:start w:val="1"/>
      <w:numFmt w:val="decimal"/>
      <w:lvlText w:val="%9."/>
      <w:lvlJc w:val="left"/>
      <w:pPr>
        <w:ind w:left="1020" w:hanging="360"/>
      </w:pPr>
    </w:lvl>
  </w:abstractNum>
  <w:abstractNum w:abstractNumId="17" w15:restartNumberingAfterBreak="0">
    <w:nsid w:val="68A01C9D"/>
    <w:multiLevelType w:val="hybridMultilevel"/>
    <w:tmpl w:val="A3C65EAE"/>
    <w:lvl w:ilvl="0" w:tplc="22DEF8A0">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51747F"/>
    <w:multiLevelType w:val="hybridMultilevel"/>
    <w:tmpl w:val="E904D57E"/>
    <w:lvl w:ilvl="0" w:tplc="CF1862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B6710A"/>
    <w:multiLevelType w:val="hybridMultilevel"/>
    <w:tmpl w:val="EACEA87A"/>
    <w:lvl w:ilvl="0" w:tplc="C53E722A">
      <w:start w:val="1"/>
      <w:numFmt w:val="decimal"/>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71412AF5"/>
    <w:multiLevelType w:val="hybridMultilevel"/>
    <w:tmpl w:val="E904D5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8C0473"/>
    <w:multiLevelType w:val="hybridMultilevel"/>
    <w:tmpl w:val="3EC4417C"/>
    <w:lvl w:ilvl="0" w:tplc="C186C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D65CE7"/>
    <w:multiLevelType w:val="hybridMultilevel"/>
    <w:tmpl w:val="86EEC68E"/>
    <w:lvl w:ilvl="0" w:tplc="F528909E">
      <w:start w:val="2"/>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EF64BB"/>
    <w:multiLevelType w:val="hybridMultilevel"/>
    <w:tmpl w:val="19063D9A"/>
    <w:lvl w:ilvl="0" w:tplc="D15A1A4A">
      <w:start w:val="1"/>
      <w:numFmt w:val="decimal"/>
      <w:lvlText w:val="%1."/>
      <w:lvlJc w:val="left"/>
      <w:pPr>
        <w:ind w:left="360" w:hanging="360"/>
      </w:pPr>
      <w:rPr>
        <w:rFonts w:ascii="Times New Roman" w:hAnsi="Times New Roman" w:cs="Times New Roman" w:hint="default"/>
        <w:b/>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CA2145B"/>
    <w:multiLevelType w:val="hybridMultilevel"/>
    <w:tmpl w:val="E6167A4A"/>
    <w:lvl w:ilvl="0" w:tplc="8C60BD48">
      <w:start w:val="1"/>
      <w:numFmt w:val="upperRoman"/>
      <w:lvlText w:val="%1."/>
      <w:lvlJc w:val="left"/>
      <w:pPr>
        <w:ind w:left="1080" w:hanging="720"/>
      </w:pPr>
      <w:rPr>
        <w:rFonts w:hint="default"/>
      </w:rPr>
    </w:lvl>
    <w:lvl w:ilvl="1" w:tplc="17A444C0" w:tentative="1">
      <w:start w:val="1"/>
      <w:numFmt w:val="lowerLetter"/>
      <w:lvlText w:val="%2."/>
      <w:lvlJc w:val="left"/>
      <w:pPr>
        <w:ind w:left="1440" w:hanging="360"/>
      </w:pPr>
    </w:lvl>
    <w:lvl w:ilvl="2" w:tplc="ED7E885C" w:tentative="1">
      <w:start w:val="1"/>
      <w:numFmt w:val="lowerRoman"/>
      <w:lvlText w:val="%3."/>
      <w:lvlJc w:val="right"/>
      <w:pPr>
        <w:ind w:left="2160" w:hanging="180"/>
      </w:pPr>
    </w:lvl>
    <w:lvl w:ilvl="3" w:tplc="A4421B7A" w:tentative="1">
      <w:start w:val="1"/>
      <w:numFmt w:val="decimal"/>
      <w:lvlText w:val="%4."/>
      <w:lvlJc w:val="left"/>
      <w:pPr>
        <w:ind w:left="2880" w:hanging="360"/>
      </w:pPr>
    </w:lvl>
    <w:lvl w:ilvl="4" w:tplc="61B2531C" w:tentative="1">
      <w:start w:val="1"/>
      <w:numFmt w:val="lowerLetter"/>
      <w:lvlText w:val="%5."/>
      <w:lvlJc w:val="left"/>
      <w:pPr>
        <w:ind w:left="3600" w:hanging="360"/>
      </w:pPr>
    </w:lvl>
    <w:lvl w:ilvl="5" w:tplc="EF288194" w:tentative="1">
      <w:start w:val="1"/>
      <w:numFmt w:val="lowerRoman"/>
      <w:lvlText w:val="%6."/>
      <w:lvlJc w:val="right"/>
      <w:pPr>
        <w:ind w:left="4320" w:hanging="180"/>
      </w:pPr>
    </w:lvl>
    <w:lvl w:ilvl="6" w:tplc="9F262252" w:tentative="1">
      <w:start w:val="1"/>
      <w:numFmt w:val="decimal"/>
      <w:lvlText w:val="%7."/>
      <w:lvlJc w:val="left"/>
      <w:pPr>
        <w:ind w:left="5040" w:hanging="360"/>
      </w:pPr>
    </w:lvl>
    <w:lvl w:ilvl="7" w:tplc="0914944A" w:tentative="1">
      <w:start w:val="1"/>
      <w:numFmt w:val="lowerLetter"/>
      <w:lvlText w:val="%8."/>
      <w:lvlJc w:val="left"/>
      <w:pPr>
        <w:ind w:left="5760" w:hanging="360"/>
      </w:pPr>
    </w:lvl>
    <w:lvl w:ilvl="8" w:tplc="4BE62ACC" w:tentative="1">
      <w:start w:val="1"/>
      <w:numFmt w:val="lowerRoman"/>
      <w:lvlText w:val="%9."/>
      <w:lvlJc w:val="right"/>
      <w:pPr>
        <w:ind w:left="6480" w:hanging="180"/>
      </w:pPr>
    </w:lvl>
  </w:abstractNum>
  <w:num w:numId="1" w16cid:durableId="1910068179">
    <w:abstractNumId w:val="24"/>
  </w:num>
  <w:num w:numId="2" w16cid:durableId="1590895222">
    <w:abstractNumId w:val="19"/>
  </w:num>
  <w:num w:numId="3" w16cid:durableId="1659991356">
    <w:abstractNumId w:val="21"/>
  </w:num>
  <w:num w:numId="4" w16cid:durableId="1775440820">
    <w:abstractNumId w:val="15"/>
  </w:num>
  <w:num w:numId="5" w16cid:durableId="1216356509">
    <w:abstractNumId w:val="18"/>
  </w:num>
  <w:num w:numId="6" w16cid:durableId="729613301">
    <w:abstractNumId w:val="20"/>
  </w:num>
  <w:num w:numId="7" w16cid:durableId="264702456">
    <w:abstractNumId w:val="0"/>
  </w:num>
  <w:num w:numId="8" w16cid:durableId="789932579">
    <w:abstractNumId w:val="12"/>
  </w:num>
  <w:num w:numId="9" w16cid:durableId="96759008">
    <w:abstractNumId w:val="1"/>
  </w:num>
  <w:num w:numId="10" w16cid:durableId="889656314">
    <w:abstractNumId w:val="23"/>
  </w:num>
  <w:num w:numId="11" w16cid:durableId="1532381147">
    <w:abstractNumId w:val="10"/>
  </w:num>
  <w:num w:numId="12" w16cid:durableId="1918053300">
    <w:abstractNumId w:val="6"/>
  </w:num>
  <w:num w:numId="13" w16cid:durableId="1769353527">
    <w:abstractNumId w:val="2"/>
  </w:num>
  <w:num w:numId="14" w16cid:durableId="2086220923">
    <w:abstractNumId w:val="14"/>
  </w:num>
  <w:num w:numId="15" w16cid:durableId="356275855">
    <w:abstractNumId w:val="7"/>
  </w:num>
  <w:num w:numId="16" w16cid:durableId="759327204">
    <w:abstractNumId w:val="13"/>
  </w:num>
  <w:num w:numId="17" w16cid:durableId="1548685909">
    <w:abstractNumId w:val="11"/>
  </w:num>
  <w:num w:numId="18" w16cid:durableId="1657415984">
    <w:abstractNumId w:val="5"/>
  </w:num>
  <w:num w:numId="19" w16cid:durableId="206963587">
    <w:abstractNumId w:val="3"/>
  </w:num>
  <w:num w:numId="20" w16cid:durableId="1892688708">
    <w:abstractNumId w:val="8"/>
  </w:num>
  <w:num w:numId="21" w16cid:durableId="1112363049">
    <w:abstractNumId w:val="16"/>
  </w:num>
  <w:num w:numId="22" w16cid:durableId="554048976">
    <w:abstractNumId w:val="22"/>
  </w:num>
  <w:num w:numId="23" w16cid:durableId="2089422528">
    <w:abstractNumId w:val="4"/>
  </w:num>
  <w:num w:numId="24" w16cid:durableId="1931891467">
    <w:abstractNumId w:val="9"/>
  </w:num>
  <w:num w:numId="25" w16cid:durableId="1874802578">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A0F"/>
    <w:rsid w:val="000003FA"/>
    <w:rsid w:val="000016B0"/>
    <w:rsid w:val="00002595"/>
    <w:rsid w:val="0000274F"/>
    <w:rsid w:val="00004811"/>
    <w:rsid w:val="0001025D"/>
    <w:rsid w:val="00010D1F"/>
    <w:rsid w:val="00012721"/>
    <w:rsid w:val="00012826"/>
    <w:rsid w:val="000144F0"/>
    <w:rsid w:val="00014982"/>
    <w:rsid w:val="000150BD"/>
    <w:rsid w:val="0001595B"/>
    <w:rsid w:val="00017490"/>
    <w:rsid w:val="00017780"/>
    <w:rsid w:val="000205E6"/>
    <w:rsid w:val="00024066"/>
    <w:rsid w:val="00024D0E"/>
    <w:rsid w:val="00025A87"/>
    <w:rsid w:val="0002658F"/>
    <w:rsid w:val="0002686F"/>
    <w:rsid w:val="000274DA"/>
    <w:rsid w:val="0002761C"/>
    <w:rsid w:val="00030120"/>
    <w:rsid w:val="00030D39"/>
    <w:rsid w:val="000322D2"/>
    <w:rsid w:val="0003252F"/>
    <w:rsid w:val="00032BAA"/>
    <w:rsid w:val="00032DE3"/>
    <w:rsid w:val="000337CA"/>
    <w:rsid w:val="00033890"/>
    <w:rsid w:val="00034A84"/>
    <w:rsid w:val="00036DA2"/>
    <w:rsid w:val="00037AAC"/>
    <w:rsid w:val="00040BFF"/>
    <w:rsid w:val="00040D8D"/>
    <w:rsid w:val="0004123A"/>
    <w:rsid w:val="00041699"/>
    <w:rsid w:val="00041ADF"/>
    <w:rsid w:val="00042275"/>
    <w:rsid w:val="00044C81"/>
    <w:rsid w:val="00045667"/>
    <w:rsid w:val="000458CA"/>
    <w:rsid w:val="00045B62"/>
    <w:rsid w:val="00045CC8"/>
    <w:rsid w:val="00045F29"/>
    <w:rsid w:val="00046943"/>
    <w:rsid w:val="00047024"/>
    <w:rsid w:val="000504AD"/>
    <w:rsid w:val="000504AE"/>
    <w:rsid w:val="00050CD7"/>
    <w:rsid w:val="00051718"/>
    <w:rsid w:val="00052A43"/>
    <w:rsid w:val="00052B50"/>
    <w:rsid w:val="00053FE4"/>
    <w:rsid w:val="00054F5D"/>
    <w:rsid w:val="00054F62"/>
    <w:rsid w:val="000640D4"/>
    <w:rsid w:val="000655D4"/>
    <w:rsid w:val="00065FCF"/>
    <w:rsid w:val="00066638"/>
    <w:rsid w:val="00066AE9"/>
    <w:rsid w:val="00066E73"/>
    <w:rsid w:val="000675AA"/>
    <w:rsid w:val="000679F3"/>
    <w:rsid w:val="00070639"/>
    <w:rsid w:val="000708C4"/>
    <w:rsid w:val="00071D18"/>
    <w:rsid w:val="0007222E"/>
    <w:rsid w:val="0007325D"/>
    <w:rsid w:val="00074DDE"/>
    <w:rsid w:val="00074E60"/>
    <w:rsid w:val="00076CBB"/>
    <w:rsid w:val="00077AE0"/>
    <w:rsid w:val="00077C83"/>
    <w:rsid w:val="00081866"/>
    <w:rsid w:val="00082CA0"/>
    <w:rsid w:val="000831F0"/>
    <w:rsid w:val="00083EF1"/>
    <w:rsid w:val="00085B56"/>
    <w:rsid w:val="0008616F"/>
    <w:rsid w:val="0008644B"/>
    <w:rsid w:val="000917BD"/>
    <w:rsid w:val="000926F6"/>
    <w:rsid w:val="000933B6"/>
    <w:rsid w:val="000936A9"/>
    <w:rsid w:val="000968C9"/>
    <w:rsid w:val="00097AFC"/>
    <w:rsid w:val="000A1FAF"/>
    <w:rsid w:val="000A3B93"/>
    <w:rsid w:val="000A57C5"/>
    <w:rsid w:val="000A5A67"/>
    <w:rsid w:val="000A6834"/>
    <w:rsid w:val="000A7D7D"/>
    <w:rsid w:val="000B0E1F"/>
    <w:rsid w:val="000B1A57"/>
    <w:rsid w:val="000B307D"/>
    <w:rsid w:val="000B364C"/>
    <w:rsid w:val="000B4A6B"/>
    <w:rsid w:val="000B4BA9"/>
    <w:rsid w:val="000B706F"/>
    <w:rsid w:val="000B73C4"/>
    <w:rsid w:val="000C0672"/>
    <w:rsid w:val="000C0A2B"/>
    <w:rsid w:val="000C0C3E"/>
    <w:rsid w:val="000C0D8E"/>
    <w:rsid w:val="000C0DBB"/>
    <w:rsid w:val="000C0F3A"/>
    <w:rsid w:val="000C1D01"/>
    <w:rsid w:val="000C30C6"/>
    <w:rsid w:val="000C47F3"/>
    <w:rsid w:val="000C4B12"/>
    <w:rsid w:val="000C68FE"/>
    <w:rsid w:val="000C772A"/>
    <w:rsid w:val="000D132A"/>
    <w:rsid w:val="000D14DB"/>
    <w:rsid w:val="000D1CB8"/>
    <w:rsid w:val="000D2372"/>
    <w:rsid w:val="000D2E7B"/>
    <w:rsid w:val="000D399E"/>
    <w:rsid w:val="000D5866"/>
    <w:rsid w:val="000D58E9"/>
    <w:rsid w:val="000D5BFE"/>
    <w:rsid w:val="000D631F"/>
    <w:rsid w:val="000D66C3"/>
    <w:rsid w:val="000D73B3"/>
    <w:rsid w:val="000E01A7"/>
    <w:rsid w:val="000E046C"/>
    <w:rsid w:val="000E1C6B"/>
    <w:rsid w:val="000E21AF"/>
    <w:rsid w:val="000E2804"/>
    <w:rsid w:val="000E2B87"/>
    <w:rsid w:val="000E3430"/>
    <w:rsid w:val="000E3473"/>
    <w:rsid w:val="000E3CFD"/>
    <w:rsid w:val="000E6597"/>
    <w:rsid w:val="000E6DB8"/>
    <w:rsid w:val="000F0482"/>
    <w:rsid w:val="000F08AF"/>
    <w:rsid w:val="000F0FA0"/>
    <w:rsid w:val="000F3096"/>
    <w:rsid w:val="000F33C6"/>
    <w:rsid w:val="000F4612"/>
    <w:rsid w:val="000F4D09"/>
    <w:rsid w:val="000F5702"/>
    <w:rsid w:val="000F64F0"/>
    <w:rsid w:val="000F74E2"/>
    <w:rsid w:val="001009A1"/>
    <w:rsid w:val="00103892"/>
    <w:rsid w:val="001044B5"/>
    <w:rsid w:val="00107CD2"/>
    <w:rsid w:val="00110FD5"/>
    <w:rsid w:val="00111A4D"/>
    <w:rsid w:val="00111D8A"/>
    <w:rsid w:val="001141D0"/>
    <w:rsid w:val="00114F62"/>
    <w:rsid w:val="001150F0"/>
    <w:rsid w:val="001206FB"/>
    <w:rsid w:val="00121BE4"/>
    <w:rsid w:val="001235E9"/>
    <w:rsid w:val="00123EA7"/>
    <w:rsid w:val="00125E05"/>
    <w:rsid w:val="00132829"/>
    <w:rsid w:val="00135B74"/>
    <w:rsid w:val="00136A91"/>
    <w:rsid w:val="00136B40"/>
    <w:rsid w:val="0013757E"/>
    <w:rsid w:val="001407D1"/>
    <w:rsid w:val="00141EC2"/>
    <w:rsid w:val="0014227F"/>
    <w:rsid w:val="00143FA6"/>
    <w:rsid w:val="0014479B"/>
    <w:rsid w:val="00145B6B"/>
    <w:rsid w:val="0014633C"/>
    <w:rsid w:val="00146815"/>
    <w:rsid w:val="00146CD1"/>
    <w:rsid w:val="001521E7"/>
    <w:rsid w:val="00152891"/>
    <w:rsid w:val="00154953"/>
    <w:rsid w:val="00155126"/>
    <w:rsid w:val="00155B89"/>
    <w:rsid w:val="0015665C"/>
    <w:rsid w:val="00156D0E"/>
    <w:rsid w:val="00160514"/>
    <w:rsid w:val="00160932"/>
    <w:rsid w:val="00161BF7"/>
    <w:rsid w:val="00162F06"/>
    <w:rsid w:val="00163159"/>
    <w:rsid w:val="00163251"/>
    <w:rsid w:val="00163F80"/>
    <w:rsid w:val="00164F13"/>
    <w:rsid w:val="00166F49"/>
    <w:rsid w:val="0016725A"/>
    <w:rsid w:val="00170064"/>
    <w:rsid w:val="0017053F"/>
    <w:rsid w:val="001719E9"/>
    <w:rsid w:val="00171CD6"/>
    <w:rsid w:val="00173185"/>
    <w:rsid w:val="001736E2"/>
    <w:rsid w:val="00175B27"/>
    <w:rsid w:val="00175E63"/>
    <w:rsid w:val="00181C81"/>
    <w:rsid w:val="001829CB"/>
    <w:rsid w:val="001844AD"/>
    <w:rsid w:val="00186F89"/>
    <w:rsid w:val="00187B01"/>
    <w:rsid w:val="00190AE8"/>
    <w:rsid w:val="00191A77"/>
    <w:rsid w:val="001925B4"/>
    <w:rsid w:val="00193BFE"/>
    <w:rsid w:val="00194517"/>
    <w:rsid w:val="001953C6"/>
    <w:rsid w:val="00195E08"/>
    <w:rsid w:val="001967A8"/>
    <w:rsid w:val="00197D57"/>
    <w:rsid w:val="001A02E0"/>
    <w:rsid w:val="001A074F"/>
    <w:rsid w:val="001A31D2"/>
    <w:rsid w:val="001A3469"/>
    <w:rsid w:val="001A6811"/>
    <w:rsid w:val="001A7292"/>
    <w:rsid w:val="001A7663"/>
    <w:rsid w:val="001A7F2D"/>
    <w:rsid w:val="001B0649"/>
    <w:rsid w:val="001B108B"/>
    <w:rsid w:val="001B3C8C"/>
    <w:rsid w:val="001B4AC1"/>
    <w:rsid w:val="001B731B"/>
    <w:rsid w:val="001B7D0E"/>
    <w:rsid w:val="001B7FBC"/>
    <w:rsid w:val="001C29DE"/>
    <w:rsid w:val="001C607D"/>
    <w:rsid w:val="001C6372"/>
    <w:rsid w:val="001D02E7"/>
    <w:rsid w:val="001D2F67"/>
    <w:rsid w:val="001D42BD"/>
    <w:rsid w:val="001D5141"/>
    <w:rsid w:val="001D6018"/>
    <w:rsid w:val="001D6B4E"/>
    <w:rsid w:val="001D762B"/>
    <w:rsid w:val="001E1D7B"/>
    <w:rsid w:val="001E282D"/>
    <w:rsid w:val="001E3E65"/>
    <w:rsid w:val="001E4CEB"/>
    <w:rsid w:val="001E5FC0"/>
    <w:rsid w:val="001E635B"/>
    <w:rsid w:val="001E6BE7"/>
    <w:rsid w:val="001E7558"/>
    <w:rsid w:val="001E76DF"/>
    <w:rsid w:val="001E79FC"/>
    <w:rsid w:val="001F052B"/>
    <w:rsid w:val="001F0ED9"/>
    <w:rsid w:val="001F4980"/>
    <w:rsid w:val="001F4F7D"/>
    <w:rsid w:val="001F65AC"/>
    <w:rsid w:val="001F65C3"/>
    <w:rsid w:val="001F7D8C"/>
    <w:rsid w:val="00203E77"/>
    <w:rsid w:val="00205DB2"/>
    <w:rsid w:val="00207B1F"/>
    <w:rsid w:val="00207D9B"/>
    <w:rsid w:val="002105ED"/>
    <w:rsid w:val="00212D02"/>
    <w:rsid w:val="0021783D"/>
    <w:rsid w:val="00217BE4"/>
    <w:rsid w:val="002224EB"/>
    <w:rsid w:val="002233A1"/>
    <w:rsid w:val="0022355C"/>
    <w:rsid w:val="0022418B"/>
    <w:rsid w:val="002255A7"/>
    <w:rsid w:val="0022574E"/>
    <w:rsid w:val="00225BBA"/>
    <w:rsid w:val="00226DD4"/>
    <w:rsid w:val="0023123C"/>
    <w:rsid w:val="002314C2"/>
    <w:rsid w:val="00232AED"/>
    <w:rsid w:val="00234767"/>
    <w:rsid w:val="00235003"/>
    <w:rsid w:val="00235707"/>
    <w:rsid w:val="00235F55"/>
    <w:rsid w:val="00236E83"/>
    <w:rsid w:val="00237A26"/>
    <w:rsid w:val="00240854"/>
    <w:rsid w:val="00243F93"/>
    <w:rsid w:val="00244DB5"/>
    <w:rsid w:val="00246163"/>
    <w:rsid w:val="0024619A"/>
    <w:rsid w:val="00246B1B"/>
    <w:rsid w:val="0024739A"/>
    <w:rsid w:val="002475ED"/>
    <w:rsid w:val="00247AA9"/>
    <w:rsid w:val="00247B33"/>
    <w:rsid w:val="00250688"/>
    <w:rsid w:val="00251BDD"/>
    <w:rsid w:val="00252381"/>
    <w:rsid w:val="00253059"/>
    <w:rsid w:val="002536E6"/>
    <w:rsid w:val="00254081"/>
    <w:rsid w:val="00255766"/>
    <w:rsid w:val="0025747E"/>
    <w:rsid w:val="00257EA0"/>
    <w:rsid w:val="00261081"/>
    <w:rsid w:val="00261AA4"/>
    <w:rsid w:val="002633CD"/>
    <w:rsid w:val="00263F34"/>
    <w:rsid w:val="00265450"/>
    <w:rsid w:val="002657DC"/>
    <w:rsid w:val="00270389"/>
    <w:rsid w:val="002720BD"/>
    <w:rsid w:val="002725C1"/>
    <w:rsid w:val="00273865"/>
    <w:rsid w:val="00273C7D"/>
    <w:rsid w:val="0027564B"/>
    <w:rsid w:val="0027769A"/>
    <w:rsid w:val="00280A4C"/>
    <w:rsid w:val="00280E34"/>
    <w:rsid w:val="00281C15"/>
    <w:rsid w:val="002820D5"/>
    <w:rsid w:val="00282A14"/>
    <w:rsid w:val="00283C2C"/>
    <w:rsid w:val="00283D87"/>
    <w:rsid w:val="00283E4F"/>
    <w:rsid w:val="00291021"/>
    <w:rsid w:val="00291C5B"/>
    <w:rsid w:val="00293979"/>
    <w:rsid w:val="002971E5"/>
    <w:rsid w:val="002A0146"/>
    <w:rsid w:val="002A28AC"/>
    <w:rsid w:val="002A5A17"/>
    <w:rsid w:val="002B09A4"/>
    <w:rsid w:val="002B1038"/>
    <w:rsid w:val="002B347F"/>
    <w:rsid w:val="002B35A0"/>
    <w:rsid w:val="002B3F17"/>
    <w:rsid w:val="002B42D3"/>
    <w:rsid w:val="002B5DF0"/>
    <w:rsid w:val="002B6E05"/>
    <w:rsid w:val="002C0258"/>
    <w:rsid w:val="002C13F0"/>
    <w:rsid w:val="002C1D78"/>
    <w:rsid w:val="002C4112"/>
    <w:rsid w:val="002C51EF"/>
    <w:rsid w:val="002C5264"/>
    <w:rsid w:val="002C5286"/>
    <w:rsid w:val="002C718B"/>
    <w:rsid w:val="002C7303"/>
    <w:rsid w:val="002C73E2"/>
    <w:rsid w:val="002D0175"/>
    <w:rsid w:val="002D1CC9"/>
    <w:rsid w:val="002D2B7A"/>
    <w:rsid w:val="002D2BEC"/>
    <w:rsid w:val="002D3E8A"/>
    <w:rsid w:val="002D54D4"/>
    <w:rsid w:val="002E06DA"/>
    <w:rsid w:val="002E0958"/>
    <w:rsid w:val="002E0E47"/>
    <w:rsid w:val="002E66AA"/>
    <w:rsid w:val="002E716D"/>
    <w:rsid w:val="002E7958"/>
    <w:rsid w:val="002F0247"/>
    <w:rsid w:val="002F1841"/>
    <w:rsid w:val="002F18D7"/>
    <w:rsid w:val="002F1CD5"/>
    <w:rsid w:val="002F3FB6"/>
    <w:rsid w:val="002F4ED0"/>
    <w:rsid w:val="002F6444"/>
    <w:rsid w:val="002F76D0"/>
    <w:rsid w:val="002F7AC2"/>
    <w:rsid w:val="003007AC"/>
    <w:rsid w:val="00302887"/>
    <w:rsid w:val="003041BA"/>
    <w:rsid w:val="00305093"/>
    <w:rsid w:val="003057A2"/>
    <w:rsid w:val="00306643"/>
    <w:rsid w:val="00306E72"/>
    <w:rsid w:val="00307930"/>
    <w:rsid w:val="00310ECE"/>
    <w:rsid w:val="003118C1"/>
    <w:rsid w:val="003118E1"/>
    <w:rsid w:val="00312B04"/>
    <w:rsid w:val="0031423F"/>
    <w:rsid w:val="00314F8A"/>
    <w:rsid w:val="00315367"/>
    <w:rsid w:val="00315EFF"/>
    <w:rsid w:val="00316A34"/>
    <w:rsid w:val="003171E0"/>
    <w:rsid w:val="00317DDB"/>
    <w:rsid w:val="00324A38"/>
    <w:rsid w:val="0033089A"/>
    <w:rsid w:val="00332EC5"/>
    <w:rsid w:val="0033308D"/>
    <w:rsid w:val="003335C9"/>
    <w:rsid w:val="00334898"/>
    <w:rsid w:val="00334C13"/>
    <w:rsid w:val="00334D11"/>
    <w:rsid w:val="00340D00"/>
    <w:rsid w:val="00340D33"/>
    <w:rsid w:val="00342793"/>
    <w:rsid w:val="00343C4B"/>
    <w:rsid w:val="003442EF"/>
    <w:rsid w:val="00344438"/>
    <w:rsid w:val="00344F0D"/>
    <w:rsid w:val="00344F45"/>
    <w:rsid w:val="003470E2"/>
    <w:rsid w:val="0034741B"/>
    <w:rsid w:val="003479F5"/>
    <w:rsid w:val="00350F83"/>
    <w:rsid w:val="00351A91"/>
    <w:rsid w:val="00356949"/>
    <w:rsid w:val="00362F4E"/>
    <w:rsid w:val="003638B7"/>
    <w:rsid w:val="0036489D"/>
    <w:rsid w:val="00365950"/>
    <w:rsid w:val="00365BAD"/>
    <w:rsid w:val="00367684"/>
    <w:rsid w:val="00370441"/>
    <w:rsid w:val="003727DB"/>
    <w:rsid w:val="00373923"/>
    <w:rsid w:val="003740AD"/>
    <w:rsid w:val="0037664C"/>
    <w:rsid w:val="003773DE"/>
    <w:rsid w:val="003779CB"/>
    <w:rsid w:val="00377D3C"/>
    <w:rsid w:val="00382515"/>
    <w:rsid w:val="00384931"/>
    <w:rsid w:val="00385167"/>
    <w:rsid w:val="003851CE"/>
    <w:rsid w:val="003866E7"/>
    <w:rsid w:val="00386E74"/>
    <w:rsid w:val="00387384"/>
    <w:rsid w:val="0039226A"/>
    <w:rsid w:val="003922FC"/>
    <w:rsid w:val="003929BE"/>
    <w:rsid w:val="00392F67"/>
    <w:rsid w:val="0039414F"/>
    <w:rsid w:val="003975A1"/>
    <w:rsid w:val="003976DD"/>
    <w:rsid w:val="00397DC2"/>
    <w:rsid w:val="003A170A"/>
    <w:rsid w:val="003A22D6"/>
    <w:rsid w:val="003A340A"/>
    <w:rsid w:val="003A5312"/>
    <w:rsid w:val="003A75A6"/>
    <w:rsid w:val="003B1098"/>
    <w:rsid w:val="003B181C"/>
    <w:rsid w:val="003B1965"/>
    <w:rsid w:val="003B1B2F"/>
    <w:rsid w:val="003B6F07"/>
    <w:rsid w:val="003C0363"/>
    <w:rsid w:val="003C4173"/>
    <w:rsid w:val="003C52ED"/>
    <w:rsid w:val="003C615C"/>
    <w:rsid w:val="003D0F33"/>
    <w:rsid w:val="003D111F"/>
    <w:rsid w:val="003D172A"/>
    <w:rsid w:val="003D1EFA"/>
    <w:rsid w:val="003D2A7A"/>
    <w:rsid w:val="003D4FB8"/>
    <w:rsid w:val="003D562D"/>
    <w:rsid w:val="003D7606"/>
    <w:rsid w:val="003E0159"/>
    <w:rsid w:val="003E0AE9"/>
    <w:rsid w:val="003E1DF7"/>
    <w:rsid w:val="003E1E18"/>
    <w:rsid w:val="003E2188"/>
    <w:rsid w:val="003E56B2"/>
    <w:rsid w:val="003E6AD2"/>
    <w:rsid w:val="003E6E8C"/>
    <w:rsid w:val="003E7B7A"/>
    <w:rsid w:val="003E7E40"/>
    <w:rsid w:val="003F1897"/>
    <w:rsid w:val="003F1A91"/>
    <w:rsid w:val="003F2D43"/>
    <w:rsid w:val="003F3CAA"/>
    <w:rsid w:val="003F50DB"/>
    <w:rsid w:val="003F5157"/>
    <w:rsid w:val="003F5304"/>
    <w:rsid w:val="003F6116"/>
    <w:rsid w:val="003F6C70"/>
    <w:rsid w:val="003F7FA2"/>
    <w:rsid w:val="0040007E"/>
    <w:rsid w:val="0040086C"/>
    <w:rsid w:val="00401A62"/>
    <w:rsid w:val="004032AE"/>
    <w:rsid w:val="0040576A"/>
    <w:rsid w:val="00405807"/>
    <w:rsid w:val="00405A57"/>
    <w:rsid w:val="00405E63"/>
    <w:rsid w:val="0040669A"/>
    <w:rsid w:val="00406927"/>
    <w:rsid w:val="00412C9B"/>
    <w:rsid w:val="00412DC4"/>
    <w:rsid w:val="00416FFD"/>
    <w:rsid w:val="00417B32"/>
    <w:rsid w:val="004228DE"/>
    <w:rsid w:val="00422E0A"/>
    <w:rsid w:val="00423C33"/>
    <w:rsid w:val="00424244"/>
    <w:rsid w:val="00425F8C"/>
    <w:rsid w:val="00430352"/>
    <w:rsid w:val="0043168E"/>
    <w:rsid w:val="00431AB6"/>
    <w:rsid w:val="004324D5"/>
    <w:rsid w:val="004324FE"/>
    <w:rsid w:val="0043293C"/>
    <w:rsid w:val="004330BC"/>
    <w:rsid w:val="00434E57"/>
    <w:rsid w:val="00435012"/>
    <w:rsid w:val="004365C3"/>
    <w:rsid w:val="004374D5"/>
    <w:rsid w:val="00441902"/>
    <w:rsid w:val="00444E3E"/>
    <w:rsid w:val="00444F6B"/>
    <w:rsid w:val="004451D0"/>
    <w:rsid w:val="00445DEC"/>
    <w:rsid w:val="00447071"/>
    <w:rsid w:val="0045053A"/>
    <w:rsid w:val="00450C7B"/>
    <w:rsid w:val="00451803"/>
    <w:rsid w:val="00452E0E"/>
    <w:rsid w:val="00455D1B"/>
    <w:rsid w:val="00457AC5"/>
    <w:rsid w:val="00462332"/>
    <w:rsid w:val="00462481"/>
    <w:rsid w:val="00464032"/>
    <w:rsid w:val="0046444B"/>
    <w:rsid w:val="004648ED"/>
    <w:rsid w:val="00465566"/>
    <w:rsid w:val="00465A62"/>
    <w:rsid w:val="00465B08"/>
    <w:rsid w:val="004671ED"/>
    <w:rsid w:val="00467864"/>
    <w:rsid w:val="00467F85"/>
    <w:rsid w:val="00470384"/>
    <w:rsid w:val="00471005"/>
    <w:rsid w:val="00472210"/>
    <w:rsid w:val="00472FEB"/>
    <w:rsid w:val="00477A97"/>
    <w:rsid w:val="004803EB"/>
    <w:rsid w:val="004804C2"/>
    <w:rsid w:val="0048059B"/>
    <w:rsid w:val="00480ADB"/>
    <w:rsid w:val="00480F1B"/>
    <w:rsid w:val="00481296"/>
    <w:rsid w:val="00482553"/>
    <w:rsid w:val="00484028"/>
    <w:rsid w:val="00485010"/>
    <w:rsid w:val="004852B6"/>
    <w:rsid w:val="00485814"/>
    <w:rsid w:val="00486311"/>
    <w:rsid w:val="0048661E"/>
    <w:rsid w:val="00486F74"/>
    <w:rsid w:val="00487840"/>
    <w:rsid w:val="004902E4"/>
    <w:rsid w:val="004910A7"/>
    <w:rsid w:val="00491713"/>
    <w:rsid w:val="00492984"/>
    <w:rsid w:val="00492BCB"/>
    <w:rsid w:val="00496027"/>
    <w:rsid w:val="004973C9"/>
    <w:rsid w:val="004A088A"/>
    <w:rsid w:val="004A16A5"/>
    <w:rsid w:val="004A3A57"/>
    <w:rsid w:val="004A46DE"/>
    <w:rsid w:val="004A5566"/>
    <w:rsid w:val="004A595D"/>
    <w:rsid w:val="004A68DE"/>
    <w:rsid w:val="004A68FC"/>
    <w:rsid w:val="004A6ACC"/>
    <w:rsid w:val="004A6D23"/>
    <w:rsid w:val="004A7AF6"/>
    <w:rsid w:val="004A7D39"/>
    <w:rsid w:val="004B1A15"/>
    <w:rsid w:val="004B1ED1"/>
    <w:rsid w:val="004B41A1"/>
    <w:rsid w:val="004B4580"/>
    <w:rsid w:val="004B6423"/>
    <w:rsid w:val="004B705D"/>
    <w:rsid w:val="004B786F"/>
    <w:rsid w:val="004C0A22"/>
    <w:rsid w:val="004C0C30"/>
    <w:rsid w:val="004C3016"/>
    <w:rsid w:val="004C3A70"/>
    <w:rsid w:val="004C3B64"/>
    <w:rsid w:val="004C6E7D"/>
    <w:rsid w:val="004D089F"/>
    <w:rsid w:val="004D2D33"/>
    <w:rsid w:val="004D442D"/>
    <w:rsid w:val="004D4EBE"/>
    <w:rsid w:val="004D5117"/>
    <w:rsid w:val="004D59D7"/>
    <w:rsid w:val="004E3947"/>
    <w:rsid w:val="004E394F"/>
    <w:rsid w:val="004E45CB"/>
    <w:rsid w:val="004E4D06"/>
    <w:rsid w:val="004E53BE"/>
    <w:rsid w:val="004F292C"/>
    <w:rsid w:val="004F2DA7"/>
    <w:rsid w:val="004F3B38"/>
    <w:rsid w:val="004F57EA"/>
    <w:rsid w:val="004F7A93"/>
    <w:rsid w:val="0050057B"/>
    <w:rsid w:val="00502630"/>
    <w:rsid w:val="005033D2"/>
    <w:rsid w:val="00503605"/>
    <w:rsid w:val="005036C9"/>
    <w:rsid w:val="0050503F"/>
    <w:rsid w:val="00505434"/>
    <w:rsid w:val="005058EA"/>
    <w:rsid w:val="005066BA"/>
    <w:rsid w:val="00507A7C"/>
    <w:rsid w:val="00511497"/>
    <w:rsid w:val="0051234C"/>
    <w:rsid w:val="00512F66"/>
    <w:rsid w:val="0051349C"/>
    <w:rsid w:val="005169FA"/>
    <w:rsid w:val="00516A6F"/>
    <w:rsid w:val="00516E20"/>
    <w:rsid w:val="00517EA2"/>
    <w:rsid w:val="00520C5E"/>
    <w:rsid w:val="00524C92"/>
    <w:rsid w:val="005312EF"/>
    <w:rsid w:val="00531B23"/>
    <w:rsid w:val="005323E8"/>
    <w:rsid w:val="0053399A"/>
    <w:rsid w:val="00534F77"/>
    <w:rsid w:val="005353CB"/>
    <w:rsid w:val="00535CFA"/>
    <w:rsid w:val="0053747B"/>
    <w:rsid w:val="00541352"/>
    <w:rsid w:val="005427FB"/>
    <w:rsid w:val="00542929"/>
    <w:rsid w:val="00542F13"/>
    <w:rsid w:val="00543235"/>
    <w:rsid w:val="00543AC5"/>
    <w:rsid w:val="00543C34"/>
    <w:rsid w:val="00546F10"/>
    <w:rsid w:val="00550D84"/>
    <w:rsid w:val="0055170D"/>
    <w:rsid w:val="005527EB"/>
    <w:rsid w:val="00552BAD"/>
    <w:rsid w:val="00552BBA"/>
    <w:rsid w:val="00552C91"/>
    <w:rsid w:val="00552D9C"/>
    <w:rsid w:val="00553F33"/>
    <w:rsid w:val="005542E2"/>
    <w:rsid w:val="005543BD"/>
    <w:rsid w:val="00554D3C"/>
    <w:rsid w:val="0055554F"/>
    <w:rsid w:val="00555F12"/>
    <w:rsid w:val="00556757"/>
    <w:rsid w:val="00562135"/>
    <w:rsid w:val="005625BD"/>
    <w:rsid w:val="00563376"/>
    <w:rsid w:val="005637CE"/>
    <w:rsid w:val="00567454"/>
    <w:rsid w:val="005715EF"/>
    <w:rsid w:val="00571A17"/>
    <w:rsid w:val="00572755"/>
    <w:rsid w:val="005732C1"/>
    <w:rsid w:val="005752AE"/>
    <w:rsid w:val="005753BB"/>
    <w:rsid w:val="00576DB5"/>
    <w:rsid w:val="005801C2"/>
    <w:rsid w:val="005813AB"/>
    <w:rsid w:val="00587017"/>
    <w:rsid w:val="00587CEC"/>
    <w:rsid w:val="00592063"/>
    <w:rsid w:val="0059244D"/>
    <w:rsid w:val="005925D5"/>
    <w:rsid w:val="005943BC"/>
    <w:rsid w:val="00596434"/>
    <w:rsid w:val="0059683C"/>
    <w:rsid w:val="005A05E5"/>
    <w:rsid w:val="005A0FFC"/>
    <w:rsid w:val="005A34F5"/>
    <w:rsid w:val="005A43F1"/>
    <w:rsid w:val="005A49A6"/>
    <w:rsid w:val="005A6DD5"/>
    <w:rsid w:val="005A7132"/>
    <w:rsid w:val="005B0228"/>
    <w:rsid w:val="005B0576"/>
    <w:rsid w:val="005B05F5"/>
    <w:rsid w:val="005B0BEA"/>
    <w:rsid w:val="005B11FE"/>
    <w:rsid w:val="005B28BA"/>
    <w:rsid w:val="005B2DFF"/>
    <w:rsid w:val="005B379B"/>
    <w:rsid w:val="005B5A81"/>
    <w:rsid w:val="005B7689"/>
    <w:rsid w:val="005C1728"/>
    <w:rsid w:val="005C198E"/>
    <w:rsid w:val="005C3218"/>
    <w:rsid w:val="005C43AE"/>
    <w:rsid w:val="005C5D33"/>
    <w:rsid w:val="005C7CD6"/>
    <w:rsid w:val="005D176C"/>
    <w:rsid w:val="005D3E39"/>
    <w:rsid w:val="005D3F2C"/>
    <w:rsid w:val="005D6392"/>
    <w:rsid w:val="005D6FE6"/>
    <w:rsid w:val="005D741D"/>
    <w:rsid w:val="005E1559"/>
    <w:rsid w:val="005E1F01"/>
    <w:rsid w:val="005E1F9C"/>
    <w:rsid w:val="005E2D29"/>
    <w:rsid w:val="005E32CC"/>
    <w:rsid w:val="005E34C2"/>
    <w:rsid w:val="005E3FF5"/>
    <w:rsid w:val="005E53BB"/>
    <w:rsid w:val="005E7684"/>
    <w:rsid w:val="005F1BB7"/>
    <w:rsid w:val="005F3729"/>
    <w:rsid w:val="005F4BD1"/>
    <w:rsid w:val="005F6041"/>
    <w:rsid w:val="005F6BD5"/>
    <w:rsid w:val="005F7A08"/>
    <w:rsid w:val="006008E4"/>
    <w:rsid w:val="00601088"/>
    <w:rsid w:val="006016D2"/>
    <w:rsid w:val="006018C2"/>
    <w:rsid w:val="00603730"/>
    <w:rsid w:val="00603ACB"/>
    <w:rsid w:val="00603D38"/>
    <w:rsid w:val="00604398"/>
    <w:rsid w:val="00605F32"/>
    <w:rsid w:val="00610AFF"/>
    <w:rsid w:val="0061168C"/>
    <w:rsid w:val="00611ECA"/>
    <w:rsid w:val="00612165"/>
    <w:rsid w:val="00612B3E"/>
    <w:rsid w:val="00612BB6"/>
    <w:rsid w:val="006130B9"/>
    <w:rsid w:val="00613431"/>
    <w:rsid w:val="00615F60"/>
    <w:rsid w:val="00620737"/>
    <w:rsid w:val="006214F5"/>
    <w:rsid w:val="00621B78"/>
    <w:rsid w:val="00625DD5"/>
    <w:rsid w:val="00627E6A"/>
    <w:rsid w:val="00627EF1"/>
    <w:rsid w:val="00631808"/>
    <w:rsid w:val="00632C28"/>
    <w:rsid w:val="006338F9"/>
    <w:rsid w:val="0063682B"/>
    <w:rsid w:val="00636E0B"/>
    <w:rsid w:val="00637303"/>
    <w:rsid w:val="006400E0"/>
    <w:rsid w:val="00642121"/>
    <w:rsid w:val="0064251C"/>
    <w:rsid w:val="0064273E"/>
    <w:rsid w:val="00642F8C"/>
    <w:rsid w:val="00643702"/>
    <w:rsid w:val="006442E9"/>
    <w:rsid w:val="00653F28"/>
    <w:rsid w:val="00653FE9"/>
    <w:rsid w:val="00654FC8"/>
    <w:rsid w:val="00656426"/>
    <w:rsid w:val="0065670A"/>
    <w:rsid w:val="00656BF3"/>
    <w:rsid w:val="006611AB"/>
    <w:rsid w:val="0066121D"/>
    <w:rsid w:val="00662436"/>
    <w:rsid w:val="006635D3"/>
    <w:rsid w:val="006639EB"/>
    <w:rsid w:val="00663A45"/>
    <w:rsid w:val="00663E07"/>
    <w:rsid w:val="006660FE"/>
    <w:rsid w:val="00666C39"/>
    <w:rsid w:val="00667D76"/>
    <w:rsid w:val="00667E05"/>
    <w:rsid w:val="00670DBD"/>
    <w:rsid w:val="006713E5"/>
    <w:rsid w:val="006720DF"/>
    <w:rsid w:val="00675ABD"/>
    <w:rsid w:val="00675CF0"/>
    <w:rsid w:val="0067612A"/>
    <w:rsid w:val="00676134"/>
    <w:rsid w:val="006778EF"/>
    <w:rsid w:val="00680C7E"/>
    <w:rsid w:val="00681DD7"/>
    <w:rsid w:val="006831BC"/>
    <w:rsid w:val="00683668"/>
    <w:rsid w:val="00684E61"/>
    <w:rsid w:val="00685C6E"/>
    <w:rsid w:val="006871CE"/>
    <w:rsid w:val="00687E43"/>
    <w:rsid w:val="0069045E"/>
    <w:rsid w:val="0069104F"/>
    <w:rsid w:val="006915A8"/>
    <w:rsid w:val="00691FCB"/>
    <w:rsid w:val="006925BA"/>
    <w:rsid w:val="00692704"/>
    <w:rsid w:val="00696169"/>
    <w:rsid w:val="00696D07"/>
    <w:rsid w:val="006A2026"/>
    <w:rsid w:val="006A20C0"/>
    <w:rsid w:val="006A53F0"/>
    <w:rsid w:val="006A6BAE"/>
    <w:rsid w:val="006B11C5"/>
    <w:rsid w:val="006B1A3A"/>
    <w:rsid w:val="006B2E3B"/>
    <w:rsid w:val="006B5551"/>
    <w:rsid w:val="006B6980"/>
    <w:rsid w:val="006C013E"/>
    <w:rsid w:val="006C074B"/>
    <w:rsid w:val="006C213E"/>
    <w:rsid w:val="006C41B9"/>
    <w:rsid w:val="006C425D"/>
    <w:rsid w:val="006C5123"/>
    <w:rsid w:val="006C5FA2"/>
    <w:rsid w:val="006C6775"/>
    <w:rsid w:val="006C6849"/>
    <w:rsid w:val="006C70D0"/>
    <w:rsid w:val="006C7456"/>
    <w:rsid w:val="006C79B7"/>
    <w:rsid w:val="006D006F"/>
    <w:rsid w:val="006D16D1"/>
    <w:rsid w:val="006D351D"/>
    <w:rsid w:val="006D534D"/>
    <w:rsid w:val="006D7725"/>
    <w:rsid w:val="006D7952"/>
    <w:rsid w:val="006E0D98"/>
    <w:rsid w:val="006E2762"/>
    <w:rsid w:val="006E49D9"/>
    <w:rsid w:val="006E52E7"/>
    <w:rsid w:val="006E7AD8"/>
    <w:rsid w:val="006F1411"/>
    <w:rsid w:val="006F191A"/>
    <w:rsid w:val="006F2136"/>
    <w:rsid w:val="006F4B92"/>
    <w:rsid w:val="006F63EF"/>
    <w:rsid w:val="006F73E3"/>
    <w:rsid w:val="006F7A07"/>
    <w:rsid w:val="006F7A71"/>
    <w:rsid w:val="00701109"/>
    <w:rsid w:val="007056B3"/>
    <w:rsid w:val="0070760A"/>
    <w:rsid w:val="0071051A"/>
    <w:rsid w:val="00711163"/>
    <w:rsid w:val="0071130F"/>
    <w:rsid w:val="00711DAE"/>
    <w:rsid w:val="00711EFB"/>
    <w:rsid w:val="0071327A"/>
    <w:rsid w:val="00714F27"/>
    <w:rsid w:val="00714F47"/>
    <w:rsid w:val="00715050"/>
    <w:rsid w:val="0071570A"/>
    <w:rsid w:val="007174A4"/>
    <w:rsid w:val="00720615"/>
    <w:rsid w:val="00726637"/>
    <w:rsid w:val="00726F9D"/>
    <w:rsid w:val="0072781A"/>
    <w:rsid w:val="0073297D"/>
    <w:rsid w:val="007334B9"/>
    <w:rsid w:val="00733884"/>
    <w:rsid w:val="00734A49"/>
    <w:rsid w:val="00735D07"/>
    <w:rsid w:val="00736736"/>
    <w:rsid w:val="00743F73"/>
    <w:rsid w:val="00745EA2"/>
    <w:rsid w:val="00746147"/>
    <w:rsid w:val="007470EE"/>
    <w:rsid w:val="007501D0"/>
    <w:rsid w:val="00751F8C"/>
    <w:rsid w:val="007522B8"/>
    <w:rsid w:val="007534C5"/>
    <w:rsid w:val="0075470E"/>
    <w:rsid w:val="007610AC"/>
    <w:rsid w:val="007626F5"/>
    <w:rsid w:val="00763555"/>
    <w:rsid w:val="00764D7C"/>
    <w:rsid w:val="00765274"/>
    <w:rsid w:val="00765F54"/>
    <w:rsid w:val="00766BE0"/>
    <w:rsid w:val="0076708E"/>
    <w:rsid w:val="00771B53"/>
    <w:rsid w:val="0077419E"/>
    <w:rsid w:val="0077578D"/>
    <w:rsid w:val="007763E4"/>
    <w:rsid w:val="00776E7E"/>
    <w:rsid w:val="00777731"/>
    <w:rsid w:val="00777E7A"/>
    <w:rsid w:val="00782065"/>
    <w:rsid w:val="00782B0B"/>
    <w:rsid w:val="00784A97"/>
    <w:rsid w:val="00786B09"/>
    <w:rsid w:val="00786BE3"/>
    <w:rsid w:val="007900CF"/>
    <w:rsid w:val="007910F4"/>
    <w:rsid w:val="007921E2"/>
    <w:rsid w:val="0079280B"/>
    <w:rsid w:val="007931A9"/>
    <w:rsid w:val="00794E36"/>
    <w:rsid w:val="00796C59"/>
    <w:rsid w:val="00796CB2"/>
    <w:rsid w:val="00797640"/>
    <w:rsid w:val="007A1741"/>
    <w:rsid w:val="007A23DF"/>
    <w:rsid w:val="007A47A2"/>
    <w:rsid w:val="007A5467"/>
    <w:rsid w:val="007A5E43"/>
    <w:rsid w:val="007A7A06"/>
    <w:rsid w:val="007B2C98"/>
    <w:rsid w:val="007B2FA9"/>
    <w:rsid w:val="007B42A0"/>
    <w:rsid w:val="007B49FE"/>
    <w:rsid w:val="007B5CF9"/>
    <w:rsid w:val="007C1304"/>
    <w:rsid w:val="007C21FB"/>
    <w:rsid w:val="007C6388"/>
    <w:rsid w:val="007C7F8A"/>
    <w:rsid w:val="007D2FD8"/>
    <w:rsid w:val="007D3B93"/>
    <w:rsid w:val="007D59F8"/>
    <w:rsid w:val="007D5CDA"/>
    <w:rsid w:val="007D6222"/>
    <w:rsid w:val="007D683E"/>
    <w:rsid w:val="007E0937"/>
    <w:rsid w:val="007E2FDB"/>
    <w:rsid w:val="007E3732"/>
    <w:rsid w:val="007E3EB2"/>
    <w:rsid w:val="007E4312"/>
    <w:rsid w:val="007E64C1"/>
    <w:rsid w:val="007F1B88"/>
    <w:rsid w:val="007F1C49"/>
    <w:rsid w:val="007F1C6B"/>
    <w:rsid w:val="007F289C"/>
    <w:rsid w:val="007F3068"/>
    <w:rsid w:val="007F4123"/>
    <w:rsid w:val="007F42CB"/>
    <w:rsid w:val="007F6A78"/>
    <w:rsid w:val="007F6CEA"/>
    <w:rsid w:val="00800B87"/>
    <w:rsid w:val="00802ADD"/>
    <w:rsid w:val="00805603"/>
    <w:rsid w:val="0080587D"/>
    <w:rsid w:val="00810559"/>
    <w:rsid w:val="00810E97"/>
    <w:rsid w:val="00811DC2"/>
    <w:rsid w:val="00814A57"/>
    <w:rsid w:val="00815E54"/>
    <w:rsid w:val="0081796C"/>
    <w:rsid w:val="0082071A"/>
    <w:rsid w:val="00821547"/>
    <w:rsid w:val="008219AC"/>
    <w:rsid w:val="00823139"/>
    <w:rsid w:val="00823E6F"/>
    <w:rsid w:val="00824852"/>
    <w:rsid w:val="00825CA5"/>
    <w:rsid w:val="00826132"/>
    <w:rsid w:val="00826976"/>
    <w:rsid w:val="008269A5"/>
    <w:rsid w:val="00826FD7"/>
    <w:rsid w:val="00827332"/>
    <w:rsid w:val="00827801"/>
    <w:rsid w:val="00830843"/>
    <w:rsid w:val="0083140E"/>
    <w:rsid w:val="008314E5"/>
    <w:rsid w:val="008326BA"/>
    <w:rsid w:val="008334A5"/>
    <w:rsid w:val="00833753"/>
    <w:rsid w:val="008344E7"/>
    <w:rsid w:val="008346B8"/>
    <w:rsid w:val="00836B38"/>
    <w:rsid w:val="00836F51"/>
    <w:rsid w:val="0083745A"/>
    <w:rsid w:val="00837BD1"/>
    <w:rsid w:val="008401AA"/>
    <w:rsid w:val="008416B9"/>
    <w:rsid w:val="0085020C"/>
    <w:rsid w:val="00850D6E"/>
    <w:rsid w:val="00851A0D"/>
    <w:rsid w:val="00851A9B"/>
    <w:rsid w:val="008524E6"/>
    <w:rsid w:val="00852C98"/>
    <w:rsid w:val="00852D13"/>
    <w:rsid w:val="0085455C"/>
    <w:rsid w:val="00855EA1"/>
    <w:rsid w:val="00856691"/>
    <w:rsid w:val="00857622"/>
    <w:rsid w:val="00857B5E"/>
    <w:rsid w:val="00861D91"/>
    <w:rsid w:val="008628B1"/>
    <w:rsid w:val="00864D55"/>
    <w:rsid w:val="0086546A"/>
    <w:rsid w:val="00866DF4"/>
    <w:rsid w:val="00870854"/>
    <w:rsid w:val="00871EF0"/>
    <w:rsid w:val="00874C0C"/>
    <w:rsid w:val="00876A31"/>
    <w:rsid w:val="0087753C"/>
    <w:rsid w:val="0088117E"/>
    <w:rsid w:val="0088393E"/>
    <w:rsid w:val="00885208"/>
    <w:rsid w:val="0088714F"/>
    <w:rsid w:val="00887ADE"/>
    <w:rsid w:val="00887FAD"/>
    <w:rsid w:val="00890230"/>
    <w:rsid w:val="008926BB"/>
    <w:rsid w:val="00892987"/>
    <w:rsid w:val="00895838"/>
    <w:rsid w:val="008A0575"/>
    <w:rsid w:val="008A0CB4"/>
    <w:rsid w:val="008A1C0E"/>
    <w:rsid w:val="008A1E50"/>
    <w:rsid w:val="008A30B4"/>
    <w:rsid w:val="008A3434"/>
    <w:rsid w:val="008A528A"/>
    <w:rsid w:val="008A58FF"/>
    <w:rsid w:val="008B0272"/>
    <w:rsid w:val="008B1B3D"/>
    <w:rsid w:val="008B58A5"/>
    <w:rsid w:val="008B594C"/>
    <w:rsid w:val="008B74D2"/>
    <w:rsid w:val="008C4A89"/>
    <w:rsid w:val="008C57F1"/>
    <w:rsid w:val="008C5D60"/>
    <w:rsid w:val="008D1017"/>
    <w:rsid w:val="008D11AA"/>
    <w:rsid w:val="008D2659"/>
    <w:rsid w:val="008D2722"/>
    <w:rsid w:val="008D3D3B"/>
    <w:rsid w:val="008D3D99"/>
    <w:rsid w:val="008D4CB3"/>
    <w:rsid w:val="008D6E9D"/>
    <w:rsid w:val="008D7AA0"/>
    <w:rsid w:val="008D7D1C"/>
    <w:rsid w:val="008E0266"/>
    <w:rsid w:val="008E09C1"/>
    <w:rsid w:val="008E10C6"/>
    <w:rsid w:val="008E1581"/>
    <w:rsid w:val="008E1A8E"/>
    <w:rsid w:val="008E3B74"/>
    <w:rsid w:val="008E4DD4"/>
    <w:rsid w:val="008E6A0F"/>
    <w:rsid w:val="008E7DA1"/>
    <w:rsid w:val="008F064F"/>
    <w:rsid w:val="008F0F01"/>
    <w:rsid w:val="008F1BE5"/>
    <w:rsid w:val="008F2BA7"/>
    <w:rsid w:val="008F2C42"/>
    <w:rsid w:val="008F2DAC"/>
    <w:rsid w:val="008F2FEE"/>
    <w:rsid w:val="008F408F"/>
    <w:rsid w:val="008F7658"/>
    <w:rsid w:val="009008C0"/>
    <w:rsid w:val="00900E85"/>
    <w:rsid w:val="00901D97"/>
    <w:rsid w:val="00904712"/>
    <w:rsid w:val="009047F0"/>
    <w:rsid w:val="00904C32"/>
    <w:rsid w:val="00906206"/>
    <w:rsid w:val="00906A29"/>
    <w:rsid w:val="00906BFC"/>
    <w:rsid w:val="00907296"/>
    <w:rsid w:val="00907AE4"/>
    <w:rsid w:val="009102C3"/>
    <w:rsid w:val="0091095B"/>
    <w:rsid w:val="00910A00"/>
    <w:rsid w:val="00913BC8"/>
    <w:rsid w:val="00913F83"/>
    <w:rsid w:val="00913FB4"/>
    <w:rsid w:val="00914805"/>
    <w:rsid w:val="00914F61"/>
    <w:rsid w:val="009150E9"/>
    <w:rsid w:val="00915640"/>
    <w:rsid w:val="00916FB3"/>
    <w:rsid w:val="00917CD1"/>
    <w:rsid w:val="00921CE8"/>
    <w:rsid w:val="00922A0A"/>
    <w:rsid w:val="0092433D"/>
    <w:rsid w:val="00924458"/>
    <w:rsid w:val="00924925"/>
    <w:rsid w:val="00925122"/>
    <w:rsid w:val="009258A9"/>
    <w:rsid w:val="00927A17"/>
    <w:rsid w:val="00927FDB"/>
    <w:rsid w:val="009318FD"/>
    <w:rsid w:val="00932555"/>
    <w:rsid w:val="00932D25"/>
    <w:rsid w:val="00932EF8"/>
    <w:rsid w:val="00933AF8"/>
    <w:rsid w:val="00934389"/>
    <w:rsid w:val="009364CA"/>
    <w:rsid w:val="00937026"/>
    <w:rsid w:val="00940162"/>
    <w:rsid w:val="009403E7"/>
    <w:rsid w:val="00940DEC"/>
    <w:rsid w:val="009418AD"/>
    <w:rsid w:val="00942903"/>
    <w:rsid w:val="00942BB1"/>
    <w:rsid w:val="00946407"/>
    <w:rsid w:val="00950A37"/>
    <w:rsid w:val="00951D59"/>
    <w:rsid w:val="009520B3"/>
    <w:rsid w:val="00952692"/>
    <w:rsid w:val="00953476"/>
    <w:rsid w:val="00953B97"/>
    <w:rsid w:val="00955A71"/>
    <w:rsid w:val="0095758C"/>
    <w:rsid w:val="00957D4F"/>
    <w:rsid w:val="00961461"/>
    <w:rsid w:val="00962401"/>
    <w:rsid w:val="0096249A"/>
    <w:rsid w:val="00962EBE"/>
    <w:rsid w:val="009640B3"/>
    <w:rsid w:val="009670A5"/>
    <w:rsid w:val="009679FC"/>
    <w:rsid w:val="009716D6"/>
    <w:rsid w:val="00971F04"/>
    <w:rsid w:val="00973297"/>
    <w:rsid w:val="009739ED"/>
    <w:rsid w:val="00974161"/>
    <w:rsid w:val="00974699"/>
    <w:rsid w:val="009747F0"/>
    <w:rsid w:val="009749C6"/>
    <w:rsid w:val="00980134"/>
    <w:rsid w:val="00981D0A"/>
    <w:rsid w:val="00983604"/>
    <w:rsid w:val="009846E7"/>
    <w:rsid w:val="00987CE9"/>
    <w:rsid w:val="00990E5A"/>
    <w:rsid w:val="00992C17"/>
    <w:rsid w:val="009949F9"/>
    <w:rsid w:val="00995ED5"/>
    <w:rsid w:val="0099664F"/>
    <w:rsid w:val="0099686D"/>
    <w:rsid w:val="0099765D"/>
    <w:rsid w:val="00997818"/>
    <w:rsid w:val="009A1410"/>
    <w:rsid w:val="009A1896"/>
    <w:rsid w:val="009A2E00"/>
    <w:rsid w:val="009A4860"/>
    <w:rsid w:val="009A4E48"/>
    <w:rsid w:val="009A6034"/>
    <w:rsid w:val="009B054B"/>
    <w:rsid w:val="009B16AF"/>
    <w:rsid w:val="009B31AA"/>
    <w:rsid w:val="009B3C3F"/>
    <w:rsid w:val="009B4524"/>
    <w:rsid w:val="009B57F2"/>
    <w:rsid w:val="009B5E4F"/>
    <w:rsid w:val="009C04AD"/>
    <w:rsid w:val="009C20B5"/>
    <w:rsid w:val="009C232C"/>
    <w:rsid w:val="009C24E7"/>
    <w:rsid w:val="009C2DCA"/>
    <w:rsid w:val="009C442F"/>
    <w:rsid w:val="009C52D2"/>
    <w:rsid w:val="009C5641"/>
    <w:rsid w:val="009C5F9F"/>
    <w:rsid w:val="009C7B5A"/>
    <w:rsid w:val="009C7D8E"/>
    <w:rsid w:val="009C7F45"/>
    <w:rsid w:val="009C7F54"/>
    <w:rsid w:val="009D05E3"/>
    <w:rsid w:val="009D0723"/>
    <w:rsid w:val="009D1142"/>
    <w:rsid w:val="009D13AE"/>
    <w:rsid w:val="009D2A03"/>
    <w:rsid w:val="009D35EF"/>
    <w:rsid w:val="009D374D"/>
    <w:rsid w:val="009D3B2B"/>
    <w:rsid w:val="009D3FDE"/>
    <w:rsid w:val="009D4AB6"/>
    <w:rsid w:val="009D4D1A"/>
    <w:rsid w:val="009D6B07"/>
    <w:rsid w:val="009D770D"/>
    <w:rsid w:val="009E0F22"/>
    <w:rsid w:val="009E2E17"/>
    <w:rsid w:val="009E3B4C"/>
    <w:rsid w:val="009E3F7E"/>
    <w:rsid w:val="009E44FC"/>
    <w:rsid w:val="009E566F"/>
    <w:rsid w:val="009E6335"/>
    <w:rsid w:val="009E6393"/>
    <w:rsid w:val="009E6469"/>
    <w:rsid w:val="009E742F"/>
    <w:rsid w:val="009F00FD"/>
    <w:rsid w:val="009F0142"/>
    <w:rsid w:val="009F15A7"/>
    <w:rsid w:val="009F3EAA"/>
    <w:rsid w:val="00A0013E"/>
    <w:rsid w:val="00A018FF"/>
    <w:rsid w:val="00A0491C"/>
    <w:rsid w:val="00A04B93"/>
    <w:rsid w:val="00A063BD"/>
    <w:rsid w:val="00A1086D"/>
    <w:rsid w:val="00A12C9D"/>
    <w:rsid w:val="00A13000"/>
    <w:rsid w:val="00A1316B"/>
    <w:rsid w:val="00A1418B"/>
    <w:rsid w:val="00A14A27"/>
    <w:rsid w:val="00A16587"/>
    <w:rsid w:val="00A168F8"/>
    <w:rsid w:val="00A16B1C"/>
    <w:rsid w:val="00A210EA"/>
    <w:rsid w:val="00A21FD9"/>
    <w:rsid w:val="00A22127"/>
    <w:rsid w:val="00A2262B"/>
    <w:rsid w:val="00A22F66"/>
    <w:rsid w:val="00A25167"/>
    <w:rsid w:val="00A25C90"/>
    <w:rsid w:val="00A2668E"/>
    <w:rsid w:val="00A2755F"/>
    <w:rsid w:val="00A27909"/>
    <w:rsid w:val="00A30047"/>
    <w:rsid w:val="00A305A5"/>
    <w:rsid w:val="00A307CF"/>
    <w:rsid w:val="00A30C12"/>
    <w:rsid w:val="00A321F9"/>
    <w:rsid w:val="00A322F3"/>
    <w:rsid w:val="00A32E36"/>
    <w:rsid w:val="00A34F48"/>
    <w:rsid w:val="00A35B2D"/>
    <w:rsid w:val="00A37D1C"/>
    <w:rsid w:val="00A40F3B"/>
    <w:rsid w:val="00A41F75"/>
    <w:rsid w:val="00A421E3"/>
    <w:rsid w:val="00A438F5"/>
    <w:rsid w:val="00A44AE2"/>
    <w:rsid w:val="00A45A6C"/>
    <w:rsid w:val="00A46B0C"/>
    <w:rsid w:val="00A47AC5"/>
    <w:rsid w:val="00A5124F"/>
    <w:rsid w:val="00A5172C"/>
    <w:rsid w:val="00A51955"/>
    <w:rsid w:val="00A54008"/>
    <w:rsid w:val="00A54F70"/>
    <w:rsid w:val="00A5554F"/>
    <w:rsid w:val="00A5668F"/>
    <w:rsid w:val="00A62CCC"/>
    <w:rsid w:val="00A6324C"/>
    <w:rsid w:val="00A64C5F"/>
    <w:rsid w:val="00A65EED"/>
    <w:rsid w:val="00A673F7"/>
    <w:rsid w:val="00A715CA"/>
    <w:rsid w:val="00A745ED"/>
    <w:rsid w:val="00A751FB"/>
    <w:rsid w:val="00A75D81"/>
    <w:rsid w:val="00A77D98"/>
    <w:rsid w:val="00A81BDC"/>
    <w:rsid w:val="00A82BF1"/>
    <w:rsid w:val="00A8450D"/>
    <w:rsid w:val="00A86C6D"/>
    <w:rsid w:val="00A90376"/>
    <w:rsid w:val="00A90AA0"/>
    <w:rsid w:val="00A91FE3"/>
    <w:rsid w:val="00A931BD"/>
    <w:rsid w:val="00A93E73"/>
    <w:rsid w:val="00A95AD1"/>
    <w:rsid w:val="00A9642E"/>
    <w:rsid w:val="00A9709C"/>
    <w:rsid w:val="00A97B8F"/>
    <w:rsid w:val="00AA455F"/>
    <w:rsid w:val="00AA4840"/>
    <w:rsid w:val="00AA4AAA"/>
    <w:rsid w:val="00AA4EAC"/>
    <w:rsid w:val="00AA5B93"/>
    <w:rsid w:val="00AB036A"/>
    <w:rsid w:val="00AB2C22"/>
    <w:rsid w:val="00AB418F"/>
    <w:rsid w:val="00AB4335"/>
    <w:rsid w:val="00AB5143"/>
    <w:rsid w:val="00AB70A1"/>
    <w:rsid w:val="00AC25AF"/>
    <w:rsid w:val="00AC4FD7"/>
    <w:rsid w:val="00AC6608"/>
    <w:rsid w:val="00AC7860"/>
    <w:rsid w:val="00AC7C51"/>
    <w:rsid w:val="00AD0B6C"/>
    <w:rsid w:val="00AD5151"/>
    <w:rsid w:val="00AD5513"/>
    <w:rsid w:val="00AD6201"/>
    <w:rsid w:val="00AD6D96"/>
    <w:rsid w:val="00AE3A48"/>
    <w:rsid w:val="00AE3D4E"/>
    <w:rsid w:val="00AE48BF"/>
    <w:rsid w:val="00AE5E2C"/>
    <w:rsid w:val="00AE68F5"/>
    <w:rsid w:val="00AF0261"/>
    <w:rsid w:val="00AF1127"/>
    <w:rsid w:val="00AF16D7"/>
    <w:rsid w:val="00AF2309"/>
    <w:rsid w:val="00AF382A"/>
    <w:rsid w:val="00AF3C64"/>
    <w:rsid w:val="00AF6CFD"/>
    <w:rsid w:val="00B020E9"/>
    <w:rsid w:val="00B0266F"/>
    <w:rsid w:val="00B02699"/>
    <w:rsid w:val="00B04F89"/>
    <w:rsid w:val="00B06E1E"/>
    <w:rsid w:val="00B10109"/>
    <w:rsid w:val="00B10479"/>
    <w:rsid w:val="00B1096D"/>
    <w:rsid w:val="00B1328E"/>
    <w:rsid w:val="00B141C3"/>
    <w:rsid w:val="00B14637"/>
    <w:rsid w:val="00B146A8"/>
    <w:rsid w:val="00B160BA"/>
    <w:rsid w:val="00B22B34"/>
    <w:rsid w:val="00B23EB2"/>
    <w:rsid w:val="00B25FD3"/>
    <w:rsid w:val="00B2689F"/>
    <w:rsid w:val="00B2733B"/>
    <w:rsid w:val="00B2744E"/>
    <w:rsid w:val="00B27D0A"/>
    <w:rsid w:val="00B27E39"/>
    <w:rsid w:val="00B27FC3"/>
    <w:rsid w:val="00B308C5"/>
    <w:rsid w:val="00B30DFC"/>
    <w:rsid w:val="00B32993"/>
    <w:rsid w:val="00B32AC2"/>
    <w:rsid w:val="00B32E8A"/>
    <w:rsid w:val="00B3316D"/>
    <w:rsid w:val="00B33BAE"/>
    <w:rsid w:val="00B3650F"/>
    <w:rsid w:val="00B40F7B"/>
    <w:rsid w:val="00B4243C"/>
    <w:rsid w:val="00B42668"/>
    <w:rsid w:val="00B42E04"/>
    <w:rsid w:val="00B43152"/>
    <w:rsid w:val="00B45CF6"/>
    <w:rsid w:val="00B45DBA"/>
    <w:rsid w:val="00B45F50"/>
    <w:rsid w:val="00B469F4"/>
    <w:rsid w:val="00B47030"/>
    <w:rsid w:val="00B47DAD"/>
    <w:rsid w:val="00B5059E"/>
    <w:rsid w:val="00B50A23"/>
    <w:rsid w:val="00B53C71"/>
    <w:rsid w:val="00B55533"/>
    <w:rsid w:val="00B562B3"/>
    <w:rsid w:val="00B5636A"/>
    <w:rsid w:val="00B56ED4"/>
    <w:rsid w:val="00B56F66"/>
    <w:rsid w:val="00B575EC"/>
    <w:rsid w:val="00B57946"/>
    <w:rsid w:val="00B57D0B"/>
    <w:rsid w:val="00B62D20"/>
    <w:rsid w:val="00B65638"/>
    <w:rsid w:val="00B66EDC"/>
    <w:rsid w:val="00B7095B"/>
    <w:rsid w:val="00B7114A"/>
    <w:rsid w:val="00B716F2"/>
    <w:rsid w:val="00B725FC"/>
    <w:rsid w:val="00B72E9F"/>
    <w:rsid w:val="00B73DFF"/>
    <w:rsid w:val="00B7539B"/>
    <w:rsid w:val="00B81098"/>
    <w:rsid w:val="00B83EFD"/>
    <w:rsid w:val="00B846BF"/>
    <w:rsid w:val="00B85690"/>
    <w:rsid w:val="00B85A4E"/>
    <w:rsid w:val="00B8621F"/>
    <w:rsid w:val="00B86BA7"/>
    <w:rsid w:val="00B86DBA"/>
    <w:rsid w:val="00B86DD2"/>
    <w:rsid w:val="00B91891"/>
    <w:rsid w:val="00B92CA3"/>
    <w:rsid w:val="00B93502"/>
    <w:rsid w:val="00B948EF"/>
    <w:rsid w:val="00B95B17"/>
    <w:rsid w:val="00B9687C"/>
    <w:rsid w:val="00B96C9A"/>
    <w:rsid w:val="00B978D2"/>
    <w:rsid w:val="00B97BAA"/>
    <w:rsid w:val="00BA0150"/>
    <w:rsid w:val="00BA1BC0"/>
    <w:rsid w:val="00BA311F"/>
    <w:rsid w:val="00BA331D"/>
    <w:rsid w:val="00BA49C7"/>
    <w:rsid w:val="00BA6FDE"/>
    <w:rsid w:val="00BB05EA"/>
    <w:rsid w:val="00BB06CA"/>
    <w:rsid w:val="00BB10BE"/>
    <w:rsid w:val="00BB1ABA"/>
    <w:rsid w:val="00BB1DBB"/>
    <w:rsid w:val="00BB24BD"/>
    <w:rsid w:val="00BC0EAE"/>
    <w:rsid w:val="00BC2595"/>
    <w:rsid w:val="00BC2CAA"/>
    <w:rsid w:val="00BC3FB5"/>
    <w:rsid w:val="00BC4C3F"/>
    <w:rsid w:val="00BC7B2D"/>
    <w:rsid w:val="00BD04E4"/>
    <w:rsid w:val="00BD1D0A"/>
    <w:rsid w:val="00BD28E1"/>
    <w:rsid w:val="00BD46FF"/>
    <w:rsid w:val="00BD79EB"/>
    <w:rsid w:val="00BE0CF9"/>
    <w:rsid w:val="00BE44C2"/>
    <w:rsid w:val="00BE4582"/>
    <w:rsid w:val="00BE7B60"/>
    <w:rsid w:val="00BF0312"/>
    <w:rsid w:val="00BF1133"/>
    <w:rsid w:val="00BF13C3"/>
    <w:rsid w:val="00BF34E3"/>
    <w:rsid w:val="00BF6BBE"/>
    <w:rsid w:val="00C00154"/>
    <w:rsid w:val="00C00E8C"/>
    <w:rsid w:val="00C01A53"/>
    <w:rsid w:val="00C032D7"/>
    <w:rsid w:val="00C040C4"/>
    <w:rsid w:val="00C04AE5"/>
    <w:rsid w:val="00C05645"/>
    <w:rsid w:val="00C0627E"/>
    <w:rsid w:val="00C1106A"/>
    <w:rsid w:val="00C11FE0"/>
    <w:rsid w:val="00C127CA"/>
    <w:rsid w:val="00C160F6"/>
    <w:rsid w:val="00C163E6"/>
    <w:rsid w:val="00C17DBD"/>
    <w:rsid w:val="00C22025"/>
    <w:rsid w:val="00C22F88"/>
    <w:rsid w:val="00C26631"/>
    <w:rsid w:val="00C315BB"/>
    <w:rsid w:val="00C31F46"/>
    <w:rsid w:val="00C3311E"/>
    <w:rsid w:val="00C33C07"/>
    <w:rsid w:val="00C33E54"/>
    <w:rsid w:val="00C341E8"/>
    <w:rsid w:val="00C34552"/>
    <w:rsid w:val="00C34B01"/>
    <w:rsid w:val="00C34E46"/>
    <w:rsid w:val="00C3640E"/>
    <w:rsid w:val="00C36EEF"/>
    <w:rsid w:val="00C374E3"/>
    <w:rsid w:val="00C375A2"/>
    <w:rsid w:val="00C37F5E"/>
    <w:rsid w:val="00C41EF9"/>
    <w:rsid w:val="00C42589"/>
    <w:rsid w:val="00C436C2"/>
    <w:rsid w:val="00C451D7"/>
    <w:rsid w:val="00C46456"/>
    <w:rsid w:val="00C4778C"/>
    <w:rsid w:val="00C523F4"/>
    <w:rsid w:val="00C5332A"/>
    <w:rsid w:val="00C5338F"/>
    <w:rsid w:val="00C5347B"/>
    <w:rsid w:val="00C60319"/>
    <w:rsid w:val="00C61540"/>
    <w:rsid w:val="00C64A96"/>
    <w:rsid w:val="00C702A0"/>
    <w:rsid w:val="00C70F09"/>
    <w:rsid w:val="00C7134C"/>
    <w:rsid w:val="00C7273D"/>
    <w:rsid w:val="00C737D9"/>
    <w:rsid w:val="00C74173"/>
    <w:rsid w:val="00C74F72"/>
    <w:rsid w:val="00C77492"/>
    <w:rsid w:val="00C80C5D"/>
    <w:rsid w:val="00C82C60"/>
    <w:rsid w:val="00C83043"/>
    <w:rsid w:val="00C8493C"/>
    <w:rsid w:val="00C84BCF"/>
    <w:rsid w:val="00C8609A"/>
    <w:rsid w:val="00C86750"/>
    <w:rsid w:val="00C86A43"/>
    <w:rsid w:val="00C86FE5"/>
    <w:rsid w:val="00C919B2"/>
    <w:rsid w:val="00C93D3C"/>
    <w:rsid w:val="00C9422C"/>
    <w:rsid w:val="00C9428B"/>
    <w:rsid w:val="00C955F1"/>
    <w:rsid w:val="00C96BC7"/>
    <w:rsid w:val="00C97271"/>
    <w:rsid w:val="00CA351F"/>
    <w:rsid w:val="00CA59B1"/>
    <w:rsid w:val="00CA5CA1"/>
    <w:rsid w:val="00CA5D73"/>
    <w:rsid w:val="00CA5FE7"/>
    <w:rsid w:val="00CB1A08"/>
    <w:rsid w:val="00CB25CA"/>
    <w:rsid w:val="00CB36F2"/>
    <w:rsid w:val="00CB456A"/>
    <w:rsid w:val="00CB5BC5"/>
    <w:rsid w:val="00CB6DBA"/>
    <w:rsid w:val="00CC0FF6"/>
    <w:rsid w:val="00CC16B7"/>
    <w:rsid w:val="00CC2762"/>
    <w:rsid w:val="00CC3159"/>
    <w:rsid w:val="00CC364B"/>
    <w:rsid w:val="00CC49ED"/>
    <w:rsid w:val="00CC6B11"/>
    <w:rsid w:val="00CC7A25"/>
    <w:rsid w:val="00CD0D02"/>
    <w:rsid w:val="00CD0E21"/>
    <w:rsid w:val="00CD28D2"/>
    <w:rsid w:val="00CD369B"/>
    <w:rsid w:val="00CD4A02"/>
    <w:rsid w:val="00CD5BFF"/>
    <w:rsid w:val="00CD6EF5"/>
    <w:rsid w:val="00CD76EC"/>
    <w:rsid w:val="00CD7B74"/>
    <w:rsid w:val="00CE08F6"/>
    <w:rsid w:val="00CE2492"/>
    <w:rsid w:val="00CE3DAB"/>
    <w:rsid w:val="00CE5789"/>
    <w:rsid w:val="00CE5BD2"/>
    <w:rsid w:val="00CF0B3E"/>
    <w:rsid w:val="00CF1BF5"/>
    <w:rsid w:val="00CF3277"/>
    <w:rsid w:val="00CF35C9"/>
    <w:rsid w:val="00CF6346"/>
    <w:rsid w:val="00CF6852"/>
    <w:rsid w:val="00CF6944"/>
    <w:rsid w:val="00D0012F"/>
    <w:rsid w:val="00D020D6"/>
    <w:rsid w:val="00D023C4"/>
    <w:rsid w:val="00D03FD3"/>
    <w:rsid w:val="00D05A81"/>
    <w:rsid w:val="00D11727"/>
    <w:rsid w:val="00D12506"/>
    <w:rsid w:val="00D12542"/>
    <w:rsid w:val="00D16572"/>
    <w:rsid w:val="00D165B9"/>
    <w:rsid w:val="00D16F24"/>
    <w:rsid w:val="00D20CCD"/>
    <w:rsid w:val="00D221D1"/>
    <w:rsid w:val="00D231BB"/>
    <w:rsid w:val="00D24E05"/>
    <w:rsid w:val="00D25E61"/>
    <w:rsid w:val="00D26D58"/>
    <w:rsid w:val="00D27230"/>
    <w:rsid w:val="00D30503"/>
    <w:rsid w:val="00D31CCA"/>
    <w:rsid w:val="00D32CEF"/>
    <w:rsid w:val="00D344C4"/>
    <w:rsid w:val="00D34C44"/>
    <w:rsid w:val="00D34F2C"/>
    <w:rsid w:val="00D35403"/>
    <w:rsid w:val="00D3730B"/>
    <w:rsid w:val="00D41C32"/>
    <w:rsid w:val="00D42586"/>
    <w:rsid w:val="00D43062"/>
    <w:rsid w:val="00D441EA"/>
    <w:rsid w:val="00D46361"/>
    <w:rsid w:val="00D468FA"/>
    <w:rsid w:val="00D46BF9"/>
    <w:rsid w:val="00D47D0D"/>
    <w:rsid w:val="00D50627"/>
    <w:rsid w:val="00D5418B"/>
    <w:rsid w:val="00D5593C"/>
    <w:rsid w:val="00D5623F"/>
    <w:rsid w:val="00D57295"/>
    <w:rsid w:val="00D62922"/>
    <w:rsid w:val="00D66033"/>
    <w:rsid w:val="00D66CA3"/>
    <w:rsid w:val="00D6756E"/>
    <w:rsid w:val="00D70A9C"/>
    <w:rsid w:val="00D72171"/>
    <w:rsid w:val="00D75704"/>
    <w:rsid w:val="00D80AD5"/>
    <w:rsid w:val="00D8122C"/>
    <w:rsid w:val="00D84AB0"/>
    <w:rsid w:val="00D87D64"/>
    <w:rsid w:val="00D902CD"/>
    <w:rsid w:val="00D922DB"/>
    <w:rsid w:val="00D93769"/>
    <w:rsid w:val="00D93C73"/>
    <w:rsid w:val="00D947CC"/>
    <w:rsid w:val="00D955AA"/>
    <w:rsid w:val="00D95AFB"/>
    <w:rsid w:val="00D96DBD"/>
    <w:rsid w:val="00DA14A8"/>
    <w:rsid w:val="00DA1955"/>
    <w:rsid w:val="00DA2363"/>
    <w:rsid w:val="00DA35F6"/>
    <w:rsid w:val="00DA39E5"/>
    <w:rsid w:val="00DA3A22"/>
    <w:rsid w:val="00DA4D51"/>
    <w:rsid w:val="00DA57FF"/>
    <w:rsid w:val="00DA7E68"/>
    <w:rsid w:val="00DB0548"/>
    <w:rsid w:val="00DB327C"/>
    <w:rsid w:val="00DB45EF"/>
    <w:rsid w:val="00DB520F"/>
    <w:rsid w:val="00DB6060"/>
    <w:rsid w:val="00DB67A0"/>
    <w:rsid w:val="00DB6A42"/>
    <w:rsid w:val="00DB7440"/>
    <w:rsid w:val="00DC0ED6"/>
    <w:rsid w:val="00DC17F0"/>
    <w:rsid w:val="00DC5775"/>
    <w:rsid w:val="00DC6C11"/>
    <w:rsid w:val="00DD0F6E"/>
    <w:rsid w:val="00DD28FF"/>
    <w:rsid w:val="00DD3A8A"/>
    <w:rsid w:val="00DD4806"/>
    <w:rsid w:val="00DD4E1B"/>
    <w:rsid w:val="00DD6916"/>
    <w:rsid w:val="00DD70D2"/>
    <w:rsid w:val="00DD78CC"/>
    <w:rsid w:val="00DE3E51"/>
    <w:rsid w:val="00DE42E7"/>
    <w:rsid w:val="00DE558E"/>
    <w:rsid w:val="00DE68CE"/>
    <w:rsid w:val="00DF1B32"/>
    <w:rsid w:val="00DF224D"/>
    <w:rsid w:val="00DF22DE"/>
    <w:rsid w:val="00DF25DC"/>
    <w:rsid w:val="00DF3218"/>
    <w:rsid w:val="00DF4619"/>
    <w:rsid w:val="00DF4AB7"/>
    <w:rsid w:val="00DF5AC5"/>
    <w:rsid w:val="00DF60D0"/>
    <w:rsid w:val="00DF6CCF"/>
    <w:rsid w:val="00DF71F0"/>
    <w:rsid w:val="00DF79F7"/>
    <w:rsid w:val="00DF7D91"/>
    <w:rsid w:val="00E00556"/>
    <w:rsid w:val="00E00EC4"/>
    <w:rsid w:val="00E01D85"/>
    <w:rsid w:val="00E027D7"/>
    <w:rsid w:val="00E02E8A"/>
    <w:rsid w:val="00E04786"/>
    <w:rsid w:val="00E04C61"/>
    <w:rsid w:val="00E05126"/>
    <w:rsid w:val="00E056A4"/>
    <w:rsid w:val="00E06CC6"/>
    <w:rsid w:val="00E07086"/>
    <w:rsid w:val="00E102A9"/>
    <w:rsid w:val="00E102B1"/>
    <w:rsid w:val="00E102D3"/>
    <w:rsid w:val="00E10E2D"/>
    <w:rsid w:val="00E1267D"/>
    <w:rsid w:val="00E14401"/>
    <w:rsid w:val="00E1655E"/>
    <w:rsid w:val="00E16B7D"/>
    <w:rsid w:val="00E1768A"/>
    <w:rsid w:val="00E20EB0"/>
    <w:rsid w:val="00E21B0C"/>
    <w:rsid w:val="00E24507"/>
    <w:rsid w:val="00E24756"/>
    <w:rsid w:val="00E2600A"/>
    <w:rsid w:val="00E2642A"/>
    <w:rsid w:val="00E33268"/>
    <w:rsid w:val="00E33B6C"/>
    <w:rsid w:val="00E34A20"/>
    <w:rsid w:val="00E35244"/>
    <w:rsid w:val="00E37B0D"/>
    <w:rsid w:val="00E403B1"/>
    <w:rsid w:val="00E412FE"/>
    <w:rsid w:val="00E413EA"/>
    <w:rsid w:val="00E41847"/>
    <w:rsid w:val="00E42A63"/>
    <w:rsid w:val="00E433B2"/>
    <w:rsid w:val="00E44765"/>
    <w:rsid w:val="00E505EC"/>
    <w:rsid w:val="00E50B85"/>
    <w:rsid w:val="00E51431"/>
    <w:rsid w:val="00E5213F"/>
    <w:rsid w:val="00E53554"/>
    <w:rsid w:val="00E536CC"/>
    <w:rsid w:val="00E5394E"/>
    <w:rsid w:val="00E53DFE"/>
    <w:rsid w:val="00E54E1B"/>
    <w:rsid w:val="00E5525C"/>
    <w:rsid w:val="00E553CD"/>
    <w:rsid w:val="00E6074D"/>
    <w:rsid w:val="00E61008"/>
    <w:rsid w:val="00E614C4"/>
    <w:rsid w:val="00E61C31"/>
    <w:rsid w:val="00E62BAD"/>
    <w:rsid w:val="00E63F11"/>
    <w:rsid w:val="00E64086"/>
    <w:rsid w:val="00E644E3"/>
    <w:rsid w:val="00E656B6"/>
    <w:rsid w:val="00E6712C"/>
    <w:rsid w:val="00E67A62"/>
    <w:rsid w:val="00E67A9E"/>
    <w:rsid w:val="00E72B18"/>
    <w:rsid w:val="00E72BC3"/>
    <w:rsid w:val="00E72EA5"/>
    <w:rsid w:val="00E73E43"/>
    <w:rsid w:val="00E74341"/>
    <w:rsid w:val="00E74481"/>
    <w:rsid w:val="00E7493B"/>
    <w:rsid w:val="00E80A2B"/>
    <w:rsid w:val="00E83C81"/>
    <w:rsid w:val="00E83E39"/>
    <w:rsid w:val="00E85364"/>
    <w:rsid w:val="00E85DB7"/>
    <w:rsid w:val="00E86EFA"/>
    <w:rsid w:val="00E925F6"/>
    <w:rsid w:val="00E92707"/>
    <w:rsid w:val="00E94299"/>
    <w:rsid w:val="00E94D9B"/>
    <w:rsid w:val="00E953BD"/>
    <w:rsid w:val="00E96286"/>
    <w:rsid w:val="00E9629C"/>
    <w:rsid w:val="00E9637A"/>
    <w:rsid w:val="00E96EEC"/>
    <w:rsid w:val="00E97D99"/>
    <w:rsid w:val="00EA08E2"/>
    <w:rsid w:val="00EA212E"/>
    <w:rsid w:val="00EA2395"/>
    <w:rsid w:val="00EA2580"/>
    <w:rsid w:val="00EA391F"/>
    <w:rsid w:val="00EA634C"/>
    <w:rsid w:val="00EA6C4F"/>
    <w:rsid w:val="00EA6C7C"/>
    <w:rsid w:val="00EA71F4"/>
    <w:rsid w:val="00EA7A97"/>
    <w:rsid w:val="00EA7B06"/>
    <w:rsid w:val="00EB0B1B"/>
    <w:rsid w:val="00EB3A65"/>
    <w:rsid w:val="00EB3DF7"/>
    <w:rsid w:val="00EB4F96"/>
    <w:rsid w:val="00EB63B5"/>
    <w:rsid w:val="00EC194F"/>
    <w:rsid w:val="00EC25F4"/>
    <w:rsid w:val="00EC3E6A"/>
    <w:rsid w:val="00EC598E"/>
    <w:rsid w:val="00EC67CF"/>
    <w:rsid w:val="00ED2FC4"/>
    <w:rsid w:val="00ED3327"/>
    <w:rsid w:val="00ED3AA0"/>
    <w:rsid w:val="00ED42CD"/>
    <w:rsid w:val="00ED7CEB"/>
    <w:rsid w:val="00ED7F59"/>
    <w:rsid w:val="00EE03ED"/>
    <w:rsid w:val="00EE1881"/>
    <w:rsid w:val="00EE3C49"/>
    <w:rsid w:val="00EE653D"/>
    <w:rsid w:val="00EE6BBF"/>
    <w:rsid w:val="00EE719D"/>
    <w:rsid w:val="00EE7889"/>
    <w:rsid w:val="00EF0807"/>
    <w:rsid w:val="00EF0DAB"/>
    <w:rsid w:val="00EF2101"/>
    <w:rsid w:val="00EF2A92"/>
    <w:rsid w:val="00EF6043"/>
    <w:rsid w:val="00EF6A62"/>
    <w:rsid w:val="00EF6EF9"/>
    <w:rsid w:val="00F00385"/>
    <w:rsid w:val="00F00A85"/>
    <w:rsid w:val="00F00CD5"/>
    <w:rsid w:val="00F033B7"/>
    <w:rsid w:val="00F03E97"/>
    <w:rsid w:val="00F07425"/>
    <w:rsid w:val="00F11906"/>
    <w:rsid w:val="00F11A35"/>
    <w:rsid w:val="00F13223"/>
    <w:rsid w:val="00F13810"/>
    <w:rsid w:val="00F15064"/>
    <w:rsid w:val="00F1524F"/>
    <w:rsid w:val="00F16780"/>
    <w:rsid w:val="00F17224"/>
    <w:rsid w:val="00F173BB"/>
    <w:rsid w:val="00F20602"/>
    <w:rsid w:val="00F20D78"/>
    <w:rsid w:val="00F21E92"/>
    <w:rsid w:val="00F224C2"/>
    <w:rsid w:val="00F224F5"/>
    <w:rsid w:val="00F23492"/>
    <w:rsid w:val="00F2385C"/>
    <w:rsid w:val="00F2455C"/>
    <w:rsid w:val="00F249E7"/>
    <w:rsid w:val="00F2599A"/>
    <w:rsid w:val="00F25A2B"/>
    <w:rsid w:val="00F262B7"/>
    <w:rsid w:val="00F269ED"/>
    <w:rsid w:val="00F26E52"/>
    <w:rsid w:val="00F307DE"/>
    <w:rsid w:val="00F32455"/>
    <w:rsid w:val="00F34CCB"/>
    <w:rsid w:val="00F358A5"/>
    <w:rsid w:val="00F37797"/>
    <w:rsid w:val="00F37DD0"/>
    <w:rsid w:val="00F37F0C"/>
    <w:rsid w:val="00F42B3C"/>
    <w:rsid w:val="00F430C2"/>
    <w:rsid w:val="00F43850"/>
    <w:rsid w:val="00F43E0B"/>
    <w:rsid w:val="00F440FF"/>
    <w:rsid w:val="00F44AEB"/>
    <w:rsid w:val="00F44D4E"/>
    <w:rsid w:val="00F457BD"/>
    <w:rsid w:val="00F4689A"/>
    <w:rsid w:val="00F508F5"/>
    <w:rsid w:val="00F515C7"/>
    <w:rsid w:val="00F51CC5"/>
    <w:rsid w:val="00F529D1"/>
    <w:rsid w:val="00F56932"/>
    <w:rsid w:val="00F56950"/>
    <w:rsid w:val="00F63E80"/>
    <w:rsid w:val="00F64728"/>
    <w:rsid w:val="00F64DFD"/>
    <w:rsid w:val="00F6538E"/>
    <w:rsid w:val="00F707CE"/>
    <w:rsid w:val="00F70FB0"/>
    <w:rsid w:val="00F71395"/>
    <w:rsid w:val="00F72885"/>
    <w:rsid w:val="00F728FD"/>
    <w:rsid w:val="00F738A1"/>
    <w:rsid w:val="00F74A9E"/>
    <w:rsid w:val="00F74C09"/>
    <w:rsid w:val="00F758C7"/>
    <w:rsid w:val="00F80DEA"/>
    <w:rsid w:val="00F81144"/>
    <w:rsid w:val="00F8134E"/>
    <w:rsid w:val="00F84C0A"/>
    <w:rsid w:val="00F8742D"/>
    <w:rsid w:val="00F878C7"/>
    <w:rsid w:val="00F90732"/>
    <w:rsid w:val="00F90A67"/>
    <w:rsid w:val="00F90B0A"/>
    <w:rsid w:val="00F9170F"/>
    <w:rsid w:val="00F918DF"/>
    <w:rsid w:val="00F9366E"/>
    <w:rsid w:val="00F9416B"/>
    <w:rsid w:val="00F95F13"/>
    <w:rsid w:val="00F968D8"/>
    <w:rsid w:val="00F97148"/>
    <w:rsid w:val="00FA07A7"/>
    <w:rsid w:val="00FA0DEE"/>
    <w:rsid w:val="00FA10CF"/>
    <w:rsid w:val="00FA1384"/>
    <w:rsid w:val="00FA1559"/>
    <w:rsid w:val="00FA2C9D"/>
    <w:rsid w:val="00FA3441"/>
    <w:rsid w:val="00FA36F1"/>
    <w:rsid w:val="00FA43E1"/>
    <w:rsid w:val="00FA4866"/>
    <w:rsid w:val="00FA72B6"/>
    <w:rsid w:val="00FB06FC"/>
    <w:rsid w:val="00FB096A"/>
    <w:rsid w:val="00FB13B2"/>
    <w:rsid w:val="00FB2DE2"/>
    <w:rsid w:val="00FB5E0D"/>
    <w:rsid w:val="00FB7915"/>
    <w:rsid w:val="00FB7C65"/>
    <w:rsid w:val="00FB7DF0"/>
    <w:rsid w:val="00FC0AE5"/>
    <w:rsid w:val="00FC5103"/>
    <w:rsid w:val="00FC5C2C"/>
    <w:rsid w:val="00FC5C79"/>
    <w:rsid w:val="00FD3DA7"/>
    <w:rsid w:val="00FD3FCC"/>
    <w:rsid w:val="00FD593C"/>
    <w:rsid w:val="00FD5DA5"/>
    <w:rsid w:val="00FD6401"/>
    <w:rsid w:val="00FD70B9"/>
    <w:rsid w:val="00FD781A"/>
    <w:rsid w:val="00FE05FE"/>
    <w:rsid w:val="00FE54F6"/>
    <w:rsid w:val="00FE5A07"/>
    <w:rsid w:val="00FF2330"/>
    <w:rsid w:val="00FF28CD"/>
    <w:rsid w:val="00FF2A29"/>
    <w:rsid w:val="00FF2B22"/>
    <w:rsid w:val="00FF52C9"/>
    <w:rsid w:val="00FF7DDB"/>
    <w:rsid w:val="0191BEFC"/>
    <w:rsid w:val="01E6FB6E"/>
    <w:rsid w:val="02358028"/>
    <w:rsid w:val="0446DAC3"/>
    <w:rsid w:val="049C18BA"/>
    <w:rsid w:val="04FD9F22"/>
    <w:rsid w:val="07AEC1D6"/>
    <w:rsid w:val="084F2876"/>
    <w:rsid w:val="08D9A802"/>
    <w:rsid w:val="0917F23E"/>
    <w:rsid w:val="0CF2CEB0"/>
    <w:rsid w:val="103A07C8"/>
    <w:rsid w:val="13FDCB9E"/>
    <w:rsid w:val="1493506A"/>
    <w:rsid w:val="16D0D498"/>
    <w:rsid w:val="1738EDD1"/>
    <w:rsid w:val="1815D199"/>
    <w:rsid w:val="187331A4"/>
    <w:rsid w:val="1AA16830"/>
    <w:rsid w:val="1B8C62FA"/>
    <w:rsid w:val="1DE9EA78"/>
    <w:rsid w:val="1E055C11"/>
    <w:rsid w:val="1E582C95"/>
    <w:rsid w:val="205D2497"/>
    <w:rsid w:val="22CBDC0E"/>
    <w:rsid w:val="24DBED8B"/>
    <w:rsid w:val="24E08D0F"/>
    <w:rsid w:val="25D2E14F"/>
    <w:rsid w:val="261F6539"/>
    <w:rsid w:val="265BB49B"/>
    <w:rsid w:val="270A8C20"/>
    <w:rsid w:val="2BFA3362"/>
    <w:rsid w:val="2EBEB903"/>
    <w:rsid w:val="2FE24595"/>
    <w:rsid w:val="3053D63D"/>
    <w:rsid w:val="30B0BE91"/>
    <w:rsid w:val="3356436C"/>
    <w:rsid w:val="36031B9C"/>
    <w:rsid w:val="37D24932"/>
    <w:rsid w:val="37F7B190"/>
    <w:rsid w:val="394930C6"/>
    <w:rsid w:val="3A858BA9"/>
    <w:rsid w:val="4167032D"/>
    <w:rsid w:val="4297DC54"/>
    <w:rsid w:val="42C12E10"/>
    <w:rsid w:val="43913DF9"/>
    <w:rsid w:val="44897B24"/>
    <w:rsid w:val="4553F429"/>
    <w:rsid w:val="4656510A"/>
    <w:rsid w:val="489AB57B"/>
    <w:rsid w:val="48C299E8"/>
    <w:rsid w:val="4A73C4FA"/>
    <w:rsid w:val="4B34EB98"/>
    <w:rsid w:val="4D86ACFF"/>
    <w:rsid w:val="4E361DC1"/>
    <w:rsid w:val="4E755C5C"/>
    <w:rsid w:val="504D3B32"/>
    <w:rsid w:val="506A6F46"/>
    <w:rsid w:val="50B9C220"/>
    <w:rsid w:val="50E6C8D1"/>
    <w:rsid w:val="52083792"/>
    <w:rsid w:val="550E2017"/>
    <w:rsid w:val="577D7E68"/>
    <w:rsid w:val="5A38598D"/>
    <w:rsid w:val="5A7A3271"/>
    <w:rsid w:val="5BD097CD"/>
    <w:rsid w:val="5C1F5E80"/>
    <w:rsid w:val="5C21EA21"/>
    <w:rsid w:val="5D325694"/>
    <w:rsid w:val="5D87C350"/>
    <w:rsid w:val="656C5906"/>
    <w:rsid w:val="65CB694D"/>
    <w:rsid w:val="6619908C"/>
    <w:rsid w:val="674311E3"/>
    <w:rsid w:val="674E2E47"/>
    <w:rsid w:val="68CBA160"/>
    <w:rsid w:val="68D201D4"/>
    <w:rsid w:val="69382ADA"/>
    <w:rsid w:val="694EA035"/>
    <w:rsid w:val="6B887D15"/>
    <w:rsid w:val="6C39A321"/>
    <w:rsid w:val="6FF504B4"/>
    <w:rsid w:val="736AC3C4"/>
    <w:rsid w:val="74573802"/>
    <w:rsid w:val="7968CCBC"/>
    <w:rsid w:val="7BE44EFF"/>
    <w:rsid w:val="7CF059C2"/>
    <w:rsid w:val="7D4CFD10"/>
    <w:rsid w:val="7EA86761"/>
    <w:rsid w:val="7F6C269F"/>
    <w:rsid w:val="7FD87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7B708"/>
  <w15:docId w15:val="{38B4A806-7658-4176-8D4E-B7E154279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4A2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16DF"/>
    <w:rPr>
      <w:color w:val="0563C1" w:themeColor="hyperlink"/>
      <w:u w:val="single"/>
    </w:rPr>
  </w:style>
  <w:style w:type="character" w:customStyle="1" w:styleId="UnresolvedMention1">
    <w:name w:val="Unresolved Mention1"/>
    <w:basedOn w:val="DefaultParagraphFont"/>
    <w:uiPriority w:val="99"/>
    <w:semiHidden/>
    <w:unhideWhenUsed/>
    <w:rsid w:val="000916DF"/>
    <w:rPr>
      <w:color w:val="605E5C"/>
      <w:shd w:val="clear" w:color="auto" w:fill="E1DFDD"/>
    </w:rPr>
  </w:style>
  <w:style w:type="character" w:styleId="CommentReference">
    <w:name w:val="annotation reference"/>
    <w:basedOn w:val="DefaultParagraphFont"/>
    <w:uiPriority w:val="99"/>
    <w:semiHidden/>
    <w:unhideWhenUsed/>
    <w:rsid w:val="000916DF"/>
    <w:rPr>
      <w:sz w:val="16"/>
      <w:szCs w:val="16"/>
    </w:rPr>
  </w:style>
  <w:style w:type="paragraph" w:styleId="CommentText">
    <w:name w:val="annotation text"/>
    <w:basedOn w:val="Normal"/>
    <w:link w:val="CommentTextChar"/>
    <w:uiPriority w:val="99"/>
    <w:unhideWhenUsed/>
    <w:rsid w:val="000916DF"/>
    <w:pPr>
      <w:spacing w:line="240" w:lineRule="auto"/>
    </w:pPr>
    <w:rPr>
      <w:sz w:val="20"/>
      <w:szCs w:val="20"/>
    </w:rPr>
  </w:style>
  <w:style w:type="character" w:customStyle="1" w:styleId="CommentTextChar">
    <w:name w:val="Comment Text Char"/>
    <w:basedOn w:val="DefaultParagraphFont"/>
    <w:link w:val="CommentText"/>
    <w:uiPriority w:val="99"/>
    <w:rsid w:val="000916DF"/>
    <w:rPr>
      <w:kern w:val="0"/>
      <w:sz w:val="20"/>
      <w:szCs w:val="20"/>
      <w14:ligatures w14:val="none"/>
    </w:rPr>
  </w:style>
  <w:style w:type="paragraph" w:styleId="ListParagraph">
    <w:name w:val="List Paragraph"/>
    <w:basedOn w:val="Normal"/>
    <w:uiPriority w:val="34"/>
    <w:qFormat/>
    <w:rsid w:val="002E29E6"/>
    <w:pPr>
      <w:ind w:left="720"/>
      <w:contextualSpacing/>
    </w:pPr>
  </w:style>
  <w:style w:type="paragraph" w:styleId="Footer">
    <w:name w:val="footer"/>
    <w:basedOn w:val="Normal"/>
    <w:link w:val="FooterChar"/>
    <w:uiPriority w:val="99"/>
    <w:unhideWhenUsed/>
    <w:rsid w:val="00493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BDD"/>
    <w:rPr>
      <w:kern w:val="0"/>
      <w14:ligatures w14:val="none"/>
    </w:rPr>
  </w:style>
  <w:style w:type="paragraph" w:styleId="FootnoteText">
    <w:name w:val="footnote text"/>
    <w:basedOn w:val="Normal"/>
    <w:link w:val="FootnoteTextChar"/>
    <w:uiPriority w:val="99"/>
    <w:unhideWhenUsed/>
    <w:rsid w:val="00C83CB2"/>
    <w:pPr>
      <w:spacing w:after="0" w:line="240" w:lineRule="auto"/>
    </w:pPr>
    <w:rPr>
      <w:sz w:val="20"/>
      <w:szCs w:val="20"/>
    </w:rPr>
  </w:style>
  <w:style w:type="character" w:customStyle="1" w:styleId="FootnoteTextChar">
    <w:name w:val="Footnote Text Char"/>
    <w:basedOn w:val="DefaultParagraphFont"/>
    <w:link w:val="FootnoteText"/>
    <w:uiPriority w:val="99"/>
    <w:rsid w:val="00C83CB2"/>
    <w:rPr>
      <w:kern w:val="0"/>
      <w:sz w:val="20"/>
      <w:szCs w:val="20"/>
      <w14:ligatures w14:val="none"/>
    </w:rPr>
  </w:style>
  <w:style w:type="character" w:styleId="FootnoteReference">
    <w:name w:val="footnote reference"/>
    <w:basedOn w:val="DefaultParagraphFont"/>
    <w:uiPriority w:val="99"/>
    <w:semiHidden/>
    <w:unhideWhenUsed/>
    <w:rsid w:val="00C83CB2"/>
    <w:rPr>
      <w:vertAlign w:val="superscript"/>
    </w:rPr>
  </w:style>
  <w:style w:type="paragraph" w:styleId="CommentSubject">
    <w:name w:val="annotation subject"/>
    <w:basedOn w:val="CommentText"/>
    <w:next w:val="CommentText"/>
    <w:link w:val="CommentSubjectChar"/>
    <w:uiPriority w:val="99"/>
    <w:semiHidden/>
    <w:unhideWhenUsed/>
    <w:rsid w:val="00742B57"/>
    <w:rPr>
      <w:b/>
      <w:bCs/>
    </w:rPr>
  </w:style>
  <w:style w:type="character" w:customStyle="1" w:styleId="CommentSubjectChar">
    <w:name w:val="Comment Subject Char"/>
    <w:basedOn w:val="CommentTextChar"/>
    <w:link w:val="CommentSubject"/>
    <w:uiPriority w:val="99"/>
    <w:semiHidden/>
    <w:rsid w:val="00742B57"/>
    <w:rPr>
      <w:b/>
      <w:bCs/>
      <w:kern w:val="0"/>
      <w:sz w:val="20"/>
      <w:szCs w:val="20"/>
      <w14:ligatures w14:val="none"/>
    </w:rPr>
  </w:style>
  <w:style w:type="paragraph" w:styleId="Revision">
    <w:name w:val="Revision"/>
    <w:hidden/>
    <w:uiPriority w:val="99"/>
    <w:semiHidden/>
    <w:rsid w:val="00921AF5"/>
    <w:pPr>
      <w:spacing w:after="0" w:line="240" w:lineRule="auto"/>
    </w:pPr>
    <w:rPr>
      <w:kern w:val="0"/>
      <w14:ligatures w14:val="none"/>
    </w:rPr>
  </w:style>
  <w:style w:type="paragraph" w:styleId="Header">
    <w:name w:val="header"/>
    <w:basedOn w:val="Normal"/>
    <w:link w:val="HeaderChar"/>
    <w:uiPriority w:val="99"/>
    <w:unhideWhenUsed/>
    <w:rsid w:val="00883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93E"/>
    <w:rPr>
      <w:kern w:val="0"/>
      <w14:ligatures w14:val="none"/>
    </w:rPr>
  </w:style>
  <w:style w:type="table" w:styleId="TableGrid">
    <w:name w:val="Table Grid"/>
    <w:basedOn w:val="TableNormal"/>
    <w:uiPriority w:val="39"/>
    <w:rsid w:val="007F6CE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D69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61583">
      <w:bodyDiv w:val="1"/>
      <w:marLeft w:val="0"/>
      <w:marRight w:val="0"/>
      <w:marTop w:val="0"/>
      <w:marBottom w:val="0"/>
      <w:divBdr>
        <w:top w:val="none" w:sz="0" w:space="0" w:color="auto"/>
        <w:left w:val="none" w:sz="0" w:space="0" w:color="auto"/>
        <w:bottom w:val="none" w:sz="0" w:space="0" w:color="auto"/>
        <w:right w:val="none" w:sz="0" w:space="0" w:color="auto"/>
      </w:divBdr>
    </w:div>
    <w:div w:id="453447020">
      <w:bodyDiv w:val="1"/>
      <w:marLeft w:val="0"/>
      <w:marRight w:val="0"/>
      <w:marTop w:val="0"/>
      <w:marBottom w:val="0"/>
      <w:divBdr>
        <w:top w:val="none" w:sz="0" w:space="0" w:color="auto"/>
        <w:left w:val="none" w:sz="0" w:space="0" w:color="auto"/>
        <w:bottom w:val="none" w:sz="0" w:space="0" w:color="auto"/>
        <w:right w:val="none" w:sz="0" w:space="0" w:color="auto"/>
      </w:divBdr>
    </w:div>
    <w:div w:id="509947180">
      <w:bodyDiv w:val="1"/>
      <w:marLeft w:val="0"/>
      <w:marRight w:val="0"/>
      <w:marTop w:val="0"/>
      <w:marBottom w:val="0"/>
      <w:divBdr>
        <w:top w:val="none" w:sz="0" w:space="0" w:color="auto"/>
        <w:left w:val="none" w:sz="0" w:space="0" w:color="auto"/>
        <w:bottom w:val="none" w:sz="0" w:space="0" w:color="auto"/>
        <w:right w:val="none" w:sz="0" w:space="0" w:color="auto"/>
      </w:divBdr>
    </w:div>
    <w:div w:id="799421024">
      <w:bodyDiv w:val="1"/>
      <w:marLeft w:val="0"/>
      <w:marRight w:val="0"/>
      <w:marTop w:val="0"/>
      <w:marBottom w:val="0"/>
      <w:divBdr>
        <w:top w:val="none" w:sz="0" w:space="0" w:color="auto"/>
        <w:left w:val="none" w:sz="0" w:space="0" w:color="auto"/>
        <w:bottom w:val="none" w:sz="0" w:space="0" w:color="auto"/>
        <w:right w:val="none" w:sz="0" w:space="0" w:color="auto"/>
      </w:divBdr>
    </w:div>
    <w:div w:id="802308019">
      <w:bodyDiv w:val="1"/>
      <w:marLeft w:val="0"/>
      <w:marRight w:val="0"/>
      <w:marTop w:val="0"/>
      <w:marBottom w:val="0"/>
      <w:divBdr>
        <w:top w:val="none" w:sz="0" w:space="0" w:color="auto"/>
        <w:left w:val="none" w:sz="0" w:space="0" w:color="auto"/>
        <w:bottom w:val="none" w:sz="0" w:space="0" w:color="auto"/>
        <w:right w:val="none" w:sz="0" w:space="0" w:color="auto"/>
      </w:divBdr>
    </w:div>
    <w:div w:id="973176779">
      <w:bodyDiv w:val="1"/>
      <w:marLeft w:val="0"/>
      <w:marRight w:val="0"/>
      <w:marTop w:val="0"/>
      <w:marBottom w:val="0"/>
      <w:divBdr>
        <w:top w:val="none" w:sz="0" w:space="0" w:color="auto"/>
        <w:left w:val="none" w:sz="0" w:space="0" w:color="auto"/>
        <w:bottom w:val="none" w:sz="0" w:space="0" w:color="auto"/>
        <w:right w:val="none" w:sz="0" w:space="0" w:color="auto"/>
      </w:divBdr>
    </w:div>
    <w:div w:id="1006978044">
      <w:bodyDiv w:val="1"/>
      <w:marLeft w:val="0"/>
      <w:marRight w:val="0"/>
      <w:marTop w:val="0"/>
      <w:marBottom w:val="0"/>
      <w:divBdr>
        <w:top w:val="none" w:sz="0" w:space="0" w:color="auto"/>
        <w:left w:val="none" w:sz="0" w:space="0" w:color="auto"/>
        <w:bottom w:val="none" w:sz="0" w:space="0" w:color="auto"/>
        <w:right w:val="none" w:sz="0" w:space="0" w:color="auto"/>
      </w:divBdr>
    </w:div>
    <w:div w:id="1226069632">
      <w:bodyDiv w:val="1"/>
      <w:marLeft w:val="0"/>
      <w:marRight w:val="0"/>
      <w:marTop w:val="0"/>
      <w:marBottom w:val="0"/>
      <w:divBdr>
        <w:top w:val="none" w:sz="0" w:space="0" w:color="auto"/>
        <w:left w:val="none" w:sz="0" w:space="0" w:color="auto"/>
        <w:bottom w:val="none" w:sz="0" w:space="0" w:color="auto"/>
        <w:right w:val="none" w:sz="0" w:space="0" w:color="auto"/>
      </w:divBdr>
    </w:div>
    <w:div w:id="1321733676">
      <w:bodyDiv w:val="1"/>
      <w:marLeft w:val="0"/>
      <w:marRight w:val="0"/>
      <w:marTop w:val="0"/>
      <w:marBottom w:val="0"/>
      <w:divBdr>
        <w:top w:val="none" w:sz="0" w:space="0" w:color="auto"/>
        <w:left w:val="none" w:sz="0" w:space="0" w:color="auto"/>
        <w:bottom w:val="none" w:sz="0" w:space="0" w:color="auto"/>
        <w:right w:val="none" w:sz="0" w:space="0" w:color="auto"/>
      </w:divBdr>
    </w:div>
    <w:div w:id="1350181907">
      <w:bodyDiv w:val="1"/>
      <w:marLeft w:val="0"/>
      <w:marRight w:val="0"/>
      <w:marTop w:val="0"/>
      <w:marBottom w:val="0"/>
      <w:divBdr>
        <w:top w:val="none" w:sz="0" w:space="0" w:color="auto"/>
        <w:left w:val="none" w:sz="0" w:space="0" w:color="auto"/>
        <w:bottom w:val="none" w:sz="0" w:space="0" w:color="auto"/>
        <w:right w:val="none" w:sz="0" w:space="0" w:color="auto"/>
      </w:divBdr>
    </w:div>
    <w:div w:id="1424060788">
      <w:bodyDiv w:val="1"/>
      <w:marLeft w:val="0"/>
      <w:marRight w:val="0"/>
      <w:marTop w:val="0"/>
      <w:marBottom w:val="0"/>
      <w:divBdr>
        <w:top w:val="none" w:sz="0" w:space="0" w:color="auto"/>
        <w:left w:val="none" w:sz="0" w:space="0" w:color="auto"/>
        <w:bottom w:val="none" w:sz="0" w:space="0" w:color="auto"/>
        <w:right w:val="none" w:sz="0" w:space="0" w:color="auto"/>
      </w:divBdr>
    </w:div>
    <w:div w:id="1486361508">
      <w:bodyDiv w:val="1"/>
      <w:marLeft w:val="0"/>
      <w:marRight w:val="0"/>
      <w:marTop w:val="0"/>
      <w:marBottom w:val="0"/>
      <w:divBdr>
        <w:top w:val="none" w:sz="0" w:space="0" w:color="auto"/>
        <w:left w:val="none" w:sz="0" w:space="0" w:color="auto"/>
        <w:bottom w:val="none" w:sz="0" w:space="0" w:color="auto"/>
        <w:right w:val="none" w:sz="0" w:space="0" w:color="auto"/>
      </w:divBdr>
    </w:div>
    <w:div w:id="1488981716">
      <w:bodyDiv w:val="1"/>
      <w:marLeft w:val="0"/>
      <w:marRight w:val="0"/>
      <w:marTop w:val="0"/>
      <w:marBottom w:val="0"/>
      <w:divBdr>
        <w:top w:val="none" w:sz="0" w:space="0" w:color="auto"/>
        <w:left w:val="none" w:sz="0" w:space="0" w:color="auto"/>
        <w:bottom w:val="none" w:sz="0" w:space="0" w:color="auto"/>
        <w:right w:val="none" w:sz="0" w:space="0" w:color="auto"/>
      </w:divBdr>
    </w:div>
    <w:div w:id="1791624284">
      <w:bodyDiv w:val="1"/>
      <w:marLeft w:val="0"/>
      <w:marRight w:val="0"/>
      <w:marTop w:val="0"/>
      <w:marBottom w:val="0"/>
      <w:divBdr>
        <w:top w:val="none" w:sz="0" w:space="0" w:color="auto"/>
        <w:left w:val="none" w:sz="0" w:space="0" w:color="auto"/>
        <w:bottom w:val="none" w:sz="0" w:space="0" w:color="auto"/>
        <w:right w:val="none" w:sz="0" w:space="0" w:color="auto"/>
      </w:divBdr>
    </w:div>
    <w:div w:id="1851674464">
      <w:bodyDiv w:val="1"/>
      <w:marLeft w:val="0"/>
      <w:marRight w:val="0"/>
      <w:marTop w:val="0"/>
      <w:marBottom w:val="0"/>
      <w:divBdr>
        <w:top w:val="none" w:sz="0" w:space="0" w:color="auto"/>
        <w:left w:val="none" w:sz="0" w:space="0" w:color="auto"/>
        <w:bottom w:val="none" w:sz="0" w:space="0" w:color="auto"/>
        <w:right w:val="none" w:sz="0" w:space="0" w:color="auto"/>
      </w:divBdr>
    </w:div>
    <w:div w:id="1943879534">
      <w:bodyDiv w:val="1"/>
      <w:marLeft w:val="0"/>
      <w:marRight w:val="0"/>
      <w:marTop w:val="0"/>
      <w:marBottom w:val="0"/>
      <w:divBdr>
        <w:top w:val="none" w:sz="0" w:space="0" w:color="auto"/>
        <w:left w:val="none" w:sz="0" w:space="0" w:color="auto"/>
        <w:bottom w:val="none" w:sz="0" w:space="0" w:color="auto"/>
        <w:right w:val="none" w:sz="0" w:space="0" w:color="auto"/>
      </w:divBdr>
    </w:div>
    <w:div w:id="203249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5A680-4DC4-4050-8FAB-650CAE597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4675</Words>
  <Characters>25149</Characters>
  <Application>Microsoft Office Word</Application>
  <DocSecurity>0</DocSecurity>
  <Lines>1397</Lines>
  <Paragraphs>1104</Paragraphs>
  <ScaleCrop>false</ScaleCrop>
  <HeadingPairs>
    <vt:vector size="2" baseType="variant">
      <vt:variant>
        <vt:lpstr>Title</vt:lpstr>
      </vt:variant>
      <vt:variant>
        <vt:i4>1</vt:i4>
      </vt:variant>
    </vt:vector>
  </HeadingPairs>
  <TitlesOfParts>
    <vt:vector size="1" baseType="lpstr">
      <vt:lpstr>6432</vt:lpstr>
    </vt:vector>
  </TitlesOfParts>
  <Company/>
  <LinksUpToDate>false</LinksUpToDate>
  <CharactersWithSpaces>28720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6432</dc:title>
  <dc:subject>Tax Abatement Analysis Checklist</dc:subject>
  <dc:creator>Fannie Mae</dc:creator>
  <cp:keywords/>
  <dc:description/>
  <cp:lastModifiedBy>Sue Riggs</cp:lastModifiedBy>
  <cp:revision>3</cp:revision>
  <cp:lastPrinted>2026-04-08T23:52:00Z</cp:lastPrinted>
  <dcterms:created xsi:type="dcterms:W3CDTF">2026-08-14T18:19:00Z</dcterms:created>
  <dcterms:modified xsi:type="dcterms:W3CDTF">2026-08-14T18:20:00Z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69f9bed5,e2e7898,4379ffb4</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2024-02-08T19:00:39Z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5c157ba2-835c-4710-850e-a92c8d8f5f01</vt:lpwstr>
  </property>
  <property fmtid="{D5CDD505-2E9C-101B-9397-08002B2CF9AE}" pid="11" name="MSIP_Label_a9455cd2-ef3f-47ad-8dee-f10882ec60d9_ContentBits">
    <vt:lpwstr>2</vt:lpwstr>
  </property>
  <property fmtid="{D5CDD505-2E9C-101B-9397-08002B2CF9AE}" pid="12" name="ContentTypeId">
    <vt:lpwstr>0x0101003D2D02C647136E4990C53FAF8118DA35</vt:lpwstr>
  </property>
  <property fmtid="{D5CDD505-2E9C-101B-9397-08002B2CF9AE}" pid="13" name="MediaServiceImageTags">
    <vt:lpwstr/>
  </property>
  <property fmtid="{D5CDD505-2E9C-101B-9397-08002B2CF9AE}" pid="14" name="Order">
    <vt:r8>275800</vt:r8>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y fmtid="{D5CDD505-2E9C-101B-9397-08002B2CF9AE}" pid="21" name="docLang">
    <vt:lpwstr>en</vt:lpwstr>
  </property>
  <property fmtid="{D5CDD505-2E9C-101B-9397-08002B2CF9AE}" pid="22" name="iManageFooter">
    <vt:lpwstr>71402202-v3</vt:lpwstr>
  </property>
</Properties>
</file>