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516E" w14:textId="77777777" w:rsidR="002F5C29" w:rsidRPr="00BF5A31" w:rsidRDefault="002F5C29" w:rsidP="002F5C29">
      <w:pPr>
        <w:widowControl/>
        <w:suppressAutoHyphens/>
        <w:spacing w:before="2640" w:after="240"/>
        <w:rPr>
          <w:szCs w:val="24"/>
        </w:rPr>
      </w:pPr>
      <w:bookmarkStart w:id="0" w:name="YiFSelection"/>
      <w:bookmarkEnd w:id="0"/>
      <w:r w:rsidRPr="00BF5A31">
        <w:rPr>
          <w:b/>
          <w:szCs w:val="24"/>
        </w:rPr>
        <w:t>---------------------------- [Space Above This Line For Recording Data] ----------------------------</w:t>
      </w:r>
    </w:p>
    <w:p w14:paraId="1FC5BF5B" w14:textId="77777777" w:rsidR="00321372" w:rsidRPr="00BF5A31" w:rsidRDefault="001A4CBA" w:rsidP="002F5C29">
      <w:pPr>
        <w:widowControl/>
        <w:suppressAutoHyphens/>
        <w:jc w:val="center"/>
        <w:rPr>
          <w:b/>
        </w:rPr>
      </w:pPr>
      <w:r w:rsidRPr="00BF5A31">
        <w:rPr>
          <w:b/>
        </w:rPr>
        <w:t>SUBORDINATION AGREEMENT</w:t>
      </w:r>
    </w:p>
    <w:p w14:paraId="004ACA19" w14:textId="77777777" w:rsidR="00321372" w:rsidRPr="00BF5A31" w:rsidRDefault="00321372" w:rsidP="00321372">
      <w:pPr>
        <w:widowControl/>
        <w:suppressAutoHyphens/>
        <w:spacing w:after="360"/>
        <w:jc w:val="center"/>
        <w:rPr>
          <w:b/>
        </w:rPr>
      </w:pPr>
      <w:r w:rsidRPr="00BF5A31">
        <w:rPr>
          <w:b/>
        </w:rPr>
        <w:t>(Affordable)</w:t>
      </w:r>
    </w:p>
    <w:p w14:paraId="5037D1DC" w14:textId="38236EA3" w:rsidR="00536013" w:rsidRPr="00BF5A31" w:rsidRDefault="00833878" w:rsidP="002C2B6F">
      <w:pPr>
        <w:widowControl/>
        <w:suppressAutoHyphens/>
        <w:spacing w:after="240"/>
        <w:ind w:firstLine="720"/>
        <w:jc w:val="both"/>
      </w:pPr>
      <w:r w:rsidRPr="00BF5A31">
        <w:t xml:space="preserve">This </w:t>
      </w:r>
      <w:r w:rsidR="001A4CBA" w:rsidRPr="00BF5A31">
        <w:t>SUBORDINATION AGREEMENT (this “</w:t>
      </w:r>
      <w:r w:rsidR="001A4CBA" w:rsidRPr="00BF5A31">
        <w:rPr>
          <w:b/>
        </w:rPr>
        <w:t>Agreement</w:t>
      </w:r>
      <w:r w:rsidR="001A4CBA" w:rsidRPr="00BF5A31">
        <w:t>”) dated as of _________</w:t>
      </w:r>
      <w:r w:rsidR="00884E30" w:rsidRPr="00BF5A31">
        <w:t>____, is executed by and among (i)</w:t>
      </w:r>
      <w:r w:rsidR="00575567">
        <w:t> </w:t>
      </w:r>
      <w:r w:rsidR="001A4CBA" w:rsidRPr="00BF5A31">
        <w:t>_________</w:t>
      </w:r>
      <w:r w:rsidRPr="00BF5A31">
        <w:t>______, a ___________________ (</w:t>
      </w:r>
      <w:r w:rsidR="001A4CBA" w:rsidRPr="00BF5A31">
        <w:t>“</w:t>
      </w:r>
      <w:r w:rsidR="001A4CBA" w:rsidRPr="00BF5A31">
        <w:rPr>
          <w:b/>
        </w:rPr>
        <w:t>Senior Lender</w:t>
      </w:r>
      <w:r w:rsidR="001A4CBA" w:rsidRPr="00BF5A31">
        <w:t xml:space="preserve">”), </w:t>
      </w:r>
      <w:r w:rsidR="00884E30" w:rsidRPr="00BF5A31">
        <w:t>(ii)</w:t>
      </w:r>
      <w:r w:rsidR="00575567">
        <w:t> </w:t>
      </w:r>
      <w:r w:rsidR="001A4CBA" w:rsidRPr="00BF5A31">
        <w:t>_______________________, a ____________________ (“</w:t>
      </w:r>
      <w:r w:rsidR="001A4CBA" w:rsidRPr="00BF5A31">
        <w:rPr>
          <w:b/>
        </w:rPr>
        <w:t>Subordinate Lender</w:t>
      </w:r>
      <w:r w:rsidR="001A4CBA" w:rsidRPr="00BF5A31">
        <w:t xml:space="preserve">”), and </w:t>
      </w:r>
      <w:r w:rsidR="00884E30" w:rsidRPr="00BF5A31">
        <w:t>(iii)</w:t>
      </w:r>
      <w:r w:rsidR="00575567">
        <w:t> </w:t>
      </w:r>
      <w:r w:rsidR="001A4CBA" w:rsidRPr="00BF5A31">
        <w:t>______________________________</w:t>
      </w:r>
      <w:r w:rsidRPr="00BF5A31">
        <w:t>, a _________________</w:t>
      </w:r>
      <w:r w:rsidR="001A4CBA" w:rsidRPr="00BF5A31">
        <w:t xml:space="preserve"> (“</w:t>
      </w:r>
      <w:r w:rsidR="001A4CBA" w:rsidRPr="00BF5A31">
        <w:rPr>
          <w:b/>
        </w:rPr>
        <w:t>Borrower</w:t>
      </w:r>
      <w:r w:rsidR="001A4CBA" w:rsidRPr="00BF5A31">
        <w:t>”).</w:t>
      </w:r>
    </w:p>
    <w:p w14:paraId="087AC848" w14:textId="77777777" w:rsidR="00833878" w:rsidRPr="00BF5A31" w:rsidRDefault="001A4CBA" w:rsidP="002C2B6F">
      <w:pPr>
        <w:keepNext/>
        <w:widowControl/>
        <w:suppressAutoHyphens/>
        <w:spacing w:after="240"/>
        <w:jc w:val="center"/>
      </w:pPr>
      <w:r w:rsidRPr="00BF5A31">
        <w:rPr>
          <w:b/>
          <w:u w:val="single"/>
        </w:rPr>
        <w:t>RECITALS</w:t>
      </w:r>
      <w:r w:rsidRPr="00BF5A31">
        <w:t>:</w:t>
      </w:r>
    </w:p>
    <w:p w14:paraId="69622E79" w14:textId="77777777" w:rsidR="00833878" w:rsidRPr="00BF5A31" w:rsidRDefault="001A4CBA" w:rsidP="002C2B6F">
      <w:pPr>
        <w:widowControl/>
        <w:suppressAutoHyphens/>
        <w:spacing w:after="240"/>
        <w:ind w:firstLine="720"/>
        <w:jc w:val="both"/>
      </w:pPr>
      <w:r w:rsidRPr="00BF5A31">
        <w:t>A.</w:t>
      </w:r>
      <w:r w:rsidRPr="00BF5A31">
        <w:tab/>
        <w:t xml:space="preserve">Pursuant to that certain Multifamily Loan and Security Agreement dated as of the date hereof, executed by and between Borrower and </w:t>
      </w:r>
      <w:r w:rsidR="008764C3">
        <w:t xml:space="preserve">Senior </w:t>
      </w:r>
      <w:r w:rsidRPr="00BF5A31">
        <w:t>Lender (as amended, restated, replaced, supplemented or otherwise modified from time to time, the “</w:t>
      </w:r>
      <w:r w:rsidR="009F31BA" w:rsidRPr="00BF5A31">
        <w:rPr>
          <w:b/>
        </w:rPr>
        <w:t>Senior</w:t>
      </w:r>
      <w:r w:rsidRPr="00BF5A31">
        <w:rPr>
          <w:b/>
        </w:rPr>
        <w:t xml:space="preserve"> Loan Agreement</w:t>
      </w:r>
      <w:r w:rsidRPr="00BF5A31">
        <w:t xml:space="preserve">”), </w:t>
      </w:r>
      <w:r w:rsidR="00321372" w:rsidRPr="00BF5A31">
        <w:t xml:space="preserve">Senior </w:t>
      </w:r>
      <w:r w:rsidRPr="00BF5A31">
        <w:t>Lender has agreed to make a loan to Borrower in the original principal amount of $_________ (the “</w:t>
      </w:r>
      <w:r w:rsidR="009F31BA" w:rsidRPr="00BF5A31">
        <w:rPr>
          <w:b/>
        </w:rPr>
        <w:t>Senior</w:t>
      </w:r>
      <w:r w:rsidRPr="00BF5A31">
        <w:rPr>
          <w:b/>
        </w:rPr>
        <w:t xml:space="preserve"> Loan</w:t>
      </w:r>
      <w:r w:rsidRPr="00BF5A31">
        <w:t xml:space="preserve">”), as evidenced by that certain Multifamily Note dated as of the date hereof, executed by Borrower and made payable to the order of </w:t>
      </w:r>
      <w:r w:rsidR="00321372" w:rsidRPr="00BF5A31">
        <w:t xml:space="preserve">Senior </w:t>
      </w:r>
      <w:r w:rsidRPr="00BF5A31">
        <w:t xml:space="preserve">Lender in the amount of the </w:t>
      </w:r>
      <w:r w:rsidR="009F31BA" w:rsidRPr="00BF5A31">
        <w:t>Senior</w:t>
      </w:r>
      <w:r w:rsidRPr="00BF5A31">
        <w:rPr>
          <w:b/>
        </w:rPr>
        <w:t xml:space="preserve"> </w:t>
      </w:r>
      <w:r w:rsidRPr="00BF5A31">
        <w:t>Loan (as amended, restated, replaced, supplemented or otherwise modified from time to time, the “</w:t>
      </w:r>
      <w:r w:rsidR="009F31BA" w:rsidRPr="00BF5A31">
        <w:rPr>
          <w:b/>
        </w:rPr>
        <w:t>Senior</w:t>
      </w:r>
      <w:r w:rsidRPr="00BF5A31">
        <w:rPr>
          <w:b/>
        </w:rPr>
        <w:t xml:space="preserve"> Note</w:t>
      </w:r>
      <w:r w:rsidRPr="00BF5A31">
        <w:t>”).</w:t>
      </w:r>
    </w:p>
    <w:p w14:paraId="769DBA43" w14:textId="321BFC56" w:rsidR="00536013" w:rsidRPr="003C1C36" w:rsidRDefault="001A4CBA" w:rsidP="002C2B6F">
      <w:pPr>
        <w:widowControl/>
        <w:suppressAutoHyphens/>
        <w:spacing w:after="240"/>
        <w:ind w:firstLine="720"/>
        <w:jc w:val="both"/>
      </w:pPr>
      <w:r w:rsidRPr="00BF5A31">
        <w:t>B.</w:t>
      </w:r>
      <w:r w:rsidRPr="00BF5A31">
        <w:tab/>
        <w:t xml:space="preserve">In addition to the </w:t>
      </w:r>
      <w:r w:rsidR="009F31BA" w:rsidRPr="00BF5A31">
        <w:t>Senior</w:t>
      </w:r>
      <w:r w:rsidRPr="00BF5A31">
        <w:rPr>
          <w:b/>
        </w:rPr>
        <w:t xml:space="preserve"> </w:t>
      </w:r>
      <w:r w:rsidRPr="00BF5A31">
        <w:t xml:space="preserve">Loan Agreement, the </w:t>
      </w:r>
      <w:r w:rsidR="009F31BA" w:rsidRPr="00BF5A31">
        <w:t>Senior</w:t>
      </w:r>
      <w:r w:rsidRPr="00BF5A31">
        <w:rPr>
          <w:b/>
        </w:rPr>
        <w:t xml:space="preserve"> </w:t>
      </w:r>
      <w:r w:rsidRPr="00BF5A31">
        <w:t xml:space="preserve">Loan and the </w:t>
      </w:r>
      <w:r w:rsidR="009F31BA" w:rsidRPr="00BF5A31">
        <w:t>Senior</w:t>
      </w:r>
      <w:r w:rsidRPr="00BF5A31">
        <w:rPr>
          <w:b/>
        </w:rPr>
        <w:t xml:space="preserve"> </w:t>
      </w:r>
      <w:r w:rsidRPr="00BF5A31">
        <w:t>Note are also secured by</w:t>
      </w:r>
      <w:r w:rsidR="00494390" w:rsidRPr="00BF5A31">
        <w:t xml:space="preserve"> </w:t>
      </w:r>
      <w:r w:rsidRPr="00BF5A31">
        <w:t>a certain Multifamily Mortgage, Deed of Trust or Deed to Secure Debt dated as of the date hereof (as amended, restated, replaced, supplemented or otherwise modified from time to time, the “</w:t>
      </w:r>
      <w:r w:rsidR="009F31BA" w:rsidRPr="00BF5A31">
        <w:rPr>
          <w:b/>
        </w:rPr>
        <w:t>Senior Security Instrument</w:t>
      </w:r>
      <w:r w:rsidRPr="00BF5A31">
        <w:t xml:space="preserve">”), encumbering the property described in the </w:t>
      </w:r>
      <w:r w:rsidR="009F31BA" w:rsidRPr="00BF5A31">
        <w:t>Senior Security Instrument</w:t>
      </w:r>
      <w:r w:rsidRPr="00BF5A31">
        <w:t xml:space="preserve"> as the “</w:t>
      </w:r>
      <w:r w:rsidRPr="00BF5A31">
        <w:rPr>
          <w:b/>
        </w:rPr>
        <w:t>Mortgaged Property</w:t>
      </w:r>
      <w:r w:rsidRPr="00BF5A31">
        <w:t>”</w:t>
      </w:r>
      <w:r w:rsidR="003C1C36">
        <w:t xml:space="preserve"> more particularly described on </w:t>
      </w:r>
      <w:r w:rsidR="003C1C36">
        <w:rPr>
          <w:u w:val="single"/>
        </w:rPr>
        <w:t>Exhibit A</w:t>
      </w:r>
      <w:r w:rsidR="003C1C36">
        <w:t xml:space="preserve"> attached hereto.</w:t>
      </w:r>
    </w:p>
    <w:p w14:paraId="1BFF822C" w14:textId="77777777" w:rsidR="00833878" w:rsidRPr="00BF5A31" w:rsidRDefault="001A4CBA" w:rsidP="002C2B6F">
      <w:pPr>
        <w:widowControl/>
        <w:suppressAutoHyphens/>
        <w:spacing w:after="240"/>
        <w:ind w:firstLine="720"/>
        <w:jc w:val="both"/>
      </w:pPr>
      <w:r w:rsidRPr="00BF5A31">
        <w:t>C.</w:t>
      </w:r>
      <w:r w:rsidRPr="00BF5A31">
        <w:tab/>
        <w:t xml:space="preserve">Borrower has requested Senior Lender to permit </w:t>
      </w:r>
      <w:r w:rsidR="00321372" w:rsidRPr="00BF5A31">
        <w:t xml:space="preserve">that certain </w:t>
      </w:r>
      <w:r w:rsidRPr="00BF5A31">
        <w:t>subordinate loan in the amount of $_________________ (the “</w:t>
      </w:r>
      <w:r w:rsidRPr="00BF5A31">
        <w:rPr>
          <w:b/>
        </w:rPr>
        <w:t>Subordinate</w:t>
      </w:r>
      <w:r w:rsidRPr="00BF5A31">
        <w:t xml:space="preserve"> </w:t>
      </w:r>
      <w:r w:rsidRPr="00BF5A31">
        <w:rPr>
          <w:b/>
        </w:rPr>
        <w:t>Loan</w:t>
      </w:r>
      <w:r w:rsidRPr="00BF5A31">
        <w:t xml:space="preserve">”) </w:t>
      </w:r>
      <w:r w:rsidR="00321372" w:rsidRPr="00BF5A31">
        <w:t>from S</w:t>
      </w:r>
      <w:r w:rsidR="003A7416">
        <w:t xml:space="preserve">ubordinate </w:t>
      </w:r>
      <w:r w:rsidR="00321372" w:rsidRPr="00BF5A31">
        <w:t xml:space="preserve">Lender to Borrower </w:t>
      </w:r>
      <w:r w:rsidRPr="00BF5A31">
        <w:t xml:space="preserve">and to </w:t>
      </w:r>
      <w:r w:rsidR="00494390" w:rsidRPr="00BF5A31">
        <w:t>allow</w:t>
      </w:r>
      <w:r w:rsidRPr="00BF5A31">
        <w:t xml:space="preserve"> the Subordinate Loan </w:t>
      </w:r>
      <w:r w:rsidR="00494390" w:rsidRPr="00BF5A31">
        <w:t xml:space="preserve">to be secured </w:t>
      </w:r>
      <w:r w:rsidRPr="00BF5A31">
        <w:t>by</w:t>
      </w:r>
      <w:r w:rsidR="00494390" w:rsidRPr="00BF5A31">
        <w:t xml:space="preserve"> </w:t>
      </w:r>
      <w:r w:rsidRPr="00BF5A31">
        <w:t xml:space="preserve">a mortgage lien against the </w:t>
      </w:r>
      <w:r w:rsidR="00833878" w:rsidRPr="00BF5A31">
        <w:t>Mortgaged Property</w:t>
      </w:r>
      <w:r w:rsidRPr="00BF5A31">
        <w:t>.</w:t>
      </w:r>
    </w:p>
    <w:p w14:paraId="34317FC4" w14:textId="77777777" w:rsidR="00536013" w:rsidRPr="00BF5A31" w:rsidRDefault="001A4CBA" w:rsidP="002C2B6F">
      <w:pPr>
        <w:widowControl/>
        <w:suppressAutoHyphens/>
        <w:spacing w:after="240"/>
        <w:ind w:firstLine="720"/>
        <w:jc w:val="both"/>
      </w:pPr>
      <w:r w:rsidRPr="00BF5A31">
        <w:t>D.</w:t>
      </w:r>
      <w:r w:rsidRPr="00BF5A31">
        <w:tab/>
        <w:t xml:space="preserve">Senior Lender has agreed to permit the Subordinate Loan and </w:t>
      </w:r>
      <w:r w:rsidR="00494390" w:rsidRPr="00BF5A31">
        <w:t xml:space="preserve">to allow </w:t>
      </w:r>
      <w:r w:rsidR="00321372" w:rsidRPr="00BF5A31">
        <w:t xml:space="preserve">the </w:t>
      </w:r>
      <w:r w:rsidRPr="00BF5A31">
        <w:t>subordinate mortgage lien against the Mortgaged Property subject to all of the conditions contained in this Agreement.</w:t>
      </w:r>
    </w:p>
    <w:p w14:paraId="69FF5B5E" w14:textId="77777777" w:rsidR="00833878" w:rsidRPr="00BF5A31" w:rsidRDefault="001A4CBA" w:rsidP="002C2B6F">
      <w:pPr>
        <w:keepNext/>
        <w:widowControl/>
        <w:suppressAutoHyphens/>
        <w:spacing w:after="240"/>
        <w:jc w:val="center"/>
        <w:rPr>
          <w:b/>
        </w:rPr>
      </w:pPr>
      <w:r w:rsidRPr="00BF5A31">
        <w:rPr>
          <w:b/>
          <w:u w:val="single"/>
        </w:rPr>
        <w:lastRenderedPageBreak/>
        <w:t>AGREEMENTS</w:t>
      </w:r>
      <w:r w:rsidRPr="00BF5A31">
        <w:rPr>
          <w:b/>
        </w:rPr>
        <w:t>:</w:t>
      </w:r>
    </w:p>
    <w:p w14:paraId="046104D6" w14:textId="77777777" w:rsidR="00833878" w:rsidRPr="00BF5A31" w:rsidRDefault="001A4CBA" w:rsidP="002C2B6F">
      <w:pPr>
        <w:widowControl/>
        <w:suppressAutoHyphens/>
        <w:spacing w:after="240"/>
        <w:ind w:firstLine="720"/>
        <w:jc w:val="both"/>
      </w:pPr>
      <w:r w:rsidRPr="00BF5A31">
        <w:t xml:space="preserve">NOW, THEREFORE, in order to induce Senior Lender to permit the Subordinate Loan to Borrower and to </w:t>
      </w:r>
      <w:r w:rsidR="00321372" w:rsidRPr="00BF5A31">
        <w:t xml:space="preserve">allow </w:t>
      </w:r>
      <w:r w:rsidRPr="00BF5A31">
        <w:t>a subordinate mortgage lien against the Mortgaged Property, and in consideration thereof, Senior Lender, Subordinate Lender and Borrower agree as follows:</w:t>
      </w:r>
    </w:p>
    <w:p w14:paraId="1903377F" w14:textId="77777777" w:rsidR="00833878" w:rsidRPr="00BF5A31" w:rsidRDefault="001A4CBA" w:rsidP="002C2B6F">
      <w:pPr>
        <w:keepNext/>
        <w:widowControl/>
        <w:numPr>
          <w:ilvl w:val="0"/>
          <w:numId w:val="6"/>
        </w:numPr>
        <w:tabs>
          <w:tab w:val="clear" w:pos="720"/>
          <w:tab w:val="left" w:pos="-720"/>
        </w:tabs>
        <w:suppressAutoHyphens/>
        <w:spacing w:after="240"/>
        <w:jc w:val="both"/>
      </w:pPr>
      <w:r w:rsidRPr="00BF5A31">
        <w:rPr>
          <w:b/>
        </w:rPr>
        <w:t>Recitals.</w:t>
      </w:r>
    </w:p>
    <w:p w14:paraId="2B74CDFE" w14:textId="77777777" w:rsidR="00833878" w:rsidRPr="00BF5A31" w:rsidRDefault="001A4CBA" w:rsidP="002C2B6F">
      <w:pPr>
        <w:widowControl/>
        <w:suppressAutoHyphens/>
        <w:spacing w:after="240"/>
        <w:ind w:firstLine="720"/>
        <w:jc w:val="both"/>
      </w:pPr>
      <w:r w:rsidRPr="00BF5A31">
        <w:t>The recitals set forth above are incorporated herein by reference.</w:t>
      </w:r>
    </w:p>
    <w:p w14:paraId="3B0F4E5C" w14:textId="77777777" w:rsidR="00833878" w:rsidRPr="00BF5A31" w:rsidRDefault="001A4CBA" w:rsidP="002C2B6F">
      <w:pPr>
        <w:keepNext/>
        <w:widowControl/>
        <w:numPr>
          <w:ilvl w:val="0"/>
          <w:numId w:val="6"/>
        </w:numPr>
        <w:tabs>
          <w:tab w:val="clear" w:pos="720"/>
          <w:tab w:val="left" w:pos="-720"/>
        </w:tabs>
        <w:suppressAutoHyphens/>
        <w:spacing w:after="240"/>
        <w:jc w:val="both"/>
        <w:rPr>
          <w:b/>
        </w:rPr>
      </w:pPr>
      <w:r w:rsidRPr="00BF5A31">
        <w:rPr>
          <w:b/>
        </w:rPr>
        <w:t>Definitions.</w:t>
      </w:r>
    </w:p>
    <w:p w14:paraId="553DE507" w14:textId="77777777" w:rsidR="00833878" w:rsidRPr="00BF5A31" w:rsidRDefault="001A4CBA" w:rsidP="002C2B6F">
      <w:pPr>
        <w:widowControl/>
        <w:suppressAutoHyphens/>
        <w:spacing w:after="240"/>
        <w:ind w:firstLine="720"/>
        <w:jc w:val="both"/>
      </w:pPr>
      <w:r w:rsidRPr="00BF5A31">
        <w:t>In addition to the terms defined in the Recitals to this Agreement, for purposes of this Agreement the following terms have the respective meanings set forth below:</w:t>
      </w:r>
    </w:p>
    <w:p w14:paraId="428833EE" w14:textId="77777777" w:rsidR="00857FB7" w:rsidRPr="00C46BCE" w:rsidRDefault="00857FB7" w:rsidP="00857FB7">
      <w:pPr>
        <w:widowControl/>
        <w:suppressAutoHyphens/>
        <w:spacing w:after="240"/>
        <w:jc w:val="both"/>
        <w:rPr>
          <w:b/>
        </w:rPr>
      </w:pPr>
      <w:r w:rsidRPr="00C46BCE">
        <w:t>“</w:t>
      </w:r>
      <w:r w:rsidRPr="00C46BCE">
        <w:rPr>
          <w:b/>
        </w:rPr>
        <w:t>Affiliate</w:t>
      </w:r>
      <w:r w:rsidRPr="00C46BCE">
        <w:t xml:space="preserve">” means, when used with respect to a Person, any corporation, partnership, joint venture, limited liability company, limited liability partnership, trust or individual </w:t>
      </w:r>
      <w:r>
        <w:t>C</w:t>
      </w:r>
      <w:r w:rsidRPr="00C46BCE">
        <w:t xml:space="preserve">ontrolled by, under common </w:t>
      </w:r>
      <w:r>
        <w:t>C</w:t>
      </w:r>
      <w:r w:rsidRPr="00C46BCE">
        <w:t xml:space="preserve">ontrol with, or which </w:t>
      </w:r>
      <w:r>
        <w:t xml:space="preserve">Controls such Person, and in all cases any </w:t>
      </w:r>
      <w:r w:rsidR="00B73F25">
        <w:t xml:space="preserve">other </w:t>
      </w:r>
      <w:r>
        <w:t xml:space="preserve">Person that holds </w:t>
      </w:r>
      <w:r w:rsidRPr="00C46BCE">
        <w:t xml:space="preserve">fifty percent (50%) or more of the </w:t>
      </w:r>
      <w:r>
        <w:t xml:space="preserve">ownership </w:t>
      </w:r>
      <w:r w:rsidRPr="00C46BCE">
        <w:t>interests</w:t>
      </w:r>
      <w:r>
        <w:t xml:space="preserve"> in such Person.</w:t>
      </w:r>
    </w:p>
    <w:p w14:paraId="7E3D0AFF" w14:textId="77777777" w:rsidR="00833878" w:rsidRPr="00BF5A31" w:rsidRDefault="001A4CBA" w:rsidP="00857FB7">
      <w:pPr>
        <w:widowControl/>
        <w:suppressAutoHyphens/>
        <w:spacing w:after="240"/>
        <w:jc w:val="both"/>
      </w:pPr>
      <w:r w:rsidRPr="00BF5A31">
        <w:t>“</w:t>
      </w:r>
      <w:r w:rsidRPr="00BF5A31">
        <w:rPr>
          <w:b/>
        </w:rPr>
        <w:t>Borrower</w:t>
      </w:r>
      <w:r w:rsidRPr="00BF5A31">
        <w:t xml:space="preserve">” means the Person named as such in the first paragraph </w:t>
      </w:r>
      <w:r w:rsidR="002C2B6F" w:rsidRPr="00BF5A31">
        <w:t xml:space="preserve">on </w:t>
      </w:r>
      <w:r w:rsidR="00884E30" w:rsidRPr="00BF5A31">
        <w:t>p</w:t>
      </w:r>
      <w:r w:rsidR="002C2B6F" w:rsidRPr="00BF5A31">
        <w:t>age 1</w:t>
      </w:r>
      <w:r w:rsidR="00536013" w:rsidRPr="00BF5A31">
        <w:rPr>
          <w:b/>
        </w:rPr>
        <w:t xml:space="preserve"> </w:t>
      </w:r>
      <w:r w:rsidRPr="00BF5A31">
        <w:t>of this Agreement, any successor or assign of Borrower, including without limitation, a receiver, trustee or debtor-in-possession and any other Person (other than Senior Lender) who acquires title to the Mortgaged Property after the date of this Agreement.</w:t>
      </w:r>
    </w:p>
    <w:p w14:paraId="06DBDB2A" w14:textId="77777777" w:rsidR="007D4209" w:rsidRPr="00BF5A31" w:rsidRDefault="007D4209" w:rsidP="007D4209">
      <w:pPr>
        <w:suppressAutoHyphens/>
        <w:spacing w:after="240"/>
        <w:jc w:val="both"/>
        <w:rPr>
          <w:szCs w:val="24"/>
        </w:rPr>
      </w:pPr>
      <w:r w:rsidRPr="00BF5A31">
        <w:rPr>
          <w:szCs w:val="24"/>
        </w:rPr>
        <w:t>“</w:t>
      </w:r>
      <w:r w:rsidRPr="00BF5A31">
        <w:rPr>
          <w:b/>
          <w:szCs w:val="24"/>
        </w:rPr>
        <w:t>Business Day</w:t>
      </w:r>
      <w:r w:rsidRPr="00BF5A31">
        <w:rPr>
          <w:szCs w:val="24"/>
        </w:rPr>
        <w:t>” means any day other than (a) a Saturday, (b) a Sunday, (c) a day on which Senior Lender is not open for business, or (d) a day on which the Federal Reserve Bank of New York is not open for business.</w:t>
      </w:r>
    </w:p>
    <w:p w14:paraId="3B739DEB" w14:textId="77777777" w:rsidR="007D4209" w:rsidRPr="00BF5A31" w:rsidRDefault="007D4209" w:rsidP="007D4209">
      <w:pPr>
        <w:spacing w:after="240"/>
        <w:jc w:val="both"/>
      </w:pPr>
      <w:r w:rsidRPr="00BF5A31">
        <w:t>“</w:t>
      </w:r>
      <w:r w:rsidRPr="00BF5A31">
        <w:rPr>
          <w:b/>
        </w:rPr>
        <w:t>Condemnation Action</w:t>
      </w:r>
      <w:r w:rsidRPr="00BF5A31">
        <w:t xml:space="preserve">” means </w:t>
      </w:r>
      <w:r w:rsidRPr="00BF5A31">
        <w:rPr>
          <w:szCs w:val="24"/>
        </w:rPr>
        <w:t>any action or proceeding, however characterized or named, relating to any condemnation or other taking, or conveyance in lieu thereof, of all or any part of the Mortgaged Property, whether direct or indirect.</w:t>
      </w:r>
    </w:p>
    <w:p w14:paraId="5D7E1B08" w14:textId="77777777" w:rsidR="005273A6" w:rsidRDefault="00857FB7" w:rsidP="00857FB7">
      <w:pPr>
        <w:suppressAutoHyphens/>
        <w:spacing w:after="240"/>
        <w:jc w:val="both"/>
        <w:rPr>
          <w:szCs w:val="24"/>
        </w:rPr>
      </w:pPr>
      <w:r w:rsidRPr="00DB1C3D">
        <w:rPr>
          <w:szCs w:val="24"/>
        </w:rPr>
        <w:t>“</w:t>
      </w:r>
      <w:r w:rsidRPr="00DB1C3D">
        <w:rPr>
          <w:b/>
          <w:szCs w:val="24"/>
        </w:rPr>
        <w:t>Control</w:t>
      </w:r>
      <w:r w:rsidRPr="00DB1C3D">
        <w:rPr>
          <w:szCs w:val="24"/>
        </w:rPr>
        <w:t>” (including with correlative meanings, the terms “</w:t>
      </w:r>
      <w:r>
        <w:rPr>
          <w:szCs w:val="24"/>
        </w:rPr>
        <w:t>C</w:t>
      </w:r>
      <w:r w:rsidRPr="00DB1C3D">
        <w:rPr>
          <w:szCs w:val="24"/>
        </w:rPr>
        <w:t>ontrolling,” “</w:t>
      </w:r>
      <w:r>
        <w:rPr>
          <w:szCs w:val="24"/>
        </w:rPr>
        <w:t>C</w:t>
      </w:r>
      <w:r w:rsidRPr="00DB1C3D">
        <w:rPr>
          <w:szCs w:val="24"/>
        </w:rPr>
        <w:t xml:space="preserve">ontrolled by” and “under common </w:t>
      </w:r>
      <w:r>
        <w:rPr>
          <w:szCs w:val="24"/>
        </w:rPr>
        <w:t>C</w:t>
      </w:r>
      <w:r w:rsidRPr="00DB1C3D">
        <w:rPr>
          <w:szCs w:val="24"/>
        </w:rPr>
        <w:t xml:space="preserve">ontrol with”), as applied to any </w:t>
      </w:r>
      <w:r>
        <w:rPr>
          <w:szCs w:val="24"/>
        </w:rPr>
        <w:t>entity</w:t>
      </w:r>
      <w:r w:rsidRPr="00DB1C3D">
        <w:rPr>
          <w:szCs w:val="24"/>
        </w:rPr>
        <w:t xml:space="preserve">, means the possession, directly or indirectly, of the power to direct or cause the direction of the management </w:t>
      </w:r>
      <w:r>
        <w:rPr>
          <w:szCs w:val="24"/>
        </w:rPr>
        <w:t>or operations of such entity,</w:t>
      </w:r>
      <w:r w:rsidRPr="00DB1C3D">
        <w:rPr>
          <w:szCs w:val="24"/>
        </w:rPr>
        <w:t xml:space="preserve"> whether through the ownership of voting securities, </w:t>
      </w:r>
      <w:r>
        <w:rPr>
          <w:szCs w:val="24"/>
        </w:rPr>
        <w:t xml:space="preserve">ownership </w:t>
      </w:r>
      <w:r w:rsidRPr="00DB1C3D">
        <w:rPr>
          <w:szCs w:val="24"/>
        </w:rPr>
        <w:t>intere</w:t>
      </w:r>
      <w:r>
        <w:rPr>
          <w:szCs w:val="24"/>
        </w:rPr>
        <w:t>sts or by contract or otherwise.</w:t>
      </w:r>
    </w:p>
    <w:p w14:paraId="49DFF9DE" w14:textId="77777777" w:rsidR="00833878" w:rsidRPr="00BF5A31" w:rsidRDefault="001A4CBA" w:rsidP="00857FB7">
      <w:pPr>
        <w:widowControl/>
        <w:suppressAutoHyphens/>
        <w:spacing w:after="240"/>
        <w:jc w:val="both"/>
      </w:pPr>
      <w:r w:rsidRPr="00BF5A31">
        <w:t>“</w:t>
      </w:r>
      <w:r w:rsidRPr="00BF5A31">
        <w:rPr>
          <w:b/>
        </w:rPr>
        <w:t>Default Notice</w:t>
      </w:r>
      <w:r w:rsidRPr="00BF5A31">
        <w:t>” means: (a)</w:t>
      </w:r>
      <w:r w:rsidR="002C2B6F" w:rsidRPr="00BF5A31">
        <w:t> </w:t>
      </w:r>
      <w:r w:rsidRPr="00BF5A31">
        <w:t xml:space="preserve">a copy of </w:t>
      </w:r>
      <w:r w:rsidR="00884E30" w:rsidRPr="00BF5A31">
        <w:t>any</w:t>
      </w:r>
      <w:r w:rsidRPr="00BF5A31">
        <w:t xml:space="preserve"> written notice from Senior Lender to Borrower and Subordinate Lender stating that a </w:t>
      </w:r>
      <w:r w:rsidR="009F31BA" w:rsidRPr="00BF5A31">
        <w:t>Senior</w:t>
      </w:r>
      <w:r w:rsidRPr="00BF5A31">
        <w:t xml:space="preserve"> Loan Default has occurred under the </w:t>
      </w:r>
      <w:r w:rsidR="009F31BA" w:rsidRPr="00BF5A31">
        <w:t>Senior</w:t>
      </w:r>
      <w:r w:rsidRPr="00BF5A31">
        <w:t xml:space="preserve"> Loan Documents; or (b)</w:t>
      </w:r>
      <w:r w:rsidR="002C2B6F" w:rsidRPr="00BF5A31">
        <w:t> </w:t>
      </w:r>
      <w:r w:rsidRPr="00BF5A31">
        <w:t>a copy of the written notice from Subordinate Lender to Borrower and Senior Lender stating that a Subordinate Loan Default has occurred under the Subordinate Loan Documents.  Each Default Notice shall specify the default upon which such Default Notice is based.</w:t>
      </w:r>
    </w:p>
    <w:p w14:paraId="30818C12" w14:textId="77777777" w:rsidR="00833878" w:rsidRPr="00BF5A31" w:rsidRDefault="001A4CBA" w:rsidP="002C2B6F">
      <w:pPr>
        <w:widowControl/>
        <w:suppressAutoHyphens/>
        <w:spacing w:after="240"/>
        <w:jc w:val="both"/>
      </w:pPr>
      <w:r w:rsidRPr="00BF5A31">
        <w:lastRenderedPageBreak/>
        <w:t>“</w:t>
      </w:r>
      <w:r w:rsidRPr="00BF5A31">
        <w:rPr>
          <w:b/>
        </w:rPr>
        <w:t>Person</w:t>
      </w:r>
      <w:r w:rsidRPr="00BF5A31">
        <w:t xml:space="preserve">” </w:t>
      </w:r>
      <w:r w:rsidRPr="00BF5A31">
        <w:rPr>
          <w:szCs w:val="24"/>
        </w:rPr>
        <w:t xml:space="preserve">means an individual, an estate, a trust, a corporation, a partnership, a limited liability company or any other organization or entity (whether governmental or </w:t>
      </w:r>
      <w:smartTag w:uri="schemas-workshare-com/workshare" w:element="PolicySmartTags.CWSPolicyTagAction_6">
        <w:smartTagPr>
          <w:attr w:name="TagType" w:val="5"/>
        </w:smartTagPr>
        <w:r w:rsidRPr="00BF5A31">
          <w:rPr>
            <w:szCs w:val="24"/>
          </w:rPr>
          <w:t>private</w:t>
        </w:r>
      </w:smartTag>
      <w:r w:rsidRPr="00BF5A31">
        <w:rPr>
          <w:szCs w:val="24"/>
        </w:rPr>
        <w:t>).</w:t>
      </w:r>
    </w:p>
    <w:p w14:paraId="3A7D1268" w14:textId="5C76638F" w:rsidR="00CB3139" w:rsidRDefault="00CB3139" w:rsidP="002C2B6F">
      <w:pPr>
        <w:widowControl/>
        <w:suppressAutoHyphens/>
        <w:spacing w:after="240"/>
        <w:jc w:val="both"/>
      </w:pPr>
      <w:r w:rsidRPr="00AF5473">
        <w:rPr>
          <w:b/>
          <w:bCs/>
        </w:rPr>
        <w:t>[DRAFTING NOTE: ADD IF APPLICABLE</w:t>
      </w:r>
      <w:r>
        <w:rPr>
          <w:b/>
          <w:bCs/>
        </w:rPr>
        <w:t xml:space="preserve">: </w:t>
      </w:r>
      <w:r>
        <w:t>“</w:t>
      </w:r>
      <w:r w:rsidRPr="00AF5473">
        <w:rPr>
          <w:b/>
          <w:bCs/>
        </w:rPr>
        <w:t>Regulatory Agreement</w:t>
      </w:r>
      <w:r>
        <w:t xml:space="preserve">” means that certain </w:t>
      </w:r>
      <w:r w:rsidRPr="0028598E">
        <w:rPr>
          <w:b/>
          <w:bCs/>
        </w:rPr>
        <w:t>[</w:t>
      </w:r>
      <w:r w:rsidRPr="00CA4B55">
        <w:rPr>
          <w:b/>
          <w:bCs/>
        </w:rPr>
        <w:t xml:space="preserve">DRAFTING NOTE: DESCRIBE OPERATIVE REGULATORY AGREEMENT AND ANY OTHER DOCUMENTS </w:t>
      </w:r>
      <w:r>
        <w:rPr>
          <w:b/>
          <w:bCs/>
        </w:rPr>
        <w:t xml:space="preserve">CONTAINING REGULATORY, USE, AFFORDABILITY, INCOME, OR SIMILAR RESTRICTIONS – e.g. </w:t>
      </w:r>
      <w:r>
        <w:rPr>
          <w:b/>
        </w:rPr>
        <w:t xml:space="preserve">DECLARATION OF RESTRICTIVE COVENANTS] </w:t>
      </w:r>
      <w:r>
        <w:t xml:space="preserve">dated as of ____________, 20__ in favor of Subordinate Lender, which </w:t>
      </w:r>
      <w:r w:rsidRPr="00C97F7A">
        <w:t>was</w:t>
      </w:r>
      <w:r w:rsidRPr="00CA4B55">
        <w:t xml:space="preserve"> or </w:t>
      </w:r>
      <w:r w:rsidRPr="00C97F7A">
        <w:t>will be</w:t>
      </w:r>
      <w:r>
        <w:t xml:space="preserve"> recorded among the records of _______ County, ________, pursuant to which the Mortgaged Property is subject to certain restrictions, covenants, and/or requirements as further set forth therein (the </w:t>
      </w:r>
      <w:r w:rsidRPr="00476D63">
        <w:t>“</w:t>
      </w:r>
      <w:r>
        <w:rPr>
          <w:b/>
          <w:bCs/>
        </w:rPr>
        <w:t>Regulatory Agreement</w:t>
      </w:r>
      <w:r w:rsidRPr="00476D63">
        <w:t>”</w:t>
      </w:r>
      <w:r w:rsidRPr="0028598E">
        <w:t>)</w:t>
      </w:r>
      <w:r>
        <w:t>.</w:t>
      </w:r>
      <w:r w:rsidRPr="0028598E">
        <w:rPr>
          <w:b/>
          <w:bCs/>
        </w:rPr>
        <w:t>]</w:t>
      </w:r>
    </w:p>
    <w:p w14:paraId="74E760E2" w14:textId="7A9ED5CD" w:rsidR="00536013" w:rsidRPr="00BF5A31" w:rsidRDefault="001A4CBA" w:rsidP="002C2B6F">
      <w:pPr>
        <w:widowControl/>
        <w:suppressAutoHyphens/>
        <w:spacing w:after="240"/>
        <w:jc w:val="both"/>
      </w:pPr>
      <w:r w:rsidRPr="00BF5A31">
        <w:t>“</w:t>
      </w:r>
      <w:r w:rsidRPr="00BF5A31">
        <w:rPr>
          <w:b/>
        </w:rPr>
        <w:t>Senior Lender</w:t>
      </w:r>
      <w:r w:rsidRPr="00BF5A31">
        <w:t xml:space="preserve">” means the Person named as such in the first paragraph on </w:t>
      </w:r>
      <w:r w:rsidR="002C2B6F" w:rsidRPr="00BF5A31">
        <w:t>P</w:t>
      </w:r>
      <w:r w:rsidRPr="00BF5A31">
        <w:t>age</w:t>
      </w:r>
      <w:r w:rsidR="002C2B6F" w:rsidRPr="00BF5A31">
        <w:t> </w:t>
      </w:r>
      <w:r w:rsidRPr="00BF5A31">
        <w:t>1 of this Agreement, its succ</w:t>
      </w:r>
      <w:r w:rsidR="009F31BA" w:rsidRPr="00BF5A31">
        <w:t>ess</w:t>
      </w:r>
      <w:r w:rsidRPr="00BF5A31">
        <w:t xml:space="preserve">ors and assigns and any other Person who becomes the legal holder of the </w:t>
      </w:r>
      <w:r w:rsidR="009F31BA" w:rsidRPr="00BF5A31">
        <w:t>Senior</w:t>
      </w:r>
      <w:r w:rsidRPr="00BF5A31">
        <w:t xml:space="preserve"> Loan after the date of this Agreement.</w:t>
      </w:r>
    </w:p>
    <w:p w14:paraId="6B7CAFD7" w14:textId="77777777" w:rsidR="009F31BA" w:rsidRPr="00BF5A31" w:rsidRDefault="009F31BA" w:rsidP="009F31BA">
      <w:pPr>
        <w:widowControl/>
        <w:suppressAutoHyphens/>
        <w:spacing w:after="240"/>
        <w:jc w:val="both"/>
        <w:rPr>
          <w:b/>
        </w:rPr>
      </w:pPr>
      <w:r w:rsidRPr="00BF5A31">
        <w:t>“</w:t>
      </w:r>
      <w:r w:rsidRPr="00BF5A31">
        <w:rPr>
          <w:b/>
        </w:rPr>
        <w:t>Senior Loan Default</w:t>
      </w:r>
      <w:r w:rsidRPr="00BF5A31">
        <w:t>” means the occurrence of an “Event of Default” as that term is defined in the Senior Loan Documents.</w:t>
      </w:r>
    </w:p>
    <w:p w14:paraId="2972C11F" w14:textId="77777777" w:rsidR="009F31BA" w:rsidRPr="00BF5A31" w:rsidRDefault="009F31BA" w:rsidP="009F31BA">
      <w:pPr>
        <w:widowControl/>
        <w:suppressAutoHyphens/>
        <w:spacing w:after="240"/>
        <w:jc w:val="both"/>
      </w:pPr>
      <w:r w:rsidRPr="00BF5A31">
        <w:t>“</w:t>
      </w:r>
      <w:r w:rsidRPr="00BF5A31">
        <w:rPr>
          <w:b/>
        </w:rPr>
        <w:t>Senior Loan Documents</w:t>
      </w:r>
      <w:r w:rsidRPr="00BF5A31">
        <w:t>” means the Senior Security Instrument, the Senior Note, the Senior Loan Agreement, and all other “Loan Documents” as that term is defined in the Senior Loan Agreement.</w:t>
      </w:r>
    </w:p>
    <w:p w14:paraId="32677909" w14:textId="77777777" w:rsidR="00833878" w:rsidRPr="00BF5A31" w:rsidRDefault="001A4CBA" w:rsidP="009F31BA">
      <w:pPr>
        <w:widowControl/>
        <w:suppressAutoHyphens/>
        <w:spacing w:after="240"/>
        <w:jc w:val="both"/>
      </w:pPr>
      <w:r w:rsidRPr="00BF5A31">
        <w:t>“</w:t>
      </w:r>
      <w:r w:rsidRPr="00BF5A31">
        <w:rPr>
          <w:b/>
        </w:rPr>
        <w:t>Subordinate Lender</w:t>
      </w:r>
      <w:r w:rsidRPr="00BF5A31">
        <w:t xml:space="preserve">” means the Person named as such in the first paragraph on </w:t>
      </w:r>
      <w:r w:rsidR="00884E30" w:rsidRPr="00BF5A31">
        <w:t>p</w:t>
      </w:r>
      <w:r w:rsidR="002C2B6F" w:rsidRPr="00BF5A31">
        <w:t>age </w:t>
      </w:r>
      <w:r w:rsidRPr="00BF5A31">
        <w:t>1 of this Agreement, any successor or assign of Subordinate Lender, including without limitation, a receiver, trustee or debtor-in-possession and any other Person who becomes the legal holder of the Subordinate Note after the date of this Agreement.</w:t>
      </w:r>
    </w:p>
    <w:p w14:paraId="469B1FA4" w14:textId="77777777" w:rsidR="00833878" w:rsidRPr="00BF5A31" w:rsidRDefault="001A4CBA" w:rsidP="002C2B6F">
      <w:pPr>
        <w:widowControl/>
        <w:suppressAutoHyphens/>
        <w:spacing w:after="240"/>
        <w:jc w:val="both"/>
      </w:pPr>
      <w:r w:rsidRPr="00BF5A31">
        <w:t>“</w:t>
      </w:r>
      <w:r w:rsidRPr="00BF5A31">
        <w:rPr>
          <w:b/>
        </w:rPr>
        <w:t>Subordinate Loan Agreement</w:t>
      </w:r>
      <w:r w:rsidRPr="00BF5A31">
        <w:t>” means the Loan and Security Agreement of even date herewith by and between Borrower and Subordinate Lender.</w:t>
      </w:r>
    </w:p>
    <w:p w14:paraId="4819BA75" w14:textId="77777777" w:rsidR="00536013" w:rsidRPr="00BF5A31" w:rsidRDefault="001A4CBA" w:rsidP="002C2B6F">
      <w:pPr>
        <w:widowControl/>
        <w:suppressAutoHyphens/>
        <w:spacing w:after="240"/>
        <w:jc w:val="both"/>
      </w:pPr>
      <w:r w:rsidRPr="00BF5A31">
        <w:t>“</w:t>
      </w:r>
      <w:r w:rsidRPr="00BF5A31">
        <w:rPr>
          <w:b/>
        </w:rPr>
        <w:t>Subordinate Loan Default</w:t>
      </w:r>
      <w:r w:rsidRPr="00BF5A31">
        <w:t>” means a default by Borrower in performing or observing any of the terms, covenants or conditions in the Subordinate Loan Documents to be performed or observed by it, which continues beyond any applicable period provided in the Subordinate Loan Documents for curing the default.</w:t>
      </w:r>
    </w:p>
    <w:p w14:paraId="1E12F937" w14:textId="6F64D8F8" w:rsidR="00833878" w:rsidRPr="00BF5A31" w:rsidRDefault="001A4CBA" w:rsidP="002C2B6F">
      <w:pPr>
        <w:widowControl/>
        <w:suppressAutoHyphens/>
        <w:spacing w:after="240"/>
        <w:jc w:val="both"/>
      </w:pPr>
      <w:r w:rsidRPr="00BF5A31">
        <w:t>“</w:t>
      </w:r>
      <w:r w:rsidRPr="00BF5A31">
        <w:rPr>
          <w:b/>
        </w:rPr>
        <w:t>Subordinate Loan Documents</w:t>
      </w:r>
      <w:r w:rsidRPr="00BF5A31">
        <w:t>” means the Subordinate Note, the Subordinate Mortgage, the Subordinate Loan Agreement</w:t>
      </w:r>
      <w:r w:rsidR="00CB3139">
        <w:t xml:space="preserve"> </w:t>
      </w:r>
      <w:r w:rsidR="00A465D3" w:rsidRPr="00CB3139">
        <w:rPr>
          <w:b/>
          <w:bCs/>
        </w:rPr>
        <w:t>[DRAFTING NOTE: ADD IF APPLICABLE:</w:t>
      </w:r>
      <w:r w:rsidR="00A465D3">
        <w:t>, Regulatory Agreement]</w:t>
      </w:r>
      <w:r w:rsidRPr="00BF5A31">
        <w:t xml:space="preserve"> and all other documents evidencing, securing or otherwise executed and delivered in connection with the Subordinate Loan.</w:t>
      </w:r>
    </w:p>
    <w:p w14:paraId="58EF7D3C" w14:textId="77777777" w:rsidR="00833878" w:rsidRPr="00BF5A31" w:rsidRDefault="001A4CBA" w:rsidP="002C2B6F">
      <w:pPr>
        <w:widowControl/>
        <w:suppressAutoHyphens/>
        <w:spacing w:after="240"/>
        <w:jc w:val="both"/>
      </w:pPr>
      <w:r w:rsidRPr="00BF5A31">
        <w:t>“</w:t>
      </w:r>
      <w:r w:rsidRPr="00BF5A31">
        <w:rPr>
          <w:b/>
        </w:rPr>
        <w:t>Subordinate Mortgage</w:t>
      </w:r>
      <w:r w:rsidRPr="00BF5A31">
        <w:t>” means the mortgage</w:t>
      </w:r>
      <w:r w:rsidR="00002D7E" w:rsidRPr="00BF5A31">
        <w:t>,</w:t>
      </w:r>
      <w:r w:rsidRPr="00BF5A31">
        <w:t xml:space="preserve"> deed of trust </w:t>
      </w:r>
      <w:r w:rsidR="00002D7E" w:rsidRPr="00BF5A31">
        <w:t xml:space="preserve">or deed to secure debt </w:t>
      </w:r>
      <w:r w:rsidRPr="00BF5A31">
        <w:t>encumbering the Mortgaged Property as security for the Subordinate Loan, which Subordinate Lender will cause to be recorded among the applicable land records immediately before this Agreement.</w:t>
      </w:r>
    </w:p>
    <w:p w14:paraId="76A440DC" w14:textId="77777777" w:rsidR="00833878" w:rsidRDefault="001A4CBA" w:rsidP="002C2B6F">
      <w:pPr>
        <w:widowControl/>
        <w:suppressAutoHyphens/>
        <w:spacing w:after="240"/>
        <w:jc w:val="both"/>
      </w:pPr>
      <w:r w:rsidRPr="00BF5A31">
        <w:t>“</w:t>
      </w:r>
      <w:r w:rsidRPr="00BF5A31">
        <w:rPr>
          <w:b/>
        </w:rPr>
        <w:t>Subordinate Note</w:t>
      </w:r>
      <w:r w:rsidRPr="00BF5A31">
        <w:t>” means the promissory note of even date herewith issued by Borrower to Subordinate Lender, or order, to evidence the Subordinate Loan.</w:t>
      </w:r>
    </w:p>
    <w:p w14:paraId="1911414A" w14:textId="221AA665" w:rsidR="008E6AC6" w:rsidRDefault="00B75CBC" w:rsidP="00816640">
      <w:pPr>
        <w:widowControl/>
        <w:suppressAutoHyphens/>
        <w:spacing w:after="240"/>
        <w:jc w:val="both"/>
        <w:rPr>
          <w:b/>
        </w:rPr>
      </w:pPr>
      <w:r>
        <w:rPr>
          <w:b/>
        </w:rPr>
        <w:lastRenderedPageBreak/>
        <w:t xml:space="preserve">[DRAFTING NOTE: </w:t>
      </w:r>
      <w:r w:rsidR="00AE71C2">
        <w:rPr>
          <w:b/>
        </w:rPr>
        <w:t xml:space="preserve">INCLUDE THIS DEFINITION IF THE SUBORDINATE LOAN DOCUMENTS </w:t>
      </w:r>
      <w:r w:rsidR="002E4545">
        <w:rPr>
          <w:b/>
        </w:rPr>
        <w:t xml:space="preserve">DO NOT EXPRESSLY COMPLY WITH GUIDE SECTION 704 REQUIREMENTS REGARDING THE AGGREGATE LIMIT </w:t>
      </w:r>
      <w:r w:rsidR="006651C5">
        <w:rPr>
          <w:b/>
        </w:rPr>
        <w:t>ON SURPLUS CASH LOANS OF 75% (</w:t>
      </w:r>
      <w:r w:rsidR="00442B39">
        <w:rPr>
          <w:b/>
        </w:rPr>
        <w:t>OR</w:t>
      </w:r>
      <w:r w:rsidR="006651C5">
        <w:rPr>
          <w:b/>
        </w:rPr>
        <w:t xml:space="preserve"> 100%, AS APPLICABLE) AND THE </w:t>
      </w:r>
      <w:r w:rsidR="00840F46">
        <w:rPr>
          <w:b/>
        </w:rPr>
        <w:t>SUBORDINATE LOAN DOCUMENTS CANNOT BE MODIFIED TO MAKE THEM GUIDE COMPLIANT:</w:t>
      </w:r>
      <w:r w:rsidR="008E6AC6">
        <w:rPr>
          <w:b/>
        </w:rPr>
        <w:t xml:space="preserve"> </w:t>
      </w:r>
    </w:p>
    <w:p w14:paraId="5EB16DD4" w14:textId="3BEF0A3B" w:rsidR="00816640" w:rsidRPr="00C6116A" w:rsidRDefault="00816640" w:rsidP="00816640">
      <w:pPr>
        <w:widowControl/>
        <w:suppressAutoHyphens/>
        <w:spacing w:after="240"/>
        <w:jc w:val="both"/>
        <w:rPr>
          <w:bCs/>
        </w:rPr>
      </w:pPr>
      <w:r w:rsidRPr="00C6116A">
        <w:rPr>
          <w:bCs/>
        </w:rPr>
        <w:t>“</w:t>
      </w:r>
      <w:r w:rsidRPr="00C6116A">
        <w:rPr>
          <w:b/>
        </w:rPr>
        <w:t>Surplus Cash</w:t>
      </w:r>
      <w:r w:rsidRPr="00C6116A">
        <w:rPr>
          <w:bCs/>
        </w:rPr>
        <w:t xml:space="preserve">” means, with respect to any period, any revenues of Borrower </w:t>
      </w:r>
      <w:r w:rsidR="00D22EB6" w:rsidRPr="00C6116A">
        <w:rPr>
          <w:bCs/>
        </w:rPr>
        <w:t xml:space="preserve">derived from regular operation of the Mortgaged Property </w:t>
      </w:r>
      <w:r w:rsidRPr="00C6116A">
        <w:rPr>
          <w:bCs/>
        </w:rPr>
        <w:t>remaining after paying, or setting aside funds for paying, all of the following:</w:t>
      </w:r>
    </w:p>
    <w:p w14:paraId="4672FDA4" w14:textId="27ED3911" w:rsidR="00816640" w:rsidRPr="00C6116A" w:rsidRDefault="00816640" w:rsidP="002C3422">
      <w:pPr>
        <w:widowControl/>
        <w:suppressAutoHyphens/>
        <w:spacing w:after="240"/>
        <w:ind w:firstLine="720"/>
        <w:jc w:val="both"/>
        <w:rPr>
          <w:bCs/>
        </w:rPr>
      </w:pPr>
      <w:r w:rsidRPr="00C6116A">
        <w:rPr>
          <w:bCs/>
        </w:rPr>
        <w:t>(</w:t>
      </w:r>
      <w:r w:rsidR="002C3422" w:rsidRPr="00C6116A">
        <w:rPr>
          <w:bCs/>
        </w:rPr>
        <w:t>a</w:t>
      </w:r>
      <w:r w:rsidRPr="00C6116A">
        <w:rPr>
          <w:bCs/>
        </w:rPr>
        <w:t>)</w:t>
      </w:r>
      <w:r w:rsidRPr="00C6116A">
        <w:rPr>
          <w:bCs/>
        </w:rPr>
        <w:tab/>
        <w:t xml:space="preserve">All sums due or currently required to be paid under the Senior Loan Documents, including any Imposition Deposits. </w:t>
      </w:r>
    </w:p>
    <w:p w14:paraId="44795345" w14:textId="3BB2FF0A" w:rsidR="00816640" w:rsidRPr="00C6116A" w:rsidRDefault="00816640" w:rsidP="002C3422">
      <w:pPr>
        <w:widowControl/>
        <w:suppressAutoHyphens/>
        <w:spacing w:after="240"/>
        <w:ind w:firstLine="720"/>
        <w:jc w:val="both"/>
        <w:rPr>
          <w:bCs/>
        </w:rPr>
      </w:pPr>
      <w:r w:rsidRPr="00C6116A">
        <w:rPr>
          <w:bCs/>
        </w:rPr>
        <w:t>(</w:t>
      </w:r>
      <w:r w:rsidR="00C355FA">
        <w:rPr>
          <w:bCs/>
        </w:rPr>
        <w:t>b</w:t>
      </w:r>
      <w:r w:rsidRPr="00C6116A">
        <w:rPr>
          <w:bCs/>
        </w:rPr>
        <w:t>)</w:t>
      </w:r>
      <w:r w:rsidRPr="00C6116A">
        <w:rPr>
          <w:bCs/>
        </w:rPr>
        <w:tab/>
        <w:t xml:space="preserve">All deposits to any replacement reserve, repair reserve or other reserve or escrow required by the Senior Loan Documents that are due or currently payable. </w:t>
      </w:r>
    </w:p>
    <w:p w14:paraId="7D7C5DF9" w14:textId="7B0C00F0" w:rsidR="00816640" w:rsidRPr="00C6116A" w:rsidRDefault="00816640" w:rsidP="002C3422">
      <w:pPr>
        <w:widowControl/>
        <w:suppressAutoHyphens/>
        <w:spacing w:after="240"/>
        <w:ind w:firstLine="720"/>
        <w:jc w:val="both"/>
        <w:rPr>
          <w:bCs/>
        </w:rPr>
      </w:pPr>
      <w:r w:rsidRPr="00C6116A">
        <w:rPr>
          <w:bCs/>
        </w:rPr>
        <w:t>(</w:t>
      </w:r>
      <w:r w:rsidR="00C355FA">
        <w:rPr>
          <w:bCs/>
        </w:rPr>
        <w:t>c</w:t>
      </w:r>
      <w:r w:rsidRPr="00C6116A">
        <w:rPr>
          <w:bCs/>
        </w:rPr>
        <w:t>)</w:t>
      </w:r>
      <w:r w:rsidRPr="00C6116A">
        <w:rPr>
          <w:bCs/>
        </w:rPr>
        <w:tab/>
        <w:t xml:space="preserve">All reasonable operating expenses of the Mortgaged Property, including real estate taxes, insurance premiums, utilities, building maintenance, painting and repairs, management fees, payroll, administrative expenses, legal expenses and audit expenses (excluding any developer fees </w:t>
      </w:r>
      <w:r w:rsidR="008907D2" w:rsidRPr="00C6116A">
        <w:rPr>
          <w:bCs/>
        </w:rPr>
        <w:t xml:space="preserve">or asset management fees </w:t>
      </w:r>
      <w:r w:rsidRPr="00C6116A">
        <w:rPr>
          <w:bCs/>
        </w:rPr>
        <w:t>payable with respect to the Mortgaged Property).</w:t>
      </w:r>
      <w:r w:rsidR="008E6AC6" w:rsidRPr="00C6116A">
        <w:rPr>
          <w:b/>
        </w:rPr>
        <w:t>]</w:t>
      </w:r>
    </w:p>
    <w:p w14:paraId="16591E80" w14:textId="77777777" w:rsidR="00833878" w:rsidRPr="00BF5A31" w:rsidRDefault="001A4CBA" w:rsidP="002C2B6F">
      <w:pPr>
        <w:keepNext/>
        <w:widowControl/>
        <w:numPr>
          <w:ilvl w:val="0"/>
          <w:numId w:val="6"/>
        </w:numPr>
        <w:suppressAutoHyphens/>
        <w:spacing w:after="240"/>
        <w:jc w:val="both"/>
        <w:rPr>
          <w:b/>
        </w:rPr>
      </w:pPr>
      <w:r w:rsidRPr="00BF5A31">
        <w:rPr>
          <w:b/>
        </w:rPr>
        <w:t>Permission to Place Mortgage Lien Against Mortgaged Property.</w:t>
      </w:r>
    </w:p>
    <w:p w14:paraId="73F3E199" w14:textId="77777777" w:rsidR="00833878" w:rsidRPr="00BF5A31" w:rsidRDefault="001A4CBA" w:rsidP="002C2B6F">
      <w:pPr>
        <w:widowControl/>
        <w:suppressAutoHyphens/>
        <w:spacing w:after="240"/>
        <w:ind w:firstLine="720"/>
        <w:jc w:val="both"/>
      </w:pPr>
      <w:r w:rsidRPr="00BF5A31">
        <w:t xml:space="preserve">Senior Lender agrees, notwithstanding the prohibition against inferior liens on the Mortgaged Property contained in the </w:t>
      </w:r>
      <w:r w:rsidR="009F31BA" w:rsidRPr="00BF5A31">
        <w:t>Senior</w:t>
      </w:r>
      <w:r w:rsidRPr="00BF5A31">
        <w:t xml:space="preserve"> Loan Documents and subject to the provisions of this Agreement, to permit Subordinate Lender to record the Subordinate Mortgage and other recordable Subordinate Loan Documents against the Mortgaged Property to secure Borrower’s obligation to repay the Subordinate Note and all other obligations, indebtedness and liabilities of Borrower to Subordinate Lender under and in connection with the Subordinate Loan.</w:t>
      </w:r>
    </w:p>
    <w:p w14:paraId="6E22A743" w14:textId="77777777" w:rsidR="00833878" w:rsidRPr="00BF5A31" w:rsidRDefault="001A4CBA" w:rsidP="002C2B6F">
      <w:pPr>
        <w:keepNext/>
        <w:widowControl/>
        <w:numPr>
          <w:ilvl w:val="0"/>
          <w:numId w:val="6"/>
        </w:numPr>
        <w:suppressAutoHyphens/>
        <w:spacing w:after="240"/>
        <w:jc w:val="both"/>
        <w:rPr>
          <w:b/>
        </w:rPr>
      </w:pPr>
      <w:r w:rsidRPr="00BF5A31">
        <w:rPr>
          <w:b/>
        </w:rPr>
        <w:t>Borrower’s and Subordinate Lender’s Representations and Warranties.</w:t>
      </w:r>
    </w:p>
    <w:p w14:paraId="427798C5" w14:textId="77777777" w:rsidR="00833878" w:rsidRPr="00BF5A31" w:rsidRDefault="001A4CBA" w:rsidP="002C2B6F">
      <w:pPr>
        <w:widowControl/>
        <w:suppressAutoHyphens/>
        <w:spacing w:after="240"/>
        <w:ind w:firstLine="720"/>
        <w:jc w:val="both"/>
      </w:pPr>
      <w:r w:rsidRPr="00BF5A31">
        <w:t>Borrower and Subordinate Lender each makes the following representations and warranties to Senior Lender:</w:t>
      </w:r>
    </w:p>
    <w:p w14:paraId="012C98E8" w14:textId="77777777" w:rsidR="00B65B50" w:rsidRPr="00BF5A31" w:rsidRDefault="00B65B50" w:rsidP="00B65B50">
      <w:pPr>
        <w:keepNext/>
        <w:widowControl/>
        <w:numPr>
          <w:ilvl w:val="1"/>
          <w:numId w:val="6"/>
        </w:numPr>
        <w:tabs>
          <w:tab w:val="left" w:pos="-720"/>
        </w:tabs>
        <w:suppressAutoHyphens/>
        <w:spacing w:after="240"/>
        <w:jc w:val="both"/>
      </w:pPr>
      <w:r w:rsidRPr="00BF5A31">
        <w:rPr>
          <w:b/>
        </w:rPr>
        <w:t>Subordinate Loan Documents</w:t>
      </w:r>
      <w:r w:rsidRPr="00D557D9">
        <w:rPr>
          <w:b/>
        </w:rPr>
        <w:t>.</w:t>
      </w:r>
    </w:p>
    <w:p w14:paraId="26F2BFDE" w14:textId="77777777" w:rsidR="00B65B50" w:rsidRPr="00BF5A31" w:rsidRDefault="00B65B50" w:rsidP="00B65B50">
      <w:pPr>
        <w:widowControl/>
        <w:tabs>
          <w:tab w:val="left" w:pos="-720"/>
        </w:tabs>
        <w:suppressAutoHyphens/>
        <w:spacing w:after="240"/>
        <w:ind w:firstLine="720"/>
        <w:jc w:val="both"/>
      </w:pPr>
      <w:r w:rsidRPr="00BF5A31">
        <w:t>The Subordinate Loan is evidenced by the Subordinate Note and is secured by the Subordinate Mortgage, the Subordinate Loan Agreement and the Subordinate Loan Documents.</w:t>
      </w:r>
    </w:p>
    <w:p w14:paraId="49B77B58" w14:textId="77777777" w:rsidR="00536013" w:rsidRPr="00BF5A31" w:rsidRDefault="001A4CBA" w:rsidP="00B65B50">
      <w:pPr>
        <w:keepNext/>
        <w:widowControl/>
        <w:numPr>
          <w:ilvl w:val="1"/>
          <w:numId w:val="6"/>
        </w:numPr>
        <w:suppressAutoHyphens/>
        <w:spacing w:after="240"/>
        <w:jc w:val="both"/>
        <w:rPr>
          <w:b/>
        </w:rPr>
      </w:pPr>
      <w:r w:rsidRPr="00BF5A31">
        <w:rPr>
          <w:b/>
        </w:rPr>
        <w:t>Subordinate Note.</w:t>
      </w:r>
    </w:p>
    <w:p w14:paraId="1F03C031" w14:textId="77777777" w:rsidR="00833878" w:rsidRPr="00BF5A31" w:rsidRDefault="001A4CBA" w:rsidP="002C2B6F">
      <w:pPr>
        <w:widowControl/>
        <w:suppressAutoHyphens/>
        <w:spacing w:after="240"/>
        <w:ind w:firstLine="720"/>
        <w:jc w:val="both"/>
      </w:pPr>
      <w:r w:rsidRPr="00BF5A31">
        <w:t>The Subordinate Note contains the following provision:</w:t>
      </w:r>
    </w:p>
    <w:p w14:paraId="6DF0D218" w14:textId="77777777" w:rsidR="00833878" w:rsidRPr="00BF5A31" w:rsidRDefault="001A4CBA" w:rsidP="007D4209">
      <w:pPr>
        <w:widowControl/>
        <w:tabs>
          <w:tab w:val="left" w:pos="1440"/>
        </w:tabs>
        <w:suppressAutoHyphens/>
        <w:spacing w:after="240"/>
        <w:ind w:left="720" w:right="720" w:firstLine="720"/>
        <w:jc w:val="both"/>
        <w:rPr>
          <w:b/>
        </w:rPr>
      </w:pPr>
      <w:r w:rsidRPr="00BF5A31">
        <w:t xml:space="preserve">The </w:t>
      </w:r>
      <w:r w:rsidR="009F31BA" w:rsidRPr="00BF5A31">
        <w:t>i</w:t>
      </w:r>
      <w:r w:rsidRPr="00BF5A31">
        <w:t xml:space="preserve">ndebtedness evidenced by this Note is and shall be subordinate in right of payment to the prior payment in full of the indebtedness evidenced by a Multifamily Note (and any schedules) </w:t>
      </w:r>
      <w:r w:rsidR="009F31BA" w:rsidRPr="00BF5A31">
        <w:t xml:space="preserve">dated as </w:t>
      </w:r>
      <w:r w:rsidRPr="00BF5A31">
        <w:t xml:space="preserve">of even date herewith in the original principal amount of $____________, executed by </w:t>
      </w:r>
      <w:r w:rsidR="00D47E8E" w:rsidRPr="00BF5A31">
        <w:t>___________</w:t>
      </w:r>
      <w:r w:rsidRPr="00BF5A31">
        <w:t xml:space="preserve">_____________ </w:t>
      </w:r>
      <w:r w:rsidRPr="00BF5A31">
        <w:lastRenderedPageBreak/>
        <w:t>and payable to the order of _________________________________ (“</w:t>
      </w:r>
      <w:r w:rsidRPr="00BF5A31">
        <w:rPr>
          <w:b/>
        </w:rPr>
        <w:t>Senior Lender</w:t>
      </w:r>
      <w:r w:rsidRPr="00BF5A31">
        <w:t xml:space="preserve">”), to the extent and in the manner provided in that certain Subordination Agreement </w:t>
      </w:r>
      <w:r w:rsidR="00884E30" w:rsidRPr="00BF5A31">
        <w:t xml:space="preserve">dated as of </w:t>
      </w:r>
      <w:r w:rsidRPr="00BF5A31">
        <w:t>even date herewith between the payee of this Note, and Sen</w:t>
      </w:r>
      <w:r w:rsidR="00002D7E" w:rsidRPr="00BF5A31">
        <w:t>ior Lender and ____</w:t>
      </w:r>
      <w:r w:rsidRPr="00BF5A31">
        <w:t>_____________________ (the “</w:t>
      </w:r>
      <w:r w:rsidRPr="00BF5A31">
        <w:rPr>
          <w:b/>
        </w:rPr>
        <w:t>Subordination Agreement</w:t>
      </w:r>
      <w:r w:rsidRPr="00BF5A31">
        <w:t>”).</w:t>
      </w:r>
      <w:r w:rsidR="00002D7E" w:rsidRPr="00BF5A31">
        <w:t> </w:t>
      </w:r>
      <w:r w:rsidRPr="00BF5A31">
        <w:t xml:space="preserve"> The Mortgage, Deed of Trust or Deed to Secure Debt (and any exhibits) securing this Note is and shall be subject and subordinate in all respects to the liens, terms, covenants and conditions of the Multifamily Mortgage, Deed of Trust or Deed to Secure Debt (and any exhibits) securing the Multifamily Note </w:t>
      </w:r>
      <w:r w:rsidR="00B65B50" w:rsidRPr="00BF5A31">
        <w:t xml:space="preserve">and the terms, covenants and conditions of the Multifamily Loan and Security Agreement evidencing the terms of the Multifamily Note, </w:t>
      </w:r>
      <w:r w:rsidRPr="00BF5A31">
        <w:t>as more fully set forth in the Subordination Agreement.  The rights and remedies of the payee and each subsequent holder of this Note under the Mortgage, Deed of Trust or Deed to Secure Debt (and any exhibits) securing this Note are subject to the restrictions and limitations set forth in the Subordination Agreement.  Each subsequent holder of this Note shall be deemed, by virtue of such holder’s acquisition of the Note, to have agreed to perform and observe all of the terms, covenants and conditions to be performed or observed by Subordinate Lender under the Subordination Agreement.</w:t>
      </w:r>
    </w:p>
    <w:p w14:paraId="4AB8C8B2" w14:textId="77777777" w:rsidR="00536013" w:rsidRPr="00BF5A31" w:rsidRDefault="001A4CBA" w:rsidP="00536013">
      <w:pPr>
        <w:keepNext/>
        <w:widowControl/>
        <w:numPr>
          <w:ilvl w:val="1"/>
          <w:numId w:val="6"/>
        </w:numPr>
        <w:suppressAutoHyphens/>
        <w:spacing w:after="240"/>
        <w:jc w:val="both"/>
        <w:rPr>
          <w:b/>
        </w:rPr>
      </w:pPr>
      <w:r w:rsidRPr="00BF5A31">
        <w:rPr>
          <w:b/>
        </w:rPr>
        <w:t>Relationship of Borrower to Subordinate Lender and Senior Lender.</w:t>
      </w:r>
    </w:p>
    <w:p w14:paraId="2DF836BF" w14:textId="77777777" w:rsidR="00833878" w:rsidRPr="00BF5A31" w:rsidRDefault="001A4CBA" w:rsidP="002C2B6F">
      <w:pPr>
        <w:widowControl/>
        <w:suppressAutoHyphens/>
        <w:spacing w:after="240"/>
        <w:ind w:firstLine="720"/>
        <w:jc w:val="both"/>
      </w:pPr>
      <w:r w:rsidRPr="00BF5A31">
        <w:t>Subordinate Lender is not an Affiliate of Borrower and is not in possession of any facts which would lead it to believe that Senior Lender is an Affiliate of Borrower.</w:t>
      </w:r>
    </w:p>
    <w:p w14:paraId="26590E50" w14:textId="77777777" w:rsidR="00536013" w:rsidRPr="00BF5A31" w:rsidRDefault="001A4CBA" w:rsidP="00536013">
      <w:pPr>
        <w:keepNext/>
        <w:widowControl/>
        <w:numPr>
          <w:ilvl w:val="1"/>
          <w:numId w:val="6"/>
        </w:numPr>
        <w:suppressAutoHyphens/>
        <w:spacing w:after="240"/>
        <w:jc w:val="both"/>
        <w:rPr>
          <w:b/>
        </w:rPr>
      </w:pPr>
      <w:r w:rsidRPr="00BF5A31">
        <w:rPr>
          <w:b/>
        </w:rPr>
        <w:t>Term.</w:t>
      </w:r>
    </w:p>
    <w:p w14:paraId="4186CD22" w14:textId="77777777" w:rsidR="00833878" w:rsidRPr="00BF5A31" w:rsidRDefault="001A4CBA" w:rsidP="002C2B6F">
      <w:pPr>
        <w:widowControl/>
        <w:suppressAutoHyphens/>
        <w:spacing w:after="240"/>
        <w:ind w:firstLine="720"/>
        <w:jc w:val="both"/>
      </w:pPr>
      <w:r w:rsidRPr="00BF5A31">
        <w:t xml:space="preserve">The term of the Subordinate Note does not end before the </w:t>
      </w:r>
      <w:r w:rsidR="00002D7E" w:rsidRPr="00BF5A31">
        <w:t xml:space="preserve">stated </w:t>
      </w:r>
      <w:r w:rsidRPr="00BF5A31">
        <w:t xml:space="preserve">term of the </w:t>
      </w:r>
      <w:r w:rsidR="009F31BA" w:rsidRPr="00BF5A31">
        <w:t>Senior</w:t>
      </w:r>
      <w:r w:rsidRPr="00BF5A31">
        <w:t xml:space="preserve"> Note.</w:t>
      </w:r>
    </w:p>
    <w:p w14:paraId="6B78626C" w14:textId="77777777" w:rsidR="00536013" w:rsidRPr="00BF5A31" w:rsidRDefault="001A4CBA" w:rsidP="00536013">
      <w:pPr>
        <w:keepNext/>
        <w:widowControl/>
        <w:numPr>
          <w:ilvl w:val="1"/>
          <w:numId w:val="6"/>
        </w:numPr>
        <w:suppressAutoHyphens/>
        <w:spacing w:after="240"/>
        <w:jc w:val="both"/>
        <w:rPr>
          <w:b/>
        </w:rPr>
      </w:pPr>
      <w:r w:rsidRPr="00BF5A31">
        <w:rPr>
          <w:b/>
        </w:rPr>
        <w:t>Subordinate Loan Documents.</w:t>
      </w:r>
    </w:p>
    <w:p w14:paraId="0464B79C" w14:textId="77777777" w:rsidR="00833878" w:rsidRPr="00BF5A31" w:rsidRDefault="001A4CBA" w:rsidP="002C2B6F">
      <w:pPr>
        <w:widowControl/>
        <w:suppressAutoHyphens/>
        <w:spacing w:after="240"/>
        <w:ind w:firstLine="720"/>
        <w:jc w:val="both"/>
      </w:pPr>
      <w:r w:rsidRPr="00BF5A31">
        <w:t>The executed Subordinate Loan Documents are substantially in the same forms as those submitted to, and approved by, Senior Lender prior to the date of this Agreement</w:t>
      </w:r>
      <w:r w:rsidR="00D47E8E" w:rsidRPr="00BF5A31">
        <w:t>.</w:t>
      </w:r>
    </w:p>
    <w:p w14:paraId="26E47E37" w14:textId="77777777" w:rsidR="00534D55" w:rsidRPr="00BF5A31" w:rsidRDefault="00534D55" w:rsidP="00534D55">
      <w:pPr>
        <w:keepNext/>
        <w:widowControl/>
        <w:numPr>
          <w:ilvl w:val="0"/>
          <w:numId w:val="6"/>
        </w:numPr>
        <w:tabs>
          <w:tab w:val="clear" w:pos="720"/>
          <w:tab w:val="left" w:pos="-720"/>
        </w:tabs>
        <w:suppressAutoHyphens/>
        <w:spacing w:after="240"/>
        <w:jc w:val="both"/>
        <w:rPr>
          <w:b/>
        </w:rPr>
      </w:pPr>
      <w:bookmarkStart w:id="1" w:name="_Ref280276288"/>
      <w:r w:rsidRPr="00BF5A31">
        <w:rPr>
          <w:b/>
        </w:rPr>
        <w:t>Deliveries.</w:t>
      </w:r>
    </w:p>
    <w:p w14:paraId="26CAD3B5" w14:textId="77777777" w:rsidR="007D4209" w:rsidRPr="00BF5A31" w:rsidRDefault="007D4209" w:rsidP="007D4209">
      <w:pPr>
        <w:widowControl/>
        <w:tabs>
          <w:tab w:val="left" w:pos="-720"/>
        </w:tabs>
        <w:suppressAutoHyphens/>
        <w:spacing w:after="240"/>
        <w:ind w:firstLine="720"/>
        <w:jc w:val="both"/>
      </w:pPr>
      <w:r w:rsidRPr="00BF5A31">
        <w:t xml:space="preserve">Subordinate Lender shall submit the following items to Senior Lender the later of </w:t>
      </w:r>
      <w:r w:rsidR="00393238" w:rsidRPr="00BF5A31">
        <w:fldChar w:fldCharType="begin"/>
      </w:r>
      <w:r w:rsidR="00717554">
        <w:instrText xml:space="preserve"> LISTNUM  \l 2 </w:instrText>
      </w:r>
      <w:r w:rsidR="00393238" w:rsidRPr="00BF5A31">
        <w:fldChar w:fldCharType="end">
          <w:numberingChange w:id="2" w:author="Johnson, Stephanie A." w:date="2025-11-19T19:31:00Z" w16du:dateUtc="2025-11-20T00:31:00Z" w:original="(a)"/>
        </w:fldChar>
      </w:r>
      <w:r w:rsidRPr="00BF5A31">
        <w:t xml:space="preserve"> ten (10) Business Days after the date on which the proceeds of the Subordinate Loan are disbursed to Borrower</w:t>
      </w:r>
      <w:r w:rsidR="007922E8">
        <w:t>,</w:t>
      </w:r>
      <w:r w:rsidRPr="00BF5A31">
        <w:t xml:space="preserve"> and </w:t>
      </w:r>
      <w:r w:rsidR="00393238" w:rsidRPr="00BF5A31">
        <w:fldChar w:fldCharType="begin"/>
      </w:r>
      <w:r w:rsidRPr="00BF5A31">
        <w:instrText xml:space="preserve"> LISTNUM </w:instrText>
      </w:r>
      <w:r w:rsidR="00393238" w:rsidRPr="00BF5A31">
        <w:fldChar w:fldCharType="end">
          <w:numberingChange w:id="3" w:author="Johnson, Stephanie A." w:date="2025-11-19T19:31:00Z" w16du:dateUtc="2025-11-20T00:31:00Z" w:original="(b)"/>
        </w:fldChar>
      </w:r>
      <w:r w:rsidRPr="00BF5A31">
        <w:t xml:space="preserve"> </w:t>
      </w:r>
      <w:r w:rsidR="00BF5A31">
        <w:t>the effective date of the Senior Loan Documents</w:t>
      </w:r>
      <w:r w:rsidR="007922E8">
        <w:t>:</w:t>
      </w:r>
    </w:p>
    <w:p w14:paraId="4E28846B" w14:textId="77777777" w:rsidR="00534D55" w:rsidRPr="00BF5A31" w:rsidRDefault="00534D55" w:rsidP="00717554">
      <w:pPr>
        <w:keepNext/>
        <w:widowControl/>
        <w:numPr>
          <w:ilvl w:val="2"/>
          <w:numId w:val="22"/>
        </w:numPr>
        <w:tabs>
          <w:tab w:val="left" w:pos="-720"/>
        </w:tabs>
        <w:suppressAutoHyphens/>
        <w:spacing w:after="240"/>
        <w:jc w:val="both"/>
      </w:pPr>
      <w:r w:rsidRPr="00BF5A31">
        <w:rPr>
          <w:b/>
        </w:rPr>
        <w:t>Title Policy Endorsement.</w:t>
      </w:r>
    </w:p>
    <w:p w14:paraId="036CE985" w14:textId="77777777" w:rsidR="00534D55" w:rsidRPr="00BF5A31" w:rsidRDefault="00534D55" w:rsidP="00717554">
      <w:pPr>
        <w:widowControl/>
        <w:tabs>
          <w:tab w:val="left" w:pos="-720"/>
        </w:tabs>
        <w:suppressAutoHyphens/>
        <w:spacing w:after="240"/>
        <w:ind w:left="720" w:firstLine="720"/>
        <w:jc w:val="both"/>
      </w:pPr>
      <w:r w:rsidRPr="00BF5A31">
        <w:t xml:space="preserve">An endorsement to the policy of title insurance insuring the lien of the Senior Security Instrument which insures that </w:t>
      </w:r>
      <w:r w:rsidR="00393238" w:rsidRPr="00BF5A31">
        <w:fldChar w:fldCharType="begin"/>
      </w:r>
      <w:r w:rsidR="00717554">
        <w:instrText xml:space="preserve"> LISTNUM  \l 4 </w:instrText>
      </w:r>
      <w:r w:rsidR="00393238" w:rsidRPr="00BF5A31">
        <w:fldChar w:fldCharType="end">
          <w:numberingChange w:id="4" w:author="Johnson, Stephanie A." w:date="2025-11-19T19:31:00Z" w16du:dateUtc="2025-11-20T00:31:00Z" w:original="(A)"/>
        </w:fldChar>
      </w:r>
      <w:r w:rsidR="008923D6" w:rsidRPr="00BF5A31">
        <w:t xml:space="preserve"> </w:t>
      </w:r>
      <w:r w:rsidRPr="00BF5A31">
        <w:t xml:space="preserve">there are no liens or other encumbrances affecting the Mortgaged Property, other than “Permitted Encumbrances” </w:t>
      </w:r>
      <w:r w:rsidR="00BD06C6" w:rsidRPr="00BF5A31">
        <w:t>(</w:t>
      </w:r>
      <w:r w:rsidRPr="00BF5A31">
        <w:t>as defined in the Senior Security Instrument</w:t>
      </w:r>
      <w:r w:rsidR="00BD06C6" w:rsidRPr="00BF5A31">
        <w:t>)</w:t>
      </w:r>
      <w:r w:rsidRPr="00BF5A31">
        <w:t xml:space="preserve">, the Subordinate Mortgage, and other Subordinate Loan Documents filed or recorded against the Mortgaged Property, </w:t>
      </w:r>
      <w:r w:rsidR="00393238" w:rsidRPr="00BF5A31">
        <w:fldChar w:fldCharType="begin"/>
      </w:r>
      <w:r w:rsidR="008923D6" w:rsidRPr="00BF5A31">
        <w:instrText xml:space="preserve"> LISTNUM </w:instrText>
      </w:r>
      <w:r w:rsidR="00393238" w:rsidRPr="00BF5A31">
        <w:fldChar w:fldCharType="end">
          <w:numberingChange w:id="5" w:author="Johnson, Stephanie A." w:date="2025-11-19T19:31:00Z" w16du:dateUtc="2025-11-20T00:31:00Z" w:original="(B)"/>
        </w:fldChar>
      </w:r>
      <w:r w:rsidR="008923D6" w:rsidRPr="00BF5A31">
        <w:t xml:space="preserve"> </w:t>
      </w:r>
      <w:r w:rsidRPr="00BF5A31">
        <w:t xml:space="preserve">the lien of the </w:t>
      </w:r>
      <w:r w:rsidRPr="00BF5A31">
        <w:lastRenderedPageBreak/>
        <w:t xml:space="preserve">Subordinate Mortgage is subordinate to the lien of the Senior Security Instrument, and </w:t>
      </w:r>
      <w:r w:rsidR="00393238" w:rsidRPr="00BF5A31">
        <w:fldChar w:fldCharType="begin"/>
      </w:r>
      <w:r w:rsidR="008923D6" w:rsidRPr="00BF5A31">
        <w:instrText xml:space="preserve"> LISTNUM </w:instrText>
      </w:r>
      <w:r w:rsidR="00393238" w:rsidRPr="00BF5A31">
        <w:fldChar w:fldCharType="end">
          <w:numberingChange w:id="6" w:author="Johnson, Stephanie A." w:date="2025-11-19T19:31:00Z" w16du:dateUtc="2025-11-20T00:31:00Z" w:original="(C)"/>
        </w:fldChar>
      </w:r>
      <w:r w:rsidR="008923D6" w:rsidRPr="00BF5A31">
        <w:t xml:space="preserve"> </w:t>
      </w:r>
      <w:r w:rsidRPr="00BF5A31">
        <w:t>this Agreement has been recorded among the applicable land records.</w:t>
      </w:r>
    </w:p>
    <w:p w14:paraId="04475555" w14:textId="77777777" w:rsidR="00534D55" w:rsidRPr="00BF5A31" w:rsidRDefault="00534D55" w:rsidP="00717554">
      <w:pPr>
        <w:keepNext/>
        <w:widowControl/>
        <w:numPr>
          <w:ilvl w:val="2"/>
          <w:numId w:val="22"/>
        </w:numPr>
        <w:tabs>
          <w:tab w:val="left" w:pos="-720"/>
        </w:tabs>
        <w:suppressAutoHyphens/>
        <w:spacing w:after="240"/>
        <w:jc w:val="both"/>
      </w:pPr>
      <w:r w:rsidRPr="00BF5A31">
        <w:rPr>
          <w:b/>
        </w:rPr>
        <w:t>Certification.</w:t>
      </w:r>
    </w:p>
    <w:p w14:paraId="3FA15254" w14:textId="77777777" w:rsidR="00534D55" w:rsidRPr="00BF5A31" w:rsidRDefault="00534D55" w:rsidP="00717554">
      <w:pPr>
        <w:widowControl/>
        <w:tabs>
          <w:tab w:val="left" w:pos="-720"/>
        </w:tabs>
        <w:suppressAutoHyphens/>
        <w:spacing w:after="240"/>
        <w:ind w:left="720" w:firstLine="720"/>
        <w:jc w:val="both"/>
      </w:pPr>
      <w:r w:rsidRPr="00BF5A31">
        <w:t>A certification from Borrower and Subordinate Lender to Senior Lender that the Subordinate Loan Documents do not contain any changes from the Subordinate Loan Documents submitted to, and approved by, Senior Lender prior to the date of this Agreement.</w:t>
      </w:r>
    </w:p>
    <w:p w14:paraId="2AE0400D" w14:textId="77777777" w:rsidR="00534D55" w:rsidRPr="00BF5A31" w:rsidRDefault="00BD06C6" w:rsidP="00717554">
      <w:pPr>
        <w:keepNext/>
        <w:widowControl/>
        <w:numPr>
          <w:ilvl w:val="2"/>
          <w:numId w:val="22"/>
        </w:numPr>
        <w:tabs>
          <w:tab w:val="left" w:pos="-720"/>
        </w:tabs>
        <w:suppressAutoHyphens/>
        <w:spacing w:after="240"/>
        <w:jc w:val="both"/>
      </w:pPr>
      <w:r w:rsidRPr="00BF5A31">
        <w:rPr>
          <w:b/>
        </w:rPr>
        <w:t xml:space="preserve">Subordinate </w:t>
      </w:r>
      <w:r w:rsidR="00534D55" w:rsidRPr="00BF5A31">
        <w:rPr>
          <w:b/>
        </w:rPr>
        <w:t>Loan Documents.</w:t>
      </w:r>
    </w:p>
    <w:p w14:paraId="7805FCE6" w14:textId="77777777" w:rsidR="007D4209" w:rsidRPr="00BF5A31" w:rsidRDefault="00717554" w:rsidP="00717554">
      <w:pPr>
        <w:widowControl/>
        <w:tabs>
          <w:tab w:val="left" w:pos="-720"/>
        </w:tabs>
        <w:suppressAutoHyphens/>
        <w:spacing w:after="240"/>
        <w:ind w:left="720" w:firstLine="720"/>
        <w:jc w:val="both"/>
      </w:pPr>
      <w:r>
        <w:t>A</w:t>
      </w:r>
      <w:r w:rsidR="007D4209" w:rsidRPr="00BF5A31">
        <w:t xml:space="preserve"> complete set of the fully executed Subordinate Loan Documents, certified by Borrower to be true, correct and complete.</w:t>
      </w:r>
    </w:p>
    <w:p w14:paraId="18C3FD04" w14:textId="77777777" w:rsidR="00BD06C6" w:rsidRPr="00BF5A31" w:rsidRDefault="00BD06C6" w:rsidP="00717554">
      <w:pPr>
        <w:keepNext/>
        <w:widowControl/>
        <w:numPr>
          <w:ilvl w:val="2"/>
          <w:numId w:val="22"/>
        </w:numPr>
        <w:tabs>
          <w:tab w:val="left" w:pos="-720"/>
        </w:tabs>
        <w:suppressAutoHyphens/>
        <w:spacing w:after="240"/>
        <w:jc w:val="both"/>
      </w:pPr>
      <w:r w:rsidRPr="00BF5A31">
        <w:rPr>
          <w:b/>
        </w:rPr>
        <w:t>Senior Loan Documents</w:t>
      </w:r>
      <w:r w:rsidRPr="00D557D9">
        <w:rPr>
          <w:b/>
        </w:rPr>
        <w:t>.</w:t>
      </w:r>
    </w:p>
    <w:p w14:paraId="31CE46DD" w14:textId="77777777" w:rsidR="00534D55" w:rsidRPr="00BF5A31" w:rsidRDefault="00717554" w:rsidP="00717554">
      <w:pPr>
        <w:widowControl/>
        <w:tabs>
          <w:tab w:val="left" w:pos="-720"/>
        </w:tabs>
        <w:suppressAutoHyphens/>
        <w:spacing w:after="240"/>
        <w:ind w:left="720" w:firstLine="720"/>
        <w:jc w:val="both"/>
      </w:pPr>
      <w:r>
        <w:t>A</w:t>
      </w:r>
      <w:r w:rsidR="007D4209" w:rsidRPr="00BF5A31">
        <w:t>n executed copy of each of the Senior Loan Documents, certified by Borrower to be true, correct and complete.</w:t>
      </w:r>
    </w:p>
    <w:p w14:paraId="51815FE8" w14:textId="77777777" w:rsidR="00833878" w:rsidRPr="00BF5A31" w:rsidRDefault="001A4CBA" w:rsidP="00536013">
      <w:pPr>
        <w:keepNext/>
        <w:widowControl/>
        <w:numPr>
          <w:ilvl w:val="0"/>
          <w:numId w:val="6"/>
        </w:numPr>
        <w:suppressAutoHyphens/>
        <w:spacing w:after="240"/>
        <w:jc w:val="both"/>
        <w:rPr>
          <w:b/>
        </w:rPr>
      </w:pPr>
      <w:bookmarkStart w:id="7" w:name="_Ref358364794"/>
      <w:r w:rsidRPr="00BF5A31">
        <w:rPr>
          <w:b/>
        </w:rPr>
        <w:t>Terms of Subordination.</w:t>
      </w:r>
      <w:bookmarkEnd w:id="1"/>
      <w:bookmarkEnd w:id="7"/>
    </w:p>
    <w:p w14:paraId="6B491607" w14:textId="77777777" w:rsidR="00536013" w:rsidRPr="00BF5A31" w:rsidRDefault="001A4CBA" w:rsidP="008923D6">
      <w:pPr>
        <w:keepNext/>
        <w:widowControl/>
        <w:numPr>
          <w:ilvl w:val="1"/>
          <w:numId w:val="28"/>
        </w:numPr>
        <w:tabs>
          <w:tab w:val="left" w:pos="-720"/>
        </w:tabs>
        <w:suppressAutoHyphens/>
        <w:spacing w:after="240"/>
        <w:jc w:val="both"/>
        <w:rPr>
          <w:b/>
        </w:rPr>
      </w:pPr>
      <w:bookmarkStart w:id="8" w:name="_Ref206659473"/>
      <w:r w:rsidRPr="00BF5A31">
        <w:rPr>
          <w:b/>
        </w:rPr>
        <w:t>Agreement to Subordinate.</w:t>
      </w:r>
      <w:bookmarkEnd w:id="8"/>
    </w:p>
    <w:p w14:paraId="6DDF0712" w14:textId="3305C17B" w:rsidR="00833878" w:rsidRPr="00C9726F" w:rsidRDefault="001A4CBA" w:rsidP="002C2B6F">
      <w:pPr>
        <w:widowControl/>
        <w:suppressAutoHyphens/>
        <w:spacing w:after="240"/>
        <w:ind w:firstLine="720"/>
        <w:jc w:val="both"/>
      </w:pPr>
      <w:r w:rsidRPr="00BF5A31">
        <w:t>Senior Lender an</w:t>
      </w:r>
      <w:r w:rsidR="00884E30" w:rsidRPr="00BF5A31">
        <w:t>d Subordinate Lender agree that</w:t>
      </w:r>
      <w:r w:rsidRPr="00BF5A31">
        <w:t xml:space="preserve"> </w:t>
      </w:r>
      <w:r w:rsidR="00393238" w:rsidRPr="00BF5A31">
        <w:fldChar w:fldCharType="begin"/>
      </w:r>
      <w:r w:rsidR="008923D6" w:rsidRPr="00BF5A31">
        <w:instrText xml:space="preserve"> LISTNUM  \l 3 </w:instrText>
      </w:r>
      <w:r w:rsidR="00393238" w:rsidRPr="00BF5A31">
        <w:fldChar w:fldCharType="end">
          <w:numberingChange w:id="9" w:author="Johnson, Stephanie A." w:date="2025-11-19T19:31:00Z" w16du:dateUtc="2025-11-20T00:31:00Z" w:original="(1)"/>
        </w:fldChar>
      </w:r>
      <w:r w:rsidR="008923D6" w:rsidRPr="00BF5A31">
        <w:t xml:space="preserve"> </w:t>
      </w:r>
      <w:r w:rsidRPr="00BF5A31">
        <w:t>the indebtedness evidenced by the Subordinate Loan Documents is and shall be subordinated in right of payment, to the extent and in the manner provided in this Agreement</w:t>
      </w:r>
      <w:r w:rsidR="00884E30" w:rsidRPr="00BF5A31">
        <w:t>,</w:t>
      </w:r>
      <w:r w:rsidRPr="00BF5A31">
        <w:t xml:space="preserve"> to the prior payment in full of the </w:t>
      </w:r>
      <w:r w:rsidR="00B65B50" w:rsidRPr="00BF5A31">
        <w:t>I</w:t>
      </w:r>
      <w:r w:rsidRPr="00BF5A31">
        <w:t xml:space="preserve">ndebtedness evidenced by the </w:t>
      </w:r>
      <w:r w:rsidR="009F31BA" w:rsidRPr="00BF5A31">
        <w:t>Senior</w:t>
      </w:r>
      <w:r w:rsidR="002C2B6F" w:rsidRPr="00BF5A31">
        <w:t xml:space="preserve"> Loan Documents</w:t>
      </w:r>
      <w:r w:rsidR="00816640" w:rsidRPr="00816640">
        <w:t xml:space="preserve">, </w:t>
      </w:r>
      <w:r w:rsidR="00816640" w:rsidRPr="00C6116A">
        <w:t>it being understood and expressly agreed that no prepayment of the indebtedness evidenced by the Subordinate Loan Documents shall be allowed during the term of the Senior Loan, without the prior written consent of Senior Lender</w:t>
      </w:r>
      <w:r w:rsidR="002C2B6F" w:rsidRPr="00C6116A">
        <w:t>,</w:t>
      </w:r>
      <w:r w:rsidR="002C2B6F" w:rsidRPr="00BF5A31">
        <w:t xml:space="preserve"> and </w:t>
      </w:r>
      <w:r w:rsidR="00393238" w:rsidRPr="00BF5A31">
        <w:fldChar w:fldCharType="begin"/>
      </w:r>
      <w:r w:rsidR="008923D6" w:rsidRPr="00BF5A31">
        <w:instrText xml:space="preserve"> LISTNUM  \l 3 </w:instrText>
      </w:r>
      <w:r w:rsidR="00393238" w:rsidRPr="00BF5A31">
        <w:fldChar w:fldCharType="end">
          <w:numberingChange w:id="10" w:author="Johnson, Stephanie A." w:date="2025-11-19T19:31:00Z" w16du:dateUtc="2025-11-20T00:31:00Z" w:original="(2)"/>
        </w:fldChar>
      </w:r>
      <w:r w:rsidR="008923D6" w:rsidRPr="00BF5A31">
        <w:t xml:space="preserve"> </w:t>
      </w:r>
      <w:r w:rsidRPr="00BF5A31">
        <w:t xml:space="preserve">the liens, terms, covenants and conditions of the Subordinate Mortgage and the other Subordinate Loan Documents are and shall be subject and subordinate in all respects to the liens, terms, covenants and conditions of the </w:t>
      </w:r>
      <w:r w:rsidR="009F31BA" w:rsidRPr="00BF5A31">
        <w:t>Senior Security Instrument</w:t>
      </w:r>
      <w:r w:rsidRPr="00BF5A31">
        <w:t xml:space="preserve"> and the other </w:t>
      </w:r>
      <w:r w:rsidR="009F31BA" w:rsidRPr="00BF5A31">
        <w:t>Senior</w:t>
      </w:r>
      <w:r w:rsidRPr="00BF5A31">
        <w:t xml:space="preserve"> Loan Documents and to </w:t>
      </w:r>
      <w:r w:rsidR="008923D6" w:rsidRPr="00BF5A31">
        <w:t xml:space="preserve">all advances heretofore made or </w:t>
      </w:r>
      <w:r w:rsidRPr="00BF5A31">
        <w:t xml:space="preserve">which may hereafter be made pursuant to the </w:t>
      </w:r>
      <w:r w:rsidR="009F31BA" w:rsidRPr="00BF5A31">
        <w:t>Senior Security Instrument</w:t>
      </w:r>
      <w:r w:rsidRPr="00BF5A31">
        <w:t xml:space="preserve"> and the other </w:t>
      </w:r>
      <w:r w:rsidR="009F31BA" w:rsidRPr="00BF5A31">
        <w:t>Senior</w:t>
      </w:r>
      <w:r w:rsidR="008923D6" w:rsidRPr="00BF5A31">
        <w:t xml:space="preserve"> </w:t>
      </w:r>
      <w:r w:rsidRPr="00BF5A31">
        <w:t xml:space="preserve">Loan Documents (including but not limited to, all sums advanced for the purposes of </w:t>
      </w:r>
      <w:r w:rsidR="00C355FA">
        <w:fldChar w:fldCharType="begin"/>
      </w:r>
      <w:r w:rsidR="00C355FA">
        <w:instrText xml:space="preserve"> LISTNUM  \l 4 </w:instrText>
      </w:r>
      <w:r w:rsidR="00C355FA">
        <w:fldChar w:fldCharType="end">
          <w:numberingChange w:id="11" w:author="Johnson, Stephanie A." w:date="2025-11-19T19:31:00Z" w16du:dateUtc="2025-11-20T00:31:00Z" w:original="(A)"/>
        </w:fldChar>
      </w:r>
      <w:r w:rsidR="00C355FA">
        <w:t xml:space="preserve"> </w:t>
      </w:r>
      <w:r w:rsidRPr="00BF5A31">
        <w:t xml:space="preserve">protecting or further securing the lien of the </w:t>
      </w:r>
      <w:r w:rsidR="009F31BA" w:rsidRPr="00BF5A31">
        <w:t>Senior Security Instrument</w:t>
      </w:r>
      <w:r w:rsidRPr="00BF5A31">
        <w:t xml:space="preserve">, curing defaults by Borrower under the </w:t>
      </w:r>
      <w:r w:rsidR="009F31BA" w:rsidRPr="00BF5A31">
        <w:t>Senior</w:t>
      </w:r>
      <w:r w:rsidRPr="00BF5A31">
        <w:t xml:space="preserve"> Loan Documents or for any other purpose expressly permitted by the </w:t>
      </w:r>
      <w:r w:rsidR="009F31BA" w:rsidRPr="00BF5A31">
        <w:t>Senior</w:t>
      </w:r>
      <w:r w:rsidRPr="00BF5A31">
        <w:t xml:space="preserve"> Loan Documents, or </w:t>
      </w:r>
      <w:r w:rsidR="00393238" w:rsidRPr="00BF5A31">
        <w:fldChar w:fldCharType="begin"/>
      </w:r>
      <w:r w:rsidR="008923D6" w:rsidRPr="00BF5A31">
        <w:instrText xml:space="preserve"> LISTNUM  \l 4 </w:instrText>
      </w:r>
      <w:r w:rsidR="00393238" w:rsidRPr="00BF5A31">
        <w:fldChar w:fldCharType="end">
          <w:numberingChange w:id="12" w:author="Johnson, Stephanie A." w:date="2025-11-19T19:31:00Z" w16du:dateUtc="2025-11-20T00:31:00Z" w:original="(B)"/>
        </w:fldChar>
      </w:r>
      <w:r w:rsidR="008923D6" w:rsidRPr="00BF5A31">
        <w:t xml:space="preserve"> </w:t>
      </w:r>
      <w:r w:rsidRPr="00BF5A31">
        <w:t>constructing, renovating, repairing, furnishing, fixturing or equipping the Mortgaged Property).</w:t>
      </w:r>
      <w:r w:rsidR="00EA0014" w:rsidRPr="00EA0014">
        <w:rPr>
          <w:b/>
        </w:rPr>
        <w:t xml:space="preserve"> </w:t>
      </w:r>
      <w:bookmarkStart w:id="13" w:name="_Hlk204273291"/>
      <w:bookmarkStart w:id="14" w:name="_Hlk204272795"/>
      <w:r w:rsidR="00EA0014" w:rsidRPr="00EA0014">
        <w:rPr>
          <w:b/>
        </w:rPr>
        <w:t xml:space="preserve">[DRAFTING NOTE: INCLUDE THIS </w:t>
      </w:r>
      <w:r w:rsidR="00EA0014">
        <w:rPr>
          <w:b/>
        </w:rPr>
        <w:t>LANGUAGE</w:t>
      </w:r>
      <w:r w:rsidR="00EA0014" w:rsidRPr="00EA0014">
        <w:rPr>
          <w:b/>
        </w:rPr>
        <w:t xml:space="preserve"> IF THE SUBORDINATE LOAN DOCUMENTS DO NOT EXPRESSLY COMPLY WITH GUIDE SECTION 704 REQUIREMENTS </w:t>
      </w:r>
      <w:bookmarkEnd w:id="13"/>
      <w:r w:rsidR="00EA0014" w:rsidRPr="00EA0014">
        <w:rPr>
          <w:b/>
        </w:rPr>
        <w:t>REGARDING THE AGGREGATE LIMIT ON SURPLUS CASH LOANS OF 75% (OR 100%, AS APPLICABLE) AND THE SUBORDINATE LOAN DOCUMENTS CANNOT BE MODIFIED TO MAKE THEM GUIDE COMPLIANT:</w:t>
      </w:r>
      <w:bookmarkEnd w:id="14"/>
      <w:r w:rsidR="00EA0014" w:rsidRPr="00EA0014">
        <w:rPr>
          <w:b/>
        </w:rPr>
        <w:t xml:space="preserve"> </w:t>
      </w:r>
      <w:r w:rsidR="00816640">
        <w:t xml:space="preserve"> </w:t>
      </w:r>
      <w:r w:rsidR="00816640" w:rsidRPr="00C6116A">
        <w:t xml:space="preserve">In addition to the limitations set forth above, Subordinate Lender hereby agrees that the Subordinate Loan </w:t>
      </w:r>
      <w:r w:rsidR="00CB2697" w:rsidRPr="00C6116A">
        <w:t>along with</w:t>
      </w:r>
      <w:r w:rsidR="00816640" w:rsidRPr="00C6116A">
        <w:t xml:space="preserve"> </w:t>
      </w:r>
      <w:r w:rsidR="00442117" w:rsidRPr="00C6116A">
        <w:t xml:space="preserve">any other subordinate </w:t>
      </w:r>
      <w:r w:rsidR="00BA7CD6" w:rsidRPr="00C6116A">
        <w:t>S</w:t>
      </w:r>
      <w:r w:rsidR="00442117" w:rsidRPr="00C6116A">
        <w:t xml:space="preserve">urplus </w:t>
      </w:r>
      <w:r w:rsidR="005E7D78" w:rsidRPr="00C6116A">
        <w:t>C</w:t>
      </w:r>
      <w:r w:rsidR="00442117" w:rsidRPr="00C6116A">
        <w:t xml:space="preserve">ash loans </w:t>
      </w:r>
      <w:r w:rsidR="00CB2697" w:rsidRPr="00C6116A">
        <w:t xml:space="preserve">made in connection with the Mortgaged Property </w:t>
      </w:r>
      <w:r w:rsidR="00816640" w:rsidRPr="00C6116A">
        <w:t xml:space="preserve">will, together, be payable solely and in the aggregate from not more than </w:t>
      </w:r>
      <w:r w:rsidR="00BA1060">
        <w:t>seventy-five percent (</w:t>
      </w:r>
      <w:r w:rsidR="00816640" w:rsidRPr="00C6116A">
        <w:t>75%</w:t>
      </w:r>
      <w:r w:rsidR="00BA1060">
        <w:t>)</w:t>
      </w:r>
      <w:r w:rsidR="00816640" w:rsidRPr="00C6116A">
        <w:t xml:space="preserve"> </w:t>
      </w:r>
      <w:r w:rsidR="007D3F25" w:rsidRPr="00C6116A">
        <w:t>[</w:t>
      </w:r>
      <w:r w:rsidR="00BA1060">
        <w:t xml:space="preserve">one </w:t>
      </w:r>
      <w:r w:rsidR="00BA1060">
        <w:lastRenderedPageBreak/>
        <w:t>hundred percent (</w:t>
      </w:r>
      <w:r w:rsidR="007D3F25" w:rsidRPr="00C6116A">
        <w:t>100%</w:t>
      </w:r>
      <w:r w:rsidR="00BA1060">
        <w:t>)</w:t>
      </w:r>
      <w:r w:rsidR="007D3F25" w:rsidRPr="00C6116A">
        <w:t xml:space="preserve">] </w:t>
      </w:r>
      <w:r w:rsidR="00816640" w:rsidRPr="00C6116A">
        <w:t>of Surplus Cash while the Senior Loan remains outstanding (the “</w:t>
      </w:r>
      <w:r w:rsidR="00816640" w:rsidRPr="00C6116A">
        <w:rPr>
          <w:b/>
          <w:bCs/>
        </w:rPr>
        <w:t>Aggregate Surplus Cash Limit</w:t>
      </w:r>
      <w:r w:rsidR="00816640" w:rsidRPr="00C6116A">
        <w:t>”).</w:t>
      </w:r>
      <w:r w:rsidR="00C9726F">
        <w:rPr>
          <w:b/>
          <w:bCs/>
        </w:rPr>
        <w:t>]</w:t>
      </w:r>
    </w:p>
    <w:p w14:paraId="201F398C" w14:textId="77777777" w:rsidR="00536013" w:rsidRPr="00BF5A31" w:rsidRDefault="001A4CBA" w:rsidP="006A622D">
      <w:pPr>
        <w:keepNext/>
        <w:widowControl/>
        <w:numPr>
          <w:ilvl w:val="1"/>
          <w:numId w:val="28"/>
        </w:numPr>
        <w:tabs>
          <w:tab w:val="left" w:pos="-720"/>
        </w:tabs>
        <w:suppressAutoHyphens/>
        <w:spacing w:after="240"/>
        <w:jc w:val="both"/>
        <w:rPr>
          <w:b/>
        </w:rPr>
      </w:pPr>
      <w:r w:rsidRPr="00BF5A31">
        <w:rPr>
          <w:b/>
        </w:rPr>
        <w:t>Subordination of Subrogation Rights.</w:t>
      </w:r>
    </w:p>
    <w:p w14:paraId="68EF7B03" w14:textId="77777777" w:rsidR="00833878" w:rsidRPr="00BF5A31" w:rsidRDefault="001A4CBA" w:rsidP="0038428A">
      <w:pPr>
        <w:widowControl/>
        <w:suppressAutoHyphens/>
        <w:spacing w:after="240"/>
        <w:ind w:firstLine="720"/>
        <w:jc w:val="both"/>
      </w:pPr>
      <w:r w:rsidRPr="00BF5A31">
        <w:t xml:space="preserve">Subordinate Lender agrees that if, by reason of its payment of real estate taxes or other monetary obligations of Borrower, or by reason of its exercise of any other right or remedy under the Subordinate Loan Documents, it acquires by right of subrogation or otherwise a lien on the Mortgaged Property which (but for this subsection) would be senior to the lien of the </w:t>
      </w:r>
      <w:r w:rsidR="009F31BA" w:rsidRPr="00BF5A31">
        <w:t>Senior Security Instrument</w:t>
      </w:r>
      <w:r w:rsidRPr="00BF5A31">
        <w:t xml:space="preserve">, then, in that event, such lien shall be subject and subordinate to the lien of the </w:t>
      </w:r>
      <w:r w:rsidR="009F31BA" w:rsidRPr="00BF5A31">
        <w:t>Senior Security Instrument</w:t>
      </w:r>
      <w:r w:rsidRPr="00BF5A31">
        <w:t>.</w:t>
      </w:r>
    </w:p>
    <w:p w14:paraId="464F030C" w14:textId="77777777" w:rsidR="00536013" w:rsidRPr="00BF5A31" w:rsidRDefault="001A4CBA" w:rsidP="006A622D">
      <w:pPr>
        <w:keepNext/>
        <w:widowControl/>
        <w:numPr>
          <w:ilvl w:val="1"/>
          <w:numId w:val="28"/>
        </w:numPr>
        <w:tabs>
          <w:tab w:val="left" w:pos="-720"/>
        </w:tabs>
        <w:suppressAutoHyphens/>
        <w:spacing w:after="240"/>
        <w:jc w:val="both"/>
        <w:rPr>
          <w:b/>
        </w:rPr>
      </w:pPr>
      <w:bookmarkStart w:id="15" w:name="_Ref206659530"/>
      <w:r w:rsidRPr="00BF5A31">
        <w:rPr>
          <w:b/>
        </w:rPr>
        <w:t xml:space="preserve">Payments Before </w:t>
      </w:r>
      <w:r w:rsidR="009F31BA" w:rsidRPr="00BF5A31">
        <w:rPr>
          <w:b/>
        </w:rPr>
        <w:t>Senior</w:t>
      </w:r>
      <w:r w:rsidRPr="00BF5A31">
        <w:rPr>
          <w:b/>
        </w:rPr>
        <w:t xml:space="preserve"> Loan Default.</w:t>
      </w:r>
      <w:bookmarkEnd w:id="15"/>
    </w:p>
    <w:p w14:paraId="6034BED8" w14:textId="3EBB855A" w:rsidR="00833878" w:rsidRPr="00115DD8" w:rsidRDefault="001A4CBA" w:rsidP="0038428A">
      <w:pPr>
        <w:widowControl/>
        <w:suppressAutoHyphens/>
        <w:spacing w:after="240"/>
        <w:ind w:firstLine="720"/>
        <w:jc w:val="both"/>
      </w:pPr>
      <w:r w:rsidRPr="00BF5A31">
        <w:t>Until Subordinate Lender receives a Default Notice</w:t>
      </w:r>
      <w:r w:rsidR="00B65B50" w:rsidRPr="00BF5A31">
        <w:t xml:space="preserve"> (or otherwise acquires actual knowledge)</w:t>
      </w:r>
      <w:r w:rsidRPr="00BF5A31">
        <w:t xml:space="preserve"> of a </w:t>
      </w:r>
      <w:r w:rsidR="009F31BA" w:rsidRPr="00BF5A31">
        <w:t>Senior</w:t>
      </w:r>
      <w:r w:rsidRPr="00BF5A31">
        <w:t xml:space="preserve"> Loan Default, Subordinate Lender shall be entitled to retain for its own account all payments made under or pursuant to the Subordinate Loan Documents</w:t>
      </w:r>
      <w:r w:rsidR="00B93CB2">
        <w:t xml:space="preserve"> </w:t>
      </w:r>
      <w:r w:rsidR="00B93CB2" w:rsidRPr="00B93CB2">
        <w:rPr>
          <w:b/>
        </w:rPr>
        <w:t xml:space="preserve">[DRAFTING NOTE: INCLUDE THIS LANGUAGE IF THE SUBORDINATE LOAN DOCUMENTS DO NOT EXPRESSLY COMPLY WITH GUIDE SECTION 704 REQUIREMENTS REGARDING </w:t>
      </w:r>
      <w:bookmarkStart w:id="16" w:name="_Hlk204273494"/>
      <w:r w:rsidR="00B93CB2" w:rsidRPr="00B93CB2">
        <w:rPr>
          <w:b/>
        </w:rPr>
        <w:t>THE AGGREGATE LIMIT ON SURPLUS CASH LOANS OF 75% (OR 100%, AS APPLICABLE)</w:t>
      </w:r>
      <w:bookmarkEnd w:id="16"/>
      <w:r w:rsidR="00B93CB2" w:rsidRPr="00B93CB2">
        <w:rPr>
          <w:b/>
        </w:rPr>
        <w:t xml:space="preserve"> AND THE SUBORDINATE LOAN DOCUMENTS CANNOT BE MODIFIED TO MAKE THEM GUIDE COMPLIANT:</w:t>
      </w:r>
      <w:r w:rsidR="00C6116A">
        <w:rPr>
          <w:b/>
        </w:rPr>
        <w:t xml:space="preserve">  </w:t>
      </w:r>
      <w:r w:rsidR="00816640" w:rsidRPr="00C6116A">
        <w:t xml:space="preserve">, provided that no such payment exceeds the Aggregate Surplus Cash Limit as set forth above in Section </w:t>
      </w:r>
      <w:r w:rsidR="00C6116A">
        <w:fldChar w:fldCharType="begin"/>
      </w:r>
      <w:r w:rsidR="00C6116A">
        <w:instrText xml:space="preserve"> REF _Ref358364794 \r \h </w:instrText>
      </w:r>
      <w:r w:rsidR="00C6116A">
        <w:fldChar w:fldCharType="separate"/>
      </w:r>
      <w:r w:rsidR="00C6116A">
        <w:t>6</w:t>
      </w:r>
      <w:r w:rsidR="00C6116A">
        <w:fldChar w:fldCharType="end"/>
      </w:r>
      <w:r w:rsidR="00C6116A">
        <w:fldChar w:fldCharType="begin"/>
      </w:r>
      <w:r w:rsidR="00C6116A">
        <w:instrText xml:space="preserve"> REF _Ref206659473 \r \h </w:instrText>
      </w:r>
      <w:r w:rsidR="00C6116A">
        <w:fldChar w:fldCharType="separate"/>
      </w:r>
      <w:r w:rsidR="00C6116A">
        <w:t>(a)</w:t>
      </w:r>
      <w:r w:rsidR="00C6116A">
        <w:fldChar w:fldCharType="end"/>
      </w:r>
      <w:r w:rsidR="00B93CB2">
        <w:rPr>
          <w:b/>
          <w:bCs/>
        </w:rPr>
        <w:t>]</w:t>
      </w:r>
      <w:r w:rsidR="00115DD8">
        <w:t>.</w:t>
      </w:r>
    </w:p>
    <w:p w14:paraId="628A5C5A" w14:textId="77777777" w:rsidR="00536013" w:rsidRPr="00BF5A31" w:rsidRDefault="001A4CBA" w:rsidP="006A622D">
      <w:pPr>
        <w:keepNext/>
        <w:widowControl/>
        <w:numPr>
          <w:ilvl w:val="1"/>
          <w:numId w:val="28"/>
        </w:numPr>
        <w:tabs>
          <w:tab w:val="left" w:pos="-720"/>
        </w:tabs>
        <w:suppressAutoHyphens/>
        <w:spacing w:after="240"/>
        <w:jc w:val="both"/>
        <w:rPr>
          <w:b/>
        </w:rPr>
      </w:pPr>
      <w:bookmarkStart w:id="17" w:name="_Ref280276312"/>
      <w:r w:rsidRPr="00BF5A31">
        <w:rPr>
          <w:b/>
        </w:rPr>
        <w:t xml:space="preserve">Payments After </w:t>
      </w:r>
      <w:r w:rsidR="009F31BA" w:rsidRPr="00BF5A31">
        <w:rPr>
          <w:b/>
        </w:rPr>
        <w:t>Senior</w:t>
      </w:r>
      <w:r w:rsidRPr="00BF5A31">
        <w:rPr>
          <w:b/>
        </w:rPr>
        <w:t xml:space="preserve"> Loan Default.</w:t>
      </w:r>
      <w:bookmarkEnd w:id="17"/>
    </w:p>
    <w:p w14:paraId="7105DA82" w14:textId="77777777" w:rsidR="00536013" w:rsidRPr="00BF5A31" w:rsidRDefault="001A4CBA" w:rsidP="0038428A">
      <w:pPr>
        <w:widowControl/>
        <w:suppressAutoHyphens/>
        <w:spacing w:after="240"/>
        <w:ind w:firstLine="720"/>
        <w:jc w:val="both"/>
      </w:pPr>
      <w:r w:rsidRPr="00BF5A31">
        <w:t xml:space="preserve">Borrower agrees that, after it receives a Default Notice (or otherwise acquires knowledge) of a </w:t>
      </w:r>
      <w:r w:rsidR="009F31BA" w:rsidRPr="00BF5A31">
        <w:t>Senior</w:t>
      </w:r>
      <w:r w:rsidRPr="00BF5A31">
        <w:t xml:space="preserve"> Loan Default, it will not make any payments under or pursuant to the Subordinate Loan Documents (including but not limited to principal, interest, additional interest, late payment charges, default interest, attorneys</w:t>
      </w:r>
      <w:r w:rsidR="009F31BA" w:rsidRPr="00BF5A31">
        <w:t>’</w:t>
      </w:r>
      <w:r w:rsidRPr="00BF5A31">
        <w:t xml:space="preserve"> fees, or any other sums secured by the Subordinate Loan Documents) without Senior Lender’s prior written consent.  Subordinate Lender agrees that, after it receives a Default Notice from Senior Lender with written instructions directing Subordinate Lender not to accept payments from Borrower on account of the Subordinate Loan, it will not accept any payments under or pursuant to the Subordinate Loan Documents (including but not limited to principal, interest, additional interest, late payment charges, default interest, attorneys</w:t>
      </w:r>
      <w:r w:rsidR="009F31BA" w:rsidRPr="00BF5A31">
        <w:t>’</w:t>
      </w:r>
      <w:r w:rsidRPr="00BF5A31">
        <w:t xml:space="preserve"> fees, or any other sums secured by the Subordinate Loan Documents) without Senior Lender’s prior written consent.  If Subordinate Lender receives written notice from Senior Lender that the </w:t>
      </w:r>
      <w:r w:rsidR="009F31BA" w:rsidRPr="00BF5A31">
        <w:t>Senior</w:t>
      </w:r>
      <w:r w:rsidRPr="00BF5A31">
        <w:t xml:space="preserve"> Loan Default which gave rise to Subordinate Lender’s obligation not to accept payments has been cured, waived, or otherwise suspended by Senior Lender, the restrictions on payment to Subordinate Lender in this </w:t>
      </w:r>
      <w:r w:rsidR="0038428A" w:rsidRPr="00BF5A31">
        <w:t>Section</w:t>
      </w:r>
      <w:r w:rsidR="006A622D">
        <w:t xml:space="preserve"> </w:t>
      </w:r>
      <w:r w:rsidR="00393238">
        <w:fldChar w:fldCharType="begin"/>
      </w:r>
      <w:r w:rsidR="006A622D">
        <w:instrText xml:space="preserve"> REF _Ref358364794 \r \h </w:instrText>
      </w:r>
      <w:r w:rsidR="00393238">
        <w:fldChar w:fldCharType="separate"/>
      </w:r>
      <w:r w:rsidR="004C0C37">
        <w:t>6</w:t>
      </w:r>
      <w:r w:rsidR="00393238">
        <w:fldChar w:fldCharType="end"/>
      </w:r>
      <w:r w:rsidRPr="00BF5A31">
        <w:t xml:space="preserve"> shall terminate, and Senior Lender shall have no right to any subsequent payments made to Subordinate Lender by Borrower prior to Subordinate Lender’s receipt of a new Default Notice from Senior Lender in accordance with the provisions of this Section</w:t>
      </w:r>
      <w:r w:rsidR="006A622D">
        <w:t xml:space="preserve"> </w:t>
      </w:r>
      <w:r w:rsidR="00393238">
        <w:fldChar w:fldCharType="begin"/>
      </w:r>
      <w:r w:rsidR="006A622D">
        <w:instrText xml:space="preserve"> REF _Ref358364794 \r \h </w:instrText>
      </w:r>
      <w:r w:rsidR="00393238">
        <w:fldChar w:fldCharType="separate"/>
      </w:r>
      <w:r w:rsidR="004C0C37">
        <w:t>6</w:t>
      </w:r>
      <w:r w:rsidR="00393238">
        <w:fldChar w:fldCharType="end"/>
      </w:r>
      <w:r w:rsidR="00393238" w:rsidRPr="00BF5A31">
        <w:fldChar w:fldCharType="begin"/>
      </w:r>
      <w:r w:rsidR="0038428A" w:rsidRPr="00BF5A31">
        <w:instrText xml:space="preserve"> REF _Ref280276312 \r \h </w:instrText>
      </w:r>
      <w:r w:rsidR="00D47E8E" w:rsidRPr="00BF5A31">
        <w:instrText xml:space="preserve"> \* MERGEFORMAT </w:instrText>
      </w:r>
      <w:r w:rsidR="00393238" w:rsidRPr="00BF5A31">
        <w:fldChar w:fldCharType="separate"/>
      </w:r>
      <w:r w:rsidR="004C0C37">
        <w:t>(d)</w:t>
      </w:r>
      <w:r w:rsidR="00393238" w:rsidRPr="00BF5A31">
        <w:fldChar w:fldCharType="end"/>
      </w:r>
      <w:r w:rsidRPr="00BF5A31">
        <w:t>.</w:t>
      </w:r>
    </w:p>
    <w:p w14:paraId="089CAA10" w14:textId="77777777" w:rsidR="00536013" w:rsidRPr="00BF5A31" w:rsidRDefault="001A4CBA" w:rsidP="006A622D">
      <w:pPr>
        <w:keepNext/>
        <w:widowControl/>
        <w:numPr>
          <w:ilvl w:val="1"/>
          <w:numId w:val="28"/>
        </w:numPr>
        <w:tabs>
          <w:tab w:val="left" w:pos="-720"/>
        </w:tabs>
        <w:suppressAutoHyphens/>
        <w:spacing w:after="240"/>
        <w:jc w:val="both"/>
        <w:rPr>
          <w:b/>
        </w:rPr>
      </w:pPr>
      <w:r w:rsidRPr="00BF5A31">
        <w:rPr>
          <w:b/>
        </w:rPr>
        <w:lastRenderedPageBreak/>
        <w:t>Remitting Subordinate Loan Payments to Senior Lender.</w:t>
      </w:r>
    </w:p>
    <w:p w14:paraId="7D34CC99" w14:textId="77777777" w:rsidR="00536013" w:rsidRPr="00BF5A31" w:rsidRDefault="001A4CBA" w:rsidP="0038428A">
      <w:pPr>
        <w:widowControl/>
        <w:suppressAutoHyphens/>
        <w:spacing w:after="240"/>
        <w:ind w:firstLine="720"/>
        <w:jc w:val="both"/>
      </w:pPr>
      <w:r w:rsidRPr="00BF5A31">
        <w:t xml:space="preserve">If, after Subordinate Lender receives a Default Notice from Senior Lender in accordance with </w:t>
      </w:r>
      <w:r w:rsidR="0038428A" w:rsidRPr="00BF5A31">
        <w:t>Section </w:t>
      </w:r>
      <w:r w:rsidR="00393238">
        <w:fldChar w:fldCharType="begin"/>
      </w:r>
      <w:r w:rsidR="006A622D">
        <w:instrText xml:space="preserve"> REF _Ref358364794 \r \h </w:instrText>
      </w:r>
      <w:r w:rsidR="00393238">
        <w:fldChar w:fldCharType="separate"/>
      </w:r>
      <w:r w:rsidR="004C0C37">
        <w:t>6</w:t>
      </w:r>
      <w:r w:rsidR="00393238">
        <w:fldChar w:fldCharType="end"/>
      </w:r>
      <w:r w:rsidR="00393238" w:rsidRPr="00BF5A31">
        <w:fldChar w:fldCharType="begin"/>
      </w:r>
      <w:r w:rsidR="006A622D" w:rsidRPr="00BF5A31">
        <w:instrText xml:space="preserve"> REF _Ref280276312 \r \h  \* MERGEFORMAT </w:instrText>
      </w:r>
      <w:r w:rsidR="00393238" w:rsidRPr="00BF5A31">
        <w:fldChar w:fldCharType="separate"/>
      </w:r>
      <w:r w:rsidR="004C0C37">
        <w:t>(d)</w:t>
      </w:r>
      <w:r w:rsidR="00393238" w:rsidRPr="00BF5A31">
        <w:fldChar w:fldCharType="end"/>
      </w:r>
      <w:r w:rsidRPr="00BF5A31">
        <w:t xml:space="preserve">, Subordinate Lender receives any payments under the Subordinate Loan Documents, Subordinate Lender agrees that such payment or other distribution will be received and held in trust for Senior Lender and unless Senior Lender otherwise notifies Subordinate Lender in writing, will be promptly remitted, in kind to Senior Lender, properly endorsed to Senior Lender, to be applied to the principal of, interest on and other amounts due under the </w:t>
      </w:r>
      <w:r w:rsidR="009F31BA" w:rsidRPr="00BF5A31">
        <w:t>Senior</w:t>
      </w:r>
      <w:r w:rsidRPr="00BF5A31">
        <w:t xml:space="preserve"> Loan Documents in accordance with the provisions of the </w:t>
      </w:r>
      <w:r w:rsidR="009F31BA" w:rsidRPr="00BF5A31">
        <w:t>Senior</w:t>
      </w:r>
      <w:r w:rsidRPr="00BF5A31">
        <w:t xml:space="preserve"> Loan Documents.  By executing this Agreement, Borrower specifically authorizes Subordinate Lender to endorse and remit any such payments to Senior Lender, and specifically waives any and all rights to have such payments returned to Borrower or credited against the Subordinate Loan.  Borrower and Senior Lender acknowledge and agree that payments received by Subordinate Lender, and remitted to Senior Lender under this </w:t>
      </w:r>
      <w:r w:rsidR="0038428A" w:rsidRPr="00BF5A31">
        <w:t>Section </w:t>
      </w:r>
      <w:r w:rsidR="00393238">
        <w:fldChar w:fldCharType="begin"/>
      </w:r>
      <w:r w:rsidR="006A622D">
        <w:instrText xml:space="preserve"> REF _Ref358364794 \r \h </w:instrText>
      </w:r>
      <w:r w:rsidR="00393238">
        <w:fldChar w:fldCharType="separate"/>
      </w:r>
      <w:r w:rsidR="004C0C37">
        <w:t>6</w:t>
      </w:r>
      <w:r w:rsidR="00393238">
        <w:fldChar w:fldCharType="end"/>
      </w:r>
      <w:r w:rsidRPr="00BF5A31">
        <w:t>, shall not be applied or otherwise credited against the Subordinate Loan, nor shall the tender of such payment to Senior Lender waive any Subordinate Loan Default which may arise from the inability of Subordinate Lender to retain such payment or apply such payment to the Subordinate Loan.</w:t>
      </w:r>
    </w:p>
    <w:p w14:paraId="6D9A10E6" w14:textId="77777777" w:rsidR="00833878" w:rsidRPr="00BF5A31" w:rsidRDefault="001A4CBA" w:rsidP="006A622D">
      <w:pPr>
        <w:keepNext/>
        <w:widowControl/>
        <w:numPr>
          <w:ilvl w:val="1"/>
          <w:numId w:val="28"/>
        </w:numPr>
        <w:tabs>
          <w:tab w:val="left" w:pos="-720"/>
        </w:tabs>
        <w:suppressAutoHyphens/>
        <w:spacing w:after="240"/>
        <w:jc w:val="both"/>
        <w:rPr>
          <w:b/>
        </w:rPr>
      </w:pPr>
      <w:r w:rsidRPr="00BF5A31">
        <w:rPr>
          <w:b/>
        </w:rPr>
        <w:t xml:space="preserve">Notice of Payment from </w:t>
      </w:r>
      <w:r w:rsidR="00884E30" w:rsidRPr="00BF5A31">
        <w:rPr>
          <w:b/>
        </w:rPr>
        <w:t>O</w:t>
      </w:r>
      <w:r w:rsidRPr="00BF5A31">
        <w:rPr>
          <w:b/>
        </w:rPr>
        <w:t>ther Persons.</w:t>
      </w:r>
    </w:p>
    <w:p w14:paraId="4A87498E" w14:textId="77777777" w:rsidR="00833878" w:rsidRPr="00BF5A31" w:rsidRDefault="001A4CBA" w:rsidP="0038428A">
      <w:pPr>
        <w:widowControl/>
        <w:suppressAutoHyphens/>
        <w:spacing w:after="240"/>
        <w:ind w:firstLine="720"/>
        <w:jc w:val="both"/>
      </w:pPr>
      <w:r w:rsidRPr="00BF5A31">
        <w:t>Subordinate Lender agrees to notify (telephonically or via email, followed by written notice) Senior Lender of Subordinate Lender’s receipt from any Person other than Borrower of a payment with respect to Borrower’s obligations under the Subordinate Loan Documents, promptly after Subordinate Lender obtains knowledge of such payment.</w:t>
      </w:r>
    </w:p>
    <w:p w14:paraId="431DAC1F" w14:textId="77777777" w:rsidR="00536013" w:rsidRPr="00BF5A31" w:rsidRDefault="001A4CBA" w:rsidP="006A622D">
      <w:pPr>
        <w:keepNext/>
        <w:widowControl/>
        <w:numPr>
          <w:ilvl w:val="1"/>
          <w:numId w:val="28"/>
        </w:numPr>
        <w:tabs>
          <w:tab w:val="left" w:pos="-720"/>
        </w:tabs>
        <w:suppressAutoHyphens/>
        <w:spacing w:after="240"/>
        <w:jc w:val="both"/>
        <w:rPr>
          <w:b/>
        </w:rPr>
      </w:pPr>
      <w:r w:rsidRPr="00BF5A31">
        <w:rPr>
          <w:b/>
        </w:rPr>
        <w:t>Agreement Not to Commence Bankruptcy Proceeding.</w:t>
      </w:r>
    </w:p>
    <w:p w14:paraId="6460EB70" w14:textId="77777777" w:rsidR="00833878" w:rsidRPr="00BF5A31" w:rsidRDefault="001A4CBA" w:rsidP="0038428A">
      <w:pPr>
        <w:widowControl/>
        <w:suppressAutoHyphens/>
        <w:spacing w:after="240"/>
        <w:ind w:firstLine="720"/>
        <w:jc w:val="both"/>
      </w:pPr>
      <w:r w:rsidRPr="00BF5A31">
        <w:t>Subordinate Lender agrees that during the term of this Agreement it will not commence, or join with any other creditor in commencing any bankruptcy</w:t>
      </w:r>
      <w:r w:rsidR="00884E30" w:rsidRPr="00BF5A31">
        <w:t>,</w:t>
      </w:r>
      <w:r w:rsidRPr="00BF5A31">
        <w:t xml:space="preserve"> reorganization, arrangement, insolvency or liquidation proceedings </w:t>
      </w:r>
      <w:r w:rsidR="00884E30" w:rsidRPr="00BF5A31">
        <w:t xml:space="preserve">against or </w:t>
      </w:r>
      <w:r w:rsidRPr="00BF5A31">
        <w:t>with respect to Borrower, without Senior Lender’s prior written consent.</w:t>
      </w:r>
    </w:p>
    <w:p w14:paraId="75352125" w14:textId="77777777" w:rsidR="00833878" w:rsidRPr="00BF5A31" w:rsidRDefault="001A4CBA" w:rsidP="00536013">
      <w:pPr>
        <w:keepNext/>
        <w:widowControl/>
        <w:numPr>
          <w:ilvl w:val="0"/>
          <w:numId w:val="6"/>
        </w:numPr>
        <w:suppressAutoHyphens/>
        <w:spacing w:after="240"/>
        <w:jc w:val="both"/>
        <w:rPr>
          <w:b/>
        </w:rPr>
      </w:pPr>
      <w:r w:rsidRPr="00BF5A31">
        <w:rPr>
          <w:b/>
        </w:rPr>
        <w:t>Default Under Subordinate Loan Documents.</w:t>
      </w:r>
    </w:p>
    <w:p w14:paraId="12457324" w14:textId="77777777" w:rsidR="00536013" w:rsidRPr="00BF5A31" w:rsidRDefault="001A4CBA" w:rsidP="006A622D">
      <w:pPr>
        <w:keepNext/>
        <w:widowControl/>
        <w:numPr>
          <w:ilvl w:val="1"/>
          <w:numId w:val="29"/>
        </w:numPr>
        <w:tabs>
          <w:tab w:val="left" w:pos="-720"/>
        </w:tabs>
        <w:suppressAutoHyphens/>
        <w:spacing w:after="240"/>
        <w:jc w:val="both"/>
        <w:rPr>
          <w:b/>
        </w:rPr>
      </w:pPr>
      <w:r w:rsidRPr="00BF5A31">
        <w:rPr>
          <w:b/>
        </w:rPr>
        <w:t xml:space="preserve">Notice of </w:t>
      </w:r>
      <w:r w:rsidR="00E93D90" w:rsidRPr="00BF5A31">
        <w:rPr>
          <w:b/>
        </w:rPr>
        <w:t xml:space="preserve">Subordinate Loan </w:t>
      </w:r>
      <w:r w:rsidRPr="00BF5A31">
        <w:rPr>
          <w:b/>
        </w:rPr>
        <w:t>Default and Cure Rights.</w:t>
      </w:r>
    </w:p>
    <w:p w14:paraId="0D5EF8BC" w14:textId="77777777" w:rsidR="00833878" w:rsidRPr="00BF5A31" w:rsidRDefault="001A4CBA" w:rsidP="0038428A">
      <w:pPr>
        <w:widowControl/>
        <w:suppressAutoHyphens/>
        <w:spacing w:after="240"/>
        <w:ind w:firstLine="720"/>
        <w:jc w:val="both"/>
      </w:pPr>
      <w:r w:rsidRPr="00BF5A31">
        <w:t>Subordinate Lender shall deliver to Senior Lender a Default Notice within five</w:t>
      </w:r>
      <w:r w:rsidR="0038428A" w:rsidRPr="00BF5A31">
        <w:t> </w:t>
      </w:r>
      <w:r w:rsidRPr="00BF5A31">
        <w:t>(5) Business Days in each case where Subordinate Lender has given a Default Notice to Borrower.  Failure of Subordinate Lender to send a Default Notice to Senior Lender shall not prevent the exercise of Subordinate Lender’s rights and remedies under the Subordinate Loan Documents, subject to the provisions of this Agreement.  Senior Lender shall have the right, but not the obligation, to cure any Subordinate Loan Default within sixty</w:t>
      </w:r>
      <w:r w:rsidR="0038428A" w:rsidRPr="00BF5A31">
        <w:t> </w:t>
      </w:r>
      <w:r w:rsidRPr="00BF5A31">
        <w:t>(60) days following the date of such notice; provided, however that Subordinate Lender shall be entitled, during such sixty</w:t>
      </w:r>
      <w:r w:rsidR="0038428A" w:rsidRPr="00BF5A31">
        <w:t> </w:t>
      </w:r>
      <w:r w:rsidRPr="00BF5A31">
        <w:t>(60) day period, to continue to pursue its rights and remedies under the Subordinate Loan Documents.</w:t>
      </w:r>
      <w:r w:rsidR="008923D6" w:rsidRPr="00BF5A31">
        <w:t> </w:t>
      </w:r>
      <w:r w:rsidRPr="00BF5A31">
        <w:t xml:space="preserve"> All amounts paid by Senior Lender in accordance with the </w:t>
      </w:r>
      <w:r w:rsidR="009F31BA" w:rsidRPr="00BF5A31">
        <w:t>Senior</w:t>
      </w:r>
      <w:r w:rsidRPr="00BF5A31">
        <w:t xml:space="preserve"> Loan Documents to cure a Subordinate Loan Default shall be deemed to have been advanced by Senior Lender pursuant to, and shall be secured by</w:t>
      </w:r>
      <w:r w:rsidR="00884E30" w:rsidRPr="00BF5A31">
        <w:t>,</w:t>
      </w:r>
      <w:r w:rsidRPr="00BF5A31">
        <w:t xml:space="preserve"> the </w:t>
      </w:r>
      <w:r w:rsidR="009F31BA" w:rsidRPr="00BF5A31">
        <w:t>Senior</w:t>
      </w:r>
      <w:r w:rsidRPr="00BF5A31">
        <w:t xml:space="preserve"> Loan Agreement and the </w:t>
      </w:r>
      <w:r w:rsidR="009F31BA" w:rsidRPr="00BF5A31">
        <w:t>Senior Security Instrument</w:t>
      </w:r>
      <w:r w:rsidRPr="00BF5A31">
        <w:t>.</w:t>
      </w:r>
    </w:p>
    <w:p w14:paraId="0F78F0CF" w14:textId="77777777" w:rsidR="00833878" w:rsidRPr="00BF5A31" w:rsidRDefault="001A4CBA" w:rsidP="006A622D">
      <w:pPr>
        <w:keepNext/>
        <w:widowControl/>
        <w:numPr>
          <w:ilvl w:val="1"/>
          <w:numId w:val="29"/>
        </w:numPr>
        <w:tabs>
          <w:tab w:val="left" w:pos="-720"/>
        </w:tabs>
        <w:suppressAutoHyphens/>
        <w:spacing w:after="240"/>
        <w:jc w:val="both"/>
        <w:rPr>
          <w:b/>
        </w:rPr>
      </w:pPr>
      <w:r w:rsidRPr="00BF5A31">
        <w:rPr>
          <w:b/>
        </w:rPr>
        <w:lastRenderedPageBreak/>
        <w:t>Subordinate Lender’s Exercise of Remedies</w:t>
      </w:r>
      <w:r w:rsidR="00494390" w:rsidRPr="00BF5A31">
        <w:rPr>
          <w:b/>
        </w:rPr>
        <w:t xml:space="preserve"> After Notice to Senior Lender.</w:t>
      </w:r>
    </w:p>
    <w:p w14:paraId="2DBAE4A1" w14:textId="77777777" w:rsidR="00833878" w:rsidRPr="00BF5A31" w:rsidRDefault="001A4CBA" w:rsidP="0038428A">
      <w:pPr>
        <w:widowControl/>
        <w:suppressAutoHyphens/>
        <w:spacing w:after="240"/>
        <w:ind w:firstLine="720"/>
        <w:jc w:val="both"/>
      </w:pPr>
      <w:r w:rsidRPr="00BF5A31">
        <w:t>If a Subordinate Loan Default occurs and is continuing, Subordinate Lender agrees that, without Senior Lender’s prior written consent, it will not commence foreclosure proceedings with respect to the Mortgaged Property under the Subordinate Loan Documents or exercise any other rights or remedies it may have under the Subordinate Loan Documents, including, but not limited to accelerating the Subordinate Loan</w:t>
      </w:r>
      <w:r w:rsidR="00884E30" w:rsidRPr="00BF5A31">
        <w:t xml:space="preserve"> (and enforcing any “due on sale” provision included in the Subordinate Loan Documents)</w:t>
      </w:r>
      <w:r w:rsidRPr="00BF5A31">
        <w:t>, collecting rents, appointing (or seeking the appointment of) a receiver or exercising any other rights or remedies thereunder unless and until it has given Senior Lender at least sixty</w:t>
      </w:r>
      <w:r w:rsidR="0038428A" w:rsidRPr="00BF5A31">
        <w:t> (</w:t>
      </w:r>
      <w:r w:rsidRPr="00BF5A31">
        <w:t>60) days prior written notice; during such sixty</w:t>
      </w:r>
      <w:r w:rsidR="0038428A" w:rsidRPr="00BF5A31">
        <w:t> </w:t>
      </w:r>
      <w:r w:rsidRPr="00BF5A31">
        <w:t>(60) day period, however, Subordinate Lender shall be entitled to exercise and enforce all other rights and remedies available to Subordinate Lender under the Subordinate Loan Documents and/or under applicable laws, including without limitation, rights to enforce covenants and agreements of Borrower relating to income, rent, or affordability restrictions contained in any land use restriction agreement.</w:t>
      </w:r>
    </w:p>
    <w:p w14:paraId="75E1CD80" w14:textId="77777777" w:rsidR="00536013" w:rsidRPr="00BF5A31" w:rsidRDefault="001A4CBA" w:rsidP="006A622D">
      <w:pPr>
        <w:keepNext/>
        <w:widowControl/>
        <w:numPr>
          <w:ilvl w:val="1"/>
          <w:numId w:val="29"/>
        </w:numPr>
        <w:tabs>
          <w:tab w:val="left" w:pos="-720"/>
        </w:tabs>
        <w:suppressAutoHyphens/>
        <w:spacing w:after="240"/>
        <w:jc w:val="both"/>
        <w:rPr>
          <w:b/>
        </w:rPr>
      </w:pPr>
      <w:r w:rsidRPr="00BF5A31">
        <w:rPr>
          <w:b/>
        </w:rPr>
        <w:t>Cross Default.</w:t>
      </w:r>
    </w:p>
    <w:p w14:paraId="72959F9B" w14:textId="77777777" w:rsidR="00833878" w:rsidRPr="00BF5A31" w:rsidRDefault="001A4CBA" w:rsidP="0038428A">
      <w:pPr>
        <w:widowControl/>
        <w:suppressAutoHyphens/>
        <w:spacing w:after="240"/>
        <w:ind w:firstLine="720"/>
        <w:jc w:val="both"/>
      </w:pPr>
      <w:r w:rsidRPr="00BF5A31">
        <w:t xml:space="preserve">Borrower and Subordinate Lender agree that a Subordinate Loan Default shall constitute a </w:t>
      </w:r>
      <w:r w:rsidR="009F31BA" w:rsidRPr="00BF5A31">
        <w:t>Senior</w:t>
      </w:r>
      <w:r w:rsidRPr="00BF5A31">
        <w:t xml:space="preserve"> Loan Default under the </w:t>
      </w:r>
      <w:r w:rsidR="009F31BA" w:rsidRPr="00BF5A31">
        <w:t>Senior</w:t>
      </w:r>
      <w:r w:rsidRPr="00BF5A31">
        <w:t xml:space="preserve"> Loan Documents and Senior Lender shall have the right to exercise all rights or remedies under the </w:t>
      </w:r>
      <w:r w:rsidR="009F31BA" w:rsidRPr="00BF5A31">
        <w:t>Senior</w:t>
      </w:r>
      <w:r w:rsidRPr="00BF5A31">
        <w:t xml:space="preserve"> Loan Documents in the same manner as in the case of any other </w:t>
      </w:r>
      <w:r w:rsidR="009F31BA" w:rsidRPr="00BF5A31">
        <w:t>Senior</w:t>
      </w:r>
      <w:r w:rsidRPr="00BF5A31">
        <w:t xml:space="preserve"> Loan Default.  If Subordinate Lender notifies Senior Lender in writing that any Subordinate Loan Default of which Senior Lender has received a Default Notice has been cured or waived, as determined by Subordinate Lender in its sole discretion, then provided that Senior Lender has not conducted a sale of the Mortgaged Property pursuant to its rights under the </w:t>
      </w:r>
      <w:r w:rsidR="009F31BA" w:rsidRPr="00BF5A31">
        <w:t>Senior</w:t>
      </w:r>
      <w:r w:rsidRPr="00BF5A31">
        <w:t xml:space="preserve"> Loan Documents, any </w:t>
      </w:r>
      <w:r w:rsidR="009F31BA" w:rsidRPr="00BF5A31">
        <w:t>Senior</w:t>
      </w:r>
      <w:r w:rsidRPr="00BF5A31">
        <w:t xml:space="preserve"> Loan Default under the </w:t>
      </w:r>
      <w:r w:rsidR="009F31BA" w:rsidRPr="00BF5A31">
        <w:t>Senior</w:t>
      </w:r>
      <w:r w:rsidRPr="00BF5A31">
        <w:t xml:space="preserve"> Loan Documents arising solely from such Subordinate Loan Default shall be deemed cured, and the </w:t>
      </w:r>
      <w:r w:rsidR="009F31BA" w:rsidRPr="00BF5A31">
        <w:t>Senior</w:t>
      </w:r>
      <w:r w:rsidRPr="00BF5A31">
        <w:t xml:space="preserve"> Loan shall be reinstated, provided, however, that Senior Lender shall not be required to return or otherwise credit for the benefit of Borrower any default rate interest or other default related charges or payments received by Senior Lender during such </w:t>
      </w:r>
      <w:r w:rsidR="009F31BA" w:rsidRPr="00BF5A31">
        <w:t>Senior</w:t>
      </w:r>
      <w:r w:rsidRPr="00BF5A31">
        <w:t xml:space="preserve"> Loan Default.</w:t>
      </w:r>
    </w:p>
    <w:p w14:paraId="7119041A" w14:textId="77777777" w:rsidR="00833878" w:rsidRPr="00BF5A31" w:rsidRDefault="001A4CBA" w:rsidP="00536013">
      <w:pPr>
        <w:keepNext/>
        <w:widowControl/>
        <w:numPr>
          <w:ilvl w:val="0"/>
          <w:numId w:val="6"/>
        </w:numPr>
        <w:suppressAutoHyphens/>
        <w:spacing w:after="240"/>
        <w:jc w:val="both"/>
        <w:rPr>
          <w:b/>
        </w:rPr>
      </w:pPr>
      <w:bookmarkStart w:id="18" w:name="_Ref280276536"/>
      <w:r w:rsidRPr="00BF5A31">
        <w:rPr>
          <w:b/>
        </w:rPr>
        <w:t xml:space="preserve">Default Under </w:t>
      </w:r>
      <w:r w:rsidR="009F31BA" w:rsidRPr="00BF5A31">
        <w:rPr>
          <w:b/>
        </w:rPr>
        <w:t>Senior</w:t>
      </w:r>
      <w:r w:rsidRPr="00BF5A31">
        <w:rPr>
          <w:b/>
        </w:rPr>
        <w:t xml:space="preserve"> Loan Documents.</w:t>
      </w:r>
      <w:bookmarkEnd w:id="18"/>
    </w:p>
    <w:p w14:paraId="67BF50F4" w14:textId="77777777" w:rsidR="00536013" w:rsidRPr="00BF5A31" w:rsidRDefault="001A4CBA" w:rsidP="006A622D">
      <w:pPr>
        <w:keepNext/>
        <w:widowControl/>
        <w:numPr>
          <w:ilvl w:val="1"/>
          <w:numId w:val="30"/>
        </w:numPr>
        <w:tabs>
          <w:tab w:val="left" w:pos="-720"/>
        </w:tabs>
        <w:suppressAutoHyphens/>
        <w:spacing w:after="240"/>
        <w:jc w:val="both"/>
        <w:rPr>
          <w:b/>
        </w:rPr>
      </w:pPr>
      <w:bookmarkStart w:id="19" w:name="_Ref280276537"/>
      <w:r w:rsidRPr="00BF5A31">
        <w:rPr>
          <w:b/>
        </w:rPr>
        <w:t xml:space="preserve">Notice of </w:t>
      </w:r>
      <w:r w:rsidR="00E93D90" w:rsidRPr="00BF5A31">
        <w:rPr>
          <w:b/>
        </w:rPr>
        <w:t xml:space="preserve">Senior Loan </w:t>
      </w:r>
      <w:r w:rsidRPr="00BF5A31">
        <w:rPr>
          <w:b/>
        </w:rPr>
        <w:t>Default and Cure Rights.</w:t>
      </w:r>
      <w:bookmarkEnd w:id="19"/>
    </w:p>
    <w:p w14:paraId="3191960E" w14:textId="77777777" w:rsidR="00833878" w:rsidRPr="00BF5A31" w:rsidRDefault="001A4CBA" w:rsidP="0038428A">
      <w:pPr>
        <w:widowControl/>
        <w:suppressAutoHyphens/>
        <w:spacing w:after="240"/>
        <w:ind w:firstLine="720"/>
        <w:jc w:val="both"/>
      </w:pPr>
      <w:r w:rsidRPr="00BF5A31">
        <w:t>Senior Lender shall deliver to Subordinate Lender a Default Notice within five</w:t>
      </w:r>
      <w:r w:rsidR="0038428A" w:rsidRPr="00BF5A31">
        <w:t> </w:t>
      </w:r>
      <w:r w:rsidRPr="00BF5A31">
        <w:t xml:space="preserve">(5) Business Days in each case where Senior Lender has given a Default Notice to Borrower.  Failure of Senior Lender to send a Default Notice to Subordinate Lender shall not prevent the exercise of Senior Lender’s rights and remedies under the Senior Loan Documents, subject to the provisions of this </w:t>
      </w:r>
      <w:r w:rsidR="009F31BA" w:rsidRPr="00BF5A31">
        <w:t>S</w:t>
      </w:r>
      <w:r w:rsidRPr="00BF5A31">
        <w:t>ection</w:t>
      </w:r>
      <w:r w:rsidR="009F31BA" w:rsidRPr="00BF5A31">
        <w:t> </w:t>
      </w:r>
      <w:r w:rsidR="00393238" w:rsidRPr="00BF5A31">
        <w:fldChar w:fldCharType="begin"/>
      </w:r>
      <w:r w:rsidR="009F31BA" w:rsidRPr="00BF5A31">
        <w:instrText xml:space="preserve"> REF _Ref280276536 \r \h </w:instrText>
      </w:r>
      <w:r w:rsidR="003778C0" w:rsidRPr="00BF5A31">
        <w:instrText xml:space="preserve"> \* MERGEFORMAT </w:instrText>
      </w:r>
      <w:r w:rsidR="00393238" w:rsidRPr="00BF5A31">
        <w:fldChar w:fldCharType="separate"/>
      </w:r>
      <w:r w:rsidR="004C0C37">
        <w:t>8</w:t>
      </w:r>
      <w:r w:rsidR="00393238" w:rsidRPr="00BF5A31">
        <w:fldChar w:fldCharType="end"/>
      </w:r>
      <w:r w:rsidR="00393238" w:rsidRPr="00BF5A31">
        <w:fldChar w:fldCharType="begin"/>
      </w:r>
      <w:r w:rsidR="009F31BA" w:rsidRPr="00BF5A31">
        <w:instrText xml:space="preserve"> REF _Ref280276537 \r \h </w:instrText>
      </w:r>
      <w:r w:rsidR="003778C0" w:rsidRPr="00BF5A31">
        <w:instrText xml:space="preserve"> \* MERGEFORMAT </w:instrText>
      </w:r>
      <w:r w:rsidR="00393238" w:rsidRPr="00BF5A31">
        <w:fldChar w:fldCharType="separate"/>
      </w:r>
      <w:r w:rsidR="004C0C37">
        <w:t>(a)</w:t>
      </w:r>
      <w:r w:rsidR="00393238" w:rsidRPr="00BF5A31">
        <w:fldChar w:fldCharType="end"/>
      </w:r>
      <w:r w:rsidR="009F31BA" w:rsidRPr="00BF5A31">
        <w:t>, nor shall such failure constitute a default by Senior Lender under this Agreement</w:t>
      </w:r>
      <w:r w:rsidRPr="00BF5A31">
        <w:t xml:space="preserve">.  Subordinate Lender shall have the right, but not the obligation, to cure any such </w:t>
      </w:r>
      <w:r w:rsidR="009F31BA" w:rsidRPr="00BF5A31">
        <w:t>Senior</w:t>
      </w:r>
      <w:r w:rsidRPr="00BF5A31">
        <w:t xml:space="preserve"> Loan Default within sixty</w:t>
      </w:r>
      <w:r w:rsidR="0038428A" w:rsidRPr="00BF5A31">
        <w:t> </w:t>
      </w:r>
      <w:r w:rsidRPr="00BF5A31">
        <w:t>(60) days following the date of such Default Notice</w:t>
      </w:r>
      <w:r w:rsidR="00E93D90" w:rsidRPr="00BF5A31">
        <w:t xml:space="preserve"> or the date on which Subordinate Lender otherwise acquires actual knowledge of Senior Loan Default</w:t>
      </w:r>
      <w:r w:rsidRPr="00BF5A31">
        <w:t>; provided, however, that Senior Lender shall be entitled during such sixty</w:t>
      </w:r>
      <w:r w:rsidR="0038428A" w:rsidRPr="00BF5A31">
        <w:t> </w:t>
      </w:r>
      <w:r w:rsidRPr="00BF5A31">
        <w:t xml:space="preserve">(60) day period to continue to pursue its remedies under the </w:t>
      </w:r>
      <w:r w:rsidR="009F31BA" w:rsidRPr="00BF5A31">
        <w:t>Senior</w:t>
      </w:r>
      <w:r w:rsidRPr="00BF5A31">
        <w:t xml:space="preserve"> Loan Documents.  Subordinate Lender may have up to ninety</w:t>
      </w:r>
      <w:r w:rsidR="0038428A" w:rsidRPr="00BF5A31">
        <w:t> </w:t>
      </w:r>
      <w:r w:rsidRPr="00BF5A31">
        <w:t>(90) days from the date of the Default Notice to cure a non-monetary default if during such ninety</w:t>
      </w:r>
      <w:r w:rsidR="0038428A" w:rsidRPr="00BF5A31">
        <w:t> </w:t>
      </w:r>
      <w:r w:rsidRPr="00BF5A31">
        <w:t xml:space="preserve">(90) day period Subordinate Lender keeps current all payments required by the </w:t>
      </w:r>
      <w:r w:rsidR="009F31BA" w:rsidRPr="00BF5A31">
        <w:t>Senior</w:t>
      </w:r>
      <w:r w:rsidRPr="00BF5A31">
        <w:t xml:space="preserve"> Loan Documents.  In the event that such a non-monetary default creates an unacceptable level of risk </w:t>
      </w:r>
      <w:r w:rsidRPr="00BF5A31">
        <w:lastRenderedPageBreak/>
        <w:t>relative to the Mortgaged Property, or Senior Lender’s secured position relative to the Mortgaged Property, as determined by Senior Lender in its sole discretion, then Senior Lender may exercise during such ninety</w:t>
      </w:r>
      <w:r w:rsidR="006A5C2B" w:rsidRPr="00BF5A31">
        <w:t> </w:t>
      </w:r>
      <w:r w:rsidRPr="00BF5A31">
        <w:t xml:space="preserve">(90) day period all available rights and remedies to protect and preserve the Mortgaged Property and the rents, revenues and other proceeds from the Mortgaged Property.  All amounts paid by Subordinate Lender to Senior Lender to cure a </w:t>
      </w:r>
      <w:r w:rsidR="009F31BA" w:rsidRPr="00BF5A31">
        <w:t>Senior</w:t>
      </w:r>
      <w:r w:rsidRPr="00BF5A31">
        <w:t xml:space="preserve"> Loan Default shall be deemed to have been advanced by Subordinate Lender pursuant to, and shall be secured by the </w:t>
      </w:r>
      <w:r w:rsidR="00EF26E1">
        <w:t>Subordinate</w:t>
      </w:r>
      <w:r w:rsidRPr="00BF5A31">
        <w:t xml:space="preserve"> Loan Agreement and the Subordinate Mortgage.</w:t>
      </w:r>
    </w:p>
    <w:p w14:paraId="393662C4" w14:textId="77777777" w:rsidR="00536013" w:rsidRPr="00BF5A31" w:rsidRDefault="001A4CBA" w:rsidP="006A622D">
      <w:pPr>
        <w:keepNext/>
        <w:widowControl/>
        <w:numPr>
          <w:ilvl w:val="1"/>
          <w:numId w:val="30"/>
        </w:numPr>
        <w:tabs>
          <w:tab w:val="left" w:pos="-720"/>
        </w:tabs>
        <w:suppressAutoHyphens/>
        <w:spacing w:after="240"/>
        <w:jc w:val="both"/>
        <w:rPr>
          <w:b/>
        </w:rPr>
      </w:pPr>
      <w:r w:rsidRPr="00BF5A31">
        <w:rPr>
          <w:b/>
        </w:rPr>
        <w:t>Cross Default.</w:t>
      </w:r>
    </w:p>
    <w:p w14:paraId="7677BE36" w14:textId="1CD804EC" w:rsidR="00833878" w:rsidRPr="00BF5A31" w:rsidRDefault="001A4CBA" w:rsidP="006A5C2B">
      <w:pPr>
        <w:widowControl/>
        <w:suppressAutoHyphens/>
        <w:spacing w:after="240"/>
        <w:ind w:firstLine="720"/>
        <w:jc w:val="both"/>
      </w:pPr>
      <w:r w:rsidRPr="00BF5A31">
        <w:t xml:space="preserve">Subordinate Lender agrees that, notwithstanding any contrary provision contained in the Subordinate Loan Documents, a </w:t>
      </w:r>
      <w:r w:rsidR="009F31BA" w:rsidRPr="00BF5A31">
        <w:t>Senior</w:t>
      </w:r>
      <w:r w:rsidRPr="00BF5A31">
        <w:t xml:space="preserve"> Loan Default shall not constitute a default under the Subordinate Loan Documents </w:t>
      </w:r>
      <w:r w:rsidR="007D4209" w:rsidRPr="00BF5A31">
        <w:t>(</w:t>
      </w:r>
      <w:r w:rsidRPr="00BF5A31">
        <w:t xml:space="preserve">if no other default </w:t>
      </w:r>
      <w:r w:rsidR="007D4209" w:rsidRPr="00BF5A31">
        <w:t xml:space="preserve">has </w:t>
      </w:r>
      <w:r w:rsidRPr="00BF5A31">
        <w:t>occurred under the Subordinate Loan</w:t>
      </w:r>
      <w:r w:rsidR="007D4209" w:rsidRPr="00BF5A31">
        <w:t> </w:t>
      </w:r>
      <w:r w:rsidRPr="00BF5A31">
        <w:t>Documents</w:t>
      </w:r>
      <w:r w:rsidR="007D4209" w:rsidRPr="00BF5A31">
        <w:t>)</w:t>
      </w:r>
      <w:r w:rsidRPr="00BF5A31">
        <w:t xml:space="preserve"> until either </w:t>
      </w:r>
      <w:r w:rsidR="00393238" w:rsidRPr="00BF5A31">
        <w:fldChar w:fldCharType="begin"/>
      </w:r>
      <w:r w:rsidR="007D4209" w:rsidRPr="00BF5A31">
        <w:instrText xml:space="preserve"> LISTNUM  \l 3 </w:instrText>
      </w:r>
      <w:r w:rsidR="00393238" w:rsidRPr="00BF5A31">
        <w:fldChar w:fldCharType="end">
          <w:numberingChange w:id="20" w:author="Johnson, Stephanie A." w:date="2025-11-19T19:31:00Z" w16du:dateUtc="2025-11-20T00:31:00Z" w:original="(1)"/>
        </w:fldChar>
      </w:r>
      <w:r w:rsidR="007D4209" w:rsidRPr="00BF5A31">
        <w:t xml:space="preserve"> </w:t>
      </w:r>
      <w:r w:rsidRPr="00BF5A31">
        <w:t xml:space="preserve">Senior Lender has accelerated the maturity of the </w:t>
      </w:r>
      <w:r w:rsidR="009F31BA" w:rsidRPr="00BF5A31">
        <w:t>Senior</w:t>
      </w:r>
      <w:r w:rsidRPr="00BF5A31">
        <w:t xml:space="preserve"> Loan, or </w:t>
      </w:r>
      <w:r w:rsidR="00393238" w:rsidRPr="00BF5A31">
        <w:fldChar w:fldCharType="begin"/>
      </w:r>
      <w:r w:rsidR="007D4209" w:rsidRPr="00BF5A31">
        <w:instrText xml:space="preserve"> LISTNUM </w:instrText>
      </w:r>
      <w:r w:rsidR="00393238" w:rsidRPr="00BF5A31">
        <w:fldChar w:fldCharType="end">
          <w:numberingChange w:id="21" w:author="Johnson, Stephanie A." w:date="2025-11-19T19:31:00Z" w16du:dateUtc="2025-11-20T00:31:00Z" w:original="(2)"/>
        </w:fldChar>
      </w:r>
      <w:r w:rsidR="007D4209" w:rsidRPr="00BF5A31">
        <w:t xml:space="preserve"> </w:t>
      </w:r>
      <w:r w:rsidRPr="00BF5A31">
        <w:t xml:space="preserve">Senior Lender has taken affirmative action to exercise its rights under the </w:t>
      </w:r>
      <w:r w:rsidR="009F31BA" w:rsidRPr="00BF5A31">
        <w:t>Senior</w:t>
      </w:r>
      <w:r w:rsidRPr="00BF5A31">
        <w:t xml:space="preserve"> Loan Documents to collect rent, to appoint (or seek the appointment of) a receiver or to foreclose on (or to exercise a power of sale contained in) the </w:t>
      </w:r>
      <w:r w:rsidR="009F31BA" w:rsidRPr="00BF5A31">
        <w:t>Senior</w:t>
      </w:r>
      <w:r w:rsidRPr="00BF5A31">
        <w:t xml:space="preserve"> Loan Documents.</w:t>
      </w:r>
      <w:r w:rsidR="00BA1060">
        <w:t xml:space="preserve">  </w:t>
      </w:r>
      <w:r w:rsidRPr="00BF5A31">
        <w:t xml:space="preserve">At any time after a </w:t>
      </w:r>
      <w:r w:rsidR="009F31BA" w:rsidRPr="00BF5A31">
        <w:t>Senior</w:t>
      </w:r>
      <w:r w:rsidRPr="00BF5A31">
        <w:t xml:space="preserve"> Loan Default is determined to constitute a default under the Subordinate Loan Documents, Subordinate Lender shall be permitted to pursue its remedies for default under the Subordinate Loan Documents, subject to the restrictions and limitations of this Agreement.  If at any time Borrower cures any </w:t>
      </w:r>
      <w:r w:rsidR="009F31BA" w:rsidRPr="00BF5A31">
        <w:t>Senior</w:t>
      </w:r>
      <w:r w:rsidRPr="00BF5A31">
        <w:t xml:space="preserve"> Loan Default to the satisfaction of Senior Lender, as evidenced by written notice from Senior Lender to Subordinate Lender, any default under the Subordinate Loan Documents arising from such </w:t>
      </w:r>
      <w:r w:rsidR="009F31BA" w:rsidRPr="00BF5A31">
        <w:t>Senior</w:t>
      </w:r>
      <w:r w:rsidRPr="00BF5A31">
        <w:t xml:space="preserve"> Loan Default shall be deemed cured and the Subordinate Loan shall be retroactively reinstated as if such </w:t>
      </w:r>
      <w:r w:rsidR="009F31BA" w:rsidRPr="00BF5A31">
        <w:t>Senior</w:t>
      </w:r>
      <w:r w:rsidRPr="00BF5A31">
        <w:t xml:space="preserve"> Loan Default had never occurred.</w:t>
      </w:r>
    </w:p>
    <w:p w14:paraId="6AC9029E" w14:textId="77777777" w:rsidR="00833878" w:rsidRPr="00BF5A31" w:rsidRDefault="001A4CBA" w:rsidP="00536013">
      <w:pPr>
        <w:keepNext/>
        <w:widowControl/>
        <w:numPr>
          <w:ilvl w:val="0"/>
          <w:numId w:val="6"/>
        </w:numPr>
        <w:suppressAutoHyphens/>
        <w:spacing w:after="240"/>
        <w:jc w:val="both"/>
        <w:rPr>
          <w:b/>
        </w:rPr>
      </w:pPr>
      <w:r w:rsidRPr="00BF5A31">
        <w:rPr>
          <w:b/>
        </w:rPr>
        <w:t>Conflict.</w:t>
      </w:r>
    </w:p>
    <w:p w14:paraId="3C7661E8" w14:textId="37284C2B" w:rsidR="00833878" w:rsidRPr="00BF5A31" w:rsidRDefault="001A4CBA" w:rsidP="006A5C2B">
      <w:pPr>
        <w:widowControl/>
        <w:suppressAutoHyphens/>
        <w:spacing w:after="240"/>
        <w:ind w:firstLine="720"/>
        <w:jc w:val="both"/>
      </w:pPr>
      <w:r w:rsidRPr="00BF5A31">
        <w:t>Borrower, Senior Lender and Subordinate Lender each agree</w:t>
      </w:r>
      <w:r w:rsidR="0070450D" w:rsidRPr="00BF5A31">
        <w:t>s</w:t>
      </w:r>
      <w:r w:rsidRPr="00BF5A31">
        <w:t xml:space="preserve"> that, in the event of any conflict or inconsistency between the terms of the </w:t>
      </w:r>
      <w:r w:rsidR="009F31BA" w:rsidRPr="00BF5A31">
        <w:t>Senior</w:t>
      </w:r>
      <w:r w:rsidRPr="00BF5A31">
        <w:t xml:space="preserve"> Loan Documents, the Subordinate Loan Documents and the terms of this Agreement, the terms of this Agreement shall govern and control solely as to the following:  </w:t>
      </w:r>
      <w:r w:rsidR="00393238" w:rsidRPr="00BF5A31">
        <w:fldChar w:fldCharType="begin"/>
      </w:r>
      <w:r w:rsidR="001673D4" w:rsidRPr="00BF5A31">
        <w:instrText xml:space="preserve"> LISTNUM  \l 2 </w:instrText>
      </w:r>
      <w:r w:rsidR="00393238" w:rsidRPr="00BF5A31">
        <w:fldChar w:fldCharType="end">
          <w:numberingChange w:id="22" w:author="Johnson, Stephanie A." w:date="2025-11-19T19:31:00Z" w16du:dateUtc="2025-11-20T00:31:00Z" w:original="(a)"/>
        </w:fldChar>
      </w:r>
      <w:r w:rsidR="001673D4" w:rsidRPr="00BF5A31">
        <w:t xml:space="preserve"> </w:t>
      </w:r>
      <w:r w:rsidRPr="00BF5A31">
        <w:t xml:space="preserve">the relative priority of the security interests of Senior Lender and Subordinate Lender in the Mortgaged Property; </w:t>
      </w:r>
      <w:r w:rsidR="00393238" w:rsidRPr="00BF5A31">
        <w:fldChar w:fldCharType="begin"/>
      </w:r>
      <w:r w:rsidR="001673D4" w:rsidRPr="00BF5A31">
        <w:instrText xml:space="preserve"> LISTNUM </w:instrText>
      </w:r>
      <w:r w:rsidR="00393238" w:rsidRPr="00BF5A31">
        <w:fldChar w:fldCharType="end">
          <w:numberingChange w:id="23" w:author="Johnson, Stephanie A." w:date="2025-11-19T19:31:00Z" w16du:dateUtc="2025-11-20T00:31:00Z" w:original="(b)"/>
        </w:fldChar>
      </w:r>
      <w:r w:rsidR="001673D4" w:rsidRPr="00BF5A31">
        <w:t xml:space="preserve"> </w:t>
      </w:r>
      <w:r w:rsidRPr="00BF5A31">
        <w:t xml:space="preserve">the timing of the exercise of remedies by Senior Lender and Subordinate Lender under the </w:t>
      </w:r>
      <w:r w:rsidR="009F31BA" w:rsidRPr="00BF5A31">
        <w:t>Senior</w:t>
      </w:r>
      <w:r w:rsidRPr="00BF5A31">
        <w:t xml:space="preserve"> Loan Documents and the Subordinate Loan Documents, respectively; </w:t>
      </w:r>
      <w:r w:rsidR="00C355FA">
        <w:rPr>
          <w:b/>
          <w:bCs/>
        </w:rPr>
        <w:t>[</w:t>
      </w:r>
      <w:r w:rsidR="00C355FA">
        <w:t>and</w:t>
      </w:r>
      <w:r w:rsidR="00C355FA">
        <w:rPr>
          <w:b/>
          <w:bCs/>
        </w:rPr>
        <w:t>]</w:t>
      </w:r>
      <w:r w:rsidR="00C355FA">
        <w:t xml:space="preserve"> </w:t>
      </w:r>
      <w:r w:rsidR="00393238" w:rsidRPr="00BF5A31">
        <w:fldChar w:fldCharType="begin"/>
      </w:r>
      <w:r w:rsidR="001673D4" w:rsidRPr="00BF5A31">
        <w:instrText xml:space="preserve"> LISTNUM </w:instrText>
      </w:r>
      <w:r w:rsidR="00393238" w:rsidRPr="00BF5A31">
        <w:fldChar w:fldCharType="end">
          <w:numberingChange w:id="24" w:author="Johnson, Stephanie A." w:date="2025-11-19T19:31:00Z" w16du:dateUtc="2025-11-20T00:31:00Z" w:original="(c)"/>
        </w:fldChar>
      </w:r>
      <w:r w:rsidR="001673D4" w:rsidRPr="00BF5A31">
        <w:t xml:space="preserve"> </w:t>
      </w:r>
      <w:r w:rsidRPr="00BF5A31">
        <w:t>solely as between Senior Lender and Subordinate Lender, the notice requirements, cure rights, and the other rights and obligations which Senior Lender and Subordinate Lender have agreed to as expressly provided in this Agreement</w:t>
      </w:r>
      <w:r w:rsidR="005B4CA3">
        <w:t xml:space="preserve"> </w:t>
      </w:r>
      <w:r w:rsidR="005B4CA3" w:rsidRPr="005B4CA3">
        <w:rPr>
          <w:b/>
        </w:rPr>
        <w:t>[DRAFTING NOTE: INCLUDE THIS LANGUAGE IF THE SUBORDINATE LOAN DOCUMENTS DO NOT EXPRESSLY COMPLY WITH GUIDE SECTION 704 REQUIREMENTS</w:t>
      </w:r>
      <w:r w:rsidR="0069680D">
        <w:rPr>
          <w:b/>
        </w:rPr>
        <w:t xml:space="preserve"> FOR SUBORDINATE LOANS </w:t>
      </w:r>
      <w:r w:rsidR="000C181B">
        <w:rPr>
          <w:b/>
        </w:rPr>
        <w:t>(</w:t>
      </w:r>
      <w:r w:rsidR="0026283F">
        <w:rPr>
          <w:b/>
        </w:rPr>
        <w:t xml:space="preserve">FANNIE MAE’S PROHIBITION AGAINST PREPAYMENT </w:t>
      </w:r>
      <w:r w:rsidR="00D84DD4">
        <w:rPr>
          <w:b/>
        </w:rPr>
        <w:t xml:space="preserve">AND/OR FOR SOFT FINANCING, </w:t>
      </w:r>
      <w:r w:rsidR="00D84DD4" w:rsidRPr="00D84DD4">
        <w:rPr>
          <w:b/>
        </w:rPr>
        <w:t>THE AGGREGATE LIMIT ON SURPLUS CASH LOANS OF 75% (OR 100%, AS APPLICABLE)</w:t>
      </w:r>
      <w:r w:rsidR="003368CE">
        <w:rPr>
          <w:b/>
        </w:rPr>
        <w:t xml:space="preserve">) AND THE SUBORDINATE LOAN DOCUMENTS THEREFORE CONFLICT WITH </w:t>
      </w:r>
      <w:r w:rsidR="0050379C">
        <w:rPr>
          <w:b/>
        </w:rPr>
        <w:t xml:space="preserve">THE </w:t>
      </w:r>
      <w:r w:rsidR="00995EBF">
        <w:rPr>
          <w:b/>
        </w:rPr>
        <w:t>REQUIRED MODIFICATIONS TO SECTIONS</w:t>
      </w:r>
      <w:r w:rsidR="00995EBF" w:rsidRPr="00C355FA">
        <w:rPr>
          <w:b/>
        </w:rPr>
        <w:t xml:space="preserve"> </w:t>
      </w:r>
      <w:r w:rsidR="00C355FA" w:rsidRPr="00C355FA">
        <w:rPr>
          <w:b/>
        </w:rPr>
        <w:fldChar w:fldCharType="begin"/>
      </w:r>
      <w:r w:rsidR="00C355FA" w:rsidRPr="00C355FA">
        <w:rPr>
          <w:b/>
        </w:rPr>
        <w:instrText xml:space="preserve"> REF _Ref358364794 \r \h  \* MERGEFORMAT </w:instrText>
      </w:r>
      <w:r w:rsidR="00C355FA" w:rsidRPr="00C355FA">
        <w:rPr>
          <w:b/>
        </w:rPr>
      </w:r>
      <w:r w:rsidR="00C355FA" w:rsidRPr="00C355FA">
        <w:rPr>
          <w:b/>
        </w:rPr>
        <w:fldChar w:fldCharType="separate"/>
      </w:r>
      <w:r w:rsidR="00C355FA" w:rsidRPr="00C355FA">
        <w:rPr>
          <w:b/>
        </w:rPr>
        <w:t>6</w:t>
      </w:r>
      <w:r w:rsidR="00C355FA" w:rsidRPr="00C355FA">
        <w:rPr>
          <w:b/>
        </w:rPr>
        <w:fldChar w:fldCharType="end"/>
      </w:r>
      <w:r w:rsidR="00C355FA" w:rsidRPr="00C355FA">
        <w:rPr>
          <w:b/>
        </w:rPr>
        <w:fldChar w:fldCharType="begin"/>
      </w:r>
      <w:r w:rsidR="00C355FA" w:rsidRPr="00C355FA">
        <w:rPr>
          <w:b/>
        </w:rPr>
        <w:instrText xml:space="preserve"> REF _Ref206659473 \r \h  \* MERGEFORMAT </w:instrText>
      </w:r>
      <w:r w:rsidR="00C355FA" w:rsidRPr="00C355FA">
        <w:rPr>
          <w:b/>
        </w:rPr>
      </w:r>
      <w:r w:rsidR="00C355FA" w:rsidRPr="00C355FA">
        <w:rPr>
          <w:b/>
        </w:rPr>
        <w:fldChar w:fldCharType="separate"/>
      </w:r>
      <w:r w:rsidR="00C355FA" w:rsidRPr="00C355FA">
        <w:rPr>
          <w:b/>
        </w:rPr>
        <w:t>(a)</w:t>
      </w:r>
      <w:r w:rsidR="00C355FA" w:rsidRPr="00C355FA">
        <w:rPr>
          <w:b/>
        </w:rPr>
        <w:fldChar w:fldCharType="end"/>
      </w:r>
      <w:r w:rsidR="00C355FA" w:rsidRPr="00C355FA">
        <w:rPr>
          <w:b/>
        </w:rPr>
        <w:t xml:space="preserve"> and </w:t>
      </w:r>
      <w:r w:rsidR="00C355FA" w:rsidRPr="00C355FA">
        <w:rPr>
          <w:b/>
        </w:rPr>
        <w:fldChar w:fldCharType="begin"/>
      </w:r>
      <w:r w:rsidR="00C355FA" w:rsidRPr="00C355FA">
        <w:rPr>
          <w:b/>
        </w:rPr>
        <w:instrText xml:space="preserve"> REF _Ref358364794 \r \h  \* MERGEFORMAT </w:instrText>
      </w:r>
      <w:r w:rsidR="00C355FA" w:rsidRPr="00C355FA">
        <w:rPr>
          <w:b/>
        </w:rPr>
      </w:r>
      <w:r w:rsidR="00C355FA" w:rsidRPr="00C355FA">
        <w:rPr>
          <w:b/>
        </w:rPr>
        <w:fldChar w:fldCharType="separate"/>
      </w:r>
      <w:r w:rsidR="00C355FA" w:rsidRPr="00C355FA">
        <w:rPr>
          <w:b/>
        </w:rPr>
        <w:t>6</w:t>
      </w:r>
      <w:r w:rsidR="00C355FA" w:rsidRPr="00C355FA">
        <w:rPr>
          <w:b/>
        </w:rPr>
        <w:fldChar w:fldCharType="end"/>
      </w:r>
      <w:r w:rsidR="00C355FA" w:rsidRPr="00C355FA">
        <w:rPr>
          <w:b/>
        </w:rPr>
        <w:fldChar w:fldCharType="begin"/>
      </w:r>
      <w:r w:rsidR="00C355FA" w:rsidRPr="00C355FA">
        <w:rPr>
          <w:b/>
        </w:rPr>
        <w:instrText xml:space="preserve"> REF _Ref206659530 \r \h  \* MERGEFORMAT </w:instrText>
      </w:r>
      <w:r w:rsidR="00C355FA" w:rsidRPr="00C355FA">
        <w:rPr>
          <w:b/>
        </w:rPr>
      </w:r>
      <w:r w:rsidR="00C355FA" w:rsidRPr="00C355FA">
        <w:rPr>
          <w:b/>
        </w:rPr>
        <w:fldChar w:fldCharType="separate"/>
      </w:r>
      <w:r w:rsidR="00C355FA" w:rsidRPr="00C355FA">
        <w:rPr>
          <w:b/>
        </w:rPr>
        <w:t>(c)</w:t>
      </w:r>
      <w:r w:rsidR="00C355FA" w:rsidRPr="00C355FA">
        <w:rPr>
          <w:b/>
        </w:rPr>
        <w:fldChar w:fldCharType="end"/>
      </w:r>
      <w:r w:rsidR="00C355FA" w:rsidRPr="00C355FA">
        <w:rPr>
          <w:b/>
        </w:rPr>
        <w:t xml:space="preserve"> </w:t>
      </w:r>
      <w:r w:rsidR="003C4A39" w:rsidRPr="00C355FA">
        <w:rPr>
          <w:b/>
        </w:rPr>
        <w:t>A</w:t>
      </w:r>
      <w:r w:rsidR="003C4A39">
        <w:rPr>
          <w:b/>
        </w:rPr>
        <w:t>BOVE</w:t>
      </w:r>
      <w:r w:rsidR="004A757E">
        <w:rPr>
          <w:b/>
        </w:rPr>
        <w:t>:</w:t>
      </w:r>
      <w:r w:rsidR="00C6116A">
        <w:rPr>
          <w:b/>
        </w:rPr>
        <w:t xml:space="preserve">  </w:t>
      </w:r>
      <w:r w:rsidR="00791548" w:rsidRPr="00C6116A">
        <w:t xml:space="preserve">; and </w:t>
      </w:r>
      <w:r w:rsidR="00C6116A">
        <w:fldChar w:fldCharType="begin"/>
      </w:r>
      <w:r w:rsidR="00C6116A">
        <w:instrText xml:space="preserve"> LISTNUM </w:instrText>
      </w:r>
      <w:r w:rsidR="00C6116A">
        <w:fldChar w:fldCharType="end">
          <w:numberingChange w:id="25" w:author="Johnson, Stephanie A." w:date="2025-11-19T19:31:00Z" w16du:dateUtc="2025-11-20T00:31:00Z" w:original="(d)"/>
        </w:fldChar>
      </w:r>
      <w:r w:rsidR="00791548" w:rsidRPr="00C6116A">
        <w:t xml:space="preserve"> the repayment terms of the Subordinate Loan, as described under Sections </w:t>
      </w:r>
      <w:r w:rsidR="00C6116A">
        <w:fldChar w:fldCharType="begin"/>
      </w:r>
      <w:r w:rsidR="00C6116A">
        <w:instrText xml:space="preserve"> REF _Ref358364794 \r \h </w:instrText>
      </w:r>
      <w:r w:rsidR="00C6116A">
        <w:fldChar w:fldCharType="separate"/>
      </w:r>
      <w:r w:rsidR="00C6116A">
        <w:t>6</w:t>
      </w:r>
      <w:r w:rsidR="00C6116A">
        <w:fldChar w:fldCharType="end"/>
      </w:r>
      <w:r w:rsidR="00C6116A">
        <w:fldChar w:fldCharType="begin"/>
      </w:r>
      <w:r w:rsidR="00C6116A">
        <w:instrText xml:space="preserve"> REF _Ref206659473 \r \h </w:instrText>
      </w:r>
      <w:r w:rsidR="00C6116A">
        <w:fldChar w:fldCharType="separate"/>
      </w:r>
      <w:r w:rsidR="00C6116A">
        <w:t>(a)</w:t>
      </w:r>
      <w:r w:rsidR="00C6116A">
        <w:fldChar w:fldCharType="end"/>
      </w:r>
      <w:r w:rsidR="00C6116A">
        <w:t xml:space="preserve"> and </w:t>
      </w:r>
      <w:r w:rsidR="00C6116A">
        <w:fldChar w:fldCharType="begin"/>
      </w:r>
      <w:r w:rsidR="00C6116A">
        <w:instrText xml:space="preserve"> REF _Ref358364794 \r \h </w:instrText>
      </w:r>
      <w:r w:rsidR="00C6116A">
        <w:fldChar w:fldCharType="separate"/>
      </w:r>
      <w:r w:rsidR="00C6116A">
        <w:t>6</w:t>
      </w:r>
      <w:r w:rsidR="00C6116A">
        <w:fldChar w:fldCharType="end"/>
      </w:r>
      <w:r w:rsidR="00C6116A">
        <w:fldChar w:fldCharType="begin"/>
      </w:r>
      <w:r w:rsidR="00C6116A">
        <w:instrText xml:space="preserve"> REF _Ref206659530 \r \h </w:instrText>
      </w:r>
      <w:r w:rsidR="00C6116A">
        <w:fldChar w:fldCharType="separate"/>
      </w:r>
      <w:r w:rsidR="00C6116A">
        <w:t>(c)</w:t>
      </w:r>
      <w:r w:rsidR="00C6116A">
        <w:fldChar w:fldCharType="end"/>
      </w:r>
      <w:r w:rsidR="00791548" w:rsidRPr="00C6116A">
        <w:t xml:space="preserve"> of this Agreement</w:t>
      </w:r>
      <w:r w:rsidR="004A757E">
        <w:rPr>
          <w:b/>
          <w:bCs/>
        </w:rPr>
        <w:t>]</w:t>
      </w:r>
      <w:r w:rsidR="00C355FA" w:rsidRPr="00C355FA">
        <w:t>.</w:t>
      </w:r>
      <w:r w:rsidRPr="00BF5A31">
        <w:t xml:space="preserve">  Borrower acknowledges that the terms and provisions of this Agreement shall not, and shall not be deemed to: extend Borrower’s time to cure any </w:t>
      </w:r>
      <w:r w:rsidR="009F31BA" w:rsidRPr="00BF5A31">
        <w:t>Senior</w:t>
      </w:r>
      <w:r w:rsidRPr="00BF5A31">
        <w:t xml:space="preserve"> Loan Default or Subordinate Loan Default, as the case may be; give </w:t>
      </w:r>
      <w:r w:rsidRPr="00BF5A31">
        <w:lastRenderedPageBreak/>
        <w:t xml:space="preserve">Borrower the right to notice of any </w:t>
      </w:r>
      <w:r w:rsidR="009F31BA" w:rsidRPr="00BF5A31">
        <w:t>Senior</w:t>
      </w:r>
      <w:r w:rsidRPr="00BF5A31">
        <w:t xml:space="preserve"> Loan Default or Subordinate Loan Default, as the case may be other than that, if any, provided, respectively under the </w:t>
      </w:r>
      <w:r w:rsidR="009F31BA" w:rsidRPr="00BF5A31">
        <w:t>Senior</w:t>
      </w:r>
      <w:r w:rsidRPr="00BF5A31">
        <w:t xml:space="preserve"> Loan Documents or the Subordinate Loan Documents; or create any other right or benefit for Borrower as against Senior Lender or Subordinate Lender.</w:t>
      </w:r>
    </w:p>
    <w:p w14:paraId="2496DA86" w14:textId="77777777" w:rsidR="00833878" w:rsidRPr="00BF5A31" w:rsidRDefault="001A4CBA" w:rsidP="00536013">
      <w:pPr>
        <w:keepNext/>
        <w:widowControl/>
        <w:numPr>
          <w:ilvl w:val="0"/>
          <w:numId w:val="6"/>
        </w:numPr>
        <w:suppressAutoHyphens/>
        <w:spacing w:after="240"/>
        <w:jc w:val="both"/>
        <w:rPr>
          <w:b/>
        </w:rPr>
      </w:pPr>
      <w:r w:rsidRPr="00BF5A31">
        <w:rPr>
          <w:b/>
        </w:rPr>
        <w:t xml:space="preserve">Rights and Obligations of Subordinate Lender Under the Subordinate Loan Documents and of Senior Lender under the </w:t>
      </w:r>
      <w:r w:rsidR="009F31BA" w:rsidRPr="00BF5A31">
        <w:rPr>
          <w:b/>
        </w:rPr>
        <w:t>Senior</w:t>
      </w:r>
      <w:r w:rsidRPr="00BF5A31">
        <w:rPr>
          <w:b/>
        </w:rPr>
        <w:t xml:space="preserve"> Loan Documents.</w:t>
      </w:r>
    </w:p>
    <w:p w14:paraId="4A4A06F8" w14:textId="77777777" w:rsidR="00833878" w:rsidRPr="00BF5A31" w:rsidRDefault="001A4CBA" w:rsidP="006A5C2B">
      <w:pPr>
        <w:widowControl/>
        <w:suppressAutoHyphens/>
        <w:spacing w:after="240"/>
        <w:ind w:firstLine="720"/>
        <w:jc w:val="both"/>
      </w:pPr>
      <w:r w:rsidRPr="00BF5A31">
        <w:t>Subject to each of the other terms of this Agreement, all of the following provisions shall supersede any provisions of the Subordinate Loan Documents covering the same subject matter:</w:t>
      </w:r>
    </w:p>
    <w:p w14:paraId="14FA2C17" w14:textId="77777777" w:rsidR="00536013" w:rsidRPr="00BF5A31" w:rsidRDefault="001A4CBA" w:rsidP="00536013">
      <w:pPr>
        <w:keepNext/>
        <w:widowControl/>
        <w:numPr>
          <w:ilvl w:val="1"/>
          <w:numId w:val="6"/>
        </w:numPr>
        <w:suppressAutoHyphens/>
        <w:spacing w:after="240"/>
        <w:jc w:val="both"/>
        <w:rPr>
          <w:b/>
        </w:rPr>
      </w:pPr>
      <w:r w:rsidRPr="00BF5A31">
        <w:rPr>
          <w:b/>
        </w:rPr>
        <w:t>Protection of Security Interest.</w:t>
      </w:r>
    </w:p>
    <w:p w14:paraId="5C7A3995" w14:textId="77777777" w:rsidR="00833878" w:rsidRPr="00BF5A31" w:rsidRDefault="001A4CBA" w:rsidP="006A5C2B">
      <w:pPr>
        <w:widowControl/>
        <w:suppressAutoHyphens/>
        <w:spacing w:after="240"/>
        <w:ind w:firstLine="720"/>
        <w:jc w:val="both"/>
      </w:pPr>
      <w:r w:rsidRPr="00BF5A31">
        <w:t xml:space="preserve">Subordinate Lender shall not, without the prior written consent of Senior Lender in each instance, take any action which has the effect of increasing the indebtedness outstanding under, or secured by, the Subordinate Loan Documents, except that Subordinate Lender shall have the right to advance funds to cure </w:t>
      </w:r>
      <w:r w:rsidR="009F31BA" w:rsidRPr="00BF5A31">
        <w:t>Senior</w:t>
      </w:r>
      <w:r w:rsidRPr="00BF5A31">
        <w:t xml:space="preserve"> Loan Defaults pursuant to </w:t>
      </w:r>
      <w:r w:rsidR="006A5C2B" w:rsidRPr="00BF5A31">
        <w:t>Section </w:t>
      </w:r>
      <w:r w:rsidR="00393238" w:rsidRPr="00BF5A31">
        <w:fldChar w:fldCharType="begin"/>
      </w:r>
      <w:r w:rsidR="00450C49" w:rsidRPr="00BF5A31">
        <w:instrText xml:space="preserve"> REF _Ref280276536 \r \h  \* MERGEFORMAT </w:instrText>
      </w:r>
      <w:r w:rsidR="00393238" w:rsidRPr="00BF5A31">
        <w:fldChar w:fldCharType="separate"/>
      </w:r>
      <w:r w:rsidR="004C0C37">
        <w:t>8</w:t>
      </w:r>
      <w:r w:rsidR="00393238" w:rsidRPr="00BF5A31">
        <w:fldChar w:fldCharType="end"/>
      </w:r>
      <w:r w:rsidR="00393238" w:rsidRPr="00BF5A31">
        <w:fldChar w:fldCharType="begin"/>
      </w:r>
      <w:r w:rsidR="00450C49" w:rsidRPr="00BF5A31">
        <w:instrText xml:space="preserve"> REF _Ref280276537 \r \h  \* MERGEFORMAT </w:instrText>
      </w:r>
      <w:r w:rsidR="00393238" w:rsidRPr="00BF5A31">
        <w:fldChar w:fldCharType="separate"/>
      </w:r>
      <w:r w:rsidR="004C0C37">
        <w:t>(a)</w:t>
      </w:r>
      <w:r w:rsidR="00393238" w:rsidRPr="00BF5A31">
        <w:fldChar w:fldCharType="end"/>
      </w:r>
      <w:r w:rsidRPr="00BF5A31">
        <w:t xml:space="preserve"> and advance funds pursuant to the Subordinate Loan Documents for the purpose of paying real estate taxes and insurance premiums, making necessary repairs to the Mortgaged Property and curing other defaults by Borrower under the Subordinate Loan Documents.</w:t>
      </w:r>
    </w:p>
    <w:p w14:paraId="57FFF10E" w14:textId="77777777" w:rsidR="00536013" w:rsidRPr="00BF5A31" w:rsidRDefault="001A4CBA" w:rsidP="00536013">
      <w:pPr>
        <w:keepNext/>
        <w:widowControl/>
        <w:numPr>
          <w:ilvl w:val="1"/>
          <w:numId w:val="6"/>
        </w:numPr>
        <w:suppressAutoHyphens/>
        <w:spacing w:after="240"/>
        <w:jc w:val="both"/>
        <w:rPr>
          <w:b/>
        </w:rPr>
      </w:pPr>
      <w:r w:rsidRPr="00BF5A31">
        <w:rPr>
          <w:b/>
        </w:rPr>
        <w:t>Condemnation or Casualty.</w:t>
      </w:r>
    </w:p>
    <w:p w14:paraId="10CF7D75" w14:textId="77777777" w:rsidR="00833878" w:rsidRPr="00BF5A31" w:rsidRDefault="00BF5A31" w:rsidP="006A5C2B">
      <w:pPr>
        <w:widowControl/>
        <w:suppressAutoHyphens/>
        <w:spacing w:after="240"/>
        <w:ind w:firstLine="720"/>
        <w:jc w:val="both"/>
        <w:rPr>
          <w:b/>
        </w:rPr>
      </w:pPr>
      <w:r>
        <w:t>Following the occurrence</w:t>
      </w:r>
      <w:r w:rsidR="001A4CBA" w:rsidRPr="00BF5A31">
        <w:t xml:space="preserve"> of</w:t>
      </w:r>
      <w:r w:rsidR="001673D4" w:rsidRPr="00BF5A31">
        <w:t xml:space="preserve"> </w:t>
      </w:r>
      <w:r w:rsidR="00393238" w:rsidRPr="00BF5A31">
        <w:fldChar w:fldCharType="begin"/>
      </w:r>
      <w:r w:rsidR="001673D4" w:rsidRPr="00BF5A31">
        <w:instrText xml:space="preserve"> LISTNUM  \l 3 </w:instrText>
      </w:r>
      <w:r w:rsidR="00393238" w:rsidRPr="00BF5A31">
        <w:fldChar w:fldCharType="end">
          <w:numberingChange w:id="26" w:author="Johnson, Stephanie A." w:date="2025-11-19T19:31:00Z" w16du:dateUtc="2025-11-20T00:31:00Z" w:original="(1)"/>
        </w:fldChar>
      </w:r>
      <w:r w:rsidR="001673D4" w:rsidRPr="00BF5A31">
        <w:t xml:space="preserve"> a Condemnation Action</w:t>
      </w:r>
      <w:r>
        <w:t>,</w:t>
      </w:r>
      <w:r w:rsidR="001673D4" w:rsidRPr="00BF5A31">
        <w:t xml:space="preserve"> </w:t>
      </w:r>
      <w:r w:rsidR="001A4CBA" w:rsidRPr="00BF5A31">
        <w:t xml:space="preserve">or </w:t>
      </w:r>
      <w:r w:rsidR="00393238" w:rsidRPr="00BF5A31">
        <w:fldChar w:fldCharType="begin"/>
      </w:r>
      <w:r w:rsidR="001673D4" w:rsidRPr="00BF5A31">
        <w:instrText xml:space="preserve"> LISTNUM </w:instrText>
      </w:r>
      <w:r w:rsidR="00393238" w:rsidRPr="00BF5A31">
        <w:fldChar w:fldCharType="end">
          <w:numberingChange w:id="27" w:author="Johnson, Stephanie A." w:date="2025-11-19T19:31:00Z" w16du:dateUtc="2025-11-20T00:31:00Z" w:original="(2)"/>
        </w:fldChar>
      </w:r>
      <w:r w:rsidR="001673D4" w:rsidRPr="00BF5A31">
        <w:t xml:space="preserve"> </w:t>
      </w:r>
      <w:r w:rsidR="001A4CBA" w:rsidRPr="00BF5A31">
        <w:t>a fire or other casualty resulting in damage to all or a portion of the Mortgaged Property (collectively, a “</w:t>
      </w:r>
      <w:r w:rsidR="001A4CBA" w:rsidRPr="00BF5A31">
        <w:rPr>
          <w:b/>
        </w:rPr>
        <w:t>Casualty</w:t>
      </w:r>
      <w:r w:rsidR="001A4CBA" w:rsidRPr="00BF5A31">
        <w:t xml:space="preserve">”), at any time or times when the </w:t>
      </w:r>
      <w:r w:rsidR="009F31BA" w:rsidRPr="00BF5A31">
        <w:t>Senior Security Instrument</w:t>
      </w:r>
      <w:r w:rsidR="001A4CBA" w:rsidRPr="00BF5A31">
        <w:t xml:space="preserve"> remains a lien on the Mortgaged Property the following provisions shall apply:</w:t>
      </w:r>
    </w:p>
    <w:p w14:paraId="030C9D0B" w14:textId="77777777" w:rsidR="00833878" w:rsidRPr="00BF5A31" w:rsidRDefault="001A4CBA" w:rsidP="00D66D3C">
      <w:pPr>
        <w:widowControl/>
        <w:numPr>
          <w:ilvl w:val="3"/>
          <w:numId w:val="6"/>
        </w:numPr>
        <w:tabs>
          <w:tab w:val="clear" w:pos="2880"/>
          <w:tab w:val="left" w:pos="-720"/>
          <w:tab w:val="num" w:pos="2160"/>
        </w:tabs>
        <w:suppressAutoHyphens/>
        <w:spacing w:after="240"/>
        <w:ind w:left="1440" w:firstLine="720"/>
        <w:jc w:val="both"/>
      </w:pPr>
      <w:r w:rsidRPr="00BF5A31">
        <w:t xml:space="preserve">Subordinate Lender hereby agrees that its rights (under the Subordinate Loan Documents or otherwise) to participate in any proceeding or action relating to a </w:t>
      </w:r>
      <w:r w:rsidR="001673D4" w:rsidRPr="00BF5A31">
        <w:t xml:space="preserve">Condemnation Action </w:t>
      </w:r>
      <w:r w:rsidRPr="00BF5A31">
        <w:t xml:space="preserve">or a Casualty, or to participate or join in any settlement of, or to adjust, any claims resulting from a </w:t>
      </w:r>
      <w:r w:rsidR="001673D4" w:rsidRPr="00BF5A31">
        <w:t xml:space="preserve">Condemnation Action </w:t>
      </w:r>
      <w:r w:rsidRPr="00BF5A31">
        <w:t xml:space="preserve">or a Casualty shall be and remain subject and subordinate in all respects to Senior Lender’s rights under the </w:t>
      </w:r>
      <w:r w:rsidR="009F31BA" w:rsidRPr="00BF5A31">
        <w:t>Senior</w:t>
      </w:r>
      <w:r w:rsidRPr="00BF5A31">
        <w:t xml:space="preserve"> Loan Documents with respect thereto, and Subordinate Lender shall be bound by any settlement or adjustment of a claim resulting from a </w:t>
      </w:r>
      <w:r w:rsidR="001673D4" w:rsidRPr="00BF5A31">
        <w:t xml:space="preserve">Condemnation Action </w:t>
      </w:r>
      <w:r w:rsidRPr="00BF5A31">
        <w:t xml:space="preserve">or a Casualty made by Senior Lender; provided, however, this subsection or anything contained in this Agreement shall not limit the rights of Subordinate Lender to file any pleadings, documents, claims or notices with the appropriate court with jurisdiction over the proposed </w:t>
      </w:r>
      <w:r w:rsidR="001673D4" w:rsidRPr="00BF5A31">
        <w:t xml:space="preserve">Condemnation Action </w:t>
      </w:r>
      <w:r w:rsidRPr="00BF5A31">
        <w:t>or Casualty; and</w:t>
      </w:r>
    </w:p>
    <w:p w14:paraId="15F15091" w14:textId="77777777" w:rsidR="00833878" w:rsidRPr="00BF5A31" w:rsidRDefault="001A4CBA" w:rsidP="00D66D3C">
      <w:pPr>
        <w:widowControl/>
        <w:numPr>
          <w:ilvl w:val="3"/>
          <w:numId w:val="6"/>
        </w:numPr>
        <w:tabs>
          <w:tab w:val="clear" w:pos="2880"/>
          <w:tab w:val="left" w:pos="-720"/>
          <w:tab w:val="num" w:pos="2160"/>
        </w:tabs>
        <w:suppressAutoHyphens/>
        <w:spacing w:after="240"/>
        <w:ind w:left="1440" w:firstLine="720"/>
        <w:jc w:val="both"/>
      </w:pPr>
      <w:r w:rsidRPr="00BF5A31">
        <w:t xml:space="preserve">all proceeds received or to be received on account of a </w:t>
      </w:r>
      <w:r w:rsidR="001673D4" w:rsidRPr="00BF5A31">
        <w:t xml:space="preserve">Condemnation Action </w:t>
      </w:r>
      <w:r w:rsidRPr="00BF5A31">
        <w:t xml:space="preserve">or a Casualty, or both, shall be applied (either to payment of the costs and expenses of repair and restoration or to payment of the </w:t>
      </w:r>
      <w:r w:rsidR="009F31BA" w:rsidRPr="00BF5A31">
        <w:t>Senior</w:t>
      </w:r>
      <w:r w:rsidRPr="00BF5A31">
        <w:t xml:space="preserve"> Loan) in the manner determined by Senior Lender in its sole discretion; provided, however, that if Senior Lender elects to apply such proceeds to payment of the principal of, interest on and other amounts payable under the </w:t>
      </w:r>
      <w:r w:rsidR="009F31BA" w:rsidRPr="00BF5A31">
        <w:t>Senior</w:t>
      </w:r>
      <w:r w:rsidRPr="00BF5A31">
        <w:t xml:space="preserve"> Loan, any </w:t>
      </w:r>
      <w:r w:rsidRPr="00BF5A31">
        <w:lastRenderedPageBreak/>
        <w:t xml:space="preserve">proceeds remaining after the satisfaction in full of the principal of, interest on and other amounts payable under the </w:t>
      </w:r>
      <w:r w:rsidR="009F31BA" w:rsidRPr="00BF5A31">
        <w:t>Senior</w:t>
      </w:r>
      <w:r w:rsidRPr="00BF5A31">
        <w:t xml:space="preserve"> Loan shall be paid to, and may be applied by, Subordinate Lender in accordance with the applicable provisions of the Subordinate Loan Documents, provided however, Senior Lender agrees to consult with Subordinate Lender in determining the application of Casualty proceeds, provided further</w:t>
      </w:r>
      <w:r w:rsidR="00D557D9">
        <w:t>,</w:t>
      </w:r>
      <w:r w:rsidRPr="00BF5A31">
        <w:t xml:space="preserve"> however</w:t>
      </w:r>
      <w:r w:rsidR="00D557D9">
        <w:t>,</w:t>
      </w:r>
      <w:r w:rsidRPr="00BF5A31">
        <w:t xml:space="preserve"> that in the event of any disagreement between Senior Lender and Subordinate Lender over the application of Casualty proceeds, the decision of Senior Lender, in its sole discretion, shall prevail.</w:t>
      </w:r>
    </w:p>
    <w:p w14:paraId="65AC8C8A" w14:textId="77777777" w:rsidR="00536013" w:rsidRPr="00BF5A31" w:rsidRDefault="001A4CBA" w:rsidP="00536013">
      <w:pPr>
        <w:keepNext/>
        <w:widowControl/>
        <w:numPr>
          <w:ilvl w:val="1"/>
          <w:numId w:val="6"/>
        </w:numPr>
        <w:suppressAutoHyphens/>
        <w:spacing w:after="240"/>
        <w:jc w:val="both"/>
        <w:rPr>
          <w:b/>
        </w:rPr>
      </w:pPr>
      <w:r w:rsidRPr="00BF5A31">
        <w:rPr>
          <w:b/>
        </w:rPr>
        <w:t>Insurance.</w:t>
      </w:r>
    </w:p>
    <w:p w14:paraId="27986E04" w14:textId="77777777" w:rsidR="00833878" w:rsidRPr="00BF5A31" w:rsidRDefault="001A4CBA" w:rsidP="006A5C2B">
      <w:pPr>
        <w:widowControl/>
        <w:suppressAutoHyphens/>
        <w:spacing w:after="240"/>
        <w:ind w:firstLine="720"/>
        <w:jc w:val="both"/>
      </w:pPr>
      <w:r w:rsidRPr="00BF5A31">
        <w:t xml:space="preserve">Subordinate Lender agrees that all original policies of insurance required pursuant to the </w:t>
      </w:r>
      <w:r w:rsidR="009F31BA" w:rsidRPr="00BF5A31">
        <w:t>Senior Security Instrument</w:t>
      </w:r>
      <w:r w:rsidRPr="00BF5A31">
        <w:t xml:space="preserve"> shall be held by Senior Lender.  The preceding sentence shall not preclude Subordinate Lender from requiring that it be named as a loss payee, as its interest may appear, under all policies of property damage insurance maintained by Borrower with respect to the Mortgaged Property, provided such action does not affect the priority of payment of the proceeds of property damage insurance under the </w:t>
      </w:r>
      <w:r w:rsidR="009F31BA" w:rsidRPr="00BF5A31">
        <w:t>Senior Security Instrument</w:t>
      </w:r>
      <w:r w:rsidRPr="00BF5A31">
        <w:t>, or that it be named as an additional insured under all policies of liability insurance maintained by Borrower with respect to the Mortgaged Property.</w:t>
      </w:r>
    </w:p>
    <w:p w14:paraId="1DC147CD" w14:textId="77777777" w:rsidR="00536013" w:rsidRPr="00BF5A31" w:rsidRDefault="001A4CBA" w:rsidP="00536013">
      <w:pPr>
        <w:keepNext/>
        <w:widowControl/>
        <w:numPr>
          <w:ilvl w:val="1"/>
          <w:numId w:val="6"/>
        </w:numPr>
        <w:suppressAutoHyphens/>
        <w:spacing w:after="240"/>
        <w:jc w:val="both"/>
        <w:rPr>
          <w:b/>
        </w:rPr>
      </w:pPr>
      <w:r w:rsidRPr="00BF5A31">
        <w:rPr>
          <w:b/>
        </w:rPr>
        <w:t>No Modification of Subordinate Loan Documents.</w:t>
      </w:r>
    </w:p>
    <w:p w14:paraId="1AEC4DBB" w14:textId="77777777" w:rsidR="00833878" w:rsidRPr="00BF5A31" w:rsidRDefault="001A4CBA" w:rsidP="006A5C2B">
      <w:pPr>
        <w:widowControl/>
        <w:suppressAutoHyphens/>
        <w:spacing w:after="240"/>
        <w:ind w:firstLine="720"/>
        <w:jc w:val="both"/>
      </w:pPr>
      <w:r w:rsidRPr="00BF5A31">
        <w:t xml:space="preserve">Borrower and Subordinate Lender each agree that, until the principal of, interest on and all other amounts payable under the </w:t>
      </w:r>
      <w:r w:rsidR="009F31BA" w:rsidRPr="00BF5A31">
        <w:t>Senior</w:t>
      </w:r>
      <w:r w:rsidRPr="00BF5A31">
        <w:t xml:space="preserve"> Loan Documents have been paid in full, it will not, without the prior written consent of Senior Lender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Senior Lender under the </w:t>
      </w:r>
      <w:r w:rsidR="009F31BA" w:rsidRPr="00BF5A31">
        <w:t>Senior</w:t>
      </w:r>
      <w:r w:rsidRPr="00BF5A31">
        <w:t xml:space="preserve"> Loan Documents. </w:t>
      </w:r>
      <w:r w:rsidR="00D47E8E" w:rsidRPr="00BF5A31">
        <w:t xml:space="preserve"> </w:t>
      </w:r>
      <w:r w:rsidRPr="00BF5A31">
        <w:t>Any amendment of the Subordinate Loan Documents or assignment of Subordinate Lender’s interest in the Subordinate Loan without Senior Lender’s consent shall be void ab initio and of no effect whatsoever.</w:t>
      </w:r>
    </w:p>
    <w:p w14:paraId="766EB2A2" w14:textId="77777777" w:rsidR="00833878" w:rsidRPr="00BF5A31" w:rsidRDefault="001A4CBA" w:rsidP="00536013">
      <w:pPr>
        <w:keepNext/>
        <w:widowControl/>
        <w:numPr>
          <w:ilvl w:val="0"/>
          <w:numId w:val="6"/>
        </w:numPr>
        <w:suppressAutoHyphens/>
        <w:spacing w:after="240"/>
        <w:jc w:val="both"/>
        <w:rPr>
          <w:b/>
        </w:rPr>
      </w:pPr>
      <w:r w:rsidRPr="00BF5A31">
        <w:rPr>
          <w:b/>
        </w:rPr>
        <w:t xml:space="preserve">Modification or Refinancing of </w:t>
      </w:r>
      <w:r w:rsidR="009F31BA" w:rsidRPr="00BF5A31">
        <w:rPr>
          <w:b/>
        </w:rPr>
        <w:t>Senior</w:t>
      </w:r>
      <w:r w:rsidRPr="00BF5A31">
        <w:rPr>
          <w:b/>
        </w:rPr>
        <w:t xml:space="preserve"> Loan.</w:t>
      </w:r>
    </w:p>
    <w:p w14:paraId="0FC7D76F" w14:textId="77777777" w:rsidR="00833878" w:rsidRPr="00BF5A31" w:rsidRDefault="001A4CBA" w:rsidP="006A5C2B">
      <w:pPr>
        <w:widowControl/>
        <w:suppressAutoHyphens/>
        <w:spacing w:after="240"/>
        <w:ind w:firstLine="720"/>
        <w:jc w:val="both"/>
      </w:pPr>
      <w:r w:rsidRPr="00BF5A31">
        <w:t xml:space="preserve">Subordinate Lender consents to any agreement or arrangement in which Senior Lender waives, postpones, extends, reduces or modifies any provisions of the </w:t>
      </w:r>
      <w:r w:rsidR="009F31BA" w:rsidRPr="00BF5A31">
        <w:t>Senior</w:t>
      </w:r>
      <w:r w:rsidRPr="00BF5A31">
        <w:t xml:space="preserve"> Loan Documents, including any provision requiring the payment of money.  Subordinate Lender further agrees that its agreement to subordinate hereunder shall extend to any new mortgage debt which is for the purpose of refinancing all or any part of the </w:t>
      </w:r>
      <w:r w:rsidR="009F31BA" w:rsidRPr="00BF5A31">
        <w:t>Senior</w:t>
      </w:r>
      <w:r w:rsidRPr="00BF5A31">
        <w:t xml:space="preserve"> Loan (including reasonable and necessary costs associated with the closing and/or the refinancing); and that all the terms and covenants of this Agreement shall inure to the benefit of any holder of any such refinanced debt; and that all references to the </w:t>
      </w:r>
      <w:r w:rsidR="009F31BA" w:rsidRPr="00BF5A31">
        <w:t>Senior</w:t>
      </w:r>
      <w:r w:rsidRPr="00BF5A31">
        <w:t xml:space="preserve"> Loan, the </w:t>
      </w:r>
      <w:r w:rsidR="009F31BA" w:rsidRPr="00BF5A31">
        <w:t>Senior</w:t>
      </w:r>
      <w:r w:rsidRPr="00BF5A31">
        <w:t xml:space="preserve"> Note, the </w:t>
      </w:r>
      <w:r w:rsidR="009F31BA" w:rsidRPr="00BF5A31">
        <w:t>Senior</w:t>
      </w:r>
      <w:r w:rsidRPr="00BF5A31">
        <w:t xml:space="preserve"> Loan Agreement, the </w:t>
      </w:r>
      <w:r w:rsidR="009F31BA" w:rsidRPr="00BF5A31">
        <w:t>Senior Security Instrument</w:t>
      </w:r>
      <w:r w:rsidRPr="00BF5A31">
        <w:t xml:space="preserve">, the </w:t>
      </w:r>
      <w:r w:rsidR="009F31BA" w:rsidRPr="00BF5A31">
        <w:t>Senior</w:t>
      </w:r>
      <w:r w:rsidRPr="00BF5A31">
        <w:t xml:space="preserve"> Loan Documents and Senior Lender shall mean, respectively, the refinance loan, the refinance note loan agreement, the mortgage securing the refinance note, all documents evidencing securing or otherwise pertaining to the refinance note and the holder of the refinance note.</w:t>
      </w:r>
    </w:p>
    <w:p w14:paraId="00A06411" w14:textId="77777777" w:rsidR="00833878" w:rsidRPr="00BF5A31" w:rsidRDefault="001A4CBA" w:rsidP="00536013">
      <w:pPr>
        <w:keepNext/>
        <w:widowControl/>
        <w:numPr>
          <w:ilvl w:val="0"/>
          <w:numId w:val="6"/>
        </w:numPr>
        <w:suppressAutoHyphens/>
        <w:spacing w:after="240"/>
        <w:jc w:val="both"/>
        <w:rPr>
          <w:b/>
        </w:rPr>
      </w:pPr>
      <w:r w:rsidRPr="00BF5A31">
        <w:rPr>
          <w:b/>
        </w:rPr>
        <w:lastRenderedPageBreak/>
        <w:t>Default by Subordinate Lender or Senior Lender.</w:t>
      </w:r>
    </w:p>
    <w:p w14:paraId="242B9022" w14:textId="77777777" w:rsidR="00536013" w:rsidRPr="00BF5A31" w:rsidRDefault="001A4CBA" w:rsidP="006A5C2B">
      <w:pPr>
        <w:widowControl/>
        <w:suppressAutoHyphens/>
        <w:spacing w:after="240"/>
        <w:ind w:firstLine="720"/>
        <w:jc w:val="both"/>
      </w:pPr>
      <w:r w:rsidRPr="00BF5A31">
        <w:t>If Subordinate Lender or Senior Lender defaults in performing or observing any of the terms, covenants or conditions to be performed or observed by it under this Agreement, the other, non-defaulting lender shall have the right to all available legal and equitable relief.</w:t>
      </w:r>
    </w:p>
    <w:p w14:paraId="3645256C" w14:textId="77777777" w:rsidR="00833878" w:rsidRPr="00BF5A31" w:rsidRDefault="001A4CBA" w:rsidP="006A5C2B">
      <w:pPr>
        <w:keepNext/>
        <w:widowControl/>
        <w:numPr>
          <w:ilvl w:val="0"/>
          <w:numId w:val="6"/>
        </w:numPr>
        <w:suppressAutoHyphens/>
        <w:spacing w:after="240"/>
        <w:jc w:val="both"/>
      </w:pPr>
      <w:r w:rsidRPr="00BF5A31">
        <w:rPr>
          <w:b/>
        </w:rPr>
        <w:t>Reinstatement.</w:t>
      </w:r>
    </w:p>
    <w:p w14:paraId="15B960A3" w14:textId="77777777" w:rsidR="00833878" w:rsidRPr="00BF5A31" w:rsidRDefault="001A4CBA" w:rsidP="006A5C2B">
      <w:pPr>
        <w:widowControl/>
        <w:suppressAutoHyphens/>
        <w:spacing w:after="240"/>
        <w:ind w:firstLine="720"/>
        <w:jc w:val="both"/>
        <w:rPr>
          <w:b/>
        </w:rPr>
      </w:pPr>
      <w:r w:rsidRPr="00BF5A31">
        <w:t xml:space="preserve">To the extent that Borrower makes a payment to Senior Lender or Senior Lender receives any payment or proceeds of the collateral securing the </w:t>
      </w:r>
      <w:r w:rsidR="009F31BA" w:rsidRPr="00BF5A31">
        <w:t>Senior</w:t>
      </w:r>
      <w:r w:rsidRPr="00BF5A31">
        <w:t xml:space="preserve"> Loan for Borrower’s benefit, which payment or proceeds or any part thereof are subsequently invalidated, declared to be fraudulent or preferential, set aside and/or required to be repaid to a trustee, receiver or any other party under any bankruptcy law, state or federal law, common law or equitable doctrine, then to the extent of such payment or proceeds received and not retained by Senior Lender, this Agreement shall be reinstated and continue in full force and effect until full and final payment shall have been made to Senior Lender.  Subordinate Lender agrees to hold in trust for Senior Lender and promptly remit to Senior Lender any payments received by </w:t>
      </w:r>
      <w:r w:rsidR="00BD06C6" w:rsidRPr="00BF5A31">
        <w:t xml:space="preserve">Subordinate </w:t>
      </w:r>
      <w:r w:rsidRPr="00BF5A31">
        <w:t>Lender after such invalidated, rescinded or returned payment was originally made.</w:t>
      </w:r>
    </w:p>
    <w:p w14:paraId="03BD1872" w14:textId="77777777" w:rsidR="00833878" w:rsidRPr="00BF5A31" w:rsidRDefault="001A4CBA" w:rsidP="00EF3BF1">
      <w:pPr>
        <w:keepNext/>
        <w:keepLines/>
        <w:widowControl/>
        <w:numPr>
          <w:ilvl w:val="0"/>
          <w:numId w:val="6"/>
        </w:numPr>
        <w:suppressAutoHyphens/>
        <w:spacing w:after="240"/>
        <w:jc w:val="both"/>
        <w:rPr>
          <w:b/>
        </w:rPr>
      </w:pPr>
      <w:bookmarkStart w:id="28" w:name="_Ref280276748"/>
      <w:r w:rsidRPr="00BF5A31">
        <w:rPr>
          <w:b/>
        </w:rPr>
        <w:t>Notices.</w:t>
      </w:r>
      <w:bookmarkEnd w:id="28"/>
    </w:p>
    <w:p w14:paraId="085F8EFB" w14:textId="77777777" w:rsidR="00B65B50" w:rsidRPr="00BF5A31" w:rsidRDefault="00B65B50" w:rsidP="003778C0">
      <w:pPr>
        <w:keepNext/>
        <w:widowControl/>
        <w:numPr>
          <w:ilvl w:val="1"/>
          <w:numId w:val="6"/>
        </w:numPr>
        <w:spacing w:after="240"/>
        <w:rPr>
          <w:b/>
        </w:rPr>
      </w:pPr>
      <w:bookmarkStart w:id="29" w:name="_Toc263870619"/>
      <w:bookmarkStart w:id="30" w:name="_Toc264474026"/>
      <w:bookmarkStart w:id="31" w:name="_Toc266373273"/>
      <w:bookmarkStart w:id="32" w:name="_Toc271706543"/>
      <w:r w:rsidRPr="00BF5A31">
        <w:rPr>
          <w:b/>
        </w:rPr>
        <w:t>Process of Serving Notice.</w:t>
      </w:r>
      <w:bookmarkEnd w:id="29"/>
      <w:bookmarkEnd w:id="30"/>
      <w:bookmarkEnd w:id="31"/>
      <w:bookmarkEnd w:id="32"/>
    </w:p>
    <w:p w14:paraId="54FCE430" w14:textId="77777777" w:rsidR="00B65B50" w:rsidRPr="00BF5A31" w:rsidRDefault="00494390" w:rsidP="003778C0">
      <w:pPr>
        <w:pStyle w:val="BodyText2"/>
        <w:widowControl/>
        <w:spacing w:after="240" w:line="240" w:lineRule="auto"/>
        <w:ind w:firstLine="720"/>
        <w:jc w:val="both"/>
      </w:pPr>
      <w:r w:rsidRPr="00BF5A31">
        <w:t>A</w:t>
      </w:r>
      <w:r w:rsidR="00B65B50" w:rsidRPr="00BF5A31">
        <w:t>ll notices under this Agreement shall be:</w:t>
      </w:r>
    </w:p>
    <w:p w14:paraId="04CAD757" w14:textId="77777777" w:rsidR="00CF63C3" w:rsidRPr="00BF5A31" w:rsidRDefault="00B65B50" w:rsidP="003778C0">
      <w:pPr>
        <w:pStyle w:val="BodyText2"/>
        <w:widowControl/>
        <w:numPr>
          <w:ilvl w:val="2"/>
          <w:numId w:val="25"/>
        </w:numPr>
        <w:spacing w:after="240" w:line="240" w:lineRule="auto"/>
        <w:jc w:val="both"/>
      </w:pPr>
      <w:r w:rsidRPr="00BF5A31">
        <w:t>in</w:t>
      </w:r>
      <w:r w:rsidRPr="004056B3">
        <w:rPr>
          <w:rStyle w:val="Heading4Char"/>
          <w:b w:val="0"/>
          <w:bCs w:val="0"/>
        </w:rPr>
        <w:t xml:space="preserve"> </w:t>
      </w:r>
      <w:r w:rsidRPr="00BF5A31">
        <w:t>writing and shall be:</w:t>
      </w:r>
    </w:p>
    <w:p w14:paraId="74B3C62C" w14:textId="77777777" w:rsidR="00B65B50" w:rsidRPr="00BF5A31" w:rsidRDefault="00B65B50" w:rsidP="003778C0">
      <w:pPr>
        <w:pStyle w:val="BodyText2"/>
        <w:widowControl/>
        <w:numPr>
          <w:ilvl w:val="3"/>
          <w:numId w:val="25"/>
        </w:numPr>
        <w:spacing w:after="240" w:line="240" w:lineRule="auto"/>
        <w:jc w:val="both"/>
      </w:pPr>
      <w:r w:rsidRPr="00BF5A31">
        <w:t>delivered, in person;</w:t>
      </w:r>
    </w:p>
    <w:p w14:paraId="2FC66E36" w14:textId="77777777" w:rsidR="00B65B50" w:rsidRPr="00BF5A31" w:rsidRDefault="00B65B50" w:rsidP="003778C0">
      <w:pPr>
        <w:pStyle w:val="BodyText2"/>
        <w:widowControl/>
        <w:numPr>
          <w:ilvl w:val="3"/>
          <w:numId w:val="25"/>
        </w:numPr>
        <w:spacing w:after="240" w:line="240" w:lineRule="auto"/>
        <w:jc w:val="both"/>
      </w:pPr>
      <w:r w:rsidRPr="00BF5A31">
        <w:t>mailed, postage prepaid, either by registered or certified delivery, return receipt requested;</w:t>
      </w:r>
    </w:p>
    <w:p w14:paraId="6A7EDA91" w14:textId="77777777" w:rsidR="00B65B50" w:rsidRPr="00BF5A31" w:rsidRDefault="00B65B50" w:rsidP="003778C0">
      <w:pPr>
        <w:pStyle w:val="BodyText2"/>
        <w:widowControl/>
        <w:numPr>
          <w:ilvl w:val="3"/>
          <w:numId w:val="25"/>
        </w:numPr>
        <w:spacing w:after="240" w:line="240" w:lineRule="auto"/>
        <w:jc w:val="both"/>
      </w:pPr>
      <w:r w:rsidRPr="00BF5A31">
        <w:t>sent by overnight courier; or</w:t>
      </w:r>
    </w:p>
    <w:p w14:paraId="1F93DB6C" w14:textId="77777777" w:rsidR="00B65B50" w:rsidRPr="00BF5A31" w:rsidRDefault="00B65B50" w:rsidP="003778C0">
      <w:pPr>
        <w:pStyle w:val="BodyText2"/>
        <w:widowControl/>
        <w:numPr>
          <w:ilvl w:val="3"/>
          <w:numId w:val="25"/>
        </w:numPr>
        <w:spacing w:after="240" w:line="240" w:lineRule="auto"/>
        <w:jc w:val="both"/>
      </w:pPr>
      <w:r w:rsidRPr="00BF5A31">
        <w:t>sent by electronic mail with originals to follow by overnight courier;</w:t>
      </w:r>
    </w:p>
    <w:p w14:paraId="0655838C" w14:textId="77777777" w:rsidR="00CF63C3" w:rsidRPr="00BF5A31" w:rsidRDefault="00B65B50" w:rsidP="003778C0">
      <w:pPr>
        <w:pStyle w:val="BodyText2"/>
        <w:widowControl/>
        <w:numPr>
          <w:ilvl w:val="2"/>
          <w:numId w:val="25"/>
        </w:numPr>
        <w:spacing w:after="240" w:line="240" w:lineRule="auto"/>
        <w:jc w:val="both"/>
      </w:pPr>
      <w:r w:rsidRPr="00BF5A31">
        <w:t>addressed to the intended recipient at the address(es) below the signature block, as applicable; and</w:t>
      </w:r>
    </w:p>
    <w:p w14:paraId="19A44603" w14:textId="77777777" w:rsidR="00B65B50" w:rsidRPr="00BF5A31" w:rsidRDefault="00B65B50" w:rsidP="003778C0">
      <w:pPr>
        <w:pStyle w:val="BodyText2"/>
        <w:widowControl/>
        <w:numPr>
          <w:ilvl w:val="2"/>
          <w:numId w:val="25"/>
        </w:numPr>
        <w:spacing w:after="240" w:line="240" w:lineRule="auto"/>
        <w:jc w:val="both"/>
      </w:pPr>
      <w:r w:rsidRPr="00BF5A31">
        <w:t>deemed given on the earlier to occur of:</w:t>
      </w:r>
    </w:p>
    <w:p w14:paraId="4E1EA4C0" w14:textId="77777777" w:rsidR="00B65B50" w:rsidRPr="00BF5A31" w:rsidRDefault="00B65B50" w:rsidP="003778C0">
      <w:pPr>
        <w:pStyle w:val="BodyText2"/>
        <w:widowControl/>
        <w:numPr>
          <w:ilvl w:val="3"/>
          <w:numId w:val="25"/>
        </w:numPr>
        <w:spacing w:after="240" w:line="240" w:lineRule="auto"/>
        <w:jc w:val="both"/>
      </w:pPr>
      <w:r w:rsidRPr="00BF5A31">
        <w:t>the date when the notice is received by the addressee; or</w:t>
      </w:r>
    </w:p>
    <w:p w14:paraId="08A3346B" w14:textId="77777777" w:rsidR="00B65B50" w:rsidRPr="00BF5A31" w:rsidRDefault="00B65B50" w:rsidP="00B65B50">
      <w:pPr>
        <w:pStyle w:val="BodyText2"/>
        <w:numPr>
          <w:ilvl w:val="3"/>
          <w:numId w:val="25"/>
        </w:numPr>
        <w:spacing w:after="240" w:line="240" w:lineRule="auto"/>
        <w:jc w:val="both"/>
      </w:pPr>
      <w:r w:rsidRPr="00BF5A31">
        <w:t>if the recipient refuses or rejects delivery, the date on which the notice is so refused or rejected, as conclusively established by the records of the United States Postal Service or any express courier service.</w:t>
      </w:r>
    </w:p>
    <w:p w14:paraId="781E981A" w14:textId="77777777" w:rsidR="00CF63C3" w:rsidRPr="00BF5A31" w:rsidRDefault="00B65B50" w:rsidP="006A622D">
      <w:pPr>
        <w:keepNext/>
        <w:widowControl/>
        <w:numPr>
          <w:ilvl w:val="1"/>
          <w:numId w:val="6"/>
        </w:numPr>
        <w:spacing w:after="240"/>
        <w:rPr>
          <w:b/>
        </w:rPr>
      </w:pPr>
      <w:bookmarkStart w:id="33" w:name="_Toc263870620"/>
      <w:bookmarkStart w:id="34" w:name="_Toc264474027"/>
      <w:bookmarkStart w:id="35" w:name="_Toc266373274"/>
      <w:bookmarkStart w:id="36" w:name="_Toc278783141"/>
      <w:r w:rsidRPr="00BF5A31">
        <w:rPr>
          <w:b/>
        </w:rPr>
        <w:lastRenderedPageBreak/>
        <w:t>Change of Address.</w:t>
      </w:r>
      <w:bookmarkEnd w:id="33"/>
      <w:bookmarkEnd w:id="34"/>
      <w:bookmarkEnd w:id="35"/>
      <w:bookmarkEnd w:id="36"/>
    </w:p>
    <w:p w14:paraId="48BE163B" w14:textId="77777777" w:rsidR="00B65B50" w:rsidRPr="00BF5A31" w:rsidRDefault="00B65B50" w:rsidP="00B65B50">
      <w:pPr>
        <w:pStyle w:val="BodyText2"/>
        <w:spacing w:after="240" w:line="240" w:lineRule="auto"/>
        <w:ind w:firstLine="720"/>
        <w:jc w:val="both"/>
      </w:pPr>
      <w:r w:rsidRPr="00BF5A31">
        <w:t>Any party to Agreement may change the address to which notices intended for it are to be directed by means of notice given to the other parties identified in this Agreement.</w:t>
      </w:r>
    </w:p>
    <w:p w14:paraId="3F67A7C8" w14:textId="77777777" w:rsidR="00CF63C3" w:rsidRPr="00BF5A31" w:rsidRDefault="00B65B50" w:rsidP="006A622D">
      <w:pPr>
        <w:keepNext/>
        <w:widowControl/>
        <w:numPr>
          <w:ilvl w:val="1"/>
          <w:numId w:val="6"/>
        </w:numPr>
        <w:spacing w:after="240"/>
        <w:rPr>
          <w:b/>
        </w:rPr>
      </w:pPr>
      <w:r w:rsidRPr="00BF5A31">
        <w:rPr>
          <w:b/>
        </w:rPr>
        <w:t>Receipt of Notices.</w:t>
      </w:r>
    </w:p>
    <w:p w14:paraId="069C6F0A" w14:textId="77777777" w:rsidR="00833878" w:rsidRPr="00BF5A31" w:rsidRDefault="00B65B50" w:rsidP="00B65B50">
      <w:pPr>
        <w:pStyle w:val="BodyText2"/>
        <w:spacing w:after="240" w:line="240" w:lineRule="auto"/>
        <w:ind w:firstLine="720"/>
        <w:jc w:val="both"/>
      </w:pPr>
      <w:r w:rsidRPr="00BF5A31">
        <w:t>Senior Lender</w:t>
      </w:r>
      <w:r w:rsidR="00494390" w:rsidRPr="00BF5A31">
        <w:t>,</w:t>
      </w:r>
      <w:r w:rsidR="00CF63C3" w:rsidRPr="00BF5A31">
        <w:t xml:space="preserve"> </w:t>
      </w:r>
      <w:r w:rsidRPr="00BF5A31">
        <w:t xml:space="preserve">Subordinate Lender </w:t>
      </w:r>
      <w:r w:rsidR="00494390" w:rsidRPr="00BF5A31">
        <w:t xml:space="preserve">or Borrower </w:t>
      </w:r>
      <w:r w:rsidRPr="00BF5A31">
        <w:t xml:space="preserve">shall </w:t>
      </w:r>
      <w:r w:rsidR="00494390" w:rsidRPr="00BF5A31">
        <w:t xml:space="preserve">not </w:t>
      </w:r>
      <w:r w:rsidRPr="00BF5A31">
        <w:t>refuse or reject delivery of any notice given in accordance with this Agreement.  Each party is required to acknowledge, in writing, the receipt of any notice upon request by the other party.</w:t>
      </w:r>
    </w:p>
    <w:p w14:paraId="3A5C7BC5" w14:textId="77777777" w:rsidR="00833878" w:rsidRPr="00BF5A31" w:rsidRDefault="001A4CBA" w:rsidP="006A5C2B">
      <w:pPr>
        <w:keepNext/>
        <w:widowControl/>
        <w:numPr>
          <w:ilvl w:val="0"/>
          <w:numId w:val="17"/>
        </w:numPr>
        <w:suppressAutoHyphens/>
        <w:spacing w:after="240"/>
        <w:jc w:val="both"/>
        <w:rPr>
          <w:b/>
        </w:rPr>
      </w:pPr>
      <w:r w:rsidRPr="00BF5A31">
        <w:rPr>
          <w:b/>
        </w:rPr>
        <w:t>General.</w:t>
      </w:r>
    </w:p>
    <w:p w14:paraId="090503B2" w14:textId="77777777" w:rsidR="00536013" w:rsidRPr="00BF5A31" w:rsidRDefault="001A4CBA" w:rsidP="006A5C2B">
      <w:pPr>
        <w:keepNext/>
        <w:widowControl/>
        <w:numPr>
          <w:ilvl w:val="1"/>
          <w:numId w:val="21"/>
        </w:numPr>
        <w:suppressAutoHyphens/>
        <w:spacing w:after="240"/>
        <w:jc w:val="both"/>
        <w:rPr>
          <w:b/>
        </w:rPr>
      </w:pPr>
      <w:r w:rsidRPr="00BF5A31">
        <w:rPr>
          <w:b/>
        </w:rPr>
        <w:t>Assignment/Successors.</w:t>
      </w:r>
    </w:p>
    <w:p w14:paraId="206B6FF3" w14:textId="77777777" w:rsidR="00833878" w:rsidRPr="00BF5A31" w:rsidRDefault="001A4CBA" w:rsidP="006A5C2B">
      <w:pPr>
        <w:widowControl/>
        <w:suppressAutoHyphens/>
        <w:spacing w:after="240"/>
        <w:ind w:firstLine="720"/>
        <w:jc w:val="both"/>
      </w:pPr>
      <w:r w:rsidRPr="00BF5A31">
        <w:t xml:space="preserve">This Agreement shall be binding upon Borrower, Senior Lender and Subordinate Lender and shall inure to the benefit of the respective legal successors, transferees and assigns of </w:t>
      </w:r>
      <w:r w:rsidR="004D06E0" w:rsidRPr="00BF5A31">
        <w:t xml:space="preserve">Borrower, </w:t>
      </w:r>
      <w:r w:rsidRPr="00BF5A31">
        <w:t>Senior Lender and Subordinate Lender.  Borrower shall not assign any of its rights and obligations under this Agreement without the prior written consent of Senior Lender.</w:t>
      </w:r>
    </w:p>
    <w:p w14:paraId="54B27E2A" w14:textId="77777777" w:rsidR="00536013" w:rsidRPr="00BF5A31" w:rsidRDefault="001A4CBA" w:rsidP="006A5C2B">
      <w:pPr>
        <w:keepNext/>
        <w:widowControl/>
        <w:numPr>
          <w:ilvl w:val="1"/>
          <w:numId w:val="21"/>
        </w:numPr>
        <w:suppressAutoHyphens/>
        <w:spacing w:after="240"/>
        <w:jc w:val="both"/>
        <w:rPr>
          <w:b/>
        </w:rPr>
      </w:pPr>
      <w:r w:rsidRPr="00BF5A31">
        <w:rPr>
          <w:b/>
        </w:rPr>
        <w:t>No Partnership or Joint Venture.</w:t>
      </w:r>
    </w:p>
    <w:p w14:paraId="5E9EF6A2" w14:textId="77777777" w:rsidR="00833878" w:rsidRPr="00BF5A31" w:rsidRDefault="001A4CBA" w:rsidP="006A5C2B">
      <w:pPr>
        <w:widowControl/>
        <w:suppressAutoHyphens/>
        <w:spacing w:after="240"/>
        <w:ind w:firstLine="720"/>
        <w:jc w:val="both"/>
      </w:pPr>
      <w:r w:rsidRPr="00BF5A31">
        <w:t xml:space="preserve">Senior Lender’s permission for the placement of the Subordinate Loan does not constitute Senior Lender as a joint </w:t>
      </w:r>
      <w:proofErr w:type="spellStart"/>
      <w:r w:rsidRPr="00BF5A31">
        <w:t>venturer</w:t>
      </w:r>
      <w:proofErr w:type="spellEnd"/>
      <w:r w:rsidRPr="00BF5A31">
        <w:t xml:space="preserve"> or partner of Subordinate Lender.  Neither party hereto shall hold itself out as a partner, agent or Affiliate of the other party hereto.</w:t>
      </w:r>
    </w:p>
    <w:p w14:paraId="13689BD7" w14:textId="77777777" w:rsidR="00536013" w:rsidRPr="00BF5A31" w:rsidRDefault="001A4CBA" w:rsidP="006A5C2B">
      <w:pPr>
        <w:keepNext/>
        <w:widowControl/>
        <w:numPr>
          <w:ilvl w:val="1"/>
          <w:numId w:val="21"/>
        </w:numPr>
        <w:suppressAutoHyphens/>
        <w:spacing w:after="240"/>
        <w:jc w:val="both"/>
        <w:rPr>
          <w:b/>
        </w:rPr>
      </w:pPr>
      <w:r w:rsidRPr="00BF5A31">
        <w:rPr>
          <w:b/>
        </w:rPr>
        <w:t>Senior Lender’s and Subordinate Lender’s Consent.</w:t>
      </w:r>
    </w:p>
    <w:p w14:paraId="2F2F4BAB" w14:textId="77777777" w:rsidR="00833878" w:rsidRPr="00BF5A31" w:rsidRDefault="001A4CBA" w:rsidP="006A5C2B">
      <w:pPr>
        <w:widowControl/>
        <w:suppressAutoHyphens/>
        <w:spacing w:after="240"/>
        <w:ind w:firstLine="720"/>
        <w:jc w:val="both"/>
      </w:pPr>
      <w:r w:rsidRPr="00BF5A31">
        <w:t>Wherever Senior Lender’s consent or approval is required by any provision of this Agreement, such consent or approval may be granted or denied by Senior Lender in its sole and absolute discretion, unless otherwise expressly provided in this Agreement.  Wherever Subordinate Lender’s consent or approval is required by any provision of this Agreement, such consent or approval may be granted or denied by Subordinate Lender in its sole and absolute discretion, unless otherwise expressly provided in this Agreement.</w:t>
      </w:r>
    </w:p>
    <w:p w14:paraId="44769A51" w14:textId="77777777" w:rsidR="00536013" w:rsidRPr="00BF5A31" w:rsidRDefault="001A4CBA" w:rsidP="006A5C2B">
      <w:pPr>
        <w:keepNext/>
        <w:widowControl/>
        <w:numPr>
          <w:ilvl w:val="1"/>
          <w:numId w:val="21"/>
        </w:numPr>
        <w:suppressAutoHyphens/>
        <w:spacing w:after="240"/>
        <w:jc w:val="both"/>
        <w:rPr>
          <w:b/>
        </w:rPr>
      </w:pPr>
      <w:r w:rsidRPr="00BF5A31">
        <w:rPr>
          <w:b/>
        </w:rPr>
        <w:t>Further Assurances.</w:t>
      </w:r>
    </w:p>
    <w:p w14:paraId="150ADBF0" w14:textId="77777777" w:rsidR="00833878" w:rsidRPr="00BF5A31" w:rsidRDefault="001A4CBA" w:rsidP="006A5C2B">
      <w:pPr>
        <w:widowControl/>
        <w:suppressAutoHyphens/>
        <w:spacing w:after="240"/>
        <w:ind w:firstLine="720"/>
        <w:jc w:val="both"/>
      </w:pPr>
      <w:r w:rsidRPr="00BF5A31">
        <w:t>Subordinate Lender, Senior Lender and Borrower each agree</w:t>
      </w:r>
      <w:r w:rsidR="004D06E0" w:rsidRPr="00BF5A31">
        <w:t>s</w:t>
      </w:r>
      <w:r w:rsidRPr="00BF5A31">
        <w:t xml:space="preserve">, at Borrower’s expense, to execute and deliver all additional instruments and/or documents reasonably required by any other party to this Agreement in order to evidence that the Subordinate Mortgage is subordinate to the lien, covenants and conditions of the </w:t>
      </w:r>
      <w:r w:rsidR="009F31BA" w:rsidRPr="00BF5A31">
        <w:t>Senior</w:t>
      </w:r>
      <w:r w:rsidRPr="00BF5A31">
        <w:t xml:space="preserve"> Loan Documents, or to further evidence the intent of this Agreement.</w:t>
      </w:r>
    </w:p>
    <w:p w14:paraId="5CA436BD" w14:textId="77777777" w:rsidR="00536013" w:rsidRPr="00BF5A31" w:rsidRDefault="001A4CBA" w:rsidP="00D875C4">
      <w:pPr>
        <w:keepNext/>
        <w:widowControl/>
        <w:numPr>
          <w:ilvl w:val="1"/>
          <w:numId w:val="21"/>
        </w:numPr>
        <w:suppressAutoHyphens/>
        <w:spacing w:after="240"/>
        <w:jc w:val="both"/>
        <w:rPr>
          <w:b/>
        </w:rPr>
      </w:pPr>
      <w:r w:rsidRPr="00BF5A31">
        <w:rPr>
          <w:b/>
        </w:rPr>
        <w:t>Amendment.</w:t>
      </w:r>
    </w:p>
    <w:p w14:paraId="22D4E57A" w14:textId="77777777" w:rsidR="00833878" w:rsidRPr="00BF5A31" w:rsidRDefault="001A4CBA" w:rsidP="00D875C4">
      <w:pPr>
        <w:widowControl/>
        <w:suppressAutoHyphens/>
        <w:spacing w:after="240"/>
        <w:ind w:firstLine="720"/>
        <w:jc w:val="both"/>
      </w:pPr>
      <w:r w:rsidRPr="00BF5A31">
        <w:t>This Agreement shall not be amended except by written instrument signed by all parties hereto.</w:t>
      </w:r>
    </w:p>
    <w:p w14:paraId="5C74339D" w14:textId="77777777" w:rsidR="00536013" w:rsidRPr="00BF5A31" w:rsidRDefault="001A4CBA" w:rsidP="00D875C4">
      <w:pPr>
        <w:keepNext/>
        <w:widowControl/>
        <w:numPr>
          <w:ilvl w:val="1"/>
          <w:numId w:val="21"/>
        </w:numPr>
        <w:suppressAutoHyphens/>
        <w:spacing w:after="240"/>
        <w:jc w:val="both"/>
        <w:rPr>
          <w:b/>
        </w:rPr>
      </w:pPr>
      <w:r w:rsidRPr="00BF5A31">
        <w:rPr>
          <w:b/>
        </w:rPr>
        <w:lastRenderedPageBreak/>
        <w:t>Governing Law.</w:t>
      </w:r>
    </w:p>
    <w:p w14:paraId="70ECF403" w14:textId="77777777" w:rsidR="00833878" w:rsidRPr="00BF5A31" w:rsidRDefault="001A4CBA" w:rsidP="00D875C4">
      <w:pPr>
        <w:widowControl/>
        <w:suppressAutoHyphens/>
        <w:spacing w:after="240"/>
        <w:ind w:left="12" w:firstLine="708"/>
        <w:jc w:val="both"/>
      </w:pPr>
      <w:r w:rsidRPr="00BF5A31">
        <w:t>This Agreement shall be governed by the laws of the jurisdiction in which the Mortgaged Property is located without giving effect to any choice of law provisions thereof that would result in the application of the laws of another jurisdiction.  Senior Lender, Subordinate Lender and Borrower agree that any controversy arising under or in relation to this Security Instrument shall be litigated exclusively in the jurisdiction in which the Mortgaged Property is located.  The state and federal courts and authorities with jurisdiction in such locale shall have exclusive jurisdiction over all controversies that arise under or in relation to this Agreement.  The parties hereto irrevocably consent to service, jurisdiction, and venue of such courts for any such litigation and waive any other venue to which any might be entitled by virtue of domicile, habitual residence or otherwise.</w:t>
      </w:r>
    </w:p>
    <w:p w14:paraId="4D59F918" w14:textId="77777777" w:rsidR="00536013" w:rsidRPr="00BF5A31" w:rsidRDefault="001A4CBA" w:rsidP="00D875C4">
      <w:pPr>
        <w:keepNext/>
        <w:widowControl/>
        <w:numPr>
          <w:ilvl w:val="1"/>
          <w:numId w:val="21"/>
        </w:numPr>
        <w:suppressAutoHyphens/>
        <w:spacing w:after="240"/>
        <w:jc w:val="both"/>
        <w:rPr>
          <w:b/>
        </w:rPr>
      </w:pPr>
      <w:r w:rsidRPr="00BF5A31">
        <w:rPr>
          <w:b/>
        </w:rPr>
        <w:t>Severable Provisions.</w:t>
      </w:r>
    </w:p>
    <w:p w14:paraId="0FB5FE0A" w14:textId="77777777" w:rsidR="00833878" w:rsidRPr="00BF5A31" w:rsidRDefault="001A4CBA" w:rsidP="00D875C4">
      <w:pPr>
        <w:widowControl/>
        <w:suppressAutoHyphens/>
        <w:spacing w:after="240"/>
        <w:ind w:firstLine="720"/>
        <w:jc w:val="both"/>
      </w:pPr>
      <w:r w:rsidRPr="00BF5A31">
        <w:t>If any provision of this Agreement shall be invalid or unenforceable to any extent, then the other provisions of this Agreement, shall not be affected thereby and shall be enforced to the greatest extent permitted by law.</w:t>
      </w:r>
    </w:p>
    <w:p w14:paraId="53DF83D3" w14:textId="77777777" w:rsidR="00536013" w:rsidRPr="00BF5A31" w:rsidRDefault="001A4CBA" w:rsidP="00D875C4">
      <w:pPr>
        <w:keepNext/>
        <w:widowControl/>
        <w:numPr>
          <w:ilvl w:val="1"/>
          <w:numId w:val="21"/>
        </w:numPr>
        <w:suppressAutoHyphens/>
        <w:spacing w:after="240"/>
        <w:jc w:val="both"/>
      </w:pPr>
      <w:r w:rsidRPr="00BF5A31">
        <w:rPr>
          <w:b/>
        </w:rPr>
        <w:t>Term.</w:t>
      </w:r>
    </w:p>
    <w:p w14:paraId="40D1065A" w14:textId="77777777" w:rsidR="00833878" w:rsidRPr="00BF5A31" w:rsidRDefault="001A4CBA" w:rsidP="00D875C4">
      <w:pPr>
        <w:widowControl/>
        <w:suppressAutoHyphens/>
        <w:spacing w:after="240"/>
        <w:ind w:firstLine="720"/>
        <w:jc w:val="both"/>
      </w:pPr>
      <w:r w:rsidRPr="00BF5A31">
        <w:t xml:space="preserve">The term of this Agreement shall commence on the date hereof and shall continue until the earliest to occur of the following events: </w:t>
      </w:r>
      <w:r w:rsidR="00393238" w:rsidRPr="00BF5A31">
        <w:fldChar w:fldCharType="begin"/>
      </w:r>
      <w:r w:rsidR="008923D6" w:rsidRPr="00BF5A31">
        <w:instrText xml:space="preserve"> LISTNUM  \l 3 </w:instrText>
      </w:r>
      <w:r w:rsidR="00393238" w:rsidRPr="00BF5A31">
        <w:fldChar w:fldCharType="end">
          <w:numberingChange w:id="37" w:author="Johnson, Stephanie A." w:date="2025-11-19T19:31:00Z" w16du:dateUtc="2025-11-20T00:31:00Z" w:original="(1)"/>
        </w:fldChar>
      </w:r>
      <w:r w:rsidR="008923D6" w:rsidRPr="00BF5A31">
        <w:t xml:space="preserve"> </w:t>
      </w:r>
      <w:r w:rsidRPr="00BF5A31">
        <w:t xml:space="preserve">the payment </w:t>
      </w:r>
      <w:r w:rsidR="004D06E0" w:rsidRPr="00BF5A31">
        <w:t xml:space="preserve">in full </w:t>
      </w:r>
      <w:r w:rsidRPr="00BF5A31">
        <w:t xml:space="preserve">of the principal of, interest on and other amounts payable under the </w:t>
      </w:r>
      <w:r w:rsidR="009F31BA" w:rsidRPr="00BF5A31">
        <w:t>Senior</w:t>
      </w:r>
      <w:r w:rsidRPr="00BF5A31">
        <w:t xml:space="preserve"> Loan Documents; </w:t>
      </w:r>
      <w:r w:rsidR="00393238" w:rsidRPr="00BF5A31">
        <w:fldChar w:fldCharType="begin"/>
      </w:r>
      <w:r w:rsidR="008923D6" w:rsidRPr="00BF5A31">
        <w:instrText xml:space="preserve"> LISTNUM  \l 3 </w:instrText>
      </w:r>
      <w:r w:rsidR="00393238" w:rsidRPr="00BF5A31">
        <w:fldChar w:fldCharType="end">
          <w:numberingChange w:id="38" w:author="Johnson, Stephanie A." w:date="2025-11-19T19:31:00Z" w16du:dateUtc="2025-11-20T00:31:00Z" w:original="(2)"/>
        </w:fldChar>
      </w:r>
      <w:r w:rsidR="008923D6" w:rsidRPr="00BF5A31">
        <w:t xml:space="preserve"> </w:t>
      </w:r>
      <w:r w:rsidRPr="00BF5A31">
        <w:t xml:space="preserve">the payment </w:t>
      </w:r>
      <w:r w:rsidR="004D06E0" w:rsidRPr="00BF5A31">
        <w:t xml:space="preserve">in full </w:t>
      </w:r>
      <w:r w:rsidRPr="00BF5A31">
        <w:t xml:space="preserve">of the principal of, interest on and other amounts payable under the Subordinate Loan Documents, other than by reason of payments which Subordinate Lender is obligated to remit to Senior Lender pursuant to </w:t>
      </w:r>
      <w:r w:rsidR="00D875C4" w:rsidRPr="00BF5A31">
        <w:t>Section </w:t>
      </w:r>
      <w:r w:rsidR="00393238">
        <w:fldChar w:fldCharType="begin"/>
      </w:r>
      <w:r w:rsidR="00450C49">
        <w:instrText xml:space="preserve"> REF _Ref358364794 \r \h </w:instrText>
      </w:r>
      <w:r w:rsidR="00393238">
        <w:fldChar w:fldCharType="separate"/>
      </w:r>
      <w:r w:rsidR="004C0C37">
        <w:t>6</w:t>
      </w:r>
      <w:r w:rsidR="00393238">
        <w:fldChar w:fldCharType="end"/>
      </w:r>
      <w:r w:rsidR="00D875C4" w:rsidRPr="00BF5A31">
        <w:t xml:space="preserve"> hereof; </w:t>
      </w:r>
      <w:r w:rsidR="00393238" w:rsidRPr="00BF5A31">
        <w:fldChar w:fldCharType="begin"/>
      </w:r>
      <w:r w:rsidR="008923D6" w:rsidRPr="00BF5A31">
        <w:instrText xml:space="preserve"> LISTNUM  \l 3 </w:instrText>
      </w:r>
      <w:r w:rsidR="00393238" w:rsidRPr="00BF5A31">
        <w:fldChar w:fldCharType="end">
          <w:numberingChange w:id="39" w:author="Johnson, Stephanie A." w:date="2025-11-19T19:31:00Z" w16du:dateUtc="2025-11-20T00:31:00Z" w:original="(3)"/>
        </w:fldChar>
      </w:r>
      <w:r w:rsidR="008923D6" w:rsidRPr="00BF5A31">
        <w:t xml:space="preserve"> </w:t>
      </w:r>
      <w:r w:rsidRPr="00BF5A31">
        <w:t xml:space="preserve">the acquisition by Senior Lender of title to the Mortgaged Property pursuant to a foreclosure or a deed in lieu of foreclosure of, or the exercise of a power of sale contained in, the </w:t>
      </w:r>
      <w:r w:rsidR="009F31BA" w:rsidRPr="00BF5A31">
        <w:t>Senior</w:t>
      </w:r>
      <w:r w:rsidRPr="00BF5A31">
        <w:t xml:space="preserve"> Loan Documents; or </w:t>
      </w:r>
      <w:r w:rsidR="00393238" w:rsidRPr="00BF5A31">
        <w:fldChar w:fldCharType="begin"/>
      </w:r>
      <w:r w:rsidR="008923D6" w:rsidRPr="00BF5A31">
        <w:instrText xml:space="preserve"> LISTNUM  \l 3 </w:instrText>
      </w:r>
      <w:r w:rsidR="00393238" w:rsidRPr="00BF5A31">
        <w:fldChar w:fldCharType="end">
          <w:numberingChange w:id="40" w:author="Johnson, Stephanie A." w:date="2025-11-19T19:31:00Z" w16du:dateUtc="2025-11-20T00:31:00Z" w:original="(4)"/>
        </w:fldChar>
      </w:r>
      <w:r w:rsidR="008923D6" w:rsidRPr="00BF5A31">
        <w:t xml:space="preserve"> </w:t>
      </w:r>
      <w:r w:rsidRPr="00BF5A31">
        <w:t>the acquisition by Subordinate Lender of title to the Mortgaged Property pursuant to a foreclosure or a deed in lieu of foreclosure of, or the exercise of a power of sale contained in, the Subordinate Loan Documents, but only if such acquisition of title does not violate any of the terms of this Agreement.</w:t>
      </w:r>
    </w:p>
    <w:p w14:paraId="2DED7639" w14:textId="77777777" w:rsidR="00536013" w:rsidRPr="00BF5A31" w:rsidRDefault="001A4CBA" w:rsidP="00D875C4">
      <w:pPr>
        <w:keepNext/>
        <w:widowControl/>
        <w:numPr>
          <w:ilvl w:val="1"/>
          <w:numId w:val="21"/>
        </w:numPr>
        <w:suppressAutoHyphens/>
        <w:spacing w:after="240"/>
        <w:jc w:val="both"/>
      </w:pPr>
      <w:r w:rsidRPr="00BF5A31">
        <w:rPr>
          <w:b/>
        </w:rPr>
        <w:t>Counterparts.</w:t>
      </w:r>
    </w:p>
    <w:p w14:paraId="09DD4625" w14:textId="77777777" w:rsidR="00833878" w:rsidRPr="00BF5A31" w:rsidRDefault="00D875C4" w:rsidP="00D875C4">
      <w:pPr>
        <w:widowControl/>
        <w:suppressAutoHyphens/>
        <w:spacing w:after="240"/>
        <w:ind w:firstLine="720"/>
        <w:jc w:val="both"/>
      </w:pPr>
      <w:r w:rsidRPr="00BF5A31">
        <w:t>T</w:t>
      </w:r>
      <w:r w:rsidR="001A4CBA" w:rsidRPr="00BF5A31">
        <w:t>his Agreement may be executed in any number of counterparts, each of which shall be considered an original for all purposes; provided, however, that all such counterparts shall together constitute one</w:t>
      </w:r>
      <w:r w:rsidR="002C65F9" w:rsidRPr="00BF5A31">
        <w:t xml:space="preserve"> </w:t>
      </w:r>
      <w:r w:rsidR="001A4CBA" w:rsidRPr="00BF5A31">
        <w:t>and the same instrument.</w:t>
      </w:r>
    </w:p>
    <w:p w14:paraId="08D8C054" w14:textId="77777777" w:rsidR="00833878" w:rsidRPr="00BF5A31" w:rsidRDefault="001A4CBA" w:rsidP="00D875C4">
      <w:pPr>
        <w:keepNext/>
        <w:widowControl/>
        <w:numPr>
          <w:ilvl w:val="1"/>
          <w:numId w:val="21"/>
        </w:numPr>
        <w:suppressAutoHyphens/>
        <w:spacing w:after="240"/>
        <w:jc w:val="both"/>
      </w:pPr>
      <w:smartTag w:uri="urn:schemas-microsoft-com:office:smarttags" w:element="City">
        <w:smartTag w:uri="urn:schemas-microsoft-com:office:smarttags" w:element="place">
          <w:r w:rsidRPr="00BF5A31">
            <w:rPr>
              <w:b/>
            </w:rPr>
            <w:t>Sale</w:t>
          </w:r>
        </w:smartTag>
      </w:smartTag>
      <w:r w:rsidRPr="00BF5A31">
        <w:rPr>
          <w:b/>
        </w:rPr>
        <w:t xml:space="preserve"> of </w:t>
      </w:r>
      <w:r w:rsidR="009F31BA" w:rsidRPr="00BF5A31">
        <w:rPr>
          <w:b/>
        </w:rPr>
        <w:t>Senior</w:t>
      </w:r>
      <w:r w:rsidRPr="00BF5A31">
        <w:rPr>
          <w:b/>
        </w:rPr>
        <w:t xml:space="preserve"> Loan.</w:t>
      </w:r>
    </w:p>
    <w:p w14:paraId="7E57038B" w14:textId="77777777" w:rsidR="00833878" w:rsidRPr="00BF5A31" w:rsidRDefault="001A4CBA" w:rsidP="008923D6">
      <w:pPr>
        <w:widowControl/>
        <w:suppressAutoHyphens/>
        <w:spacing w:after="120"/>
        <w:ind w:firstLine="720"/>
        <w:jc w:val="both"/>
      </w:pPr>
      <w:r w:rsidRPr="00BF5A31">
        <w:rPr>
          <w:szCs w:val="24"/>
        </w:rPr>
        <w:t xml:space="preserve">Nothing in this Agreement shall limit Senior Lender’s (including any assignee or transferee of Senior Lender) right to sell or transfer the </w:t>
      </w:r>
      <w:r w:rsidR="009F31BA" w:rsidRPr="00BF5A31">
        <w:rPr>
          <w:szCs w:val="24"/>
        </w:rPr>
        <w:t>Senior</w:t>
      </w:r>
      <w:r w:rsidRPr="00BF5A31">
        <w:rPr>
          <w:szCs w:val="24"/>
        </w:rPr>
        <w:t xml:space="preserve"> Loan, or any interest in the </w:t>
      </w:r>
      <w:r w:rsidR="009F31BA" w:rsidRPr="00BF5A31">
        <w:rPr>
          <w:szCs w:val="24"/>
        </w:rPr>
        <w:t>Senior</w:t>
      </w:r>
      <w:r w:rsidRPr="00BF5A31">
        <w:rPr>
          <w:szCs w:val="24"/>
        </w:rPr>
        <w:t xml:space="preserve"> Loan.  The </w:t>
      </w:r>
      <w:r w:rsidR="009F31BA" w:rsidRPr="00BF5A31">
        <w:rPr>
          <w:szCs w:val="24"/>
        </w:rPr>
        <w:t>Senior</w:t>
      </w:r>
      <w:r w:rsidRPr="00BF5A31">
        <w:rPr>
          <w:szCs w:val="24"/>
        </w:rPr>
        <w:t xml:space="preserve"> Loan or a partial interest in the </w:t>
      </w:r>
      <w:r w:rsidR="009F31BA" w:rsidRPr="00BF5A31">
        <w:rPr>
          <w:szCs w:val="24"/>
        </w:rPr>
        <w:t>Senior</w:t>
      </w:r>
      <w:r w:rsidRPr="00BF5A31">
        <w:rPr>
          <w:szCs w:val="24"/>
        </w:rPr>
        <w:t xml:space="preserve"> Loan (together with this Agreement and the other Loan Documents) may be sold one or more times without prior notice to Borrower.</w:t>
      </w:r>
    </w:p>
    <w:p w14:paraId="6B2FF211" w14:textId="77777777" w:rsidR="004F13EF" w:rsidRDefault="00D875C4" w:rsidP="002C2B6F">
      <w:pPr>
        <w:widowControl/>
        <w:suppressAutoHyphens/>
        <w:spacing w:after="240"/>
        <w:jc w:val="center"/>
        <w:rPr>
          <w:b/>
        </w:rPr>
        <w:sectPr w:rsidR="004F13EF" w:rsidSect="000258B4">
          <w:footerReference w:type="even" r:id="rId8"/>
          <w:footerReference w:type="default" r:id="rId9"/>
          <w:footerReference w:type="first" r:id="rId10"/>
          <w:endnotePr>
            <w:numFmt w:val="decimal"/>
          </w:endnotePr>
          <w:pgSz w:w="12240" w:h="15840" w:code="1"/>
          <w:pgMar w:top="1440" w:right="1440" w:bottom="1440" w:left="1440" w:header="720" w:footer="720" w:gutter="0"/>
          <w:pgNumType w:start="1"/>
          <w:cols w:space="720"/>
          <w:noEndnote/>
          <w:titlePg/>
          <w:docGrid w:linePitch="326"/>
        </w:sectPr>
      </w:pPr>
      <w:r w:rsidRPr="00BF5A31">
        <w:rPr>
          <w:b/>
        </w:rPr>
        <w:t>[Remainder of Page Intentionally Blank]</w:t>
      </w:r>
    </w:p>
    <w:p w14:paraId="296658B5" w14:textId="77777777" w:rsidR="00833878" w:rsidRPr="00BF5A31" w:rsidRDefault="001A4CBA" w:rsidP="00D875C4">
      <w:pPr>
        <w:widowControl/>
        <w:suppressAutoHyphens/>
        <w:spacing w:after="240"/>
        <w:ind w:firstLine="720"/>
        <w:jc w:val="both"/>
      </w:pPr>
      <w:r w:rsidRPr="00BF5A31">
        <w:rPr>
          <w:b/>
        </w:rPr>
        <w:lastRenderedPageBreak/>
        <w:t>IN WITNESS WHEREOF</w:t>
      </w:r>
      <w:r w:rsidRPr="00BF5A31">
        <w:t>, B</w:t>
      </w:r>
      <w:r w:rsidRPr="00BF5A31">
        <w:rPr>
          <w:noProof/>
        </w:rPr>
        <w:t>orrower, Senior Lender and Subordinate Lender have signed and delivered this Agreement under seal (where applicable) or have caused this Agreement to be signed and delivered under seal (where applicable) by a duly authorized representative.  Where applicable law so provides, Borrower, Senior Lender and Subordinate Lender intend that this Agreement shall be deemed to be signed and delivered as a sealed instrument.</w:t>
      </w:r>
    </w:p>
    <w:p w14:paraId="5665EC32" w14:textId="77777777" w:rsidR="00833878" w:rsidRPr="00BF5A31" w:rsidRDefault="001A4CBA" w:rsidP="00D875C4">
      <w:pPr>
        <w:widowControl/>
        <w:suppressAutoHyphens/>
        <w:spacing w:after="360"/>
        <w:ind w:left="4320"/>
        <w:jc w:val="both"/>
      </w:pPr>
      <w:r w:rsidRPr="00575567">
        <w:rPr>
          <w:b/>
          <w:bCs/>
        </w:rPr>
        <w:t>SENIOR LENDER</w:t>
      </w:r>
      <w:r w:rsidRPr="00BF5A31">
        <w:t>:</w:t>
      </w:r>
    </w:p>
    <w:p w14:paraId="1F232F34" w14:textId="77777777" w:rsidR="001A4CBA" w:rsidRPr="00BF5A31" w:rsidRDefault="001A4CBA" w:rsidP="003778C0">
      <w:pPr>
        <w:widowControl/>
        <w:suppressAutoHyphens/>
        <w:ind w:left="4320" w:right="-120"/>
        <w:jc w:val="both"/>
        <w:rPr>
          <w:u w:val="single"/>
        </w:rPr>
      </w:pPr>
      <w:r w:rsidRPr="00BF5A31">
        <w:t>By:</w:t>
      </w:r>
      <w:r w:rsidRPr="00BF5A31">
        <w:tab/>
      </w:r>
      <w:r w:rsidRPr="00BF5A31">
        <w:rPr>
          <w:u w:val="single"/>
        </w:rPr>
        <w:tab/>
      </w:r>
      <w:r w:rsidRPr="00BF5A31">
        <w:rPr>
          <w:u w:val="single"/>
        </w:rPr>
        <w:tab/>
      </w:r>
      <w:r w:rsidRPr="00BF5A31">
        <w:rPr>
          <w:u w:val="single"/>
        </w:rPr>
        <w:tab/>
      </w:r>
      <w:r w:rsidR="003778C0" w:rsidRPr="00BF5A31">
        <w:rPr>
          <w:u w:val="single"/>
        </w:rPr>
        <w:tab/>
      </w:r>
      <w:r w:rsidRPr="00BF5A31">
        <w:rPr>
          <w:u w:val="single"/>
        </w:rPr>
        <w:tab/>
      </w:r>
      <w:r w:rsidR="00494390" w:rsidRPr="00BF5A31">
        <w:t>(SEAL)</w:t>
      </w:r>
    </w:p>
    <w:p w14:paraId="23D6AD18" w14:textId="77777777" w:rsidR="001A4CBA" w:rsidRPr="00BF5A31" w:rsidRDefault="001A4CBA" w:rsidP="00D875C4">
      <w:pPr>
        <w:widowControl/>
        <w:suppressAutoHyphens/>
        <w:ind w:left="4320"/>
        <w:jc w:val="both"/>
        <w:rPr>
          <w:u w:val="single"/>
        </w:rPr>
      </w:pPr>
      <w:r w:rsidRPr="00BF5A31">
        <w:t>Name: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7DBB24F7" w14:textId="77777777" w:rsidR="001A4CBA" w:rsidRPr="00BF5A31" w:rsidRDefault="001A4CBA" w:rsidP="00D875C4">
      <w:pPr>
        <w:widowControl/>
        <w:suppressAutoHyphens/>
        <w:ind w:left="4320"/>
        <w:jc w:val="both"/>
        <w:rPr>
          <w:u w:val="single"/>
        </w:rPr>
      </w:pPr>
      <w:r w:rsidRPr="00BF5A31">
        <w:t>Title: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0F86213A" w14:textId="77777777" w:rsidR="001A4CBA" w:rsidRPr="00BF5A31" w:rsidRDefault="001A4CBA" w:rsidP="002C2B6F">
      <w:pPr>
        <w:widowControl/>
        <w:suppressAutoHyphens/>
        <w:ind w:left="4320"/>
        <w:jc w:val="both"/>
        <w:rPr>
          <w:u w:val="single"/>
        </w:rPr>
      </w:pPr>
      <w:r w:rsidRPr="00BF5A31">
        <w:t>Address:</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27B56D89" w14:textId="77777777" w:rsidR="00833878" w:rsidRPr="00BF5A31" w:rsidRDefault="001A4CBA" w:rsidP="00536013">
      <w:pPr>
        <w:widowControl/>
        <w:suppressAutoHyphens/>
        <w:spacing w:after="240"/>
        <w:ind w:left="5760"/>
        <w:jc w:val="both"/>
        <w:rPr>
          <w:u w:val="single"/>
        </w:rPr>
      </w:pPr>
      <w:r w:rsidRPr="00BF5A31">
        <w:rPr>
          <w:u w:val="single"/>
        </w:rPr>
        <w:tab/>
      </w:r>
      <w:r w:rsidRPr="00BF5A31">
        <w:rPr>
          <w:u w:val="single"/>
        </w:rPr>
        <w:tab/>
      </w:r>
      <w:r w:rsidRPr="00BF5A31">
        <w:rPr>
          <w:u w:val="single"/>
        </w:rPr>
        <w:tab/>
      </w:r>
      <w:r w:rsidRPr="00BF5A31">
        <w:rPr>
          <w:u w:val="single"/>
        </w:rPr>
        <w:tab/>
      </w:r>
      <w:r w:rsidRPr="00BF5A31">
        <w:rPr>
          <w:u w:val="single"/>
        </w:rPr>
        <w:tab/>
      </w:r>
    </w:p>
    <w:p w14:paraId="7637F4D6" w14:textId="77777777" w:rsidR="00833878" w:rsidRPr="00BF5A31" w:rsidRDefault="001A4CBA" w:rsidP="00575567">
      <w:pPr>
        <w:widowControl/>
        <w:suppressAutoHyphens/>
        <w:ind w:left="4320"/>
        <w:jc w:val="both"/>
      </w:pPr>
      <w:r w:rsidRPr="00BF5A31">
        <w:t>With a copy to:</w:t>
      </w:r>
    </w:p>
    <w:p w14:paraId="4D391B24" w14:textId="77777777" w:rsidR="00575567" w:rsidRDefault="00575567" w:rsidP="00575567">
      <w:pPr>
        <w:suppressAutoHyphens/>
        <w:spacing w:before="240"/>
        <w:ind w:left="4320"/>
        <w:rPr>
          <w:szCs w:val="24"/>
        </w:rPr>
      </w:pPr>
      <w:r>
        <w:rPr>
          <w:szCs w:val="24"/>
        </w:rPr>
        <w:t>Fannie Mae (Multifamily)</w:t>
      </w:r>
    </w:p>
    <w:p w14:paraId="22D32466" w14:textId="77777777" w:rsidR="00575567" w:rsidRDefault="00575567" w:rsidP="00575567">
      <w:pPr>
        <w:suppressAutoHyphens/>
        <w:ind w:left="4320"/>
        <w:rPr>
          <w:szCs w:val="24"/>
        </w:rPr>
      </w:pPr>
      <w:r>
        <w:rPr>
          <w:szCs w:val="24"/>
        </w:rPr>
        <w:t>Certification and Custody</w:t>
      </w:r>
    </w:p>
    <w:p w14:paraId="19281B3F" w14:textId="77777777" w:rsidR="00575567" w:rsidRDefault="00575567" w:rsidP="00575567">
      <w:pPr>
        <w:suppressAutoHyphens/>
        <w:ind w:left="4320"/>
        <w:rPr>
          <w:szCs w:val="24"/>
        </w:rPr>
      </w:pPr>
      <w:r>
        <w:rPr>
          <w:szCs w:val="24"/>
        </w:rPr>
        <w:t>Document Delivery Facility (</w:t>
      </w:r>
      <w:proofErr w:type="spellStart"/>
      <w:r>
        <w:rPr>
          <w:szCs w:val="24"/>
        </w:rPr>
        <w:t>DDF</w:t>
      </w:r>
      <w:proofErr w:type="spellEnd"/>
      <w:r>
        <w:rPr>
          <w:szCs w:val="24"/>
        </w:rPr>
        <w:t>)</w:t>
      </w:r>
    </w:p>
    <w:p w14:paraId="32AA1096" w14:textId="77777777" w:rsidR="00575567" w:rsidRDefault="00575567" w:rsidP="00575567">
      <w:pPr>
        <w:suppressAutoHyphens/>
        <w:ind w:left="4320"/>
        <w:rPr>
          <w:szCs w:val="24"/>
        </w:rPr>
      </w:pPr>
      <w:r>
        <w:rPr>
          <w:szCs w:val="24"/>
        </w:rPr>
        <w:t>21240 Ridgetop Circle</w:t>
      </w:r>
    </w:p>
    <w:p w14:paraId="414B1605" w14:textId="77777777" w:rsidR="00575567" w:rsidRDefault="00575567" w:rsidP="00575567">
      <w:pPr>
        <w:suppressAutoHyphens/>
        <w:spacing w:after="480"/>
        <w:ind w:left="4320"/>
        <w:rPr>
          <w:szCs w:val="24"/>
        </w:rPr>
      </w:pPr>
      <w:r>
        <w:rPr>
          <w:szCs w:val="24"/>
        </w:rPr>
        <w:t>Sterling, VA 20166</w:t>
      </w:r>
    </w:p>
    <w:p w14:paraId="37584CF5" w14:textId="77777777" w:rsidR="00833878" w:rsidRPr="00BF5A31" w:rsidRDefault="001A4CBA" w:rsidP="00D875C4">
      <w:pPr>
        <w:widowControl/>
        <w:suppressAutoHyphens/>
        <w:spacing w:after="360"/>
        <w:ind w:left="4320"/>
        <w:jc w:val="both"/>
      </w:pPr>
      <w:r w:rsidRPr="00575567">
        <w:rPr>
          <w:b/>
          <w:bCs/>
        </w:rPr>
        <w:t>SUBORDINATE LENDER</w:t>
      </w:r>
      <w:r w:rsidRPr="00BF5A31">
        <w:t>:</w:t>
      </w:r>
    </w:p>
    <w:p w14:paraId="518D2008" w14:textId="77777777" w:rsidR="00494390" w:rsidRPr="00BF5A31" w:rsidRDefault="00494390" w:rsidP="003778C0">
      <w:pPr>
        <w:widowControl/>
        <w:suppressAutoHyphens/>
        <w:ind w:left="4320" w:right="-120"/>
        <w:jc w:val="both"/>
        <w:rPr>
          <w:u w:val="single"/>
        </w:rPr>
      </w:pPr>
      <w:r w:rsidRPr="00BF5A31">
        <w:t>By:</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t>(SEAL)</w:t>
      </w:r>
    </w:p>
    <w:p w14:paraId="2E12A242" w14:textId="77777777" w:rsidR="001A4CBA" w:rsidRPr="00BF5A31" w:rsidRDefault="001A4CBA" w:rsidP="00D875C4">
      <w:pPr>
        <w:widowControl/>
        <w:suppressAutoHyphens/>
        <w:ind w:left="4320"/>
        <w:jc w:val="both"/>
        <w:rPr>
          <w:u w:val="single"/>
        </w:rPr>
      </w:pPr>
      <w:r w:rsidRPr="00BF5A31">
        <w:t>Name: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1BE77F2B" w14:textId="77777777" w:rsidR="001A4CBA" w:rsidRPr="00BF5A31" w:rsidRDefault="001A4CBA" w:rsidP="00D875C4">
      <w:pPr>
        <w:widowControl/>
        <w:suppressAutoHyphens/>
        <w:ind w:left="4320"/>
        <w:jc w:val="both"/>
        <w:rPr>
          <w:u w:val="single"/>
        </w:rPr>
      </w:pPr>
      <w:r w:rsidRPr="00BF5A31">
        <w:t>Title: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1B064926" w14:textId="77777777" w:rsidR="001A4CBA" w:rsidRPr="00BF5A31" w:rsidRDefault="001A4CBA" w:rsidP="002C2B6F">
      <w:pPr>
        <w:widowControl/>
        <w:suppressAutoHyphens/>
        <w:ind w:left="4320"/>
        <w:jc w:val="both"/>
        <w:rPr>
          <w:u w:val="single"/>
        </w:rPr>
      </w:pPr>
      <w:r w:rsidRPr="00BF5A31">
        <w:t>Address:</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5B30F6F1" w14:textId="77777777" w:rsidR="00833878" w:rsidRPr="00BF5A31" w:rsidRDefault="001A4CBA" w:rsidP="00CF63C3">
      <w:pPr>
        <w:widowControl/>
        <w:suppressAutoHyphens/>
        <w:spacing w:after="480"/>
        <w:ind w:left="5760"/>
        <w:jc w:val="both"/>
        <w:rPr>
          <w:u w:val="single"/>
        </w:rPr>
      </w:pPr>
      <w:r w:rsidRPr="00BF5A31">
        <w:rPr>
          <w:u w:val="single"/>
        </w:rPr>
        <w:tab/>
      </w:r>
      <w:r w:rsidRPr="00BF5A31">
        <w:rPr>
          <w:u w:val="single"/>
        </w:rPr>
        <w:tab/>
      </w:r>
      <w:r w:rsidRPr="00BF5A31">
        <w:rPr>
          <w:u w:val="single"/>
        </w:rPr>
        <w:tab/>
      </w:r>
      <w:r w:rsidRPr="00BF5A31">
        <w:rPr>
          <w:u w:val="single"/>
        </w:rPr>
        <w:tab/>
      </w:r>
      <w:r w:rsidRPr="00BF5A31">
        <w:rPr>
          <w:u w:val="single"/>
        </w:rPr>
        <w:tab/>
      </w:r>
    </w:p>
    <w:p w14:paraId="007E67FA" w14:textId="77777777" w:rsidR="00D875C4" w:rsidRPr="00BF5A31" w:rsidRDefault="00D875C4" w:rsidP="00D875C4">
      <w:pPr>
        <w:widowControl/>
        <w:suppressAutoHyphens/>
        <w:spacing w:after="360"/>
        <w:ind w:left="4320"/>
        <w:jc w:val="both"/>
      </w:pPr>
      <w:r w:rsidRPr="00575567">
        <w:rPr>
          <w:b/>
          <w:bCs/>
        </w:rPr>
        <w:t>BORROWER</w:t>
      </w:r>
      <w:r w:rsidRPr="00BF5A31">
        <w:t>:</w:t>
      </w:r>
    </w:p>
    <w:p w14:paraId="0C678EEE" w14:textId="77777777" w:rsidR="00494390" w:rsidRPr="00BF5A31" w:rsidRDefault="00494390" w:rsidP="003778C0">
      <w:pPr>
        <w:widowControl/>
        <w:suppressAutoHyphens/>
        <w:ind w:left="4320" w:right="-120"/>
        <w:jc w:val="both"/>
        <w:rPr>
          <w:u w:val="single"/>
        </w:rPr>
      </w:pPr>
      <w:r w:rsidRPr="00BF5A31">
        <w:t>By:</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t>(SEAL)</w:t>
      </w:r>
    </w:p>
    <w:p w14:paraId="7BE30146" w14:textId="77777777" w:rsidR="00D875C4" w:rsidRPr="00BF5A31" w:rsidRDefault="00D875C4" w:rsidP="00D875C4">
      <w:pPr>
        <w:widowControl/>
        <w:suppressAutoHyphens/>
        <w:ind w:left="4320"/>
        <w:jc w:val="both"/>
        <w:rPr>
          <w:u w:val="single"/>
        </w:rPr>
      </w:pPr>
      <w:r w:rsidRPr="00BF5A31">
        <w:t>Name: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4EB4C457" w14:textId="77777777" w:rsidR="00D875C4" w:rsidRPr="00BF5A31" w:rsidRDefault="00D875C4" w:rsidP="00D875C4">
      <w:pPr>
        <w:widowControl/>
        <w:suppressAutoHyphens/>
        <w:ind w:left="4320"/>
        <w:jc w:val="both"/>
        <w:rPr>
          <w:u w:val="single"/>
        </w:rPr>
      </w:pPr>
      <w:r w:rsidRPr="00BF5A31">
        <w:t>Title: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07DD210A" w14:textId="77777777" w:rsidR="00D875C4" w:rsidRPr="00BF5A31" w:rsidRDefault="00D875C4" w:rsidP="00D875C4">
      <w:pPr>
        <w:widowControl/>
        <w:suppressAutoHyphens/>
        <w:ind w:left="4320"/>
        <w:jc w:val="both"/>
        <w:rPr>
          <w:u w:val="single"/>
        </w:rPr>
      </w:pPr>
      <w:r w:rsidRPr="00BF5A31">
        <w:t>Address:</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49493188" w14:textId="77777777" w:rsidR="00D875C4" w:rsidRPr="00BF5A31" w:rsidRDefault="00D875C4" w:rsidP="00D875C4">
      <w:pPr>
        <w:widowControl/>
        <w:suppressAutoHyphens/>
        <w:spacing w:after="360"/>
        <w:ind w:left="5760"/>
        <w:jc w:val="both"/>
        <w:rPr>
          <w:u w:val="single"/>
        </w:rPr>
      </w:pPr>
      <w:r w:rsidRPr="00BF5A31">
        <w:rPr>
          <w:u w:val="single"/>
        </w:rPr>
        <w:tab/>
      </w:r>
      <w:r w:rsidRPr="00BF5A31">
        <w:rPr>
          <w:u w:val="single"/>
        </w:rPr>
        <w:tab/>
      </w:r>
      <w:r w:rsidRPr="00BF5A31">
        <w:rPr>
          <w:u w:val="single"/>
        </w:rPr>
        <w:tab/>
      </w:r>
      <w:r w:rsidRPr="00BF5A31">
        <w:rPr>
          <w:u w:val="single"/>
        </w:rPr>
        <w:tab/>
      </w:r>
      <w:r w:rsidRPr="00BF5A31">
        <w:rPr>
          <w:u w:val="single"/>
        </w:rPr>
        <w:tab/>
      </w:r>
    </w:p>
    <w:p w14:paraId="1788501A" w14:textId="77777777" w:rsidR="003C1C36" w:rsidRDefault="001A4CBA" w:rsidP="002C2B6F">
      <w:pPr>
        <w:widowControl/>
        <w:suppressAutoHyphens/>
        <w:jc w:val="center"/>
        <w:sectPr w:rsidR="003C1C36" w:rsidSect="000258B4">
          <w:footerReference w:type="even" r:id="rId11"/>
          <w:footerReference w:type="default" r:id="rId12"/>
          <w:footerReference w:type="first" r:id="rId13"/>
          <w:endnotePr>
            <w:numFmt w:val="decimal"/>
          </w:endnotePr>
          <w:pgSz w:w="12240" w:h="15840" w:code="1"/>
          <w:pgMar w:top="1440" w:right="1440" w:bottom="1440" w:left="1440" w:header="720" w:footer="720" w:gutter="0"/>
          <w:pgNumType w:start="1"/>
          <w:cols w:space="720"/>
          <w:noEndnote/>
          <w:titlePg/>
          <w:docGrid w:linePitch="326"/>
        </w:sectPr>
      </w:pPr>
      <w:r w:rsidRPr="00BF5A31">
        <w:t>[</w:t>
      </w:r>
      <w:r w:rsidR="00287833" w:rsidRPr="00BF5A31">
        <w:t>Form of Notary</w:t>
      </w:r>
      <w:r w:rsidRPr="00BF5A31">
        <w:t xml:space="preserve"> to be added]</w:t>
      </w:r>
    </w:p>
    <w:p w14:paraId="17FE1164" w14:textId="533C149A" w:rsidR="00D41D88" w:rsidRDefault="003C1C36" w:rsidP="003C1C36">
      <w:pPr>
        <w:widowControl/>
        <w:suppressAutoHyphens/>
        <w:spacing w:after="240"/>
        <w:jc w:val="center"/>
        <w:rPr>
          <w:b/>
          <w:bCs/>
        </w:rPr>
      </w:pPr>
      <w:r>
        <w:rPr>
          <w:b/>
          <w:bCs/>
        </w:rPr>
        <w:lastRenderedPageBreak/>
        <w:t>EXHIBIT A</w:t>
      </w:r>
    </w:p>
    <w:p w14:paraId="6CAC2552" w14:textId="28112B6F" w:rsidR="003C1C36" w:rsidRPr="003C1C36" w:rsidRDefault="003C1C36" w:rsidP="002C2B6F">
      <w:pPr>
        <w:widowControl/>
        <w:suppressAutoHyphens/>
        <w:jc w:val="center"/>
        <w:rPr>
          <w:b/>
          <w:bCs/>
        </w:rPr>
      </w:pPr>
      <w:r>
        <w:rPr>
          <w:b/>
          <w:bCs/>
        </w:rPr>
        <w:t>LEGAL DESCRIPTION</w:t>
      </w:r>
    </w:p>
    <w:sectPr w:rsidR="003C1C36" w:rsidRPr="003C1C36" w:rsidSect="000258B4">
      <w:footerReference w:type="first" r:id="rId14"/>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8FA1" w14:textId="77777777" w:rsidR="002B7CE1" w:rsidRDefault="002B7CE1">
      <w:pPr>
        <w:widowControl/>
        <w:spacing w:line="20" w:lineRule="exact"/>
      </w:pPr>
    </w:p>
  </w:endnote>
  <w:endnote w:type="continuationSeparator" w:id="0">
    <w:p w14:paraId="5904537E" w14:textId="77777777" w:rsidR="002B7CE1" w:rsidRDefault="002B7CE1">
      <w:r>
        <w:t xml:space="preserve"> </w:t>
      </w:r>
    </w:p>
  </w:endnote>
  <w:endnote w:type="continuationNotice" w:id="1">
    <w:p w14:paraId="328E9F5E" w14:textId="77777777" w:rsidR="002B7CE1" w:rsidRDefault="002B7C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8045" w14:textId="6D9C7F47" w:rsidR="004C0C37" w:rsidRPr="004C0C37" w:rsidRDefault="00791548" w:rsidP="004C0C37">
    <w:pPr>
      <w:pStyle w:val="Footer"/>
    </w:pPr>
    <w:r>
      <w:rPr>
        <w:noProof/>
        <w:sz w:val="16"/>
      </w:rPr>
      <mc:AlternateContent>
        <mc:Choice Requires="wps">
          <w:drawing>
            <wp:anchor distT="0" distB="0" distL="0" distR="0" simplePos="0" relativeHeight="251659264" behindDoc="0" locked="0" layoutInCell="1" allowOverlap="1" wp14:anchorId="27CBB8B0" wp14:editId="54D5659F">
              <wp:simplePos x="635" y="635"/>
              <wp:positionH relativeFrom="page">
                <wp:align>left</wp:align>
              </wp:positionH>
              <wp:positionV relativeFrom="page">
                <wp:align>bottom</wp:align>
              </wp:positionV>
              <wp:extent cx="1517015" cy="345440"/>
              <wp:effectExtent l="0" t="0" r="6985" b="0"/>
              <wp:wrapNone/>
              <wp:docPr id="350117766"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52DC7FDA" w14:textId="7021AE67" w:rsidR="00791548" w:rsidRPr="00791548" w:rsidRDefault="00791548" w:rsidP="00791548">
                          <w:pPr>
                            <w:rPr>
                              <w:rFonts w:ascii="Calibri" w:eastAsia="Calibri" w:hAnsi="Calibri" w:cs="Calibri"/>
                              <w:noProof/>
                              <w:color w:val="000000"/>
                              <w:sz w:val="20"/>
                            </w:rPr>
                          </w:pPr>
                          <w:r w:rsidRPr="00791548">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CBB8B0" id="_x0000_t202" coordsize="21600,21600" o:spt="202" path="m,l,21600r21600,l21600,xe">
              <v:stroke joinstyle="miter"/>
              <v:path gradientshapeok="t" o:connecttype="rect"/>
            </v:shapetype>
            <v:shape id="Text Box 2" o:spid="_x0000_s1026" type="#_x0000_t202" alt="Fannie Mae Confidential" style="position:absolute;margin-left:0;margin-top:0;width:11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" filled="f" stroked="f">
              <v:textbox style="mso-fit-shape-to-text:t" inset="20pt,0,0,15pt">
                <w:txbxContent>
                  <w:p w14:paraId="52DC7FDA" w14:textId="7021AE67" w:rsidR="00791548" w:rsidRPr="00791548" w:rsidRDefault="00791548" w:rsidP="00791548">
                    <w:pPr>
                      <w:rPr>
                        <w:rFonts w:ascii="Calibri" w:eastAsia="Calibri" w:hAnsi="Calibri" w:cs="Calibri"/>
                        <w:noProof/>
                        <w:color w:val="000000"/>
                        <w:sz w:val="20"/>
                      </w:rPr>
                    </w:pPr>
                    <w:r w:rsidRPr="00791548">
                      <w:rPr>
                        <w:rFonts w:ascii="Calibri" w:eastAsia="Calibri" w:hAnsi="Calibri" w:cs="Calibri"/>
                        <w:noProof/>
                        <w:color w:val="000000"/>
                        <w:sz w:val="20"/>
                      </w:rPr>
                      <w:t>Fannie Mae Confidential</w:t>
                    </w:r>
                  </w:p>
                </w:txbxContent>
              </v:textbox>
              <w10:wrap anchorx="page" anchory="page"/>
            </v:shape>
          </w:pict>
        </mc:Fallback>
      </mc:AlternateContent>
    </w:r>
    <w:r w:rsidR="004C0C37">
      <w:rPr>
        <w:sz w:val="16"/>
      </w:rPr>
      <w:fldChar w:fldCharType="begin"/>
    </w:r>
    <w:r w:rsidR="004C0C37">
      <w:rPr>
        <w:sz w:val="16"/>
      </w:rPr>
      <w:instrText xml:space="preserve"> DOCPROPERTY  YCFooter \* MERGEFORMAT </w:instrText>
    </w:r>
    <w:r w:rsidR="004C0C37">
      <w:rPr>
        <w:sz w:val="16"/>
      </w:rPr>
      <w:fldChar w:fldCharType="separate"/>
    </w:r>
    <w:r w:rsidR="004C0C37">
      <w:rPr>
        <w:sz w:val="16"/>
      </w:rPr>
      <w:t>22053264-v1</w:t>
    </w:r>
    <w:r w:rsidR="004C0C37">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215E" w14:textId="3A9B3D90" w:rsidR="00625CAF" w:rsidRDefault="00625CAF" w:rsidP="00D875C4">
    <w:pPr>
      <w:rPr>
        <w:sz w:val="20"/>
      </w:rPr>
    </w:pPr>
  </w:p>
  <w:tbl>
    <w:tblPr>
      <w:tblW w:w="9690" w:type="dxa"/>
      <w:tblInd w:w="-90" w:type="dxa"/>
      <w:tblLook w:val="01E0" w:firstRow="1" w:lastRow="1" w:firstColumn="1" w:lastColumn="1" w:noHBand="0" w:noVBand="0"/>
    </w:tblPr>
    <w:tblGrid>
      <w:gridCol w:w="4038"/>
      <w:gridCol w:w="2460"/>
      <w:gridCol w:w="3192"/>
    </w:tblGrid>
    <w:tr w:rsidR="00625CAF" w14:paraId="362D1D83" w14:textId="77777777" w:rsidTr="00EF26E1">
      <w:tc>
        <w:tcPr>
          <w:tcW w:w="4038" w:type="dxa"/>
          <w:vAlign w:val="bottom"/>
        </w:tcPr>
        <w:p w14:paraId="038F0A37" w14:textId="77777777" w:rsidR="00625CAF" w:rsidRPr="00B42188" w:rsidRDefault="00625CAF" w:rsidP="00D875C4">
          <w:pPr>
            <w:pStyle w:val="Footer"/>
            <w:rPr>
              <w:b/>
              <w:sz w:val="20"/>
            </w:rPr>
          </w:pPr>
          <w:r w:rsidRPr="00B42188">
            <w:rPr>
              <w:b/>
              <w:sz w:val="20"/>
            </w:rPr>
            <w:t>Subordination Agreement (Affordable)</w:t>
          </w:r>
        </w:p>
      </w:tc>
      <w:tc>
        <w:tcPr>
          <w:tcW w:w="2460" w:type="dxa"/>
          <w:vAlign w:val="bottom"/>
        </w:tcPr>
        <w:p w14:paraId="21878539" w14:textId="77777777" w:rsidR="00625CAF" w:rsidRPr="00B42188" w:rsidRDefault="00625CAF" w:rsidP="00B42188">
          <w:pPr>
            <w:pStyle w:val="Footer"/>
            <w:jc w:val="center"/>
            <w:rPr>
              <w:b/>
              <w:sz w:val="20"/>
            </w:rPr>
          </w:pPr>
          <w:r w:rsidRPr="00B42188">
            <w:rPr>
              <w:b/>
              <w:sz w:val="20"/>
            </w:rPr>
            <w:t>Form 6456</w:t>
          </w:r>
        </w:p>
      </w:tc>
      <w:tc>
        <w:tcPr>
          <w:tcW w:w="3192" w:type="dxa"/>
          <w:vAlign w:val="bottom"/>
        </w:tcPr>
        <w:p w14:paraId="670E99BF" w14:textId="77777777" w:rsidR="00625CAF" w:rsidRPr="00B42188" w:rsidRDefault="00625CAF" w:rsidP="00B42188">
          <w:pPr>
            <w:pStyle w:val="Footer"/>
            <w:jc w:val="right"/>
            <w:rPr>
              <w:b/>
              <w:sz w:val="20"/>
            </w:rPr>
          </w:pPr>
          <w:r w:rsidRPr="00B42188">
            <w:rPr>
              <w:b/>
              <w:sz w:val="20"/>
            </w:rPr>
            <w:t xml:space="preserve">Page </w:t>
          </w:r>
          <w:r w:rsidR="00393238" w:rsidRPr="00B42188">
            <w:rPr>
              <w:rStyle w:val="PageNumber"/>
              <w:b/>
              <w:sz w:val="20"/>
            </w:rPr>
            <w:fldChar w:fldCharType="begin"/>
          </w:r>
          <w:r w:rsidRPr="00B42188">
            <w:rPr>
              <w:rStyle w:val="PageNumber"/>
              <w:b/>
              <w:sz w:val="20"/>
            </w:rPr>
            <w:instrText xml:space="preserve"> PAGE </w:instrText>
          </w:r>
          <w:r w:rsidR="00393238" w:rsidRPr="00B42188">
            <w:rPr>
              <w:rStyle w:val="PageNumber"/>
              <w:b/>
              <w:sz w:val="20"/>
            </w:rPr>
            <w:fldChar w:fldCharType="separate"/>
          </w:r>
          <w:r w:rsidR="009E5951">
            <w:rPr>
              <w:rStyle w:val="PageNumber"/>
              <w:b/>
              <w:noProof/>
              <w:sz w:val="20"/>
            </w:rPr>
            <w:t>2</w:t>
          </w:r>
          <w:r w:rsidR="00393238" w:rsidRPr="00B42188">
            <w:rPr>
              <w:rStyle w:val="PageNumber"/>
              <w:b/>
              <w:sz w:val="20"/>
            </w:rPr>
            <w:fldChar w:fldCharType="end"/>
          </w:r>
        </w:p>
      </w:tc>
    </w:tr>
    <w:tr w:rsidR="00C355FA" w14:paraId="1844C133" w14:textId="77777777" w:rsidTr="00EF26E1">
      <w:tc>
        <w:tcPr>
          <w:tcW w:w="4038" w:type="dxa"/>
          <w:vAlign w:val="bottom"/>
        </w:tcPr>
        <w:p w14:paraId="7BD1FE5B" w14:textId="77777777" w:rsidR="00C355FA" w:rsidRPr="00B42188" w:rsidRDefault="00C355FA" w:rsidP="00C355FA">
          <w:pPr>
            <w:pStyle w:val="Footer"/>
            <w:rPr>
              <w:b/>
              <w:sz w:val="20"/>
            </w:rPr>
          </w:pPr>
          <w:r w:rsidRPr="00B42188">
            <w:rPr>
              <w:b/>
              <w:sz w:val="20"/>
            </w:rPr>
            <w:t>Fannie Mae</w:t>
          </w:r>
        </w:p>
      </w:tc>
      <w:tc>
        <w:tcPr>
          <w:tcW w:w="2460" w:type="dxa"/>
          <w:vAlign w:val="bottom"/>
        </w:tcPr>
        <w:p w14:paraId="4217EC1C" w14:textId="6B667B1D" w:rsidR="00C355FA" w:rsidRDefault="00C355FA" w:rsidP="00C355FA">
          <w:pPr>
            <w:snapToGrid w:val="0"/>
            <w:jc w:val="center"/>
            <w:rPr>
              <w:rFonts w:ascii="Times New Roman Bold" w:hAnsi="Times New Roman Bold"/>
              <w:b/>
              <w:sz w:val="20"/>
            </w:rPr>
          </w:pPr>
          <w:r>
            <w:rPr>
              <w:rFonts w:ascii="Times New Roman Bold" w:hAnsi="Times New Roman Bold"/>
              <w:b/>
              <w:sz w:val="20"/>
            </w:rPr>
            <w:t>12-25</w:t>
          </w:r>
        </w:p>
      </w:tc>
      <w:tc>
        <w:tcPr>
          <w:tcW w:w="3192" w:type="dxa"/>
          <w:vAlign w:val="bottom"/>
        </w:tcPr>
        <w:p w14:paraId="2AC9BC2D" w14:textId="412B391B" w:rsidR="00C355FA" w:rsidRDefault="00C355FA" w:rsidP="00C355FA">
          <w:pPr>
            <w:snapToGrid w:val="0"/>
            <w:jc w:val="right"/>
            <w:rPr>
              <w:rFonts w:ascii="Times New Roman Bold" w:hAnsi="Times New Roman Bold"/>
              <w:b/>
              <w:sz w:val="20"/>
            </w:rPr>
          </w:pPr>
          <w:r>
            <w:rPr>
              <w:rFonts w:ascii="Times New Roman Bold" w:hAnsi="Times New Roman Bold"/>
              <w:b/>
              <w:sz w:val="20"/>
            </w:rPr>
            <w:t>© 2025 Fannie Mae</w:t>
          </w:r>
        </w:p>
      </w:tc>
    </w:tr>
  </w:tbl>
  <w:p w14:paraId="20B47382" w14:textId="77777777" w:rsidR="00625CAF" w:rsidRPr="004C0C37" w:rsidRDefault="00625CAF" w:rsidP="004C0C3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6823" w14:textId="0F0EE4AD" w:rsidR="00625CAF" w:rsidRDefault="00625CAF" w:rsidP="00536013">
    <w:pPr>
      <w:rPr>
        <w:sz w:val="20"/>
      </w:rPr>
    </w:pPr>
  </w:p>
  <w:tbl>
    <w:tblPr>
      <w:tblW w:w="9690" w:type="dxa"/>
      <w:tblInd w:w="-90" w:type="dxa"/>
      <w:tblLook w:val="01E0" w:firstRow="1" w:lastRow="1" w:firstColumn="1" w:lastColumn="1" w:noHBand="0" w:noVBand="0"/>
    </w:tblPr>
    <w:tblGrid>
      <w:gridCol w:w="4038"/>
      <w:gridCol w:w="2460"/>
      <w:gridCol w:w="3192"/>
    </w:tblGrid>
    <w:tr w:rsidR="00625CAF" w14:paraId="27583E19" w14:textId="77777777" w:rsidTr="00EF26E1">
      <w:tc>
        <w:tcPr>
          <w:tcW w:w="4038" w:type="dxa"/>
          <w:vAlign w:val="bottom"/>
        </w:tcPr>
        <w:p w14:paraId="4A09C8CD" w14:textId="77777777" w:rsidR="00625CAF" w:rsidRPr="00B42188" w:rsidRDefault="00625CAF" w:rsidP="00536013">
          <w:pPr>
            <w:pStyle w:val="Footer"/>
            <w:rPr>
              <w:b/>
              <w:sz w:val="20"/>
            </w:rPr>
          </w:pPr>
          <w:r w:rsidRPr="00B42188">
            <w:rPr>
              <w:b/>
              <w:sz w:val="20"/>
            </w:rPr>
            <w:t>Subordination Agreement (Affordable)</w:t>
          </w:r>
        </w:p>
      </w:tc>
      <w:tc>
        <w:tcPr>
          <w:tcW w:w="2460" w:type="dxa"/>
          <w:vAlign w:val="bottom"/>
        </w:tcPr>
        <w:p w14:paraId="74694240" w14:textId="77777777" w:rsidR="00625CAF" w:rsidRPr="00B42188" w:rsidRDefault="00625CAF" w:rsidP="00B42188">
          <w:pPr>
            <w:pStyle w:val="Footer"/>
            <w:jc w:val="center"/>
            <w:rPr>
              <w:b/>
              <w:sz w:val="20"/>
            </w:rPr>
          </w:pPr>
          <w:r w:rsidRPr="00B42188">
            <w:rPr>
              <w:b/>
              <w:sz w:val="20"/>
            </w:rPr>
            <w:t>Form 6456</w:t>
          </w:r>
        </w:p>
      </w:tc>
      <w:tc>
        <w:tcPr>
          <w:tcW w:w="3192" w:type="dxa"/>
          <w:vAlign w:val="bottom"/>
        </w:tcPr>
        <w:p w14:paraId="051F9308" w14:textId="77777777" w:rsidR="00625CAF" w:rsidRPr="00B42188" w:rsidRDefault="00625CAF" w:rsidP="00B42188">
          <w:pPr>
            <w:pStyle w:val="Footer"/>
            <w:jc w:val="right"/>
            <w:rPr>
              <w:b/>
              <w:sz w:val="20"/>
            </w:rPr>
          </w:pPr>
          <w:r w:rsidRPr="00B42188">
            <w:rPr>
              <w:b/>
              <w:sz w:val="20"/>
            </w:rPr>
            <w:t xml:space="preserve">Page </w:t>
          </w:r>
          <w:r w:rsidR="00393238" w:rsidRPr="00B42188">
            <w:rPr>
              <w:rStyle w:val="PageNumber"/>
              <w:b/>
              <w:sz w:val="20"/>
            </w:rPr>
            <w:fldChar w:fldCharType="begin"/>
          </w:r>
          <w:r w:rsidRPr="00B42188">
            <w:rPr>
              <w:rStyle w:val="PageNumber"/>
              <w:b/>
              <w:sz w:val="20"/>
            </w:rPr>
            <w:instrText xml:space="preserve"> PAGE </w:instrText>
          </w:r>
          <w:r w:rsidR="00393238" w:rsidRPr="00B42188">
            <w:rPr>
              <w:rStyle w:val="PageNumber"/>
              <w:b/>
              <w:sz w:val="20"/>
            </w:rPr>
            <w:fldChar w:fldCharType="separate"/>
          </w:r>
          <w:r w:rsidR="009E5951">
            <w:rPr>
              <w:rStyle w:val="PageNumber"/>
              <w:b/>
              <w:noProof/>
              <w:sz w:val="20"/>
            </w:rPr>
            <w:t>1</w:t>
          </w:r>
          <w:r w:rsidR="00393238" w:rsidRPr="00B42188">
            <w:rPr>
              <w:rStyle w:val="PageNumber"/>
              <w:b/>
              <w:sz w:val="20"/>
            </w:rPr>
            <w:fldChar w:fldCharType="end"/>
          </w:r>
        </w:p>
      </w:tc>
    </w:tr>
    <w:tr w:rsidR="006D5E24" w14:paraId="0BA52A4E" w14:textId="77777777" w:rsidTr="00EF26E1">
      <w:tc>
        <w:tcPr>
          <w:tcW w:w="4038" w:type="dxa"/>
          <w:vAlign w:val="bottom"/>
        </w:tcPr>
        <w:p w14:paraId="7F5314A7" w14:textId="77777777" w:rsidR="006D5E24" w:rsidRPr="00B42188" w:rsidRDefault="006D5E24" w:rsidP="006D5E24">
          <w:pPr>
            <w:pStyle w:val="Footer"/>
            <w:rPr>
              <w:b/>
              <w:sz w:val="20"/>
            </w:rPr>
          </w:pPr>
          <w:r w:rsidRPr="00B42188">
            <w:rPr>
              <w:b/>
              <w:sz w:val="20"/>
            </w:rPr>
            <w:t>Fannie Mae</w:t>
          </w:r>
        </w:p>
      </w:tc>
      <w:tc>
        <w:tcPr>
          <w:tcW w:w="2460" w:type="dxa"/>
          <w:vAlign w:val="bottom"/>
        </w:tcPr>
        <w:p w14:paraId="314C4720" w14:textId="03B79B6E" w:rsidR="006D5E24" w:rsidRDefault="00C355FA" w:rsidP="006D5E24">
          <w:pPr>
            <w:snapToGrid w:val="0"/>
            <w:jc w:val="center"/>
            <w:rPr>
              <w:rFonts w:ascii="Times New Roman Bold" w:hAnsi="Times New Roman Bold"/>
              <w:b/>
              <w:sz w:val="20"/>
            </w:rPr>
          </w:pPr>
          <w:r>
            <w:rPr>
              <w:rFonts w:ascii="Times New Roman Bold" w:hAnsi="Times New Roman Bold"/>
              <w:b/>
              <w:sz w:val="20"/>
            </w:rPr>
            <w:t>12-25</w:t>
          </w:r>
        </w:p>
      </w:tc>
      <w:tc>
        <w:tcPr>
          <w:tcW w:w="3192" w:type="dxa"/>
          <w:vAlign w:val="bottom"/>
        </w:tcPr>
        <w:p w14:paraId="56516539" w14:textId="691F979E" w:rsidR="006D5E24" w:rsidRDefault="00916411" w:rsidP="006D5E24">
          <w:pPr>
            <w:snapToGrid w:val="0"/>
            <w:jc w:val="right"/>
            <w:rPr>
              <w:rFonts w:ascii="Times New Roman Bold" w:hAnsi="Times New Roman Bold"/>
              <w:b/>
              <w:sz w:val="20"/>
            </w:rPr>
          </w:pPr>
          <w:r>
            <w:rPr>
              <w:rFonts w:ascii="Times New Roman Bold" w:hAnsi="Times New Roman Bold"/>
              <w:b/>
              <w:sz w:val="20"/>
            </w:rPr>
            <w:t xml:space="preserve">© </w:t>
          </w:r>
          <w:r w:rsidR="00575567">
            <w:rPr>
              <w:rFonts w:ascii="Times New Roman Bold" w:hAnsi="Times New Roman Bold"/>
              <w:b/>
              <w:sz w:val="20"/>
            </w:rPr>
            <w:t>20</w:t>
          </w:r>
          <w:r w:rsidR="00C355FA">
            <w:rPr>
              <w:rFonts w:ascii="Times New Roman Bold" w:hAnsi="Times New Roman Bold"/>
              <w:b/>
              <w:sz w:val="20"/>
            </w:rPr>
            <w:t>25</w:t>
          </w:r>
          <w:r w:rsidR="00575567">
            <w:rPr>
              <w:rFonts w:ascii="Times New Roman Bold" w:hAnsi="Times New Roman Bold"/>
              <w:b/>
              <w:sz w:val="20"/>
            </w:rPr>
            <w:t xml:space="preserve"> Fannie</w:t>
          </w:r>
          <w:r>
            <w:rPr>
              <w:rFonts w:ascii="Times New Roman Bold" w:hAnsi="Times New Roman Bold"/>
              <w:b/>
              <w:sz w:val="20"/>
            </w:rPr>
            <w:t xml:space="preserve"> Mae</w:t>
          </w:r>
        </w:p>
      </w:tc>
    </w:tr>
  </w:tbl>
  <w:p w14:paraId="5A54A9B5" w14:textId="77777777" w:rsidR="00625CAF" w:rsidRPr="004C0C37" w:rsidRDefault="00625CAF" w:rsidP="006642B6">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101B" w14:textId="7D772017" w:rsidR="00791548" w:rsidRDefault="00791548">
    <w:pPr>
      <w:pStyle w:val="Footer"/>
    </w:pPr>
    <w:r>
      <w:rPr>
        <w:noProof/>
      </w:rPr>
      <mc:AlternateContent>
        <mc:Choice Requires="wps">
          <w:drawing>
            <wp:anchor distT="0" distB="0" distL="0" distR="0" simplePos="0" relativeHeight="251662336" behindDoc="0" locked="0" layoutInCell="1" allowOverlap="1" wp14:anchorId="5E171E3F" wp14:editId="14A4B85F">
              <wp:simplePos x="635" y="635"/>
              <wp:positionH relativeFrom="page">
                <wp:align>left</wp:align>
              </wp:positionH>
              <wp:positionV relativeFrom="page">
                <wp:align>bottom</wp:align>
              </wp:positionV>
              <wp:extent cx="1517015" cy="345440"/>
              <wp:effectExtent l="0" t="0" r="6985" b="0"/>
              <wp:wrapNone/>
              <wp:docPr id="946093814" name="Text Box 5"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23C499EB" w14:textId="48518C36" w:rsidR="00791548" w:rsidRPr="00791548" w:rsidRDefault="00791548" w:rsidP="00791548">
                          <w:pPr>
                            <w:rPr>
                              <w:rFonts w:ascii="Calibri" w:eastAsia="Calibri" w:hAnsi="Calibri" w:cs="Calibri"/>
                              <w:noProof/>
                              <w:color w:val="000000"/>
                              <w:sz w:val="20"/>
                            </w:rPr>
                          </w:pPr>
                          <w:r w:rsidRPr="00791548">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171E3F" id="_x0000_t202" coordsize="21600,21600" o:spt="202" path="m,l,21600r21600,l21600,xe">
              <v:stroke joinstyle="miter"/>
              <v:path gradientshapeok="t" o:connecttype="rect"/>
            </v:shapetype>
            <v:shape id="Text Box 5" o:spid="_x0000_s1027" type="#_x0000_t202" alt="Fannie Mae Confidential" style="position:absolute;margin-left:0;margin-top:0;width:119.4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" filled="f" stroked="f">
              <v:textbox style="mso-fit-shape-to-text:t" inset="20pt,0,0,15pt">
                <w:txbxContent>
                  <w:p w14:paraId="23C499EB" w14:textId="48518C36" w:rsidR="00791548" w:rsidRPr="00791548" w:rsidRDefault="00791548" w:rsidP="00791548">
                    <w:pPr>
                      <w:rPr>
                        <w:rFonts w:ascii="Calibri" w:eastAsia="Calibri" w:hAnsi="Calibri" w:cs="Calibri"/>
                        <w:noProof/>
                        <w:color w:val="000000"/>
                        <w:sz w:val="20"/>
                      </w:rPr>
                    </w:pPr>
                    <w:r w:rsidRPr="00791548">
                      <w:rPr>
                        <w:rFonts w:ascii="Calibri" w:eastAsia="Calibri" w:hAnsi="Calibri" w:cs="Calibri"/>
                        <w:noProof/>
                        <w:color w:val="000000"/>
                        <w:sz w:val="20"/>
                      </w:rPr>
                      <w:t>Fannie Mae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9181" w14:textId="4CD1DC98" w:rsidR="00791548" w:rsidRDefault="00791548">
    <w:pPr>
      <w:pStyle w:val="Footer"/>
    </w:pPr>
    <w:r>
      <w:rPr>
        <w:noProof/>
      </w:rPr>
      <mc:AlternateContent>
        <mc:Choice Requires="wps">
          <w:drawing>
            <wp:anchor distT="0" distB="0" distL="0" distR="0" simplePos="0" relativeHeight="251663360" behindDoc="0" locked="0" layoutInCell="1" allowOverlap="1" wp14:anchorId="2A088079" wp14:editId="783FFA1B">
              <wp:simplePos x="635" y="635"/>
              <wp:positionH relativeFrom="page">
                <wp:align>left</wp:align>
              </wp:positionH>
              <wp:positionV relativeFrom="page">
                <wp:align>bottom</wp:align>
              </wp:positionV>
              <wp:extent cx="1517015" cy="345440"/>
              <wp:effectExtent l="0" t="0" r="6985" b="0"/>
              <wp:wrapNone/>
              <wp:docPr id="1705351363" name="Text Box 6"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23D412D5" w14:textId="19E32AF5" w:rsidR="00791548" w:rsidRPr="00791548" w:rsidRDefault="00791548" w:rsidP="00791548">
                          <w:pPr>
                            <w:rPr>
                              <w:rFonts w:ascii="Calibri" w:eastAsia="Calibri" w:hAnsi="Calibri" w:cs="Calibri"/>
                              <w:noProof/>
                              <w:color w:val="000000"/>
                              <w:sz w:val="20"/>
                            </w:rPr>
                          </w:pPr>
                          <w:r w:rsidRPr="00791548">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088079" id="_x0000_t202" coordsize="21600,21600" o:spt="202" path="m,l,21600r21600,l21600,xe">
              <v:stroke joinstyle="miter"/>
              <v:path gradientshapeok="t" o:connecttype="rect"/>
            </v:shapetype>
            <v:shape id="Text Box 6" o:spid="_x0000_s1028" type="#_x0000_t202" alt="Fannie Mae Confidential" style="position:absolute;margin-left:0;margin-top:0;width:119.4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LeFA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iLki&#10;3hQCAAAiBAAADgAAAAAAAAAAAAAAAAAuAgAAZHJzL2Uyb0RvYy54bWxQSwECLQAUAAYACAAAACEA&#10;TzibSdsAAAAEAQAADwAAAAAAAAAAAAAAAABuBAAAZHJzL2Rvd25yZXYueG1sUEsFBgAAAAAEAAQA&#10;8wAAAHYFAAAAAA==&#10;" filled="f" stroked="f">
              <v:textbox style="mso-fit-shape-to-text:t" inset="20pt,0,0,15pt">
                <w:txbxContent>
                  <w:p w14:paraId="23D412D5" w14:textId="19E32AF5" w:rsidR="00791548" w:rsidRPr="00791548" w:rsidRDefault="00791548" w:rsidP="00791548">
                    <w:pPr>
                      <w:rPr>
                        <w:rFonts w:ascii="Calibri" w:eastAsia="Calibri" w:hAnsi="Calibri" w:cs="Calibri"/>
                        <w:noProof/>
                        <w:color w:val="000000"/>
                        <w:sz w:val="20"/>
                      </w:rPr>
                    </w:pPr>
                    <w:r w:rsidRPr="00791548">
                      <w:rPr>
                        <w:rFonts w:ascii="Calibri" w:eastAsia="Calibri" w:hAnsi="Calibri" w:cs="Calibri"/>
                        <w:noProof/>
                        <w:color w:val="000000"/>
                        <w:sz w:val="20"/>
                      </w:rPr>
                      <w:t>Fannie Mae 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CF80" w14:textId="4B4F9936" w:rsidR="004F13EF" w:rsidRDefault="004F13EF" w:rsidP="00536013">
    <w:pPr>
      <w:rPr>
        <w:sz w:val="20"/>
      </w:rPr>
    </w:pPr>
  </w:p>
  <w:tbl>
    <w:tblPr>
      <w:tblW w:w="9690" w:type="dxa"/>
      <w:tblInd w:w="-90" w:type="dxa"/>
      <w:tblLook w:val="01E0" w:firstRow="1" w:lastRow="1" w:firstColumn="1" w:lastColumn="1" w:noHBand="0" w:noVBand="0"/>
    </w:tblPr>
    <w:tblGrid>
      <w:gridCol w:w="4038"/>
      <w:gridCol w:w="2460"/>
      <w:gridCol w:w="3192"/>
    </w:tblGrid>
    <w:tr w:rsidR="004F13EF" w14:paraId="1BA9FBB0" w14:textId="77777777" w:rsidTr="00EF26E1">
      <w:tc>
        <w:tcPr>
          <w:tcW w:w="4038" w:type="dxa"/>
          <w:vAlign w:val="bottom"/>
        </w:tcPr>
        <w:p w14:paraId="514F4348" w14:textId="77777777" w:rsidR="004F13EF" w:rsidRPr="00B42188" w:rsidRDefault="004F13EF" w:rsidP="00536013">
          <w:pPr>
            <w:pStyle w:val="Footer"/>
            <w:rPr>
              <w:b/>
              <w:sz w:val="20"/>
            </w:rPr>
          </w:pPr>
          <w:r w:rsidRPr="00B42188">
            <w:rPr>
              <w:b/>
              <w:sz w:val="20"/>
            </w:rPr>
            <w:t>Subordination Agreement (Affordable)</w:t>
          </w:r>
        </w:p>
      </w:tc>
      <w:tc>
        <w:tcPr>
          <w:tcW w:w="2460" w:type="dxa"/>
          <w:vAlign w:val="bottom"/>
        </w:tcPr>
        <w:p w14:paraId="68D4FCA4" w14:textId="77777777" w:rsidR="004F13EF" w:rsidRPr="00B42188" w:rsidRDefault="004F13EF" w:rsidP="00B42188">
          <w:pPr>
            <w:pStyle w:val="Footer"/>
            <w:jc w:val="center"/>
            <w:rPr>
              <w:b/>
              <w:sz w:val="20"/>
            </w:rPr>
          </w:pPr>
          <w:r w:rsidRPr="00B42188">
            <w:rPr>
              <w:b/>
              <w:sz w:val="20"/>
            </w:rPr>
            <w:t>Form 6456</w:t>
          </w:r>
        </w:p>
      </w:tc>
      <w:tc>
        <w:tcPr>
          <w:tcW w:w="3192" w:type="dxa"/>
          <w:vAlign w:val="bottom"/>
        </w:tcPr>
        <w:p w14:paraId="4DED1776" w14:textId="3966E86A" w:rsidR="004F13EF" w:rsidRPr="00B42188" w:rsidRDefault="004F13EF" w:rsidP="00B42188">
          <w:pPr>
            <w:pStyle w:val="Footer"/>
            <w:jc w:val="right"/>
            <w:rPr>
              <w:b/>
              <w:sz w:val="20"/>
            </w:rPr>
          </w:pPr>
          <w:r w:rsidRPr="00B42188">
            <w:rPr>
              <w:b/>
              <w:sz w:val="20"/>
            </w:rPr>
            <w:t xml:space="preserve">Page </w:t>
          </w:r>
          <w:r w:rsidR="00C355FA">
            <w:rPr>
              <w:b/>
              <w:sz w:val="20"/>
            </w:rPr>
            <w:t>S</w:t>
          </w:r>
          <w:r w:rsidRPr="00B42188">
            <w:rPr>
              <w:b/>
              <w:sz w:val="20"/>
            </w:rPr>
            <w:t>-</w:t>
          </w:r>
          <w:r w:rsidR="00393238" w:rsidRPr="00B42188">
            <w:rPr>
              <w:rStyle w:val="PageNumber"/>
              <w:b/>
              <w:sz w:val="20"/>
            </w:rPr>
            <w:fldChar w:fldCharType="begin"/>
          </w:r>
          <w:r w:rsidRPr="00B42188">
            <w:rPr>
              <w:rStyle w:val="PageNumber"/>
              <w:b/>
              <w:sz w:val="20"/>
            </w:rPr>
            <w:instrText xml:space="preserve"> PAGE </w:instrText>
          </w:r>
          <w:r w:rsidR="00393238" w:rsidRPr="00B42188">
            <w:rPr>
              <w:rStyle w:val="PageNumber"/>
              <w:b/>
              <w:sz w:val="20"/>
            </w:rPr>
            <w:fldChar w:fldCharType="separate"/>
          </w:r>
          <w:r w:rsidR="009E5951">
            <w:rPr>
              <w:rStyle w:val="PageNumber"/>
              <w:b/>
              <w:noProof/>
              <w:sz w:val="20"/>
            </w:rPr>
            <w:t>1</w:t>
          </w:r>
          <w:r w:rsidR="00393238" w:rsidRPr="00B42188">
            <w:rPr>
              <w:rStyle w:val="PageNumber"/>
              <w:b/>
              <w:sz w:val="20"/>
            </w:rPr>
            <w:fldChar w:fldCharType="end"/>
          </w:r>
        </w:p>
      </w:tc>
    </w:tr>
    <w:tr w:rsidR="00C355FA" w14:paraId="22D23E8C" w14:textId="77777777" w:rsidTr="00EF26E1">
      <w:tc>
        <w:tcPr>
          <w:tcW w:w="4038" w:type="dxa"/>
          <w:vAlign w:val="bottom"/>
        </w:tcPr>
        <w:p w14:paraId="63293F0A" w14:textId="77777777" w:rsidR="00C355FA" w:rsidRPr="00B42188" w:rsidRDefault="00C355FA" w:rsidP="00C355FA">
          <w:pPr>
            <w:pStyle w:val="Footer"/>
            <w:rPr>
              <w:b/>
              <w:sz w:val="20"/>
            </w:rPr>
          </w:pPr>
          <w:r w:rsidRPr="00B42188">
            <w:rPr>
              <w:b/>
              <w:sz w:val="20"/>
            </w:rPr>
            <w:t>Fannie Mae</w:t>
          </w:r>
        </w:p>
      </w:tc>
      <w:tc>
        <w:tcPr>
          <w:tcW w:w="2460" w:type="dxa"/>
          <w:vAlign w:val="bottom"/>
        </w:tcPr>
        <w:p w14:paraId="40645400" w14:textId="69642996" w:rsidR="00C355FA" w:rsidRDefault="00C355FA" w:rsidP="00C355FA">
          <w:pPr>
            <w:snapToGrid w:val="0"/>
            <w:jc w:val="center"/>
            <w:rPr>
              <w:rFonts w:ascii="Times New Roman Bold" w:hAnsi="Times New Roman Bold"/>
              <w:b/>
              <w:sz w:val="20"/>
            </w:rPr>
          </w:pPr>
          <w:r>
            <w:rPr>
              <w:rFonts w:ascii="Times New Roman Bold" w:hAnsi="Times New Roman Bold"/>
              <w:b/>
              <w:sz w:val="20"/>
            </w:rPr>
            <w:t>12-25</w:t>
          </w:r>
        </w:p>
      </w:tc>
      <w:tc>
        <w:tcPr>
          <w:tcW w:w="3192" w:type="dxa"/>
          <w:vAlign w:val="bottom"/>
        </w:tcPr>
        <w:p w14:paraId="63F75705" w14:textId="02AB9160" w:rsidR="00C355FA" w:rsidRDefault="00C355FA" w:rsidP="00C355FA">
          <w:pPr>
            <w:snapToGrid w:val="0"/>
            <w:jc w:val="right"/>
            <w:rPr>
              <w:rFonts w:ascii="Times New Roman Bold" w:hAnsi="Times New Roman Bold"/>
              <w:b/>
              <w:sz w:val="20"/>
            </w:rPr>
          </w:pPr>
          <w:r>
            <w:rPr>
              <w:rFonts w:ascii="Times New Roman Bold" w:hAnsi="Times New Roman Bold"/>
              <w:b/>
              <w:sz w:val="20"/>
            </w:rPr>
            <w:t>© 2025 Fannie Mae</w:t>
          </w:r>
        </w:p>
      </w:tc>
    </w:tr>
  </w:tbl>
  <w:p w14:paraId="76B651A1" w14:textId="77777777" w:rsidR="004F13EF" w:rsidRPr="004C0C37" w:rsidRDefault="004F13EF" w:rsidP="004C0C37">
    <w:pPr>
      <w:pStyle w:val="Footer"/>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6D05" w14:textId="77777777" w:rsidR="00C355FA" w:rsidRDefault="00C355FA" w:rsidP="00536013">
    <w:pPr>
      <w:rPr>
        <w:sz w:val="20"/>
      </w:rPr>
    </w:pPr>
  </w:p>
  <w:tbl>
    <w:tblPr>
      <w:tblW w:w="9690" w:type="dxa"/>
      <w:tblInd w:w="-90" w:type="dxa"/>
      <w:tblLook w:val="01E0" w:firstRow="1" w:lastRow="1" w:firstColumn="1" w:lastColumn="1" w:noHBand="0" w:noVBand="0"/>
    </w:tblPr>
    <w:tblGrid>
      <w:gridCol w:w="4038"/>
      <w:gridCol w:w="2460"/>
      <w:gridCol w:w="3192"/>
    </w:tblGrid>
    <w:tr w:rsidR="00C355FA" w14:paraId="00C58760" w14:textId="77777777" w:rsidTr="00EF26E1">
      <w:tc>
        <w:tcPr>
          <w:tcW w:w="4038" w:type="dxa"/>
          <w:vAlign w:val="bottom"/>
        </w:tcPr>
        <w:p w14:paraId="267A1489" w14:textId="77777777" w:rsidR="00C355FA" w:rsidRPr="00B42188" w:rsidRDefault="00C355FA" w:rsidP="00536013">
          <w:pPr>
            <w:pStyle w:val="Footer"/>
            <w:rPr>
              <w:b/>
              <w:sz w:val="20"/>
            </w:rPr>
          </w:pPr>
          <w:r w:rsidRPr="00B42188">
            <w:rPr>
              <w:b/>
              <w:sz w:val="20"/>
            </w:rPr>
            <w:t>Subordination Agreement (Affordable)</w:t>
          </w:r>
        </w:p>
      </w:tc>
      <w:tc>
        <w:tcPr>
          <w:tcW w:w="2460" w:type="dxa"/>
          <w:vAlign w:val="bottom"/>
        </w:tcPr>
        <w:p w14:paraId="34729CB1" w14:textId="77777777" w:rsidR="00C355FA" w:rsidRPr="00B42188" w:rsidRDefault="00C355FA" w:rsidP="00B42188">
          <w:pPr>
            <w:pStyle w:val="Footer"/>
            <w:jc w:val="center"/>
            <w:rPr>
              <w:b/>
              <w:sz w:val="20"/>
            </w:rPr>
          </w:pPr>
          <w:r w:rsidRPr="00B42188">
            <w:rPr>
              <w:b/>
              <w:sz w:val="20"/>
            </w:rPr>
            <w:t>Form 6456</w:t>
          </w:r>
        </w:p>
      </w:tc>
      <w:tc>
        <w:tcPr>
          <w:tcW w:w="3192" w:type="dxa"/>
          <w:vAlign w:val="bottom"/>
        </w:tcPr>
        <w:p w14:paraId="2BF212BC" w14:textId="77777777" w:rsidR="00C355FA" w:rsidRPr="00B42188" w:rsidRDefault="00C355FA" w:rsidP="00B42188">
          <w:pPr>
            <w:pStyle w:val="Footer"/>
            <w:jc w:val="right"/>
            <w:rPr>
              <w:b/>
              <w:sz w:val="20"/>
            </w:rPr>
          </w:pPr>
          <w:r w:rsidRPr="00B42188">
            <w:rPr>
              <w:b/>
              <w:sz w:val="20"/>
            </w:rPr>
            <w:t xml:space="preserve">Page </w:t>
          </w:r>
          <w:r>
            <w:rPr>
              <w:b/>
              <w:sz w:val="20"/>
            </w:rPr>
            <w:t>A</w:t>
          </w:r>
          <w:r w:rsidRPr="00B42188">
            <w:rPr>
              <w:b/>
              <w:sz w:val="20"/>
            </w:rPr>
            <w:t>-</w:t>
          </w:r>
          <w:r w:rsidRPr="00B42188">
            <w:rPr>
              <w:rStyle w:val="PageNumber"/>
              <w:b/>
              <w:sz w:val="20"/>
            </w:rPr>
            <w:fldChar w:fldCharType="begin"/>
          </w:r>
          <w:r w:rsidRPr="00B42188">
            <w:rPr>
              <w:rStyle w:val="PageNumber"/>
              <w:b/>
              <w:sz w:val="20"/>
            </w:rPr>
            <w:instrText xml:space="preserve"> PAGE </w:instrText>
          </w:r>
          <w:r w:rsidRPr="00B42188">
            <w:rPr>
              <w:rStyle w:val="PageNumber"/>
              <w:b/>
              <w:sz w:val="20"/>
            </w:rPr>
            <w:fldChar w:fldCharType="separate"/>
          </w:r>
          <w:r>
            <w:rPr>
              <w:rStyle w:val="PageNumber"/>
              <w:b/>
              <w:noProof/>
              <w:sz w:val="20"/>
            </w:rPr>
            <w:t>1</w:t>
          </w:r>
          <w:r w:rsidRPr="00B42188">
            <w:rPr>
              <w:rStyle w:val="PageNumber"/>
              <w:b/>
              <w:sz w:val="20"/>
            </w:rPr>
            <w:fldChar w:fldCharType="end"/>
          </w:r>
        </w:p>
      </w:tc>
    </w:tr>
    <w:tr w:rsidR="00C355FA" w14:paraId="16B3DE40" w14:textId="77777777" w:rsidTr="00EF26E1">
      <w:tc>
        <w:tcPr>
          <w:tcW w:w="4038" w:type="dxa"/>
          <w:vAlign w:val="bottom"/>
        </w:tcPr>
        <w:p w14:paraId="34E70F85" w14:textId="77777777" w:rsidR="00C355FA" w:rsidRPr="00B42188" w:rsidRDefault="00C355FA" w:rsidP="00C355FA">
          <w:pPr>
            <w:pStyle w:val="Footer"/>
            <w:rPr>
              <w:b/>
              <w:sz w:val="20"/>
            </w:rPr>
          </w:pPr>
          <w:r w:rsidRPr="00B42188">
            <w:rPr>
              <w:b/>
              <w:sz w:val="20"/>
            </w:rPr>
            <w:t>Fannie Mae</w:t>
          </w:r>
        </w:p>
      </w:tc>
      <w:tc>
        <w:tcPr>
          <w:tcW w:w="2460" w:type="dxa"/>
          <w:vAlign w:val="bottom"/>
        </w:tcPr>
        <w:p w14:paraId="1F4B2A26" w14:textId="77777777" w:rsidR="00C355FA" w:rsidRDefault="00C355FA" w:rsidP="00C355FA">
          <w:pPr>
            <w:snapToGrid w:val="0"/>
            <w:jc w:val="center"/>
            <w:rPr>
              <w:rFonts w:ascii="Times New Roman Bold" w:hAnsi="Times New Roman Bold"/>
              <w:b/>
              <w:sz w:val="20"/>
            </w:rPr>
          </w:pPr>
          <w:r>
            <w:rPr>
              <w:rFonts w:ascii="Times New Roman Bold" w:hAnsi="Times New Roman Bold"/>
              <w:b/>
              <w:sz w:val="20"/>
            </w:rPr>
            <w:t>12-25</w:t>
          </w:r>
        </w:p>
      </w:tc>
      <w:tc>
        <w:tcPr>
          <w:tcW w:w="3192" w:type="dxa"/>
          <w:vAlign w:val="bottom"/>
        </w:tcPr>
        <w:p w14:paraId="219CC810" w14:textId="77777777" w:rsidR="00C355FA" w:rsidRDefault="00C355FA" w:rsidP="00C355FA">
          <w:pPr>
            <w:snapToGrid w:val="0"/>
            <w:jc w:val="right"/>
            <w:rPr>
              <w:rFonts w:ascii="Times New Roman Bold" w:hAnsi="Times New Roman Bold"/>
              <w:b/>
              <w:sz w:val="20"/>
            </w:rPr>
          </w:pPr>
          <w:r>
            <w:rPr>
              <w:rFonts w:ascii="Times New Roman Bold" w:hAnsi="Times New Roman Bold"/>
              <w:b/>
              <w:sz w:val="20"/>
            </w:rPr>
            <w:t>© 2025 Fannie Mae</w:t>
          </w:r>
        </w:p>
      </w:tc>
    </w:tr>
  </w:tbl>
  <w:p w14:paraId="0D620393" w14:textId="77777777" w:rsidR="00C355FA" w:rsidRPr="004C0C37" w:rsidRDefault="00C355FA" w:rsidP="004C0C3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2D66" w14:textId="77777777" w:rsidR="002B7CE1" w:rsidRDefault="002B7CE1">
      <w:r>
        <w:separator/>
      </w:r>
    </w:p>
  </w:footnote>
  <w:footnote w:type="continuationSeparator" w:id="0">
    <w:p w14:paraId="6D92FA36" w14:textId="77777777" w:rsidR="002B7CE1" w:rsidRDefault="002B7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A46"/>
    <w:multiLevelType w:val="hybridMultilevel"/>
    <w:tmpl w:val="7D4894FA"/>
    <w:lvl w:ilvl="0" w:tplc="B422140C">
      <w:start w:val="1"/>
      <w:numFmt w:val="lowerLetter"/>
      <w:lvlText w:val="(%1)"/>
      <w:lvlJc w:val="left"/>
      <w:pPr>
        <w:tabs>
          <w:tab w:val="num" w:pos="1437"/>
        </w:tabs>
        <w:ind w:left="1437"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72B6F"/>
    <w:multiLevelType w:val="multilevel"/>
    <w:tmpl w:val="31C24A54"/>
    <w:lvl w:ilvl="0">
      <w:start w:val="1"/>
      <w:numFmt w:val="decimal"/>
      <w:pStyle w:val="LSA1"/>
      <w:suff w:val="nothing"/>
      <w:lvlText w:val="ARTICLE %1"/>
      <w:lvlJc w:val="left"/>
      <w:pPr>
        <w:ind w:left="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2" w15:restartNumberingAfterBreak="0">
    <w:nsid w:val="02471F81"/>
    <w:multiLevelType w:val="hybridMultilevel"/>
    <w:tmpl w:val="8510156C"/>
    <w:lvl w:ilvl="0" w:tplc="9242915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9C1C5D"/>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101E7607"/>
    <w:multiLevelType w:val="multilevel"/>
    <w:tmpl w:val="FEDE25C2"/>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7B403D2"/>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19601F82"/>
    <w:multiLevelType w:val="multilevel"/>
    <w:tmpl w:val="8510156C"/>
    <w:lvl w:ilvl="0">
      <w:start w:val="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EE6A2C"/>
    <w:multiLevelType w:val="multilevel"/>
    <w:tmpl w:val="E012D67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8" w15:restartNumberingAfterBreak="0">
    <w:nsid w:val="24A469BE"/>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26542DCB"/>
    <w:multiLevelType w:val="multilevel"/>
    <w:tmpl w:val="CC824D0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0" w:firstLine="216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26793B61"/>
    <w:multiLevelType w:val="multilevel"/>
    <w:tmpl w:val="B618330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27D72225"/>
    <w:multiLevelType w:val="multilevel"/>
    <w:tmpl w:val="FEDE25C2"/>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2AF061D8"/>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A2D183B"/>
    <w:multiLevelType w:val="multilevel"/>
    <w:tmpl w:val="D32A9C9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41E35BA6"/>
    <w:multiLevelType w:val="hybridMultilevel"/>
    <w:tmpl w:val="46BAD564"/>
    <w:lvl w:ilvl="0" w:tplc="6B9A574A">
      <w:start w:val="5"/>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7A352E"/>
    <w:multiLevelType w:val="multilevel"/>
    <w:tmpl w:val="E012D67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6" w15:restartNumberingAfterBreak="0">
    <w:nsid w:val="45AE7210"/>
    <w:multiLevelType w:val="multilevel"/>
    <w:tmpl w:val="8B5CD4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7" w15:restartNumberingAfterBreak="0">
    <w:nsid w:val="480A5FD4"/>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8" w15:restartNumberingAfterBreak="0">
    <w:nsid w:val="4A9F76DE"/>
    <w:multiLevelType w:val="multilevel"/>
    <w:tmpl w:val="FEDE25C2"/>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523F0A59"/>
    <w:multiLevelType w:val="multilevel"/>
    <w:tmpl w:val="428A09B8"/>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0" w15:restartNumberingAfterBreak="0">
    <w:nsid w:val="5F592AE7"/>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1" w15:restartNumberingAfterBreak="0">
    <w:nsid w:val="60D63364"/>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2" w15:restartNumberingAfterBreak="0">
    <w:nsid w:val="66E114AA"/>
    <w:multiLevelType w:val="multilevel"/>
    <w:tmpl w:val="E012D67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3" w15:restartNumberingAfterBreak="0">
    <w:nsid w:val="66FB08C0"/>
    <w:multiLevelType w:val="hybridMultilevel"/>
    <w:tmpl w:val="B6183302"/>
    <w:lvl w:ilvl="0" w:tplc="04662B4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03C0130"/>
    <w:multiLevelType w:val="multilevel"/>
    <w:tmpl w:val="022A5B6E"/>
    <w:lvl w:ilvl="0">
      <w:start w:val="1"/>
      <w:numFmt w:val="lowerLetter"/>
      <w:lvlText w:val="(%1)"/>
      <w:lvlJc w:val="left"/>
      <w:pPr>
        <w:tabs>
          <w:tab w:val="num" w:pos="1440"/>
        </w:tabs>
        <w:ind w:left="1440" w:hanging="720"/>
      </w:pPr>
      <w:rPr>
        <w:rFonts w:hint="default"/>
      </w:rPr>
    </w:lvl>
    <w:lvl w:ilvl="1">
      <w:start w:val="2"/>
      <w:numFmt w:val="low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715C171B"/>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6" w15:restartNumberingAfterBreak="0">
    <w:nsid w:val="754D5200"/>
    <w:multiLevelType w:val="multilevel"/>
    <w:tmpl w:val="428A09B8"/>
    <w:lvl w:ilvl="0">
      <w:start w:val="1"/>
      <w:numFmt w:val="decimal"/>
      <w:lvlText w:val="%1."/>
      <w:lvlJc w:val="left"/>
      <w:pPr>
        <w:tabs>
          <w:tab w:val="num" w:pos="1440"/>
        </w:tabs>
        <w:ind w:left="72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72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880"/>
        </w:tabs>
        <w:ind w:left="144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216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320"/>
        </w:tabs>
        <w:ind w:left="1440" w:firstLine="2160"/>
      </w:pPr>
      <w:rPr>
        <w:rFonts w:hint="default"/>
        <w:u w:val="none"/>
      </w:rPr>
    </w:lvl>
    <w:lvl w:ilvl="5">
      <w:start w:val="1"/>
      <w:numFmt w:val="decimal"/>
      <w:lvlText w:val="(%6)"/>
      <w:lvlJc w:val="left"/>
      <w:pPr>
        <w:tabs>
          <w:tab w:val="num" w:pos="4680"/>
        </w:tabs>
        <w:ind w:left="720" w:firstLine="3600"/>
      </w:pPr>
      <w:rPr>
        <w:rFonts w:hint="default"/>
        <w:u w:val="none"/>
      </w:rPr>
    </w:lvl>
    <w:lvl w:ilvl="6">
      <w:start w:val="1"/>
      <w:numFmt w:val="upperRoman"/>
      <w:lvlText w:val="%7."/>
      <w:lvlJc w:val="left"/>
      <w:pPr>
        <w:tabs>
          <w:tab w:val="num" w:pos="2160"/>
        </w:tabs>
        <w:ind w:left="2160" w:hanging="720"/>
      </w:pPr>
      <w:rPr>
        <w:rFonts w:hint="default"/>
        <w:u w:val="none"/>
      </w:rPr>
    </w:lvl>
    <w:lvl w:ilvl="7">
      <w:start w:val="1"/>
      <w:numFmt w:val="upperLetter"/>
      <w:lvlText w:val="%8."/>
      <w:lvlJc w:val="left"/>
      <w:pPr>
        <w:tabs>
          <w:tab w:val="num" w:pos="2880"/>
        </w:tabs>
        <w:ind w:left="2880" w:hanging="720"/>
      </w:pPr>
      <w:rPr>
        <w:rFonts w:hint="default"/>
        <w:u w:val="none"/>
      </w:rPr>
    </w:lvl>
    <w:lvl w:ilvl="8">
      <w:start w:val="1"/>
      <w:numFmt w:val="decimal"/>
      <w:lvlText w:val="%9."/>
      <w:lvlJc w:val="left"/>
      <w:pPr>
        <w:tabs>
          <w:tab w:val="num" w:pos="3600"/>
        </w:tabs>
        <w:ind w:left="3600" w:hanging="720"/>
      </w:pPr>
      <w:rPr>
        <w:rFonts w:hint="default"/>
        <w:u w:val="none"/>
      </w:rPr>
    </w:lvl>
  </w:abstractNum>
  <w:abstractNum w:abstractNumId="27" w15:restartNumberingAfterBreak="0">
    <w:nsid w:val="7BEA204E"/>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330720653">
    <w:abstractNumId w:val="18"/>
  </w:num>
  <w:num w:numId="2" w16cid:durableId="220755845">
    <w:abstractNumId w:val="23"/>
  </w:num>
  <w:num w:numId="3" w16cid:durableId="1490637041">
    <w:abstractNumId w:val="10"/>
  </w:num>
  <w:num w:numId="4" w16cid:durableId="492453090">
    <w:abstractNumId w:val="11"/>
  </w:num>
  <w:num w:numId="5" w16cid:durableId="464549205">
    <w:abstractNumId w:val="4"/>
  </w:num>
  <w:num w:numId="6" w16cid:durableId="1685159613">
    <w:abstractNumId w:val="9"/>
  </w:num>
  <w:num w:numId="7" w16cid:durableId="1298488720">
    <w:abstractNumId w:val="2"/>
  </w:num>
  <w:num w:numId="8" w16cid:durableId="1859922650">
    <w:abstractNumId w:val="6"/>
  </w:num>
  <w:num w:numId="9" w16cid:durableId="555048662">
    <w:abstractNumId w:val="13"/>
  </w:num>
  <w:num w:numId="10" w16cid:durableId="1198543356">
    <w:abstractNumId w:val="14"/>
  </w:num>
  <w:num w:numId="11" w16cid:durableId="668488218">
    <w:abstractNumId w:val="24"/>
  </w:num>
  <w:num w:numId="12" w16cid:durableId="371227846">
    <w:abstractNumId w:val="22"/>
  </w:num>
  <w:num w:numId="13" w16cid:durableId="686062497">
    <w:abstractNumId w:val="7"/>
  </w:num>
  <w:num w:numId="14" w16cid:durableId="976224603">
    <w:abstractNumId w:val="15"/>
  </w:num>
  <w:num w:numId="15" w16cid:durableId="1746027832">
    <w:abstractNumId w:val="25"/>
  </w:num>
  <w:num w:numId="16" w16cid:durableId="1101530987">
    <w:abstractNumId w:val="8"/>
  </w:num>
  <w:num w:numId="17" w16cid:durableId="288708000">
    <w:abstractNumId w:val="9"/>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18" w16cid:durableId="454058105">
    <w:abstractNumId w:val="27"/>
  </w:num>
  <w:num w:numId="19" w16cid:durableId="1516380327">
    <w:abstractNumId w:val="20"/>
  </w:num>
  <w:num w:numId="20" w16cid:durableId="611867166">
    <w:abstractNumId w:val="3"/>
  </w:num>
  <w:num w:numId="21" w16cid:durableId="1759250581">
    <w:abstractNumId w:val="9"/>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22" w16cid:durableId="2093504863">
    <w:abstractNumId w:val="16"/>
  </w:num>
  <w:num w:numId="23" w16cid:durableId="321546004">
    <w:abstractNumId w:val="1"/>
  </w:num>
  <w:num w:numId="24" w16cid:durableId="1145505862">
    <w:abstractNumId w:val="0"/>
  </w:num>
  <w:num w:numId="25" w16cid:durableId="1914198100">
    <w:abstractNumId w:val="19"/>
  </w:num>
  <w:num w:numId="26" w16cid:durableId="1163550519">
    <w:abstractNumId w:val="12"/>
  </w:num>
  <w:num w:numId="27" w16cid:durableId="1273438928">
    <w:abstractNumId w:val="26"/>
  </w:num>
  <w:num w:numId="28" w16cid:durableId="1110854242">
    <w:abstractNumId w:val="5"/>
  </w:num>
  <w:num w:numId="29" w16cid:durableId="661662606">
    <w:abstractNumId w:val="21"/>
  </w:num>
  <w:num w:numId="30" w16cid:durableId="24118097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son, Stephanie A.">
    <w15:presenceInfo w15:providerId="AD" w15:userId="S::saj03@venable.com::a937a6f8-aef6-4f75-8ba5-fb5c9214c5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88"/>
    <w:rsid w:val="00002D7E"/>
    <w:rsid w:val="0000571E"/>
    <w:rsid w:val="00011D28"/>
    <w:rsid w:val="000258B4"/>
    <w:rsid w:val="00031EE0"/>
    <w:rsid w:val="0003434D"/>
    <w:rsid w:val="00061ED8"/>
    <w:rsid w:val="00062583"/>
    <w:rsid w:val="00064C7F"/>
    <w:rsid w:val="000658AC"/>
    <w:rsid w:val="000C181B"/>
    <w:rsid w:val="000D6242"/>
    <w:rsid w:val="00115DD8"/>
    <w:rsid w:val="00127DAC"/>
    <w:rsid w:val="0013538E"/>
    <w:rsid w:val="0014716E"/>
    <w:rsid w:val="001673D4"/>
    <w:rsid w:val="001873D3"/>
    <w:rsid w:val="00190CF6"/>
    <w:rsid w:val="00192808"/>
    <w:rsid w:val="001950B6"/>
    <w:rsid w:val="0019699D"/>
    <w:rsid w:val="001A4CBA"/>
    <w:rsid w:val="001C06EA"/>
    <w:rsid w:val="001C09D3"/>
    <w:rsid w:val="001D720F"/>
    <w:rsid w:val="001F6F34"/>
    <w:rsid w:val="00251EF7"/>
    <w:rsid w:val="00253B17"/>
    <w:rsid w:val="0026283F"/>
    <w:rsid w:val="0028598E"/>
    <w:rsid w:val="00287833"/>
    <w:rsid w:val="002A02CC"/>
    <w:rsid w:val="002B7CE1"/>
    <w:rsid w:val="002C0430"/>
    <w:rsid w:val="002C2B6F"/>
    <w:rsid w:val="002C3422"/>
    <w:rsid w:val="002C65F9"/>
    <w:rsid w:val="002D0DD6"/>
    <w:rsid w:val="002E4545"/>
    <w:rsid w:val="002E499A"/>
    <w:rsid w:val="002F2C04"/>
    <w:rsid w:val="002F5C29"/>
    <w:rsid w:val="00321372"/>
    <w:rsid w:val="00323A5B"/>
    <w:rsid w:val="003362D1"/>
    <w:rsid w:val="003368CE"/>
    <w:rsid w:val="00337975"/>
    <w:rsid w:val="003778C0"/>
    <w:rsid w:val="0038428A"/>
    <w:rsid w:val="00393238"/>
    <w:rsid w:val="003A6458"/>
    <w:rsid w:val="003A7416"/>
    <w:rsid w:val="003B3448"/>
    <w:rsid w:val="003C1C36"/>
    <w:rsid w:val="003C4A39"/>
    <w:rsid w:val="003D34B0"/>
    <w:rsid w:val="003D53AE"/>
    <w:rsid w:val="003D71C1"/>
    <w:rsid w:val="003E4643"/>
    <w:rsid w:val="003F0B7C"/>
    <w:rsid w:val="003F21B5"/>
    <w:rsid w:val="003F7B50"/>
    <w:rsid w:val="004056B3"/>
    <w:rsid w:val="0042761A"/>
    <w:rsid w:val="00442117"/>
    <w:rsid w:val="00442B39"/>
    <w:rsid w:val="00450C49"/>
    <w:rsid w:val="00451514"/>
    <w:rsid w:val="00455B9B"/>
    <w:rsid w:val="00465BC2"/>
    <w:rsid w:val="004700DF"/>
    <w:rsid w:val="004769FA"/>
    <w:rsid w:val="00494390"/>
    <w:rsid w:val="004A3790"/>
    <w:rsid w:val="004A3945"/>
    <w:rsid w:val="004A757E"/>
    <w:rsid w:val="004B3552"/>
    <w:rsid w:val="004C0C37"/>
    <w:rsid w:val="004D06E0"/>
    <w:rsid w:val="004E1FFD"/>
    <w:rsid w:val="004F0B73"/>
    <w:rsid w:val="004F13EF"/>
    <w:rsid w:val="004F295C"/>
    <w:rsid w:val="00500AB9"/>
    <w:rsid w:val="0050379C"/>
    <w:rsid w:val="005273A6"/>
    <w:rsid w:val="005308B3"/>
    <w:rsid w:val="00534D55"/>
    <w:rsid w:val="00536013"/>
    <w:rsid w:val="00537A4D"/>
    <w:rsid w:val="00552679"/>
    <w:rsid w:val="00575567"/>
    <w:rsid w:val="005949AE"/>
    <w:rsid w:val="005A3ED9"/>
    <w:rsid w:val="005A4279"/>
    <w:rsid w:val="005B2AD0"/>
    <w:rsid w:val="005B4CA3"/>
    <w:rsid w:val="005E7D78"/>
    <w:rsid w:val="00625CAF"/>
    <w:rsid w:val="00636410"/>
    <w:rsid w:val="0066383D"/>
    <w:rsid w:val="006642B6"/>
    <w:rsid w:val="006651C5"/>
    <w:rsid w:val="0069680D"/>
    <w:rsid w:val="006A1E55"/>
    <w:rsid w:val="006A5C2B"/>
    <w:rsid w:val="006A622D"/>
    <w:rsid w:val="006D5E24"/>
    <w:rsid w:val="006E1315"/>
    <w:rsid w:val="0070450D"/>
    <w:rsid w:val="00710210"/>
    <w:rsid w:val="007167D1"/>
    <w:rsid w:val="00717554"/>
    <w:rsid w:val="007243D7"/>
    <w:rsid w:val="00727B65"/>
    <w:rsid w:val="007311F6"/>
    <w:rsid w:val="00733556"/>
    <w:rsid w:val="0075646F"/>
    <w:rsid w:val="00756F69"/>
    <w:rsid w:val="00756FC2"/>
    <w:rsid w:val="00791548"/>
    <w:rsid w:val="007922E8"/>
    <w:rsid w:val="007D3F25"/>
    <w:rsid w:val="007D4209"/>
    <w:rsid w:val="007D58B6"/>
    <w:rsid w:val="007F3859"/>
    <w:rsid w:val="00815DCB"/>
    <w:rsid w:val="00816640"/>
    <w:rsid w:val="00833878"/>
    <w:rsid w:val="00840F46"/>
    <w:rsid w:val="0085700F"/>
    <w:rsid w:val="00857FB7"/>
    <w:rsid w:val="008748B2"/>
    <w:rsid w:val="008764C3"/>
    <w:rsid w:val="00880D8E"/>
    <w:rsid w:val="00884E30"/>
    <w:rsid w:val="00885D7B"/>
    <w:rsid w:val="008907D2"/>
    <w:rsid w:val="008923D6"/>
    <w:rsid w:val="008E3E88"/>
    <w:rsid w:val="008E6AC6"/>
    <w:rsid w:val="008F49AB"/>
    <w:rsid w:val="009026AC"/>
    <w:rsid w:val="00916411"/>
    <w:rsid w:val="00920301"/>
    <w:rsid w:val="00961E81"/>
    <w:rsid w:val="0096227B"/>
    <w:rsid w:val="009646B4"/>
    <w:rsid w:val="00977D39"/>
    <w:rsid w:val="009809F0"/>
    <w:rsid w:val="009945AE"/>
    <w:rsid w:val="00995EBF"/>
    <w:rsid w:val="009B7112"/>
    <w:rsid w:val="009C28F7"/>
    <w:rsid w:val="009C4680"/>
    <w:rsid w:val="009E5951"/>
    <w:rsid w:val="009F31BA"/>
    <w:rsid w:val="00A02119"/>
    <w:rsid w:val="00A04F2F"/>
    <w:rsid w:val="00A06074"/>
    <w:rsid w:val="00A20383"/>
    <w:rsid w:val="00A2256E"/>
    <w:rsid w:val="00A36E5C"/>
    <w:rsid w:val="00A40B03"/>
    <w:rsid w:val="00A465D3"/>
    <w:rsid w:val="00A478BD"/>
    <w:rsid w:val="00AB436C"/>
    <w:rsid w:val="00AD420C"/>
    <w:rsid w:val="00AE71C2"/>
    <w:rsid w:val="00AF30C3"/>
    <w:rsid w:val="00B31BF6"/>
    <w:rsid w:val="00B42188"/>
    <w:rsid w:val="00B450AC"/>
    <w:rsid w:val="00B476F0"/>
    <w:rsid w:val="00B653C3"/>
    <w:rsid w:val="00B65B50"/>
    <w:rsid w:val="00B70F59"/>
    <w:rsid w:val="00B73F25"/>
    <w:rsid w:val="00B75CBC"/>
    <w:rsid w:val="00B835B1"/>
    <w:rsid w:val="00B91710"/>
    <w:rsid w:val="00B93CB2"/>
    <w:rsid w:val="00BA1060"/>
    <w:rsid w:val="00BA7CD6"/>
    <w:rsid w:val="00BD06C6"/>
    <w:rsid w:val="00BF29AC"/>
    <w:rsid w:val="00BF5A31"/>
    <w:rsid w:val="00C043A8"/>
    <w:rsid w:val="00C2103B"/>
    <w:rsid w:val="00C355FA"/>
    <w:rsid w:val="00C46FF2"/>
    <w:rsid w:val="00C6116A"/>
    <w:rsid w:val="00C96CE0"/>
    <w:rsid w:val="00C9726F"/>
    <w:rsid w:val="00CB2697"/>
    <w:rsid w:val="00CB2CC3"/>
    <w:rsid w:val="00CB3139"/>
    <w:rsid w:val="00CD39E2"/>
    <w:rsid w:val="00CD6D31"/>
    <w:rsid w:val="00CF63C3"/>
    <w:rsid w:val="00D1434F"/>
    <w:rsid w:val="00D16C9E"/>
    <w:rsid w:val="00D20240"/>
    <w:rsid w:val="00D20D1C"/>
    <w:rsid w:val="00D22EB6"/>
    <w:rsid w:val="00D23017"/>
    <w:rsid w:val="00D244A1"/>
    <w:rsid w:val="00D27221"/>
    <w:rsid w:val="00D41D88"/>
    <w:rsid w:val="00D467FE"/>
    <w:rsid w:val="00D47E8E"/>
    <w:rsid w:val="00D557D9"/>
    <w:rsid w:val="00D55911"/>
    <w:rsid w:val="00D55F2B"/>
    <w:rsid w:val="00D66D3C"/>
    <w:rsid w:val="00D728D7"/>
    <w:rsid w:val="00D84DD4"/>
    <w:rsid w:val="00D875C4"/>
    <w:rsid w:val="00D90677"/>
    <w:rsid w:val="00D96833"/>
    <w:rsid w:val="00DA18D7"/>
    <w:rsid w:val="00DA423D"/>
    <w:rsid w:val="00DB7331"/>
    <w:rsid w:val="00DC08FC"/>
    <w:rsid w:val="00DC35E4"/>
    <w:rsid w:val="00DC6CCF"/>
    <w:rsid w:val="00DC7283"/>
    <w:rsid w:val="00DE43A6"/>
    <w:rsid w:val="00DF375E"/>
    <w:rsid w:val="00DF5E58"/>
    <w:rsid w:val="00E00575"/>
    <w:rsid w:val="00E062AD"/>
    <w:rsid w:val="00E45F49"/>
    <w:rsid w:val="00E54647"/>
    <w:rsid w:val="00E6612D"/>
    <w:rsid w:val="00E67E38"/>
    <w:rsid w:val="00E93D90"/>
    <w:rsid w:val="00EA0014"/>
    <w:rsid w:val="00EB5810"/>
    <w:rsid w:val="00EF26E1"/>
    <w:rsid w:val="00EF3BF1"/>
    <w:rsid w:val="00F01E18"/>
    <w:rsid w:val="00F0480C"/>
    <w:rsid w:val="00F46E98"/>
    <w:rsid w:val="00F51F22"/>
    <w:rsid w:val="00F553FA"/>
    <w:rsid w:val="00F6087B"/>
    <w:rsid w:val="00F63B2F"/>
    <w:rsid w:val="00F93875"/>
    <w:rsid w:val="00FA2C45"/>
    <w:rsid w:val="00FA44C2"/>
    <w:rsid w:val="00FC0E65"/>
    <w:rsid w:val="00FE1FF4"/>
    <w:rsid w:val="00FE6041"/>
    <w:rsid w:val="00FE6746"/>
    <w:rsid w:val="00FF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schemas-workshare-com/workshare" w:name="PolicySmartTags.CWSPolicyTagAction_6"/>
  <w:smartTagType w:namespaceuri="urn:schemas-microsoft-com:office:smarttags" w:name="City"/>
  <w:shapeDefaults>
    <o:shapedefaults v:ext="edit" spidmax="2050"/>
    <o:shapelayout v:ext="edit">
      <o:idmap v:ext="edit" data="2"/>
    </o:shapelayout>
  </w:shapeDefaults>
  <w:decimalSymbol w:val="."/>
  <w:listSeparator w:val=","/>
  <w14:docId w14:val="2DD2FE14"/>
  <w15:chartTrackingRefBased/>
  <w15:docId w15:val="{585FF570-4B67-4741-A1A7-361BFCA1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390"/>
    <w:pPr>
      <w:widowControl w:val="0"/>
    </w:pPr>
    <w:rPr>
      <w:sz w:val="24"/>
    </w:rPr>
  </w:style>
  <w:style w:type="paragraph" w:styleId="Heading4">
    <w:name w:val="heading 4"/>
    <w:basedOn w:val="Normal"/>
    <w:next w:val="Normal"/>
    <w:link w:val="Heading4Char"/>
    <w:qFormat/>
    <w:rsid w:val="00B65B50"/>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93238"/>
  </w:style>
  <w:style w:type="character" w:styleId="EndnoteReference">
    <w:name w:val="endnote reference"/>
    <w:semiHidden/>
    <w:rsid w:val="00393238"/>
    <w:rPr>
      <w:vertAlign w:val="superscript"/>
    </w:rPr>
  </w:style>
  <w:style w:type="paragraph" w:styleId="FootnoteText">
    <w:name w:val="footnote text"/>
    <w:basedOn w:val="Normal"/>
    <w:semiHidden/>
    <w:rsid w:val="00393238"/>
  </w:style>
  <w:style w:type="character" w:styleId="FootnoteReference">
    <w:name w:val="footnote reference"/>
    <w:semiHidden/>
    <w:rsid w:val="00393238"/>
    <w:rPr>
      <w:vertAlign w:val="superscript"/>
    </w:rPr>
  </w:style>
  <w:style w:type="paragraph" w:styleId="TOC1">
    <w:name w:val="toc 1"/>
    <w:basedOn w:val="Normal"/>
    <w:next w:val="Normal"/>
    <w:semiHidden/>
    <w:rsid w:val="00393238"/>
    <w:pPr>
      <w:tabs>
        <w:tab w:val="right" w:leader="dot" w:pos="9360"/>
      </w:tabs>
      <w:suppressAutoHyphens/>
      <w:spacing w:before="480"/>
      <w:ind w:left="720" w:right="720" w:hanging="720"/>
    </w:pPr>
  </w:style>
  <w:style w:type="paragraph" w:styleId="TOC2">
    <w:name w:val="toc 2"/>
    <w:basedOn w:val="Normal"/>
    <w:next w:val="Normal"/>
    <w:semiHidden/>
    <w:rsid w:val="00393238"/>
    <w:pPr>
      <w:tabs>
        <w:tab w:val="right" w:leader="dot" w:pos="9360"/>
      </w:tabs>
      <w:suppressAutoHyphens/>
      <w:ind w:left="1440" w:right="720" w:hanging="720"/>
    </w:pPr>
  </w:style>
  <w:style w:type="paragraph" w:styleId="TOC3">
    <w:name w:val="toc 3"/>
    <w:basedOn w:val="Normal"/>
    <w:next w:val="Normal"/>
    <w:semiHidden/>
    <w:rsid w:val="00393238"/>
    <w:pPr>
      <w:tabs>
        <w:tab w:val="right" w:leader="dot" w:pos="9360"/>
      </w:tabs>
      <w:suppressAutoHyphens/>
      <w:ind w:left="2160" w:right="720" w:hanging="720"/>
    </w:pPr>
  </w:style>
  <w:style w:type="paragraph" w:styleId="TOC4">
    <w:name w:val="toc 4"/>
    <w:basedOn w:val="Normal"/>
    <w:next w:val="Normal"/>
    <w:semiHidden/>
    <w:rsid w:val="00393238"/>
    <w:pPr>
      <w:tabs>
        <w:tab w:val="right" w:leader="dot" w:pos="9360"/>
      </w:tabs>
      <w:suppressAutoHyphens/>
      <w:ind w:left="2880" w:right="720" w:hanging="720"/>
    </w:pPr>
  </w:style>
  <w:style w:type="paragraph" w:styleId="TOC5">
    <w:name w:val="toc 5"/>
    <w:basedOn w:val="Normal"/>
    <w:next w:val="Normal"/>
    <w:semiHidden/>
    <w:rsid w:val="00393238"/>
    <w:pPr>
      <w:tabs>
        <w:tab w:val="right" w:leader="dot" w:pos="9360"/>
      </w:tabs>
      <w:suppressAutoHyphens/>
      <w:ind w:left="3600" w:right="720" w:hanging="720"/>
    </w:pPr>
  </w:style>
  <w:style w:type="paragraph" w:styleId="TOC6">
    <w:name w:val="toc 6"/>
    <w:basedOn w:val="Normal"/>
    <w:next w:val="Normal"/>
    <w:semiHidden/>
    <w:rsid w:val="00393238"/>
    <w:pPr>
      <w:tabs>
        <w:tab w:val="right" w:pos="9360"/>
      </w:tabs>
      <w:suppressAutoHyphens/>
      <w:ind w:left="720" w:hanging="720"/>
    </w:pPr>
  </w:style>
  <w:style w:type="paragraph" w:styleId="TOC7">
    <w:name w:val="toc 7"/>
    <w:basedOn w:val="Normal"/>
    <w:next w:val="Normal"/>
    <w:semiHidden/>
    <w:rsid w:val="00393238"/>
    <w:pPr>
      <w:suppressAutoHyphens/>
      <w:ind w:left="720" w:hanging="720"/>
    </w:pPr>
  </w:style>
  <w:style w:type="paragraph" w:styleId="TOC8">
    <w:name w:val="toc 8"/>
    <w:basedOn w:val="Normal"/>
    <w:next w:val="Normal"/>
    <w:semiHidden/>
    <w:rsid w:val="00393238"/>
    <w:pPr>
      <w:tabs>
        <w:tab w:val="right" w:pos="9360"/>
      </w:tabs>
      <w:suppressAutoHyphens/>
      <w:ind w:left="720" w:hanging="720"/>
    </w:pPr>
  </w:style>
  <w:style w:type="paragraph" w:styleId="TOC9">
    <w:name w:val="toc 9"/>
    <w:basedOn w:val="Normal"/>
    <w:next w:val="Normal"/>
    <w:semiHidden/>
    <w:rsid w:val="00393238"/>
    <w:pPr>
      <w:tabs>
        <w:tab w:val="right" w:leader="dot" w:pos="9360"/>
      </w:tabs>
      <w:suppressAutoHyphens/>
      <w:ind w:left="720" w:hanging="720"/>
    </w:pPr>
  </w:style>
  <w:style w:type="paragraph" w:styleId="Index1">
    <w:name w:val="index 1"/>
    <w:basedOn w:val="Normal"/>
    <w:next w:val="Normal"/>
    <w:semiHidden/>
    <w:rsid w:val="00393238"/>
    <w:pPr>
      <w:tabs>
        <w:tab w:val="right" w:leader="dot" w:pos="9360"/>
      </w:tabs>
      <w:suppressAutoHyphens/>
      <w:ind w:left="1440" w:right="720" w:hanging="1440"/>
    </w:pPr>
  </w:style>
  <w:style w:type="paragraph" w:styleId="Index2">
    <w:name w:val="index 2"/>
    <w:basedOn w:val="Normal"/>
    <w:next w:val="Normal"/>
    <w:semiHidden/>
    <w:rsid w:val="00393238"/>
    <w:pPr>
      <w:tabs>
        <w:tab w:val="right" w:leader="dot" w:pos="9360"/>
      </w:tabs>
      <w:suppressAutoHyphens/>
      <w:ind w:left="1440" w:right="720" w:hanging="720"/>
    </w:pPr>
  </w:style>
  <w:style w:type="paragraph" w:styleId="TOAHeading">
    <w:name w:val="toa heading"/>
    <w:basedOn w:val="Normal"/>
    <w:next w:val="Normal"/>
    <w:semiHidden/>
    <w:rsid w:val="00393238"/>
    <w:pPr>
      <w:tabs>
        <w:tab w:val="right" w:pos="9360"/>
      </w:tabs>
      <w:suppressAutoHyphens/>
    </w:pPr>
  </w:style>
  <w:style w:type="paragraph" w:styleId="Caption">
    <w:name w:val="caption"/>
    <w:basedOn w:val="Normal"/>
    <w:next w:val="Normal"/>
    <w:qFormat/>
    <w:rsid w:val="00393238"/>
  </w:style>
  <w:style w:type="character" w:customStyle="1" w:styleId="EquationCaption">
    <w:name w:val="_Equation Caption"/>
    <w:rsid w:val="00393238"/>
  </w:style>
  <w:style w:type="paragraph" w:styleId="Header">
    <w:name w:val="header"/>
    <w:basedOn w:val="Normal"/>
    <w:link w:val="HeaderChar"/>
    <w:rsid w:val="00393238"/>
    <w:pPr>
      <w:tabs>
        <w:tab w:val="center" w:pos="4320"/>
        <w:tab w:val="right" w:pos="8640"/>
      </w:tabs>
    </w:pPr>
    <w:rPr>
      <w:lang w:val="x-none" w:eastAsia="x-none"/>
    </w:rPr>
  </w:style>
  <w:style w:type="paragraph" w:styleId="Footer">
    <w:name w:val="footer"/>
    <w:basedOn w:val="Normal"/>
    <w:rsid w:val="00393238"/>
    <w:pPr>
      <w:tabs>
        <w:tab w:val="center" w:pos="4320"/>
        <w:tab w:val="right" w:pos="8640"/>
      </w:tabs>
    </w:pPr>
  </w:style>
  <w:style w:type="paragraph" w:styleId="BalloonText">
    <w:name w:val="Balloon Text"/>
    <w:basedOn w:val="Normal"/>
    <w:semiHidden/>
    <w:rsid w:val="00756FC2"/>
    <w:rPr>
      <w:rFonts w:ascii="Tahoma" w:hAnsi="Tahoma" w:cs="Tahoma"/>
      <w:sz w:val="16"/>
      <w:szCs w:val="16"/>
    </w:rPr>
  </w:style>
  <w:style w:type="paragraph" w:styleId="BodyText">
    <w:name w:val="Body Text"/>
    <w:basedOn w:val="Normal"/>
    <w:rsid w:val="001A4CBA"/>
    <w:pPr>
      <w:autoSpaceDE w:val="0"/>
      <w:autoSpaceDN w:val="0"/>
      <w:adjustRightInd w:val="0"/>
      <w:spacing w:after="240"/>
      <w:ind w:firstLine="720"/>
      <w:jc w:val="both"/>
    </w:pPr>
    <w:rPr>
      <w:szCs w:val="24"/>
    </w:rPr>
  </w:style>
  <w:style w:type="character" w:styleId="PageNumber">
    <w:name w:val="page number"/>
    <w:basedOn w:val="DefaultParagraphFont"/>
    <w:rsid w:val="00D875C4"/>
  </w:style>
  <w:style w:type="table" w:styleId="TableGrid">
    <w:name w:val="Table Grid"/>
    <w:basedOn w:val="TableNormal"/>
    <w:rsid w:val="00D87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65B50"/>
    <w:pPr>
      <w:spacing w:after="120" w:line="480" w:lineRule="auto"/>
    </w:pPr>
  </w:style>
  <w:style w:type="paragraph" w:customStyle="1" w:styleId="LSA2">
    <w:name w:val="LSA 2"/>
    <w:basedOn w:val="Normal"/>
    <w:rsid w:val="00B65B50"/>
    <w:pPr>
      <w:keepNext/>
      <w:widowControl/>
      <w:numPr>
        <w:ilvl w:val="1"/>
        <w:numId w:val="23"/>
      </w:numPr>
      <w:spacing w:after="240"/>
      <w:jc w:val="both"/>
    </w:pPr>
    <w:rPr>
      <w:rFonts w:ascii="Times New Roman Bold" w:hAnsi="Times New Roman Bold"/>
      <w:b/>
    </w:rPr>
  </w:style>
  <w:style w:type="paragraph" w:customStyle="1" w:styleId="LSA1">
    <w:name w:val="LSA 1"/>
    <w:basedOn w:val="Normal"/>
    <w:rsid w:val="00B65B50"/>
    <w:pPr>
      <w:keepNext/>
      <w:widowControl/>
      <w:numPr>
        <w:numId w:val="23"/>
      </w:numPr>
      <w:spacing w:before="120" w:after="240"/>
      <w:jc w:val="center"/>
    </w:pPr>
    <w:rPr>
      <w:rFonts w:ascii="Times New Roman Bold" w:hAnsi="Times New Roman Bold"/>
      <w:b/>
      <w:bCs/>
      <w:sz w:val="28"/>
    </w:rPr>
  </w:style>
  <w:style w:type="character" w:customStyle="1" w:styleId="Heading4Char">
    <w:name w:val="Heading 4 Char"/>
    <w:link w:val="Heading4"/>
    <w:rsid w:val="00B65B50"/>
    <w:rPr>
      <w:b/>
      <w:bCs/>
      <w:sz w:val="28"/>
      <w:szCs w:val="28"/>
      <w:lang w:val="en-US" w:eastAsia="en-US" w:bidi="ar-SA"/>
    </w:rPr>
  </w:style>
  <w:style w:type="character" w:customStyle="1" w:styleId="HeaderChar">
    <w:name w:val="Header Char"/>
    <w:link w:val="Header"/>
    <w:rsid w:val="00920301"/>
    <w:rPr>
      <w:sz w:val="24"/>
    </w:rPr>
  </w:style>
  <w:style w:type="paragraph" w:styleId="Revision">
    <w:name w:val="Revision"/>
    <w:hidden/>
    <w:uiPriority w:val="99"/>
    <w:semiHidden/>
    <w:rsid w:val="00816640"/>
    <w:rPr>
      <w:sz w:val="24"/>
    </w:rPr>
  </w:style>
  <w:style w:type="character" w:styleId="CommentReference">
    <w:name w:val="annotation reference"/>
    <w:basedOn w:val="DefaultParagraphFont"/>
    <w:rsid w:val="003D34B0"/>
    <w:rPr>
      <w:sz w:val="16"/>
      <w:szCs w:val="16"/>
    </w:rPr>
  </w:style>
  <w:style w:type="paragraph" w:styleId="CommentText">
    <w:name w:val="annotation text"/>
    <w:basedOn w:val="Normal"/>
    <w:link w:val="CommentTextChar"/>
    <w:rsid w:val="003D34B0"/>
    <w:rPr>
      <w:sz w:val="20"/>
    </w:rPr>
  </w:style>
  <w:style w:type="character" w:customStyle="1" w:styleId="CommentTextChar">
    <w:name w:val="Comment Text Char"/>
    <w:basedOn w:val="DefaultParagraphFont"/>
    <w:link w:val="CommentText"/>
    <w:rsid w:val="003D34B0"/>
  </w:style>
  <w:style w:type="paragraph" w:styleId="CommentSubject">
    <w:name w:val="annotation subject"/>
    <w:basedOn w:val="CommentText"/>
    <w:next w:val="CommentText"/>
    <w:link w:val="CommentSubjectChar"/>
    <w:rsid w:val="003D34B0"/>
    <w:rPr>
      <w:b/>
      <w:bCs/>
    </w:rPr>
  </w:style>
  <w:style w:type="character" w:customStyle="1" w:styleId="CommentSubjectChar">
    <w:name w:val="Comment Subject Char"/>
    <w:basedOn w:val="CommentTextChar"/>
    <w:link w:val="CommentSubject"/>
    <w:rsid w:val="003D3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4899">
      <w:bodyDiv w:val="1"/>
      <w:marLeft w:val="0"/>
      <w:marRight w:val="0"/>
      <w:marTop w:val="0"/>
      <w:marBottom w:val="0"/>
      <w:divBdr>
        <w:top w:val="none" w:sz="0" w:space="0" w:color="auto"/>
        <w:left w:val="none" w:sz="0" w:space="0" w:color="auto"/>
        <w:bottom w:val="none" w:sz="0" w:space="0" w:color="auto"/>
        <w:right w:val="none" w:sz="0" w:space="0" w:color="auto"/>
      </w:divBdr>
    </w:div>
    <w:div w:id="662004386">
      <w:bodyDiv w:val="1"/>
      <w:marLeft w:val="0"/>
      <w:marRight w:val="0"/>
      <w:marTop w:val="0"/>
      <w:marBottom w:val="0"/>
      <w:divBdr>
        <w:top w:val="none" w:sz="0" w:space="0" w:color="auto"/>
        <w:left w:val="none" w:sz="0" w:space="0" w:color="auto"/>
        <w:bottom w:val="none" w:sz="0" w:space="0" w:color="auto"/>
        <w:right w:val="none" w:sz="0" w:space="0" w:color="auto"/>
      </w:divBdr>
    </w:div>
    <w:div w:id="743912538">
      <w:bodyDiv w:val="1"/>
      <w:marLeft w:val="0"/>
      <w:marRight w:val="0"/>
      <w:marTop w:val="0"/>
      <w:marBottom w:val="0"/>
      <w:divBdr>
        <w:top w:val="none" w:sz="0" w:space="0" w:color="auto"/>
        <w:left w:val="none" w:sz="0" w:space="0" w:color="auto"/>
        <w:bottom w:val="none" w:sz="0" w:space="0" w:color="auto"/>
        <w:right w:val="none" w:sz="0" w:space="0" w:color="auto"/>
      </w:divBdr>
    </w:div>
    <w:div w:id="1148983216">
      <w:bodyDiv w:val="1"/>
      <w:marLeft w:val="0"/>
      <w:marRight w:val="0"/>
      <w:marTop w:val="0"/>
      <w:marBottom w:val="0"/>
      <w:divBdr>
        <w:top w:val="none" w:sz="0" w:space="0" w:color="auto"/>
        <w:left w:val="none" w:sz="0" w:space="0" w:color="auto"/>
        <w:bottom w:val="none" w:sz="0" w:space="0" w:color="auto"/>
        <w:right w:val="none" w:sz="0" w:space="0" w:color="auto"/>
      </w:divBdr>
    </w:div>
    <w:div w:id="12352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B4BD-B059-4B86-BFDF-179DC0C6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6624</Words>
  <Characters>37119</Characters>
  <Application>Microsoft Office Word</Application>
  <DocSecurity>0</DocSecurity>
  <Lines>1279</Lines>
  <Paragraphs>911</Paragraphs>
  <ScaleCrop>false</ScaleCrop>
  <HeadingPairs>
    <vt:vector size="2" baseType="variant">
      <vt:variant>
        <vt:lpstr>Title</vt:lpstr>
      </vt:variant>
      <vt:variant>
        <vt:i4>1</vt:i4>
      </vt:variant>
    </vt:vector>
  </HeadingPairs>
  <TitlesOfParts>
    <vt:vector size="1" baseType="lpstr">
      <vt:lpstr>6456</vt:lpstr>
    </vt:vector>
  </TitlesOfParts>
  <Company/>
  <LinksUpToDate>false</LinksUpToDate>
  <CharactersWithSpaces>42832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6456</dc:title>
  <dc:subject>Subordination Agreement (Affordable)</dc:subject>
  <dc:creator>Fannie Mae</dc:creator>
  <cp:lastModifiedBy>AUTHOR</cp:lastModifiedBy>
  <cp:revision>3</cp:revision>
  <dcterms:created xsi:type="dcterms:W3CDTF">2025-12-11T20:25:00Z</dcterms:created>
  <dcterms:modified xsi:type="dcterms:W3CDTF">2025-12-11T20:25:00Z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4b51a3ac,14de5f86,7d8e9b19,6d585bc0,38643ef6,65a598c3</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2025-04-29T19:57:08Z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82846f11-4b05-4717-b299-13324b8bc937</vt:lpwstr>
  </property>
  <property fmtid="{D5CDD505-2E9C-101B-9397-08002B2CF9AE}" pid="11" name="MSIP_Label_a9455cd2-ef3f-47ad-8dee-f10882ec60d9_ContentBits">
    <vt:lpwstr>2</vt:lpwstr>
  </property>
  <property fmtid="{D5CDD505-2E9C-101B-9397-08002B2CF9AE}" pid="12" name="MSIP_Label_a9455cd2-ef3f-47ad-8dee-f10882ec60d9_Tag">
    <vt:lpwstr>10, 3, 0, 1</vt:lpwstr>
  </property>
</Properties>
</file>