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74021" w14:textId="77777777" w:rsidR="00D43C69" w:rsidRPr="00C86A6E" w:rsidRDefault="00D43C69" w:rsidP="00C86A6E">
      <w:pPr>
        <w:keepNext/>
        <w:tabs>
          <w:tab w:val="center" w:pos="4680"/>
        </w:tabs>
        <w:suppressAutoHyphens/>
        <w:spacing w:after="240"/>
        <w:jc w:val="center"/>
        <w:rPr>
          <w:rFonts w:ascii="Times New Roman" w:hAnsi="Times New Roman" w:cs="Times New Roman"/>
          <w:b/>
          <w:spacing w:val="-3"/>
          <w:szCs w:val="24"/>
        </w:rPr>
      </w:pPr>
      <w:r w:rsidRPr="00C86A6E">
        <w:rPr>
          <w:rFonts w:ascii="Times New Roman" w:hAnsi="Times New Roman" w:cs="Times New Roman"/>
          <w:b/>
          <w:spacing w:val="-3"/>
          <w:szCs w:val="24"/>
        </w:rPr>
        <w:t>EXHIBIT</w:t>
      </w:r>
      <w:r w:rsidR="00EC56EB" w:rsidRPr="00C86A6E">
        <w:rPr>
          <w:rFonts w:ascii="Times New Roman" w:hAnsi="Times New Roman" w:cs="Times New Roman"/>
          <w:b/>
          <w:spacing w:val="-3"/>
          <w:szCs w:val="24"/>
        </w:rPr>
        <w:t> </w:t>
      </w:r>
      <w:r w:rsidR="00B2573A" w:rsidRPr="00C86A6E">
        <w:rPr>
          <w:rFonts w:ascii="Times New Roman" w:hAnsi="Times New Roman" w:cs="Times New Roman"/>
          <w:b/>
          <w:spacing w:val="-3"/>
          <w:szCs w:val="24"/>
        </w:rPr>
        <w:t>[</w:t>
      </w:r>
      <w:r w:rsidR="00BF662F" w:rsidRPr="00C86A6E">
        <w:rPr>
          <w:rFonts w:ascii="Times New Roman" w:hAnsi="Times New Roman" w:cs="Times New Roman"/>
          <w:b/>
          <w:spacing w:val="-3"/>
          <w:szCs w:val="24"/>
        </w:rPr>
        <w:t>___</w:t>
      </w:r>
      <w:r w:rsidR="00B2573A" w:rsidRPr="00C86A6E">
        <w:rPr>
          <w:rFonts w:ascii="Times New Roman" w:hAnsi="Times New Roman" w:cs="Times New Roman"/>
          <w:b/>
          <w:spacing w:val="-3"/>
          <w:szCs w:val="24"/>
        </w:rPr>
        <w:t>]</w:t>
      </w:r>
    </w:p>
    <w:p w14:paraId="0563EC23" w14:textId="77777777" w:rsidR="00B2573A" w:rsidRPr="00D5379B" w:rsidRDefault="00D43C69" w:rsidP="00EC56EB">
      <w:pPr>
        <w:keepNext/>
        <w:tabs>
          <w:tab w:val="center" w:pos="4680"/>
        </w:tabs>
        <w:suppressAutoHyphens/>
        <w:jc w:val="center"/>
        <w:rPr>
          <w:rFonts w:ascii="Times New Roman" w:hAnsi="Times New Roman" w:cs="Times New Roman"/>
          <w:b/>
          <w:spacing w:val="-3"/>
          <w:szCs w:val="24"/>
        </w:rPr>
      </w:pPr>
      <w:r w:rsidRPr="00D5379B">
        <w:rPr>
          <w:rFonts w:ascii="Times New Roman" w:hAnsi="Times New Roman" w:cs="Times New Roman"/>
          <w:b/>
          <w:spacing w:val="-3"/>
          <w:szCs w:val="24"/>
        </w:rPr>
        <w:t xml:space="preserve">MODIFICATIONS TO </w:t>
      </w:r>
      <w:r w:rsidR="00E539C0" w:rsidRPr="00D5379B">
        <w:rPr>
          <w:rFonts w:ascii="Times New Roman" w:hAnsi="Times New Roman" w:cs="Times New Roman"/>
          <w:b/>
          <w:spacing w:val="-3"/>
          <w:szCs w:val="24"/>
        </w:rPr>
        <w:t xml:space="preserve">SECURITY </w:t>
      </w:r>
      <w:r w:rsidRPr="00D5379B">
        <w:rPr>
          <w:rFonts w:ascii="Times New Roman" w:hAnsi="Times New Roman" w:cs="Times New Roman"/>
          <w:b/>
          <w:spacing w:val="-3"/>
          <w:szCs w:val="24"/>
        </w:rPr>
        <w:t>INSTRUMENT</w:t>
      </w:r>
    </w:p>
    <w:p w14:paraId="6566AC65" w14:textId="7484513E" w:rsidR="00D43C69" w:rsidRDefault="00D43C69" w:rsidP="00BC5DA5">
      <w:pPr>
        <w:keepNext/>
        <w:tabs>
          <w:tab w:val="center" w:pos="4680"/>
        </w:tabs>
        <w:suppressAutoHyphens/>
        <w:spacing w:after="240"/>
        <w:jc w:val="center"/>
        <w:rPr>
          <w:rFonts w:ascii="Times New Roman" w:hAnsi="Times New Roman" w:cs="Times New Roman"/>
          <w:b/>
          <w:spacing w:val="-3"/>
          <w:szCs w:val="24"/>
        </w:rPr>
      </w:pPr>
      <w:r w:rsidRPr="00D5379B">
        <w:rPr>
          <w:rFonts w:ascii="Times New Roman" w:hAnsi="Times New Roman" w:cs="Times New Roman"/>
          <w:b/>
          <w:spacing w:val="-3"/>
          <w:szCs w:val="24"/>
        </w:rPr>
        <w:t>(Seniors Housing</w:t>
      </w:r>
      <w:r w:rsidR="00DA3D86">
        <w:rPr>
          <w:rFonts w:ascii="Times New Roman" w:hAnsi="Times New Roman" w:cs="Times New Roman"/>
          <w:b/>
          <w:spacing w:val="-3"/>
          <w:szCs w:val="24"/>
        </w:rPr>
        <w:t xml:space="preserve"> – Affiliated Property Operator</w:t>
      </w:r>
      <w:r w:rsidRPr="00D5379B">
        <w:rPr>
          <w:rFonts w:ascii="Times New Roman" w:hAnsi="Times New Roman" w:cs="Times New Roman"/>
          <w:b/>
          <w:spacing w:val="-3"/>
          <w:szCs w:val="24"/>
        </w:rPr>
        <w:t>)</w:t>
      </w:r>
    </w:p>
    <w:p w14:paraId="132DA54C" w14:textId="6B040F62" w:rsidR="008D721F" w:rsidRPr="00D5379B" w:rsidRDefault="008D721F" w:rsidP="00EC56EB">
      <w:pPr>
        <w:keepNext/>
        <w:tabs>
          <w:tab w:val="center" w:pos="4680"/>
        </w:tabs>
        <w:suppressAutoHyphens/>
        <w:spacing w:after="360"/>
        <w:jc w:val="center"/>
        <w:rPr>
          <w:rFonts w:ascii="Times New Roman" w:hAnsi="Times New Roman" w:cs="Times New Roman"/>
          <w:b/>
          <w:spacing w:val="-3"/>
          <w:szCs w:val="24"/>
        </w:rPr>
      </w:pPr>
      <w:r>
        <w:rPr>
          <w:rFonts w:ascii="Times New Roman" w:hAnsi="Times New Roman" w:cs="Times New Roman"/>
          <w:b/>
          <w:spacing w:val="-3"/>
          <w:szCs w:val="24"/>
        </w:rPr>
        <w:t>(Affiliated Master Lessee)</w:t>
      </w:r>
    </w:p>
    <w:p w14:paraId="2EF07992" w14:textId="77777777" w:rsidR="00E539C0" w:rsidRPr="00D5379B" w:rsidRDefault="00E539C0" w:rsidP="00E539C0">
      <w:pPr>
        <w:spacing w:after="240"/>
        <w:ind w:firstLine="720"/>
        <w:jc w:val="both"/>
        <w:rPr>
          <w:rFonts w:ascii="Times New Roman" w:hAnsi="Times New Roman" w:cs="Times New Roman"/>
          <w:snapToGrid w:val="0"/>
          <w:szCs w:val="24"/>
        </w:rPr>
      </w:pPr>
      <w:r w:rsidRPr="00D5379B">
        <w:rPr>
          <w:rFonts w:ascii="Times New Roman" w:hAnsi="Times New Roman" w:cs="Times New Roman"/>
          <w:snapToGrid w:val="0"/>
          <w:szCs w:val="24"/>
        </w:rPr>
        <w:t>The foregoing Security Instrument is hereby modified as follows:</w:t>
      </w:r>
    </w:p>
    <w:p w14:paraId="5A74AD41" w14:textId="77777777" w:rsidR="00692A7D" w:rsidRPr="00D5379B" w:rsidRDefault="00E539C0" w:rsidP="00E539C0">
      <w:pPr>
        <w:numPr>
          <w:ilvl w:val="0"/>
          <w:numId w:val="11"/>
        </w:numPr>
        <w:suppressAutoHyphens/>
        <w:spacing w:after="240"/>
        <w:jc w:val="both"/>
        <w:rPr>
          <w:rFonts w:ascii="Times New Roman" w:hAnsi="Times New Roman" w:cs="Times New Roman"/>
          <w:snapToGrid w:val="0"/>
          <w:szCs w:val="24"/>
        </w:rPr>
      </w:pPr>
      <w:r w:rsidRPr="00D5379B">
        <w:rPr>
          <w:rFonts w:ascii="Times New Roman" w:hAnsi="Times New Roman" w:cs="Times New Roman"/>
          <w:snapToGrid w:val="0"/>
          <w:szCs w:val="24"/>
        </w:rPr>
        <w:t>Capitalized terms used and not specifically defined herein have the meanings given to such terms in the Security Instrument.</w:t>
      </w:r>
    </w:p>
    <w:p w14:paraId="492780F0" w14:textId="6E2647FC" w:rsidR="00D5379B" w:rsidRPr="00D5379B" w:rsidRDefault="00D5379B" w:rsidP="00D5379B">
      <w:pPr>
        <w:numPr>
          <w:ilvl w:val="0"/>
          <w:numId w:val="11"/>
        </w:numPr>
        <w:suppressAutoHyphens/>
        <w:spacing w:after="240"/>
        <w:jc w:val="both"/>
        <w:rPr>
          <w:rFonts w:ascii="Times New Roman" w:hAnsi="Times New Roman" w:cs="Times New Roman"/>
          <w:snapToGrid w:val="0"/>
          <w:szCs w:val="24"/>
        </w:rPr>
      </w:pPr>
      <w:r w:rsidRPr="00D5379B">
        <w:rPr>
          <w:rFonts w:ascii="Times New Roman" w:hAnsi="Times New Roman" w:cs="Times New Roman"/>
          <w:snapToGrid w:val="0"/>
          <w:szCs w:val="24"/>
        </w:rPr>
        <w:t>Page</w:t>
      </w:r>
      <w:r w:rsidR="00D044DA">
        <w:rPr>
          <w:rFonts w:ascii="Times New Roman" w:hAnsi="Times New Roman" w:cs="Times New Roman"/>
          <w:snapToGrid w:val="0"/>
          <w:szCs w:val="24"/>
        </w:rPr>
        <w:t> </w:t>
      </w:r>
      <w:r w:rsidRPr="00D5379B">
        <w:rPr>
          <w:rFonts w:ascii="Times New Roman" w:hAnsi="Times New Roman" w:cs="Times New Roman"/>
          <w:snapToGrid w:val="0"/>
          <w:szCs w:val="24"/>
        </w:rPr>
        <w:t>1 of th</w:t>
      </w:r>
      <w:r w:rsidR="0059342E">
        <w:rPr>
          <w:rFonts w:ascii="Times New Roman" w:hAnsi="Times New Roman" w:cs="Times New Roman"/>
          <w:snapToGrid w:val="0"/>
          <w:szCs w:val="24"/>
        </w:rPr>
        <w:t>is</w:t>
      </w:r>
      <w:r w:rsidRPr="00D5379B">
        <w:rPr>
          <w:rFonts w:ascii="Times New Roman" w:hAnsi="Times New Roman" w:cs="Times New Roman"/>
          <w:snapToGrid w:val="0"/>
          <w:szCs w:val="24"/>
        </w:rPr>
        <w:t xml:space="preserve"> Security Instrument is hereby modified by adding the following new paragraph after the first full paragraph:</w:t>
      </w:r>
    </w:p>
    <w:p w14:paraId="0B8A475D" w14:textId="07345B2B" w:rsidR="00D5379B" w:rsidRPr="00D5379B" w:rsidRDefault="00D5379B" w:rsidP="00D5379B">
      <w:pPr>
        <w:suppressAutoHyphens/>
        <w:spacing w:after="240"/>
        <w:ind w:left="720" w:right="720" w:firstLine="720"/>
        <w:jc w:val="both"/>
        <w:rPr>
          <w:rFonts w:ascii="Times New Roman" w:hAnsi="Times New Roman" w:cs="Times New Roman"/>
          <w:snapToGrid w:val="0"/>
          <w:szCs w:val="24"/>
        </w:rPr>
      </w:pPr>
      <w:r w:rsidRPr="00D5379B">
        <w:rPr>
          <w:rFonts w:ascii="Times New Roman" w:hAnsi="Times New Roman" w:cs="Times New Roman"/>
          <w:snapToGrid w:val="0"/>
          <w:szCs w:val="24"/>
        </w:rPr>
        <w:t>Borrower and ________________________________</w:t>
      </w:r>
      <w:r w:rsidR="00F6589C">
        <w:rPr>
          <w:rFonts w:ascii="Times New Roman" w:hAnsi="Times New Roman" w:cs="Times New Roman"/>
          <w:snapToGrid w:val="0"/>
          <w:szCs w:val="24"/>
        </w:rPr>
        <w:t xml:space="preserve"> </w:t>
      </w:r>
      <w:r w:rsidRPr="004B0B7A">
        <w:rPr>
          <w:rFonts w:ascii="Times New Roman" w:hAnsi="Times New Roman" w:cs="Times New Roman"/>
          <w:b/>
          <w:snapToGrid w:val="0"/>
          <w:szCs w:val="24"/>
        </w:rPr>
        <w:t>[</w:t>
      </w:r>
      <w:r w:rsidR="004B0B7A" w:rsidRPr="004B0B7A">
        <w:rPr>
          <w:rFonts w:ascii="Times New Roman" w:hAnsi="Times New Roman" w:cs="Times New Roman"/>
          <w:b/>
          <w:snapToGrid w:val="0"/>
          <w:szCs w:val="24"/>
        </w:rPr>
        <w:t xml:space="preserve">DRAFTING NOTE: </w:t>
      </w:r>
      <w:r w:rsidRPr="004B0B7A">
        <w:rPr>
          <w:rFonts w:ascii="Times New Roman" w:hAnsi="Times New Roman" w:cs="Times New Roman"/>
          <w:b/>
          <w:snapToGrid w:val="0"/>
          <w:szCs w:val="24"/>
        </w:rPr>
        <w:t xml:space="preserve">INSERT AFFILIATED </w:t>
      </w:r>
      <w:r w:rsidR="006D3894" w:rsidRPr="004B0B7A">
        <w:rPr>
          <w:rFonts w:ascii="Times New Roman" w:hAnsi="Times New Roman" w:cs="Times New Roman"/>
          <w:b/>
          <w:snapToGrid w:val="0"/>
          <w:szCs w:val="24"/>
        </w:rPr>
        <w:t>MASTER LESSEE</w:t>
      </w:r>
      <w:r w:rsidRPr="004B0B7A">
        <w:rPr>
          <w:rFonts w:ascii="Times New Roman" w:hAnsi="Times New Roman" w:cs="Times New Roman"/>
          <w:b/>
          <w:snapToGrid w:val="0"/>
          <w:szCs w:val="24"/>
        </w:rPr>
        <w:t>]</w:t>
      </w:r>
      <w:r w:rsidRPr="00D5379B">
        <w:rPr>
          <w:rFonts w:ascii="Times New Roman" w:hAnsi="Times New Roman" w:cs="Times New Roman"/>
          <w:snapToGrid w:val="0"/>
          <w:szCs w:val="24"/>
        </w:rPr>
        <w:t>, a ___________________(“</w:t>
      </w:r>
      <w:r w:rsidRPr="00D5379B">
        <w:rPr>
          <w:rFonts w:ascii="Times New Roman" w:hAnsi="Times New Roman" w:cs="Times New Roman"/>
          <w:b/>
          <w:snapToGrid w:val="0"/>
          <w:szCs w:val="24"/>
        </w:rPr>
        <w:t xml:space="preserve">Affiliated </w:t>
      </w:r>
      <w:r w:rsidR="006D3894">
        <w:rPr>
          <w:rFonts w:ascii="Times New Roman" w:hAnsi="Times New Roman" w:cs="Times New Roman"/>
          <w:b/>
          <w:snapToGrid w:val="0"/>
          <w:szCs w:val="24"/>
        </w:rPr>
        <w:t>Master Lessee</w:t>
      </w:r>
      <w:r w:rsidRPr="00D5379B">
        <w:rPr>
          <w:rFonts w:ascii="Times New Roman" w:hAnsi="Times New Roman" w:cs="Times New Roman"/>
          <w:snapToGrid w:val="0"/>
          <w:szCs w:val="24"/>
        </w:rPr>
        <w:t>”)</w:t>
      </w:r>
      <w:r>
        <w:rPr>
          <w:rFonts w:ascii="Times New Roman" w:hAnsi="Times New Roman" w:cs="Times New Roman"/>
          <w:snapToGrid w:val="0"/>
          <w:szCs w:val="24"/>
        </w:rPr>
        <w:t xml:space="preserve"> </w:t>
      </w:r>
      <w:r w:rsidRPr="00D5379B">
        <w:rPr>
          <w:rFonts w:ascii="Times New Roman" w:hAnsi="Times New Roman" w:cs="Times New Roman"/>
          <w:b/>
          <w:snapToGrid w:val="0"/>
          <w:szCs w:val="24"/>
        </w:rPr>
        <w:t>[</w:t>
      </w:r>
      <w:r w:rsidR="004B0B7A">
        <w:rPr>
          <w:rFonts w:ascii="Times New Roman" w:hAnsi="Times New Roman" w:cs="Times New Roman"/>
          <w:b/>
          <w:snapToGrid w:val="0"/>
          <w:szCs w:val="24"/>
        </w:rPr>
        <w:t xml:space="preserve">DRAFTING NOTE: </w:t>
      </w:r>
      <w:r w:rsidRPr="00D5379B">
        <w:rPr>
          <w:rFonts w:ascii="Times New Roman" w:hAnsi="Times New Roman" w:cs="Times New Roman"/>
          <w:b/>
          <w:snapToGrid w:val="0"/>
          <w:szCs w:val="24"/>
        </w:rPr>
        <w:t xml:space="preserve">MODIFY AS NECESSARY TO </w:t>
      </w:r>
      <w:r w:rsidR="00BF4192" w:rsidRPr="00BF4192">
        <w:rPr>
          <w:rFonts w:ascii="Times New Roman" w:hAnsi="Times New Roman" w:cs="Times New Roman"/>
          <w:b/>
          <w:snapToGrid w:val="0"/>
          <w:szCs w:val="24"/>
        </w:rPr>
        <w:t>INCLUDE ANY AFFILIATED SUBLESSEE IN THE DEFINITION OF “AFFILIATED MASTER LESSEE”; “OPERATING LEASE” AND “SUBLEASE” ARE TOGETHER DEFINED HEREIN AS “SENIORS HOUSING FACILITY LEASE”</w:t>
      </w:r>
      <w:r w:rsidRPr="00D5379B">
        <w:rPr>
          <w:rFonts w:ascii="Times New Roman" w:hAnsi="Times New Roman" w:cs="Times New Roman"/>
          <w:b/>
          <w:snapToGrid w:val="0"/>
          <w:szCs w:val="24"/>
        </w:rPr>
        <w:t>]</w:t>
      </w:r>
      <w:r w:rsidRPr="00D5379B">
        <w:rPr>
          <w:rFonts w:ascii="Times New Roman" w:hAnsi="Times New Roman" w:cs="Times New Roman"/>
          <w:snapToGrid w:val="0"/>
          <w:szCs w:val="24"/>
        </w:rPr>
        <w:t xml:space="preserve"> have entered into that certain [Operating Lease] [Master Lease] [identify applicable document] dated </w:t>
      </w:r>
      <w:r w:rsidR="0059342E">
        <w:rPr>
          <w:rFonts w:ascii="Times New Roman" w:hAnsi="Times New Roman" w:cs="Times New Roman"/>
          <w:snapToGrid w:val="0"/>
          <w:szCs w:val="24"/>
        </w:rPr>
        <w:t xml:space="preserve">as of </w:t>
      </w:r>
      <w:r w:rsidRPr="00D5379B">
        <w:rPr>
          <w:rFonts w:ascii="Times New Roman" w:hAnsi="Times New Roman" w:cs="Times New Roman"/>
          <w:snapToGrid w:val="0"/>
          <w:szCs w:val="24"/>
        </w:rPr>
        <w:t>_____________ (</w:t>
      </w:r>
      <w:r w:rsidR="000D082B">
        <w:rPr>
          <w:rFonts w:ascii="Times New Roman" w:hAnsi="Times New Roman" w:cs="Times New Roman"/>
          <w:snapToGrid w:val="0"/>
          <w:szCs w:val="24"/>
        </w:rPr>
        <w:t>as may be amended, restated, replaced, supplemented or otherwise modified from time to time</w:t>
      </w:r>
      <w:r w:rsidRPr="00D5379B">
        <w:rPr>
          <w:rFonts w:ascii="Times New Roman" w:hAnsi="Times New Roman" w:cs="Times New Roman"/>
          <w:snapToGrid w:val="0"/>
          <w:szCs w:val="24"/>
        </w:rPr>
        <w:t>, the “</w:t>
      </w:r>
      <w:r w:rsidRPr="00D5379B">
        <w:rPr>
          <w:rFonts w:ascii="Times New Roman" w:hAnsi="Times New Roman" w:cs="Times New Roman"/>
          <w:b/>
          <w:snapToGrid w:val="0"/>
          <w:szCs w:val="24"/>
        </w:rPr>
        <w:t>Operating Lease</w:t>
      </w:r>
      <w:r w:rsidRPr="00D5379B">
        <w:rPr>
          <w:rFonts w:ascii="Times New Roman" w:hAnsi="Times New Roman" w:cs="Times New Roman"/>
          <w:snapToGrid w:val="0"/>
          <w:szCs w:val="24"/>
        </w:rPr>
        <w:t xml:space="preserve">”) pursuant to which Affiliated </w:t>
      </w:r>
      <w:r w:rsidR="006D3894">
        <w:rPr>
          <w:rFonts w:ascii="Times New Roman" w:hAnsi="Times New Roman" w:cs="Times New Roman"/>
          <w:snapToGrid w:val="0"/>
          <w:szCs w:val="24"/>
        </w:rPr>
        <w:t>Master Lessee</w:t>
      </w:r>
      <w:r w:rsidRPr="00D5379B">
        <w:rPr>
          <w:rFonts w:ascii="Times New Roman" w:hAnsi="Times New Roman" w:cs="Times New Roman"/>
          <w:snapToGrid w:val="0"/>
          <w:szCs w:val="24"/>
        </w:rPr>
        <w:t xml:space="preserve"> is the [master lessee]</w:t>
      </w:r>
      <w:r>
        <w:rPr>
          <w:rFonts w:ascii="Times New Roman" w:hAnsi="Times New Roman" w:cs="Times New Roman"/>
          <w:snapToGrid w:val="0"/>
          <w:szCs w:val="24"/>
        </w:rPr>
        <w:t xml:space="preserve"> </w:t>
      </w:r>
      <w:r w:rsidRPr="00D5379B">
        <w:rPr>
          <w:rFonts w:ascii="Times New Roman" w:hAnsi="Times New Roman" w:cs="Times New Roman"/>
          <w:snapToGrid w:val="0"/>
          <w:szCs w:val="24"/>
        </w:rPr>
        <w:t xml:space="preserve">[managing operator] of the Mortgaged Property. </w:t>
      </w:r>
      <w:r w:rsidRPr="00D5379B">
        <w:rPr>
          <w:rFonts w:ascii="Times New Roman" w:hAnsi="Times New Roman" w:cs="Times New Roman"/>
          <w:szCs w:val="24"/>
        </w:rPr>
        <w:t xml:space="preserve"> Affiliated </w:t>
      </w:r>
      <w:r w:rsidR="006D3894">
        <w:rPr>
          <w:rFonts w:ascii="Times New Roman" w:hAnsi="Times New Roman" w:cs="Times New Roman"/>
          <w:szCs w:val="24"/>
        </w:rPr>
        <w:t>Master Lessee</w:t>
      </w:r>
      <w:r w:rsidRPr="00D5379B">
        <w:rPr>
          <w:rFonts w:ascii="Times New Roman" w:hAnsi="Times New Roman" w:cs="Times New Roman"/>
          <w:szCs w:val="24"/>
        </w:rPr>
        <w:t xml:space="preserve"> represents and warrants that Affiliated </w:t>
      </w:r>
      <w:r w:rsidR="006D3894">
        <w:rPr>
          <w:rFonts w:ascii="Times New Roman" w:hAnsi="Times New Roman" w:cs="Times New Roman"/>
          <w:szCs w:val="24"/>
        </w:rPr>
        <w:t>Master Lessee</w:t>
      </w:r>
      <w:r w:rsidRPr="00D5379B">
        <w:rPr>
          <w:rFonts w:ascii="Times New Roman" w:hAnsi="Times New Roman" w:cs="Times New Roman"/>
          <w:szCs w:val="24"/>
        </w:rPr>
        <w:t xml:space="preserve"> is lawfully seized of the Affiliated </w:t>
      </w:r>
      <w:r w:rsidR="006D3894">
        <w:rPr>
          <w:rFonts w:ascii="Times New Roman" w:hAnsi="Times New Roman" w:cs="Times New Roman"/>
          <w:szCs w:val="24"/>
        </w:rPr>
        <w:t>Master Lessee</w:t>
      </w:r>
      <w:r w:rsidRPr="00D5379B">
        <w:rPr>
          <w:rFonts w:ascii="Times New Roman" w:hAnsi="Times New Roman" w:cs="Times New Roman"/>
          <w:szCs w:val="24"/>
        </w:rPr>
        <w:t xml:space="preserve"> </w:t>
      </w:r>
      <w:proofErr w:type="spellStart"/>
      <w:r w:rsidRPr="00D5379B">
        <w:rPr>
          <w:rFonts w:ascii="Times New Roman" w:hAnsi="Times New Roman" w:cs="Times New Roman"/>
          <w:szCs w:val="24"/>
        </w:rPr>
        <w:t>UCC</w:t>
      </w:r>
      <w:proofErr w:type="spellEnd"/>
      <w:r w:rsidRPr="00D5379B">
        <w:rPr>
          <w:rFonts w:ascii="Times New Roman" w:hAnsi="Times New Roman" w:cs="Times New Roman"/>
          <w:szCs w:val="24"/>
        </w:rPr>
        <w:t xml:space="preserve"> Collateral and has the right, </w:t>
      </w:r>
      <w:proofErr w:type="gramStart"/>
      <w:r w:rsidRPr="00D5379B">
        <w:rPr>
          <w:rFonts w:ascii="Times New Roman" w:hAnsi="Times New Roman" w:cs="Times New Roman"/>
          <w:szCs w:val="24"/>
        </w:rPr>
        <w:t>power</w:t>
      </w:r>
      <w:proofErr w:type="gramEnd"/>
      <w:r w:rsidRPr="00D5379B">
        <w:rPr>
          <w:rFonts w:ascii="Times New Roman" w:hAnsi="Times New Roman" w:cs="Times New Roman"/>
          <w:szCs w:val="24"/>
        </w:rPr>
        <w:t xml:space="preserve"> and authority to pledge, assign and grant a security interest in the Affiliated </w:t>
      </w:r>
      <w:r w:rsidR="006D3894">
        <w:rPr>
          <w:rFonts w:ascii="Times New Roman" w:hAnsi="Times New Roman" w:cs="Times New Roman"/>
          <w:szCs w:val="24"/>
        </w:rPr>
        <w:t>Master Lessee</w:t>
      </w:r>
      <w:r w:rsidRPr="00D5379B">
        <w:rPr>
          <w:rFonts w:ascii="Times New Roman" w:hAnsi="Times New Roman" w:cs="Times New Roman"/>
          <w:szCs w:val="24"/>
        </w:rPr>
        <w:t xml:space="preserve"> </w:t>
      </w:r>
      <w:proofErr w:type="spellStart"/>
      <w:r w:rsidRPr="00D5379B">
        <w:rPr>
          <w:rFonts w:ascii="Times New Roman" w:hAnsi="Times New Roman" w:cs="Times New Roman"/>
          <w:szCs w:val="24"/>
        </w:rPr>
        <w:t>UCC</w:t>
      </w:r>
      <w:proofErr w:type="spellEnd"/>
      <w:r w:rsidRPr="00D5379B">
        <w:rPr>
          <w:rFonts w:ascii="Times New Roman" w:hAnsi="Times New Roman" w:cs="Times New Roman"/>
          <w:szCs w:val="24"/>
        </w:rPr>
        <w:t xml:space="preserve"> Collateral, and that the Affiliated </w:t>
      </w:r>
      <w:r w:rsidR="006D3894">
        <w:rPr>
          <w:rFonts w:ascii="Times New Roman" w:hAnsi="Times New Roman" w:cs="Times New Roman"/>
          <w:szCs w:val="24"/>
        </w:rPr>
        <w:t>Master Lessee</w:t>
      </w:r>
      <w:r w:rsidRPr="00D5379B">
        <w:rPr>
          <w:rFonts w:ascii="Times New Roman" w:hAnsi="Times New Roman" w:cs="Times New Roman"/>
          <w:szCs w:val="24"/>
        </w:rPr>
        <w:t xml:space="preserve"> </w:t>
      </w:r>
      <w:proofErr w:type="spellStart"/>
      <w:r w:rsidRPr="00D5379B">
        <w:rPr>
          <w:rFonts w:ascii="Times New Roman" w:hAnsi="Times New Roman" w:cs="Times New Roman"/>
          <w:szCs w:val="24"/>
        </w:rPr>
        <w:t>UCC</w:t>
      </w:r>
      <w:proofErr w:type="spellEnd"/>
      <w:r w:rsidRPr="00D5379B">
        <w:rPr>
          <w:rFonts w:ascii="Times New Roman" w:hAnsi="Times New Roman" w:cs="Times New Roman"/>
          <w:szCs w:val="24"/>
        </w:rPr>
        <w:t xml:space="preserve"> Collateral is not encumbered by any Lien (as defined in this Security Instrument) other than Permitted Encumbrances (as define</w:t>
      </w:r>
      <w:r>
        <w:rPr>
          <w:rFonts w:ascii="Times New Roman" w:hAnsi="Times New Roman" w:cs="Times New Roman"/>
          <w:szCs w:val="24"/>
        </w:rPr>
        <w:t>d in this Security Instrument).</w:t>
      </w:r>
    </w:p>
    <w:p w14:paraId="54C64B26" w14:textId="77777777" w:rsidR="00AE513D" w:rsidRDefault="00AE513D" w:rsidP="00AE513D">
      <w:pPr>
        <w:numPr>
          <w:ilvl w:val="0"/>
          <w:numId w:val="11"/>
        </w:numPr>
        <w:suppressAutoHyphens/>
        <w:spacing w:after="240"/>
        <w:jc w:val="both"/>
        <w:rPr>
          <w:rFonts w:ascii="Times New Roman" w:hAnsi="Times New Roman" w:cs="Times New Roman"/>
          <w:snapToGrid w:val="0"/>
        </w:rPr>
      </w:pPr>
      <w:r>
        <w:rPr>
          <w:rFonts w:ascii="Times New Roman" w:hAnsi="Times New Roman" w:cs="Times New Roman"/>
          <w:snapToGrid w:val="0"/>
        </w:rPr>
        <w:t>Section 1 of the Security Instrument (Defined Terms) is hereby amended by adding the following definitions in the appropriate alphabetical order:</w:t>
      </w:r>
    </w:p>
    <w:p w14:paraId="127EDE95" w14:textId="77777777" w:rsidR="00D5379B" w:rsidRPr="00F6589C" w:rsidRDefault="00D5379B" w:rsidP="00C86A6E">
      <w:pPr>
        <w:suppressAutoHyphens/>
        <w:spacing w:after="240"/>
        <w:ind w:left="720" w:right="720"/>
        <w:jc w:val="both"/>
        <w:rPr>
          <w:rFonts w:ascii="Times New Roman" w:hAnsi="Times New Roman" w:cs="Times New Roman"/>
          <w:szCs w:val="24"/>
        </w:rPr>
      </w:pPr>
      <w:r w:rsidRPr="00F6589C">
        <w:rPr>
          <w:rFonts w:ascii="Times New Roman" w:hAnsi="Times New Roman" w:cs="Times New Roman"/>
          <w:szCs w:val="24"/>
        </w:rPr>
        <w:lastRenderedPageBreak/>
        <w:t>“</w:t>
      </w:r>
      <w:r w:rsidRPr="00F6589C">
        <w:rPr>
          <w:rFonts w:ascii="Times New Roman" w:hAnsi="Times New Roman" w:cs="Times New Roman"/>
          <w:b/>
          <w:szCs w:val="24"/>
        </w:rPr>
        <w:t xml:space="preserve">Affiliated </w:t>
      </w:r>
      <w:r w:rsidR="006D3894">
        <w:rPr>
          <w:rFonts w:ascii="Times New Roman" w:hAnsi="Times New Roman" w:cs="Times New Roman"/>
          <w:b/>
          <w:szCs w:val="24"/>
        </w:rPr>
        <w:t>Master Lessee</w:t>
      </w:r>
      <w:r w:rsidRPr="00F6589C">
        <w:rPr>
          <w:rFonts w:ascii="Times New Roman" w:hAnsi="Times New Roman" w:cs="Times New Roman"/>
          <w:szCs w:val="24"/>
        </w:rPr>
        <w:t xml:space="preserve">” has the meaning set forth in the </w:t>
      </w:r>
      <w:r w:rsidR="000D082B">
        <w:rPr>
          <w:rFonts w:ascii="Times New Roman" w:hAnsi="Times New Roman" w:cs="Times New Roman"/>
          <w:szCs w:val="24"/>
        </w:rPr>
        <w:t>recitals</w:t>
      </w:r>
      <w:r w:rsidRPr="00F6589C">
        <w:rPr>
          <w:rFonts w:ascii="Times New Roman" w:hAnsi="Times New Roman" w:cs="Times New Roman"/>
          <w:szCs w:val="24"/>
        </w:rPr>
        <w:t xml:space="preserve"> to th</w:t>
      </w:r>
      <w:r w:rsidR="0059342E">
        <w:rPr>
          <w:rFonts w:ascii="Times New Roman" w:hAnsi="Times New Roman" w:cs="Times New Roman"/>
          <w:szCs w:val="24"/>
        </w:rPr>
        <w:t>is</w:t>
      </w:r>
      <w:r w:rsidRPr="00F6589C">
        <w:rPr>
          <w:rFonts w:ascii="Times New Roman" w:hAnsi="Times New Roman" w:cs="Times New Roman"/>
          <w:szCs w:val="24"/>
        </w:rPr>
        <w:t xml:space="preserve"> Security Instrument.</w:t>
      </w:r>
    </w:p>
    <w:p w14:paraId="5558CE01" w14:textId="0D575659" w:rsidR="00203F0E" w:rsidRPr="00F6589C" w:rsidRDefault="00203F0E" w:rsidP="00203F0E">
      <w:pPr>
        <w:pStyle w:val="BodyTextA"/>
        <w:ind w:left="720" w:right="720"/>
      </w:pPr>
      <w:r w:rsidRPr="00F6589C">
        <w:t>“</w:t>
      </w:r>
      <w:r w:rsidRPr="00F6589C">
        <w:rPr>
          <w:b/>
        </w:rPr>
        <w:t xml:space="preserve">Affiliated </w:t>
      </w:r>
      <w:r w:rsidR="006D3894">
        <w:rPr>
          <w:b/>
        </w:rPr>
        <w:t>Master Lessee</w:t>
      </w:r>
      <w:r w:rsidRPr="00F6589C">
        <w:rPr>
          <w:b/>
        </w:rPr>
        <w:t xml:space="preserve"> </w:t>
      </w:r>
      <w:proofErr w:type="spellStart"/>
      <w:r w:rsidRPr="00F6589C">
        <w:rPr>
          <w:b/>
        </w:rPr>
        <w:t>UCC</w:t>
      </w:r>
      <w:proofErr w:type="spellEnd"/>
      <w:r w:rsidRPr="00F6589C">
        <w:rPr>
          <w:b/>
        </w:rPr>
        <w:t xml:space="preserve"> Collateral</w:t>
      </w:r>
      <w:r w:rsidRPr="00F6589C">
        <w:t xml:space="preserve">” </w:t>
      </w:r>
      <w:r w:rsidR="00D30B46" w:rsidRPr="00D30B46">
        <w:t xml:space="preserve">means any or all of that portion of the Mortgaged Property in which a security interest may be granted under the </w:t>
      </w:r>
      <w:proofErr w:type="spellStart"/>
      <w:r w:rsidR="00D30B46" w:rsidRPr="00D30B46">
        <w:t>UCC</w:t>
      </w:r>
      <w:proofErr w:type="spellEnd"/>
      <w:r w:rsidR="00D30B46" w:rsidRPr="00D30B46">
        <w:t xml:space="preserve"> and in which Affiliated Master Lessee has any present or hereafter acquired right, title or interest (provided that Affiliated Master Lessee’s grant hereunder shall be limited to the extent such collateral is a part of the Mortgaged Property or attached to, used in connection with or arising from the leasing, management or operation of the Mortgaged Property, including the operation of the Mortgaged Property by Affiliated Master Lessee pursuant to the </w:t>
      </w:r>
      <w:r w:rsidR="00BF4192">
        <w:t>Seniors Housing Facility Lease</w:t>
      </w:r>
      <w:r w:rsidR="00D30B46" w:rsidRPr="00D30B46">
        <w:t>)</w:t>
      </w:r>
      <w:r w:rsidR="00BF4192">
        <w:t>.</w:t>
      </w:r>
    </w:p>
    <w:p w14:paraId="2E8F03C4" w14:textId="77777777" w:rsidR="00203F0E" w:rsidRPr="00F6589C" w:rsidRDefault="00203F0E" w:rsidP="00203F0E">
      <w:pPr>
        <w:suppressAutoHyphens/>
        <w:spacing w:after="240"/>
        <w:ind w:left="720" w:right="720"/>
        <w:jc w:val="both"/>
        <w:rPr>
          <w:rFonts w:ascii="Times New Roman" w:hAnsi="Times New Roman" w:cs="Times New Roman"/>
          <w:spacing w:val="-3"/>
        </w:rPr>
      </w:pPr>
      <w:r w:rsidRPr="00F6589C">
        <w:rPr>
          <w:rFonts w:ascii="Times New Roman" w:hAnsi="Times New Roman" w:cs="Times New Roman"/>
          <w:spacing w:val="-3"/>
        </w:rPr>
        <w:t>“</w:t>
      </w:r>
      <w:r w:rsidRPr="00F6589C">
        <w:rPr>
          <w:rFonts w:ascii="Times New Roman" w:hAnsi="Times New Roman" w:cs="Times New Roman"/>
          <w:b/>
          <w:spacing w:val="-3"/>
        </w:rPr>
        <w:t xml:space="preserve">Borrower </w:t>
      </w:r>
      <w:proofErr w:type="spellStart"/>
      <w:r w:rsidRPr="00F6589C">
        <w:rPr>
          <w:rFonts w:ascii="Times New Roman" w:hAnsi="Times New Roman" w:cs="Times New Roman"/>
          <w:b/>
          <w:spacing w:val="-3"/>
        </w:rPr>
        <w:t>UCC</w:t>
      </w:r>
      <w:proofErr w:type="spellEnd"/>
      <w:r w:rsidRPr="00F6589C">
        <w:rPr>
          <w:rFonts w:ascii="Times New Roman" w:hAnsi="Times New Roman" w:cs="Times New Roman"/>
          <w:b/>
          <w:spacing w:val="-3"/>
        </w:rPr>
        <w:t xml:space="preserve"> Collateral</w:t>
      </w:r>
      <w:r w:rsidRPr="00F6589C">
        <w:rPr>
          <w:rFonts w:ascii="Times New Roman" w:hAnsi="Times New Roman" w:cs="Times New Roman"/>
          <w:spacing w:val="-3"/>
        </w:rPr>
        <w:t xml:space="preserve">” means any or all of that portion of the Mortgaged Property in which a security interest may be granted under the </w:t>
      </w:r>
      <w:proofErr w:type="spellStart"/>
      <w:r w:rsidRPr="00F6589C">
        <w:rPr>
          <w:rFonts w:ascii="Times New Roman" w:hAnsi="Times New Roman" w:cs="Times New Roman"/>
          <w:spacing w:val="-3"/>
        </w:rPr>
        <w:t>UCC</w:t>
      </w:r>
      <w:proofErr w:type="spellEnd"/>
      <w:r w:rsidRPr="00F6589C">
        <w:rPr>
          <w:rFonts w:ascii="Times New Roman" w:hAnsi="Times New Roman" w:cs="Times New Roman"/>
          <w:spacing w:val="-3"/>
        </w:rPr>
        <w:t xml:space="preserve"> and in which Borrower has any present or hereafter acquired right, title or interest.</w:t>
      </w:r>
    </w:p>
    <w:p w14:paraId="06B3F950" w14:textId="2D0A126C" w:rsidR="00D30B46" w:rsidRDefault="00D30B46" w:rsidP="00203F0E">
      <w:pPr>
        <w:suppressAutoHyphens/>
        <w:spacing w:after="240"/>
        <w:ind w:left="720" w:right="720"/>
        <w:jc w:val="both"/>
        <w:rPr>
          <w:rFonts w:ascii="Times New Roman" w:hAnsi="Times New Roman" w:cs="Times New Roman"/>
          <w:szCs w:val="24"/>
        </w:rPr>
      </w:pPr>
      <w:r w:rsidRPr="00D30B46">
        <w:rPr>
          <w:rFonts w:ascii="Times New Roman" w:hAnsi="Times New Roman" w:cs="Times New Roman"/>
          <w:szCs w:val="24"/>
        </w:rPr>
        <w:t>“</w:t>
      </w:r>
      <w:r w:rsidRPr="00D30B46">
        <w:rPr>
          <w:rFonts w:ascii="Times New Roman" w:hAnsi="Times New Roman" w:cs="Times New Roman"/>
          <w:b/>
          <w:bCs/>
          <w:szCs w:val="24"/>
        </w:rPr>
        <w:t>Contract</w:t>
      </w:r>
      <w:r w:rsidRPr="00D30B46">
        <w:rPr>
          <w:rFonts w:ascii="Times New Roman" w:hAnsi="Times New Roman" w:cs="Times New Roman"/>
          <w:szCs w:val="24"/>
        </w:rPr>
        <w:t>” means any contract or other agreement for the provision of goods or services at or otherwise in connection with the operation, use or maintenance of the Mortgaged Property, excluding the Management Agreement and including cash deposited to secure performance by parties of their obligations.</w:t>
      </w:r>
    </w:p>
    <w:p w14:paraId="3F9051EA" w14:textId="3E6368B0" w:rsidR="00D5379B" w:rsidRPr="00F6589C" w:rsidRDefault="00D5379B" w:rsidP="00203F0E">
      <w:pPr>
        <w:suppressAutoHyphens/>
        <w:spacing w:after="240"/>
        <w:ind w:left="720" w:right="720"/>
        <w:jc w:val="both"/>
        <w:rPr>
          <w:rFonts w:ascii="Times New Roman" w:hAnsi="Times New Roman" w:cs="Times New Roman"/>
          <w:szCs w:val="24"/>
        </w:rPr>
      </w:pPr>
      <w:r w:rsidRPr="00F6589C">
        <w:rPr>
          <w:rFonts w:ascii="Times New Roman" w:hAnsi="Times New Roman" w:cs="Times New Roman"/>
          <w:szCs w:val="24"/>
        </w:rPr>
        <w:t>“</w:t>
      </w:r>
      <w:r w:rsidRPr="00F6589C">
        <w:rPr>
          <w:rFonts w:ascii="Times New Roman" w:hAnsi="Times New Roman" w:cs="Times New Roman"/>
          <w:b/>
          <w:szCs w:val="24"/>
        </w:rPr>
        <w:t>Facility Lease Rent</w:t>
      </w:r>
      <w:r w:rsidRPr="00F6589C">
        <w:rPr>
          <w:rFonts w:ascii="Times New Roman" w:hAnsi="Times New Roman" w:cs="Times New Roman"/>
          <w:szCs w:val="24"/>
        </w:rPr>
        <w:t>” means</w:t>
      </w:r>
      <w:r w:rsidRPr="00F6589C">
        <w:rPr>
          <w:rFonts w:ascii="Times New Roman" w:hAnsi="Times New Roman" w:cs="Times New Roman"/>
          <w:b/>
          <w:szCs w:val="24"/>
        </w:rPr>
        <w:t xml:space="preserve"> </w:t>
      </w:r>
      <w:r w:rsidRPr="00F6589C">
        <w:rPr>
          <w:rFonts w:ascii="Times New Roman" w:hAnsi="Times New Roman" w:cs="Times New Roman"/>
          <w:szCs w:val="24"/>
        </w:rPr>
        <w:t xml:space="preserve">any rent, </w:t>
      </w:r>
      <w:proofErr w:type="gramStart"/>
      <w:r w:rsidRPr="00F6589C">
        <w:rPr>
          <w:rFonts w:ascii="Times New Roman" w:hAnsi="Times New Roman" w:cs="Times New Roman"/>
          <w:szCs w:val="24"/>
        </w:rPr>
        <w:t>fees</w:t>
      </w:r>
      <w:proofErr w:type="gramEnd"/>
      <w:r w:rsidRPr="00F6589C">
        <w:rPr>
          <w:rFonts w:ascii="Times New Roman" w:hAnsi="Times New Roman" w:cs="Times New Roman"/>
          <w:szCs w:val="24"/>
        </w:rPr>
        <w:t xml:space="preserve"> or other sums due or to become due by </w:t>
      </w:r>
      <w:r w:rsidR="006D3894">
        <w:rPr>
          <w:rFonts w:ascii="Times New Roman" w:hAnsi="Times New Roman" w:cs="Times New Roman"/>
          <w:szCs w:val="24"/>
        </w:rPr>
        <w:t>Master Lessee</w:t>
      </w:r>
      <w:r w:rsidRPr="00F6589C">
        <w:rPr>
          <w:rFonts w:ascii="Times New Roman" w:hAnsi="Times New Roman" w:cs="Times New Roman"/>
          <w:szCs w:val="24"/>
        </w:rPr>
        <w:t xml:space="preserve"> </w:t>
      </w:r>
      <w:r w:rsidRPr="00F1629A">
        <w:rPr>
          <w:rFonts w:ascii="Times New Roman" w:hAnsi="Times New Roman" w:cs="Times New Roman"/>
          <w:b/>
          <w:szCs w:val="24"/>
        </w:rPr>
        <w:t>[</w:t>
      </w:r>
      <w:r w:rsidR="00F1629A" w:rsidRPr="00F1629A">
        <w:rPr>
          <w:rFonts w:ascii="Times New Roman" w:hAnsi="Times New Roman" w:cs="Times New Roman"/>
          <w:b/>
          <w:szCs w:val="24"/>
        </w:rPr>
        <w:t>DRAFTING NOTE</w:t>
      </w:r>
      <w:r w:rsidR="00CA773B">
        <w:rPr>
          <w:rFonts w:ascii="Times New Roman" w:hAnsi="Times New Roman" w:cs="Times New Roman"/>
          <w:b/>
          <w:szCs w:val="24"/>
        </w:rPr>
        <w:t xml:space="preserve"> -</w:t>
      </w:r>
      <w:r w:rsidR="00F1629A" w:rsidRPr="00F1629A">
        <w:rPr>
          <w:rFonts w:ascii="Times New Roman" w:hAnsi="Times New Roman" w:cs="Times New Roman"/>
          <w:b/>
          <w:szCs w:val="24"/>
        </w:rPr>
        <w:t xml:space="preserve"> </w:t>
      </w:r>
      <w:r w:rsidR="00CA773B">
        <w:rPr>
          <w:rFonts w:ascii="Times New Roman" w:hAnsi="Times New Roman" w:cs="Times New Roman"/>
          <w:b/>
          <w:szCs w:val="24"/>
        </w:rPr>
        <w:t>ADD IF APPLICABLE:</w:t>
      </w:r>
      <w:r w:rsidRPr="00F6589C">
        <w:rPr>
          <w:rFonts w:ascii="Times New Roman" w:hAnsi="Times New Roman" w:cs="Times New Roman"/>
          <w:b/>
          <w:szCs w:val="24"/>
        </w:rPr>
        <w:t xml:space="preserve"> and Sublessee</w:t>
      </w:r>
      <w:r w:rsidRPr="00F1629A">
        <w:rPr>
          <w:rFonts w:ascii="Times New Roman" w:hAnsi="Times New Roman" w:cs="Times New Roman"/>
          <w:b/>
          <w:szCs w:val="24"/>
        </w:rPr>
        <w:t>]</w:t>
      </w:r>
      <w:r w:rsidRPr="00F6589C">
        <w:rPr>
          <w:rFonts w:ascii="Times New Roman" w:hAnsi="Times New Roman" w:cs="Times New Roman"/>
          <w:szCs w:val="24"/>
        </w:rPr>
        <w:t xml:space="preserve"> to Borrower under a Seniors Housing Facility Lease.</w:t>
      </w:r>
    </w:p>
    <w:p w14:paraId="7EC0F162" w14:textId="3C3DE580" w:rsidR="00D30B46" w:rsidRDefault="00D30B46" w:rsidP="00D5379B">
      <w:pPr>
        <w:suppressAutoHyphens/>
        <w:spacing w:after="240"/>
        <w:ind w:left="720" w:right="720"/>
        <w:jc w:val="both"/>
        <w:rPr>
          <w:rFonts w:ascii="Times New Roman" w:hAnsi="Times New Roman" w:cs="Times New Roman"/>
          <w:szCs w:val="24"/>
        </w:rPr>
      </w:pPr>
      <w:r w:rsidRPr="00D30B46">
        <w:rPr>
          <w:rFonts w:ascii="Times New Roman" w:hAnsi="Times New Roman" w:cs="Times New Roman"/>
          <w:szCs w:val="24"/>
        </w:rPr>
        <w:t>“</w:t>
      </w:r>
      <w:r w:rsidRPr="00D30B46">
        <w:rPr>
          <w:rFonts w:ascii="Times New Roman" w:hAnsi="Times New Roman" w:cs="Times New Roman"/>
          <w:b/>
          <w:bCs/>
          <w:szCs w:val="24"/>
        </w:rPr>
        <w:t>License</w:t>
      </w:r>
      <w:r w:rsidRPr="00D30B46">
        <w:rPr>
          <w:rFonts w:ascii="Times New Roman" w:hAnsi="Times New Roman" w:cs="Times New Roman"/>
          <w:szCs w:val="24"/>
        </w:rPr>
        <w:t>” means any operating licenses, certificates of occupancy, health department licenses, food service licenses, certificates of need, business licenses, permits, registrations, certificates, authorizations, approvals, legal authority, and similar documents required by applicable laws and regulations for the lawful operation of the Mortgaged Property as a Seniors Housing Facility in the Property Jurisdiction as of the Effective Date or during the Loan Term, including renewals, replacements and additions to any of the foregoing.</w:t>
      </w:r>
    </w:p>
    <w:p w14:paraId="1EA36470" w14:textId="3FE6A2E8" w:rsidR="00D5379B" w:rsidRPr="00F6589C" w:rsidRDefault="00D5379B" w:rsidP="00D5379B">
      <w:pPr>
        <w:suppressAutoHyphens/>
        <w:spacing w:after="240"/>
        <w:ind w:left="720" w:right="720"/>
        <w:jc w:val="both"/>
        <w:rPr>
          <w:rFonts w:ascii="Times New Roman" w:hAnsi="Times New Roman" w:cs="Times New Roman"/>
          <w:szCs w:val="24"/>
        </w:rPr>
      </w:pPr>
      <w:r w:rsidRPr="00F6589C">
        <w:rPr>
          <w:rFonts w:ascii="Times New Roman" w:hAnsi="Times New Roman" w:cs="Times New Roman"/>
          <w:szCs w:val="24"/>
        </w:rPr>
        <w:t>“</w:t>
      </w:r>
      <w:r w:rsidRPr="00F6589C">
        <w:rPr>
          <w:rFonts w:ascii="Times New Roman" w:hAnsi="Times New Roman" w:cs="Times New Roman"/>
          <w:b/>
          <w:szCs w:val="24"/>
        </w:rPr>
        <w:t>Seniors Housing Facility Lease</w:t>
      </w:r>
      <w:r w:rsidRPr="00F6589C">
        <w:rPr>
          <w:rFonts w:ascii="Times New Roman" w:hAnsi="Times New Roman" w:cs="Times New Roman"/>
          <w:szCs w:val="24"/>
        </w:rPr>
        <w:t>” means</w:t>
      </w:r>
      <w:r w:rsidR="00BF4192">
        <w:rPr>
          <w:rFonts w:ascii="Times New Roman" w:hAnsi="Times New Roman" w:cs="Times New Roman"/>
          <w:szCs w:val="24"/>
        </w:rPr>
        <w:t>,</w:t>
      </w:r>
      <w:r w:rsidRPr="00F6589C">
        <w:rPr>
          <w:rFonts w:ascii="Times New Roman" w:hAnsi="Times New Roman" w:cs="Times New Roman"/>
          <w:szCs w:val="24"/>
        </w:rPr>
        <w:t xml:space="preserve"> individually and collectively, the Operating Lease and any Sublease.</w:t>
      </w:r>
    </w:p>
    <w:p w14:paraId="7D50DBC6" w14:textId="28001FA1" w:rsidR="00D5379B" w:rsidRPr="00F6589C" w:rsidRDefault="00D5379B" w:rsidP="00D5379B">
      <w:pPr>
        <w:suppressAutoHyphens/>
        <w:spacing w:after="240"/>
        <w:ind w:left="720" w:right="720"/>
        <w:jc w:val="both"/>
        <w:rPr>
          <w:rFonts w:ascii="Times New Roman" w:hAnsi="Times New Roman" w:cs="Times New Roman"/>
          <w:b/>
          <w:szCs w:val="24"/>
        </w:rPr>
      </w:pPr>
      <w:r w:rsidRPr="00F6589C">
        <w:rPr>
          <w:rFonts w:ascii="Times New Roman" w:hAnsi="Times New Roman" w:cs="Times New Roman"/>
          <w:szCs w:val="24"/>
        </w:rPr>
        <w:t>“</w:t>
      </w:r>
      <w:r w:rsidRPr="00F6589C">
        <w:rPr>
          <w:rFonts w:ascii="Times New Roman" w:hAnsi="Times New Roman" w:cs="Times New Roman"/>
          <w:b/>
          <w:szCs w:val="24"/>
        </w:rPr>
        <w:t>Sublease</w:t>
      </w:r>
      <w:r w:rsidRPr="00F6589C">
        <w:rPr>
          <w:rFonts w:ascii="Times New Roman" w:hAnsi="Times New Roman" w:cs="Times New Roman"/>
          <w:szCs w:val="24"/>
        </w:rPr>
        <w:t>”</w:t>
      </w:r>
      <w:r w:rsidR="00075D2D">
        <w:rPr>
          <w:rFonts w:ascii="Times New Roman" w:hAnsi="Times New Roman" w:cs="Times New Roman"/>
          <w:szCs w:val="24"/>
        </w:rPr>
        <w:t xml:space="preserve"> means __________.</w:t>
      </w:r>
      <w:r w:rsidRPr="00F6589C">
        <w:rPr>
          <w:rFonts w:ascii="Times New Roman" w:hAnsi="Times New Roman" w:cs="Times New Roman"/>
          <w:szCs w:val="24"/>
        </w:rPr>
        <w:t xml:space="preserve"> </w:t>
      </w:r>
      <w:r w:rsidRPr="00F6589C">
        <w:rPr>
          <w:rFonts w:ascii="Times New Roman" w:hAnsi="Times New Roman" w:cs="Times New Roman"/>
          <w:b/>
          <w:szCs w:val="24"/>
        </w:rPr>
        <w:t>[</w:t>
      </w:r>
      <w:r w:rsidR="00F1629A" w:rsidRPr="00F1629A">
        <w:rPr>
          <w:rFonts w:ascii="Times New Roman" w:hAnsi="Times New Roman" w:cs="Times New Roman"/>
          <w:b/>
          <w:caps/>
          <w:szCs w:val="24"/>
        </w:rPr>
        <w:t>drafting note</w:t>
      </w:r>
      <w:r w:rsidR="00F1629A">
        <w:rPr>
          <w:rFonts w:ascii="Times New Roman" w:hAnsi="Times New Roman" w:cs="Times New Roman"/>
          <w:b/>
          <w:szCs w:val="24"/>
        </w:rPr>
        <w:t xml:space="preserve">: </w:t>
      </w:r>
      <w:r w:rsidRPr="00F6589C">
        <w:rPr>
          <w:rFonts w:ascii="Times New Roman" w:hAnsi="Times New Roman" w:cs="Times New Roman"/>
          <w:b/>
          <w:szCs w:val="24"/>
        </w:rPr>
        <w:t xml:space="preserve">ADD </w:t>
      </w:r>
      <w:r w:rsidR="0025064E">
        <w:rPr>
          <w:rFonts w:ascii="Times New Roman" w:hAnsi="Times New Roman" w:cs="Times New Roman"/>
          <w:b/>
          <w:szCs w:val="24"/>
        </w:rPr>
        <w:t xml:space="preserve">DESCRIPTION </w:t>
      </w:r>
      <w:r w:rsidR="00BF4192">
        <w:rPr>
          <w:rFonts w:ascii="Times New Roman" w:hAnsi="Times New Roman" w:cs="Times New Roman"/>
          <w:b/>
          <w:szCs w:val="24"/>
        </w:rPr>
        <w:t xml:space="preserve">AND PARTIES </w:t>
      </w:r>
      <w:r w:rsidRPr="00F6589C">
        <w:rPr>
          <w:rFonts w:ascii="Times New Roman" w:hAnsi="Times New Roman" w:cs="Times New Roman"/>
          <w:b/>
          <w:szCs w:val="24"/>
        </w:rPr>
        <w:t>IF APPLICABLE]</w:t>
      </w:r>
    </w:p>
    <w:p w14:paraId="220C38E3" w14:textId="663946F1" w:rsidR="00D5379B" w:rsidRPr="00F6589C" w:rsidRDefault="00D5379B" w:rsidP="008D63B2">
      <w:pPr>
        <w:numPr>
          <w:ilvl w:val="0"/>
          <w:numId w:val="11"/>
        </w:numPr>
        <w:suppressAutoHyphens/>
        <w:spacing w:after="240"/>
        <w:jc w:val="both"/>
        <w:rPr>
          <w:rFonts w:ascii="Times New Roman" w:hAnsi="Times New Roman" w:cs="Times New Roman"/>
          <w:szCs w:val="24"/>
        </w:rPr>
      </w:pPr>
      <w:r w:rsidRPr="00F6589C">
        <w:rPr>
          <w:rFonts w:ascii="Times New Roman" w:hAnsi="Times New Roman" w:cs="Times New Roman"/>
          <w:szCs w:val="24"/>
        </w:rPr>
        <w:t>Section 1 of the Security Instrument (Defined Terms) is hereby amended by deleting and restating in their entirety the definitions of “</w:t>
      </w:r>
      <w:r w:rsidRPr="00C86020">
        <w:rPr>
          <w:rFonts w:ascii="Times New Roman" w:hAnsi="Times New Roman" w:cs="Times New Roman"/>
          <w:b/>
          <w:szCs w:val="24"/>
        </w:rPr>
        <w:t>Goods</w:t>
      </w:r>
      <w:r w:rsidRPr="00A4537B">
        <w:rPr>
          <w:rFonts w:ascii="Times New Roman" w:hAnsi="Times New Roman" w:cs="Times New Roman"/>
          <w:bCs/>
          <w:szCs w:val="24"/>
        </w:rPr>
        <w:t>,” “</w:t>
      </w:r>
      <w:r w:rsidRPr="00C86020">
        <w:rPr>
          <w:rFonts w:ascii="Times New Roman" w:hAnsi="Times New Roman" w:cs="Times New Roman"/>
          <w:b/>
          <w:szCs w:val="24"/>
        </w:rPr>
        <w:t>Indebtedness</w:t>
      </w:r>
      <w:r w:rsidRPr="00A4537B">
        <w:rPr>
          <w:rFonts w:ascii="Times New Roman" w:hAnsi="Times New Roman" w:cs="Times New Roman"/>
          <w:bCs/>
          <w:szCs w:val="24"/>
        </w:rPr>
        <w:t>,” “</w:t>
      </w:r>
      <w:r w:rsidRPr="00C86020">
        <w:rPr>
          <w:rFonts w:ascii="Times New Roman" w:hAnsi="Times New Roman" w:cs="Times New Roman"/>
          <w:b/>
          <w:szCs w:val="24"/>
        </w:rPr>
        <w:t>Leases</w:t>
      </w:r>
      <w:r w:rsidRPr="00A4537B">
        <w:rPr>
          <w:rFonts w:ascii="Times New Roman" w:hAnsi="Times New Roman" w:cs="Times New Roman"/>
          <w:bCs/>
          <w:szCs w:val="24"/>
        </w:rPr>
        <w:t>,” “</w:t>
      </w:r>
      <w:r w:rsidRPr="00C86020">
        <w:rPr>
          <w:rFonts w:ascii="Times New Roman" w:hAnsi="Times New Roman" w:cs="Times New Roman"/>
          <w:b/>
          <w:szCs w:val="24"/>
        </w:rPr>
        <w:t>Mortgaged Property</w:t>
      </w:r>
      <w:r w:rsidRPr="00A4537B">
        <w:rPr>
          <w:rFonts w:ascii="Times New Roman" w:hAnsi="Times New Roman" w:cs="Times New Roman"/>
          <w:bCs/>
          <w:szCs w:val="24"/>
        </w:rPr>
        <w:t>,” “</w:t>
      </w:r>
      <w:r w:rsidRPr="00C86020">
        <w:rPr>
          <w:rFonts w:ascii="Times New Roman" w:hAnsi="Times New Roman" w:cs="Times New Roman"/>
          <w:b/>
          <w:szCs w:val="24"/>
        </w:rPr>
        <w:t>Personalty</w:t>
      </w:r>
      <w:r w:rsidRPr="00A4537B">
        <w:rPr>
          <w:rFonts w:ascii="Times New Roman" w:hAnsi="Times New Roman" w:cs="Times New Roman"/>
          <w:bCs/>
          <w:szCs w:val="24"/>
        </w:rPr>
        <w:t>,” “</w:t>
      </w:r>
      <w:r w:rsidRPr="00C86020">
        <w:rPr>
          <w:rFonts w:ascii="Times New Roman" w:hAnsi="Times New Roman" w:cs="Times New Roman"/>
          <w:b/>
          <w:szCs w:val="24"/>
        </w:rPr>
        <w:t>Rents</w:t>
      </w:r>
      <w:r w:rsidRPr="00A4537B">
        <w:rPr>
          <w:rFonts w:ascii="Times New Roman" w:hAnsi="Times New Roman" w:cs="Times New Roman"/>
          <w:bCs/>
          <w:szCs w:val="24"/>
        </w:rPr>
        <w:t>”</w:t>
      </w:r>
      <w:r w:rsidR="00A4537B" w:rsidRPr="00A4537B">
        <w:rPr>
          <w:rFonts w:ascii="Times New Roman" w:hAnsi="Times New Roman" w:cs="Times New Roman"/>
          <w:bCs/>
          <w:szCs w:val="24"/>
        </w:rPr>
        <w:t xml:space="preserve"> and “</w:t>
      </w:r>
      <w:proofErr w:type="spellStart"/>
      <w:r w:rsidR="00A4537B" w:rsidRPr="00C86020">
        <w:rPr>
          <w:rFonts w:ascii="Times New Roman" w:hAnsi="Times New Roman" w:cs="Times New Roman"/>
          <w:b/>
          <w:szCs w:val="24"/>
        </w:rPr>
        <w:t>UCC</w:t>
      </w:r>
      <w:proofErr w:type="spellEnd"/>
      <w:r w:rsidR="00A4537B" w:rsidRPr="00C86020">
        <w:rPr>
          <w:rFonts w:ascii="Times New Roman" w:hAnsi="Times New Roman" w:cs="Times New Roman"/>
          <w:b/>
          <w:szCs w:val="24"/>
        </w:rPr>
        <w:t xml:space="preserve"> Collateral</w:t>
      </w:r>
      <w:r w:rsidR="00A4537B" w:rsidRPr="00A4537B">
        <w:rPr>
          <w:rFonts w:ascii="Times New Roman" w:hAnsi="Times New Roman" w:cs="Times New Roman"/>
          <w:bCs/>
          <w:szCs w:val="24"/>
        </w:rPr>
        <w:t>”</w:t>
      </w:r>
      <w:r w:rsidRPr="00A4537B">
        <w:rPr>
          <w:rFonts w:ascii="Times New Roman" w:hAnsi="Times New Roman" w:cs="Times New Roman"/>
          <w:bCs/>
          <w:szCs w:val="24"/>
        </w:rPr>
        <w:t xml:space="preserve"> </w:t>
      </w:r>
      <w:r w:rsidRPr="00F6589C">
        <w:rPr>
          <w:rFonts w:ascii="Times New Roman" w:hAnsi="Times New Roman" w:cs="Times New Roman"/>
          <w:szCs w:val="24"/>
        </w:rPr>
        <w:t>to read as follows:</w:t>
      </w:r>
    </w:p>
    <w:p w14:paraId="7C25AD20" w14:textId="72AB28C4" w:rsidR="00BF4192" w:rsidRPr="00BF4192" w:rsidRDefault="00BF4192" w:rsidP="00BF4192">
      <w:pPr>
        <w:suppressAutoHyphens/>
        <w:spacing w:after="240"/>
        <w:ind w:left="720" w:right="720"/>
        <w:jc w:val="both"/>
        <w:rPr>
          <w:rFonts w:ascii="Times New Roman" w:hAnsi="Times New Roman" w:cs="Times New Roman"/>
          <w:spacing w:val="-3"/>
          <w:szCs w:val="24"/>
        </w:rPr>
      </w:pPr>
      <w:r w:rsidRPr="00BF4192">
        <w:rPr>
          <w:rFonts w:ascii="Times New Roman" w:hAnsi="Times New Roman" w:cs="Times New Roman"/>
          <w:spacing w:val="-3"/>
          <w:szCs w:val="24"/>
        </w:rPr>
        <w:t>“</w:t>
      </w:r>
      <w:r w:rsidRPr="00BF4192">
        <w:rPr>
          <w:rFonts w:ascii="Times New Roman" w:hAnsi="Times New Roman" w:cs="Times New Roman"/>
          <w:b/>
          <w:spacing w:val="-3"/>
          <w:szCs w:val="24"/>
        </w:rPr>
        <w:t>Goods</w:t>
      </w:r>
      <w:r w:rsidRPr="00BF4192">
        <w:rPr>
          <w:rFonts w:ascii="Times New Roman" w:hAnsi="Times New Roman" w:cs="Times New Roman"/>
          <w:spacing w:val="-3"/>
          <w:szCs w:val="24"/>
        </w:rPr>
        <w:t xml:space="preserve">” means all goods which are used now or in the future in connection with the ownership, management, or operation of the Land or the Improvements or are located </w:t>
      </w:r>
      <w:r w:rsidRPr="00BF4192">
        <w:rPr>
          <w:rFonts w:ascii="Times New Roman" w:hAnsi="Times New Roman" w:cs="Times New Roman"/>
          <w:spacing w:val="-3"/>
          <w:szCs w:val="24"/>
        </w:rPr>
        <w:lastRenderedPageBreak/>
        <w:t xml:space="preserve">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w:t>
      </w:r>
      <w:r w:rsidRPr="00BF4192">
        <w:rPr>
          <w:rFonts w:ascii="Times New Roman" w:hAnsi="Times New Roman" w:cs="Times New Roman"/>
          <w:spacing w:val="-3"/>
        </w:rPr>
        <w:t>all kitchen or restaurant supplies and facilities; dining room supplies and facilities; medical supplies and facilities; leasehold improvements, or related furniture and equipment, any other equipment, supplies or furniture owned by Borrower</w:t>
      </w:r>
      <w:r>
        <w:t xml:space="preserve"> </w:t>
      </w:r>
      <w:r w:rsidRPr="002564E4">
        <w:rPr>
          <w:rFonts w:ascii="Times New Roman" w:hAnsi="Times New Roman" w:cs="Times New Roman"/>
        </w:rPr>
        <w:t>or Affiliated Master Lessee</w:t>
      </w:r>
      <w:r w:rsidRPr="002564E4">
        <w:rPr>
          <w:rFonts w:ascii="Times New Roman" w:hAnsi="Times New Roman" w:cs="Times New Roman"/>
          <w:spacing w:val="-3"/>
        </w:rPr>
        <w:t xml:space="preserve"> and </w:t>
      </w:r>
      <w:r w:rsidRPr="002564E4">
        <w:rPr>
          <w:rFonts w:ascii="Times New Roman" w:hAnsi="Times New Roman" w:cs="Times New Roman"/>
        </w:rPr>
        <w:t>l</w:t>
      </w:r>
      <w:r w:rsidRPr="00BF4192">
        <w:rPr>
          <w:rFonts w:ascii="Times New Roman" w:hAnsi="Times New Roman" w:cs="Times New Roman"/>
        </w:rPr>
        <w:t>eased to any third party service provider or any lessee, operator or manager of the Land or the Improvements;</w:t>
      </w:r>
      <w:r w:rsidRPr="00BF4192">
        <w:rPr>
          <w:rFonts w:ascii="Times New Roman" w:hAnsi="Times New Roman" w:cs="Times New Roman"/>
          <w:spacing w:val="-3"/>
          <w:szCs w:val="24"/>
        </w:rPr>
        <w:t xml:space="preserve"> and other tangible personal property which is used now or in the future in connection with the ownership, management, or operation of the Land or the Improvements or are located on the Land or in the Improvements; </w:t>
      </w:r>
      <w:r w:rsidRPr="00BF4192">
        <w:rPr>
          <w:rFonts w:ascii="Times New Roman" w:hAnsi="Times New Roman" w:cs="Times New Roman"/>
          <w:spacing w:val="-3"/>
        </w:rPr>
        <w:t>together with all present and future parts, additions, accessories, replacements, attachments, accessions, replacement parts and substitutions of the foregoing, and the proceeds thereof (cash and non-cash including insurance proceeds)</w:t>
      </w:r>
      <w:r w:rsidRPr="00BF4192">
        <w:rPr>
          <w:rFonts w:ascii="Times New Roman" w:hAnsi="Times New Roman" w:cs="Times New Roman"/>
          <w:spacing w:val="-3"/>
          <w:szCs w:val="24"/>
        </w:rPr>
        <w:t>.</w:t>
      </w:r>
    </w:p>
    <w:p w14:paraId="75378BB8" w14:textId="77777777" w:rsidR="00D5379B" w:rsidRPr="00F6589C" w:rsidRDefault="00D5379B" w:rsidP="008D63B2">
      <w:pPr>
        <w:suppressAutoHyphens/>
        <w:spacing w:after="240"/>
        <w:ind w:left="720" w:right="720"/>
        <w:jc w:val="both"/>
        <w:rPr>
          <w:rFonts w:ascii="Times New Roman" w:hAnsi="Times New Roman" w:cs="Times New Roman"/>
          <w:szCs w:val="24"/>
        </w:rPr>
      </w:pPr>
      <w:r w:rsidRPr="00F6589C">
        <w:rPr>
          <w:rFonts w:ascii="Times New Roman" w:hAnsi="Times New Roman" w:cs="Times New Roman"/>
          <w:szCs w:val="24"/>
        </w:rPr>
        <w:t>“</w:t>
      </w:r>
      <w:r w:rsidRPr="00F6589C">
        <w:rPr>
          <w:rFonts w:ascii="Times New Roman" w:hAnsi="Times New Roman" w:cs="Times New Roman"/>
          <w:b/>
          <w:szCs w:val="24"/>
        </w:rPr>
        <w:t>Indebtedness</w:t>
      </w:r>
      <w:r w:rsidRPr="00F6589C">
        <w:rPr>
          <w:rFonts w:ascii="Times New Roman" w:hAnsi="Times New Roman" w:cs="Times New Roman"/>
          <w:szCs w:val="24"/>
        </w:rPr>
        <w:t xml:space="preserve">”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Property </w:t>
      </w:r>
      <w:r w:rsidR="006D3894">
        <w:rPr>
          <w:rFonts w:ascii="Times New Roman" w:hAnsi="Times New Roman" w:cs="Times New Roman"/>
          <w:szCs w:val="24"/>
        </w:rPr>
        <w:t xml:space="preserve">Operator </w:t>
      </w:r>
      <w:r w:rsidRPr="00F6589C">
        <w:rPr>
          <w:rFonts w:ascii="Times New Roman" w:hAnsi="Times New Roman" w:cs="Times New Roman"/>
          <w:szCs w:val="24"/>
        </w:rPr>
        <w:t xml:space="preserve">or to protect the Mortgaged Property or the security of this Security Instrument, all other monetary obligations of Borrower or Property </w:t>
      </w:r>
      <w:r w:rsidR="006D3894">
        <w:rPr>
          <w:rFonts w:ascii="Times New Roman" w:hAnsi="Times New Roman" w:cs="Times New Roman"/>
          <w:szCs w:val="24"/>
        </w:rPr>
        <w:t>Operator</w:t>
      </w:r>
      <w:r w:rsidRPr="00F6589C">
        <w:rPr>
          <w:rFonts w:ascii="Times New Roman" w:hAnsi="Times New Roman" w:cs="Times New Roman"/>
          <w:szCs w:val="24"/>
        </w:rPr>
        <w:t xml:space="preserve"> under the Loan Documents (other than the Environmental Indemnity Agreement), including amounts due as a result of any indemnification obligations, and any Enforcement Costs.</w:t>
      </w:r>
    </w:p>
    <w:p w14:paraId="6EF7F712" w14:textId="77777777" w:rsidR="00D5379B" w:rsidRPr="00F6589C" w:rsidRDefault="00D5379B" w:rsidP="008D63B2">
      <w:pPr>
        <w:suppressAutoHyphens/>
        <w:spacing w:after="240"/>
        <w:ind w:left="720" w:right="720"/>
        <w:jc w:val="both"/>
        <w:rPr>
          <w:rFonts w:ascii="Times New Roman" w:hAnsi="Times New Roman" w:cs="Times New Roman"/>
          <w:b/>
          <w:szCs w:val="24"/>
        </w:rPr>
      </w:pPr>
      <w:r w:rsidRPr="00F6589C">
        <w:rPr>
          <w:rFonts w:ascii="Times New Roman" w:hAnsi="Times New Roman" w:cs="Times New Roman"/>
          <w:szCs w:val="24"/>
        </w:rPr>
        <w:t>“</w:t>
      </w:r>
      <w:r w:rsidRPr="00F6589C">
        <w:rPr>
          <w:rFonts w:ascii="Times New Roman" w:hAnsi="Times New Roman" w:cs="Times New Roman"/>
          <w:b/>
          <w:szCs w:val="24"/>
        </w:rPr>
        <w:t>Leases</w:t>
      </w:r>
      <w:r w:rsidRPr="00F6589C">
        <w:rPr>
          <w:rFonts w:ascii="Times New Roman" w:hAnsi="Times New Roman" w:cs="Times New Roman"/>
          <w:szCs w:val="24"/>
        </w:rPr>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any residency, occupancy, admission and care agreements pertaining to residents of the Mortgaged Property </w:t>
      </w:r>
      <w:r w:rsidRPr="00F6589C">
        <w:rPr>
          <w:rFonts w:ascii="Times New Roman" w:hAnsi="Times New Roman" w:cs="Times New Roman"/>
          <w:szCs w:val="24"/>
        </w:rPr>
        <w:lastRenderedPageBreak/>
        <w:t>and any Seniors Housing Facility Lease, and all modifications, extensions or renewals thereof.</w:t>
      </w:r>
    </w:p>
    <w:p w14:paraId="56A6570B" w14:textId="46047F1C" w:rsidR="00D7376E" w:rsidRPr="00904B6C" w:rsidRDefault="00D7376E" w:rsidP="00D7376E">
      <w:pPr>
        <w:suppressAutoHyphens/>
        <w:spacing w:after="240"/>
        <w:ind w:left="720" w:right="720"/>
        <w:jc w:val="both"/>
        <w:rPr>
          <w:rFonts w:ascii="Times New Roman" w:hAnsi="Times New Roman" w:cs="Times New Roman"/>
          <w:b/>
          <w:bCs/>
          <w:szCs w:val="24"/>
        </w:rPr>
      </w:pPr>
      <w:r w:rsidRPr="00904B6C">
        <w:rPr>
          <w:rFonts w:ascii="Times New Roman" w:hAnsi="Times New Roman" w:cs="Times New Roman"/>
          <w:szCs w:val="24"/>
        </w:rPr>
        <w:t>“</w:t>
      </w:r>
      <w:r w:rsidRPr="00904B6C">
        <w:rPr>
          <w:rFonts w:ascii="Times New Roman" w:hAnsi="Times New Roman" w:cs="Times New Roman"/>
          <w:b/>
          <w:bCs/>
          <w:szCs w:val="24"/>
        </w:rPr>
        <w:t>Mortgaged Property</w:t>
      </w:r>
      <w:r w:rsidRPr="00904B6C">
        <w:rPr>
          <w:rFonts w:ascii="Times New Roman" w:hAnsi="Times New Roman" w:cs="Times New Roman"/>
          <w:szCs w:val="24"/>
        </w:rPr>
        <w:t xml:space="preserve">” means </w:t>
      </w:r>
      <w:r w:rsidRPr="00904B6C">
        <w:rPr>
          <w:rFonts w:ascii="Times New Roman" w:hAnsi="Times New Roman" w:cs="Times New Roman"/>
          <w:b/>
          <w:bCs/>
          <w:szCs w:val="24"/>
        </w:rPr>
        <w:t xml:space="preserve">[DRAFTING NOTE:  INSERT IF MORTGAGED PROPERTY IS IN TEXAS – </w:t>
      </w:r>
      <w:r w:rsidRPr="00904B6C">
        <w:rPr>
          <w:rFonts w:ascii="Times New Roman" w:hAnsi="Times New Roman" w:cs="Times New Roman"/>
          <w:szCs w:val="24"/>
        </w:rPr>
        <w:t>the Land, the Improvements, and</w:t>
      </w:r>
      <w:r w:rsidRPr="00904B6C">
        <w:rPr>
          <w:rFonts w:ascii="Times New Roman" w:hAnsi="Times New Roman" w:cs="Times New Roman"/>
          <w:b/>
          <w:bCs/>
          <w:szCs w:val="24"/>
        </w:rPr>
        <w:t xml:space="preserve">] </w:t>
      </w:r>
      <w:r w:rsidRPr="00904B6C">
        <w:rPr>
          <w:rFonts w:ascii="Times New Roman" w:hAnsi="Times New Roman" w:cs="Times New Roman"/>
          <w:szCs w:val="24"/>
        </w:rPr>
        <w:t>all of Borrower’s</w:t>
      </w:r>
      <w:r w:rsidR="00243472">
        <w:rPr>
          <w:rFonts w:ascii="Times New Roman" w:hAnsi="Times New Roman" w:cs="Times New Roman"/>
          <w:szCs w:val="24"/>
        </w:rPr>
        <w:t xml:space="preserve"> and Affiliated Master Lessee’s</w:t>
      </w:r>
      <w:r w:rsidRPr="00904B6C">
        <w:rPr>
          <w:rFonts w:ascii="Times New Roman" w:hAnsi="Times New Roman" w:cs="Times New Roman"/>
          <w:szCs w:val="24"/>
        </w:rPr>
        <w:t xml:space="preserve"> present and hereafter acquired right, title and interest, if any, in and to all of the following:</w:t>
      </w:r>
    </w:p>
    <w:p w14:paraId="46662CAB" w14:textId="15E6D681" w:rsidR="00D7376E" w:rsidRPr="00715866" w:rsidRDefault="00D7376E" w:rsidP="00D7376E">
      <w:pPr>
        <w:spacing w:after="240"/>
        <w:ind w:left="720" w:right="720" w:firstLine="720"/>
        <w:jc w:val="both"/>
        <w:rPr>
          <w:rFonts w:ascii="Times New Roman" w:hAnsi="Times New Roman" w:cs="Times New Roman"/>
          <w:szCs w:val="24"/>
        </w:rPr>
      </w:pPr>
      <w:r w:rsidRPr="00715866">
        <w:rPr>
          <w:rFonts w:ascii="Times New Roman" w:hAnsi="Times New Roman" w:cs="Times New Roman"/>
          <w:szCs w:val="24"/>
        </w:rPr>
        <w:t>(a)</w:t>
      </w:r>
      <w:r w:rsidRPr="00715866">
        <w:rPr>
          <w:rFonts w:ascii="Times New Roman" w:hAnsi="Times New Roman" w:cs="Times New Roman"/>
          <w:szCs w:val="24"/>
        </w:rPr>
        <w:tab/>
      </w:r>
      <w:r w:rsidR="001E5C5F">
        <w:rPr>
          <w:rFonts w:ascii="Times New Roman" w:hAnsi="Times New Roman" w:cs="Times New Roman"/>
          <w:b/>
          <w:bCs/>
          <w:szCs w:val="24"/>
        </w:rPr>
        <w:t>[</w:t>
      </w:r>
      <w:r w:rsidRPr="00715866">
        <w:rPr>
          <w:rFonts w:ascii="Times New Roman" w:hAnsi="Times New Roman" w:cs="Times New Roman"/>
          <w:b/>
          <w:bCs/>
          <w:szCs w:val="24"/>
        </w:rPr>
        <w:t>DRAFTING NOTE:  FOR ALL STATES OTHER THAN TEXAS –</w:t>
      </w:r>
      <w:r w:rsidRPr="00715866">
        <w:rPr>
          <w:rFonts w:ascii="Times New Roman" w:hAnsi="Times New Roman" w:cs="Times New Roman"/>
          <w:szCs w:val="24"/>
        </w:rPr>
        <w:t xml:space="preserve"> the </w:t>
      </w:r>
      <w:r>
        <w:rPr>
          <w:rFonts w:ascii="Times New Roman" w:hAnsi="Times New Roman" w:cs="Times New Roman"/>
          <w:szCs w:val="24"/>
        </w:rPr>
        <w:t>Land</w:t>
      </w:r>
      <w:r w:rsidRPr="00715866">
        <w:rPr>
          <w:rFonts w:ascii="Times New Roman" w:hAnsi="Times New Roman" w:cs="Times New Roman"/>
          <w:szCs w:val="24"/>
        </w:rPr>
        <w:t>;</w:t>
      </w:r>
      <w:r w:rsidRPr="00715866">
        <w:rPr>
          <w:rFonts w:ascii="Times New Roman" w:hAnsi="Times New Roman" w:cs="Times New Roman"/>
          <w:b/>
          <w:bCs/>
          <w:szCs w:val="24"/>
        </w:rPr>
        <w:t>]</w:t>
      </w:r>
      <w:r w:rsidRPr="00715866">
        <w:rPr>
          <w:rFonts w:ascii="Times New Roman" w:hAnsi="Times New Roman" w:cs="Times New Roman"/>
          <w:szCs w:val="24"/>
        </w:rPr>
        <w:t xml:space="preserve"> </w:t>
      </w:r>
      <w:r w:rsidRPr="00715866">
        <w:rPr>
          <w:rFonts w:ascii="Times New Roman" w:hAnsi="Times New Roman" w:cs="Times New Roman"/>
          <w:b/>
          <w:bCs/>
          <w:szCs w:val="24"/>
        </w:rPr>
        <w:t xml:space="preserve">[DRAFTING NOTE:  FOR TEXAS – </w:t>
      </w:r>
      <w:r w:rsidRPr="00715866">
        <w:rPr>
          <w:rFonts w:ascii="Times New Roman" w:hAnsi="Times New Roman" w:cs="Times New Roman"/>
          <w:szCs w:val="24"/>
        </w:rPr>
        <w:t>[intentionally deleted;</w:t>
      </w:r>
      <w:r w:rsidRPr="001E5C5F">
        <w:rPr>
          <w:rFonts w:ascii="Times New Roman" w:hAnsi="Times New Roman" w:cs="Times New Roman"/>
          <w:szCs w:val="24"/>
        </w:rPr>
        <w:t>]</w:t>
      </w:r>
      <w:r w:rsidRPr="00715866">
        <w:rPr>
          <w:rFonts w:ascii="Times New Roman" w:hAnsi="Times New Roman" w:cs="Times New Roman"/>
          <w:b/>
          <w:bCs/>
          <w:szCs w:val="24"/>
        </w:rPr>
        <w:t>]</w:t>
      </w:r>
    </w:p>
    <w:p w14:paraId="58CC76A2" w14:textId="77777777" w:rsidR="00D7376E" w:rsidRDefault="00D7376E" w:rsidP="00D7376E">
      <w:pPr>
        <w:spacing w:after="240"/>
        <w:ind w:left="720" w:right="720" w:firstLine="720"/>
        <w:jc w:val="both"/>
        <w:rPr>
          <w:rFonts w:ascii="Times New Roman" w:hAnsi="Times New Roman" w:cs="Times New Roman"/>
          <w:szCs w:val="24"/>
        </w:rPr>
      </w:pPr>
      <w:r w:rsidRPr="00715866">
        <w:rPr>
          <w:rFonts w:ascii="Times New Roman" w:hAnsi="Times New Roman" w:cs="Times New Roman"/>
          <w:szCs w:val="24"/>
        </w:rPr>
        <w:t>(b)</w:t>
      </w:r>
      <w:r w:rsidRPr="00715866">
        <w:rPr>
          <w:rFonts w:ascii="Times New Roman" w:hAnsi="Times New Roman" w:cs="Times New Roman"/>
          <w:szCs w:val="24"/>
        </w:rPr>
        <w:tab/>
      </w:r>
      <w:r w:rsidRPr="00715866">
        <w:rPr>
          <w:rFonts w:ascii="Times New Roman" w:hAnsi="Times New Roman" w:cs="Times New Roman"/>
          <w:b/>
          <w:bCs/>
          <w:szCs w:val="24"/>
        </w:rPr>
        <w:t>[DRAFTING NOTE:  FOR ALL STATES OTHER THAN TEXAS –</w:t>
      </w:r>
      <w:r w:rsidRPr="00715866">
        <w:rPr>
          <w:rFonts w:ascii="Times New Roman" w:hAnsi="Times New Roman" w:cs="Times New Roman"/>
          <w:szCs w:val="24"/>
        </w:rPr>
        <w:t xml:space="preserve"> the Improvements;</w:t>
      </w:r>
      <w:r w:rsidRPr="00715866">
        <w:rPr>
          <w:rFonts w:ascii="Times New Roman" w:hAnsi="Times New Roman" w:cs="Times New Roman"/>
          <w:b/>
          <w:bCs/>
          <w:szCs w:val="24"/>
        </w:rPr>
        <w:t>]</w:t>
      </w:r>
      <w:r w:rsidRPr="00715866">
        <w:rPr>
          <w:rFonts w:ascii="Times New Roman" w:hAnsi="Times New Roman" w:cs="Times New Roman"/>
          <w:szCs w:val="24"/>
        </w:rPr>
        <w:t xml:space="preserve"> </w:t>
      </w:r>
      <w:r w:rsidRPr="00715866">
        <w:rPr>
          <w:rFonts w:ascii="Times New Roman" w:hAnsi="Times New Roman" w:cs="Times New Roman"/>
          <w:b/>
          <w:bCs/>
          <w:szCs w:val="24"/>
        </w:rPr>
        <w:t>[DRAFTING NOTE:  FOR TEXAS –</w:t>
      </w:r>
      <w:r w:rsidRPr="00715866">
        <w:rPr>
          <w:rFonts w:ascii="Times New Roman" w:hAnsi="Times New Roman" w:cs="Times New Roman"/>
          <w:szCs w:val="24"/>
        </w:rPr>
        <w:t xml:space="preserve"> [intentionally deleted;]</w:t>
      </w:r>
      <w:r w:rsidRPr="00715866">
        <w:rPr>
          <w:rFonts w:ascii="Times New Roman" w:hAnsi="Times New Roman" w:cs="Times New Roman"/>
          <w:b/>
          <w:bCs/>
          <w:szCs w:val="24"/>
        </w:rPr>
        <w:t>]</w:t>
      </w:r>
    </w:p>
    <w:p w14:paraId="0F01BBC1"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(c)</w:t>
      </w:r>
      <w:r w:rsidRPr="00F6589C">
        <w:rPr>
          <w:rFonts w:ascii="Times New Roman" w:hAnsi="Times New Roman" w:cs="Times New Roman"/>
          <w:szCs w:val="24"/>
        </w:rPr>
        <w:tab/>
        <w:t>the Personalty;</w:t>
      </w:r>
    </w:p>
    <w:p w14:paraId="508C8B5E"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(d)</w:t>
      </w:r>
      <w:r w:rsidRPr="00F6589C">
        <w:rPr>
          <w:rFonts w:ascii="Times New Roman" w:hAnsi="Times New Roman" w:cs="Times New Roman"/>
          <w:szCs w:val="24"/>
        </w:rPr>
        <w:tab/>
        <w:t>current and future rights, including air rights, development rights, zoning rights and other similar rights or interests, easements, tenements, rights</w:t>
      </w:r>
      <w:r w:rsidRPr="00F6589C">
        <w:rPr>
          <w:rFonts w:ascii="Times New Roman" w:hAnsi="Times New Roman" w:cs="Times New Roman"/>
          <w:szCs w:val="24"/>
        </w:rPr>
        <w:noBreakHyphen/>
        <w:t>of</w:t>
      </w:r>
      <w:r w:rsidRPr="00F6589C">
        <w:rPr>
          <w:rFonts w:ascii="Times New Roman" w:hAnsi="Times New Roman" w:cs="Times New Roman"/>
          <w:szCs w:val="24"/>
        </w:rPr>
        <w:noBreakHyphen/>
        <w:t xml:space="preserve">way, strips and gores of land, streets, alleys, roads, sewer rights, waters, watercourses, and appurtenances related to or benefitting the Land or the Improvements, or both, and all rights-of-way, streets, </w:t>
      </w:r>
      <w:proofErr w:type="gramStart"/>
      <w:r w:rsidRPr="00F6589C">
        <w:rPr>
          <w:rFonts w:ascii="Times New Roman" w:hAnsi="Times New Roman" w:cs="Times New Roman"/>
          <w:szCs w:val="24"/>
        </w:rPr>
        <w:t>alleys</w:t>
      </w:r>
      <w:proofErr w:type="gramEnd"/>
      <w:r w:rsidRPr="00F6589C">
        <w:rPr>
          <w:rFonts w:ascii="Times New Roman" w:hAnsi="Times New Roman" w:cs="Times New Roman"/>
          <w:szCs w:val="24"/>
        </w:rPr>
        <w:t xml:space="preserve"> and roads which may have been or may in the future be vacated;</w:t>
      </w:r>
    </w:p>
    <w:p w14:paraId="3ACB6E17"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(e)</w:t>
      </w:r>
      <w:r w:rsidRPr="00F6589C">
        <w:rPr>
          <w:rFonts w:ascii="Times New Roman" w:hAnsi="Times New Roman" w:cs="Times New Roman"/>
          <w:szCs w:val="24"/>
        </w:rPr>
        <w:tab/>
        <w:t xml:space="preserve">insurance policies relating to the Mortgaged Property (and any unearned premiums) and all proceeds paid or to be paid by any insurer of the Land, the Improvements, the Personalty, or any other part of the Mortgaged Property, whether or not Borrower </w:t>
      </w:r>
      <w:r w:rsidR="008D63B2" w:rsidRPr="00F6589C">
        <w:rPr>
          <w:rFonts w:ascii="Times New Roman" w:hAnsi="Times New Roman" w:cs="Times New Roman"/>
          <w:szCs w:val="24"/>
        </w:rPr>
        <w:t xml:space="preserve">or Affiliated </w:t>
      </w:r>
      <w:r w:rsidR="006D3894">
        <w:rPr>
          <w:rFonts w:ascii="Times New Roman" w:hAnsi="Times New Roman" w:cs="Times New Roman"/>
          <w:szCs w:val="24"/>
        </w:rPr>
        <w:t>Master Lessee</w:t>
      </w:r>
      <w:r w:rsidR="008D63B2" w:rsidRPr="00F6589C">
        <w:rPr>
          <w:rFonts w:ascii="Times New Roman" w:hAnsi="Times New Roman" w:cs="Times New Roman"/>
          <w:szCs w:val="24"/>
        </w:rPr>
        <w:t xml:space="preserve"> </w:t>
      </w:r>
      <w:r w:rsidRPr="00F6589C">
        <w:rPr>
          <w:rFonts w:ascii="Times New Roman" w:hAnsi="Times New Roman" w:cs="Times New Roman"/>
          <w:szCs w:val="24"/>
        </w:rPr>
        <w:t>obtained the insurance pursuant to Lender’s requirements;</w:t>
      </w:r>
    </w:p>
    <w:p w14:paraId="294B3323"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(f)</w:t>
      </w:r>
      <w:r w:rsidRPr="00F6589C">
        <w:rPr>
          <w:rFonts w:ascii="Times New Roman" w:hAnsi="Times New Roman" w:cs="Times New Roman"/>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44F583D5"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(g)</w:t>
      </w:r>
      <w:r w:rsidRPr="00F6589C">
        <w:rPr>
          <w:rFonts w:ascii="Times New Roman" w:hAnsi="Times New Roman" w:cs="Times New Roman"/>
          <w:szCs w:val="24"/>
        </w:rPr>
        <w:tab/>
        <w:t xml:space="preserve">contracts, </w:t>
      </w:r>
      <w:proofErr w:type="gramStart"/>
      <w:r w:rsidRPr="00F6589C">
        <w:rPr>
          <w:rFonts w:ascii="Times New Roman" w:hAnsi="Times New Roman" w:cs="Times New Roman"/>
          <w:szCs w:val="24"/>
        </w:rPr>
        <w:t>options</w:t>
      </w:r>
      <w:proofErr w:type="gramEnd"/>
      <w:r w:rsidRPr="00F6589C">
        <w:rPr>
          <w:rFonts w:ascii="Times New Roman" w:hAnsi="Times New Roman" w:cs="Times New Roman"/>
          <w:szCs w:val="24"/>
        </w:rPr>
        <w:t xml:space="preserve"> and other agreements for the sale of the Land, the Improvements, the Personalty, or any other part of the Mortgaged Property entered into by Borrower </w:t>
      </w:r>
      <w:r w:rsidR="002F4AE3" w:rsidRPr="00F6589C">
        <w:rPr>
          <w:rFonts w:ascii="Times New Roman" w:hAnsi="Times New Roman" w:cs="Times New Roman"/>
          <w:szCs w:val="24"/>
        </w:rPr>
        <w:t xml:space="preserve">or Affiliated </w:t>
      </w:r>
      <w:r w:rsidR="006D3894">
        <w:rPr>
          <w:rFonts w:ascii="Times New Roman" w:hAnsi="Times New Roman" w:cs="Times New Roman"/>
          <w:szCs w:val="24"/>
        </w:rPr>
        <w:t>Master Lessee</w:t>
      </w:r>
      <w:r w:rsidR="002F4AE3" w:rsidRPr="00F6589C">
        <w:rPr>
          <w:rFonts w:ascii="Times New Roman" w:hAnsi="Times New Roman" w:cs="Times New Roman"/>
          <w:szCs w:val="24"/>
        </w:rPr>
        <w:t xml:space="preserve"> </w:t>
      </w:r>
      <w:r w:rsidRPr="00F6589C">
        <w:rPr>
          <w:rFonts w:ascii="Times New Roman" w:hAnsi="Times New Roman" w:cs="Times New Roman"/>
          <w:szCs w:val="24"/>
        </w:rPr>
        <w:t>now or in the future, including cash or securities deposited to secure performance by parties of their obligations;</w:t>
      </w:r>
    </w:p>
    <w:p w14:paraId="19CF4C1C"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lastRenderedPageBreak/>
        <w:t>(h)</w:t>
      </w:r>
      <w:r w:rsidRPr="00F6589C">
        <w:rPr>
          <w:rFonts w:ascii="Times New Roman" w:hAnsi="Times New Roman" w:cs="Times New Roman"/>
          <w:szCs w:val="24"/>
        </w:rPr>
        <w:tab/>
        <w:t>Leases and Lease guaranties, letters of credit and any other supporting obligation for any of the Leases given in connection with any of the Leases, and all Rents;</w:t>
      </w:r>
    </w:p>
    <w:p w14:paraId="40A79DD2"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(i)</w:t>
      </w:r>
      <w:r w:rsidRPr="00F6589C">
        <w:rPr>
          <w:rFonts w:ascii="Times New Roman" w:hAnsi="Times New Roman" w:cs="Times New Roman"/>
          <w:szCs w:val="24"/>
        </w:rPr>
        <w:tab/>
        <w:t xml:space="preserve">earnings, royalties, accounts receivable, issues and profits from the Land, the Improvements or any other part of the Mortgaged Property, and all undisbursed proceeds of the Mortgage Loan and, if Borrower </w:t>
      </w:r>
      <w:r w:rsidR="002F4AE3" w:rsidRPr="00F6589C">
        <w:rPr>
          <w:rFonts w:ascii="Times New Roman" w:hAnsi="Times New Roman" w:cs="Times New Roman"/>
          <w:szCs w:val="24"/>
        </w:rPr>
        <w:t xml:space="preserve">or Affiliated </w:t>
      </w:r>
      <w:r w:rsidR="006D3894">
        <w:rPr>
          <w:rFonts w:ascii="Times New Roman" w:hAnsi="Times New Roman" w:cs="Times New Roman"/>
          <w:szCs w:val="24"/>
        </w:rPr>
        <w:t>Master Lessee</w:t>
      </w:r>
      <w:r w:rsidR="002F4AE3" w:rsidRPr="00F6589C">
        <w:rPr>
          <w:rFonts w:ascii="Times New Roman" w:hAnsi="Times New Roman" w:cs="Times New Roman"/>
          <w:szCs w:val="24"/>
        </w:rPr>
        <w:t xml:space="preserve"> </w:t>
      </w:r>
      <w:r w:rsidRPr="00F6589C">
        <w:rPr>
          <w:rFonts w:ascii="Times New Roman" w:hAnsi="Times New Roman" w:cs="Times New Roman"/>
          <w:szCs w:val="24"/>
        </w:rPr>
        <w:t>is a cooperative housing corporation, maintenance charges or assessments payable by shareholders or residents;</w:t>
      </w:r>
    </w:p>
    <w:p w14:paraId="795E5E59"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(j)</w:t>
      </w:r>
      <w:r w:rsidRPr="00F6589C">
        <w:rPr>
          <w:rFonts w:ascii="Times New Roman" w:hAnsi="Times New Roman" w:cs="Times New Roman"/>
          <w:szCs w:val="24"/>
        </w:rPr>
        <w:tab/>
        <w:t>Imposition Deposits;</w:t>
      </w:r>
    </w:p>
    <w:p w14:paraId="34566D1A"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(k)</w:t>
      </w:r>
      <w:r w:rsidRPr="00F6589C">
        <w:rPr>
          <w:rFonts w:ascii="Times New Roman" w:hAnsi="Times New Roman" w:cs="Times New Roman"/>
          <w:szCs w:val="24"/>
        </w:rPr>
        <w:tab/>
        <w:t xml:space="preserve">refunds or rebates of Impositions by any municipal, </w:t>
      </w:r>
      <w:proofErr w:type="gramStart"/>
      <w:r w:rsidRPr="00F6589C">
        <w:rPr>
          <w:rFonts w:ascii="Times New Roman" w:hAnsi="Times New Roman" w:cs="Times New Roman"/>
          <w:szCs w:val="24"/>
        </w:rPr>
        <w:t>state</w:t>
      </w:r>
      <w:proofErr w:type="gramEnd"/>
      <w:r w:rsidRPr="00F6589C">
        <w:rPr>
          <w:rFonts w:ascii="Times New Roman" w:hAnsi="Times New Roman" w:cs="Times New Roman"/>
          <w:szCs w:val="24"/>
        </w:rPr>
        <w:t xml:space="preserve"> or federal authority or insurance company (other than refunds applicable to periods before the real property tax year in which this Security Instrument is dated);</w:t>
      </w:r>
    </w:p>
    <w:p w14:paraId="72A44028"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(l)</w:t>
      </w:r>
      <w:r w:rsidRPr="00F6589C">
        <w:rPr>
          <w:rFonts w:ascii="Times New Roman" w:hAnsi="Times New Roman" w:cs="Times New Roman"/>
          <w:szCs w:val="24"/>
        </w:rPr>
        <w:tab/>
        <w:t>resident and tenant security deposits, entrance fees, application fees, processing fees, community fees and any other amounts or fees paid by any resident or tenant upon execution of a Lease;</w:t>
      </w:r>
    </w:p>
    <w:p w14:paraId="223E23D6"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(m)</w:t>
      </w:r>
      <w:r w:rsidRPr="00F6589C">
        <w:rPr>
          <w:rFonts w:ascii="Times New Roman" w:hAnsi="Times New Roman" w:cs="Times New Roman"/>
          <w:szCs w:val="24"/>
        </w:rPr>
        <w:tab/>
        <w:t>names under or by which any of the above Mortgaged Property may be operated or known, and all trademarks, trade names, and goodwill relating to any of the Mortgaged Property; provided, however, that the name “</w:t>
      </w:r>
      <w:r w:rsidRPr="0059342E">
        <w:rPr>
          <w:rFonts w:ascii="Times New Roman" w:hAnsi="Times New Roman" w:cs="Times New Roman"/>
          <w:b/>
          <w:szCs w:val="24"/>
        </w:rPr>
        <w:t>[BORROWER TRADE NAME(S)]</w:t>
      </w:r>
      <w:r w:rsidRPr="00F6589C">
        <w:rPr>
          <w:rFonts w:ascii="Times New Roman" w:hAnsi="Times New Roman" w:cs="Times New Roman"/>
          <w:szCs w:val="24"/>
        </w:rPr>
        <w:t>” and associated trademark rights (collectively, the “</w:t>
      </w:r>
      <w:r w:rsidRPr="0059342E">
        <w:rPr>
          <w:rFonts w:ascii="Times New Roman" w:hAnsi="Times New Roman" w:cs="Times New Roman"/>
          <w:b/>
          <w:szCs w:val="24"/>
        </w:rPr>
        <w:t>Brand Rights</w:t>
      </w:r>
      <w:r w:rsidRPr="00F6589C">
        <w:rPr>
          <w:rFonts w:ascii="Times New Roman" w:hAnsi="Times New Roman" w:cs="Times New Roman"/>
          <w:szCs w:val="24"/>
        </w:rPr>
        <w:t xml:space="preserve">”) are not assigned to Lender, subject to the following:  Borrower </w:t>
      </w:r>
      <w:r w:rsidR="002F4AE3" w:rsidRPr="00F6589C">
        <w:rPr>
          <w:rFonts w:ascii="Times New Roman" w:hAnsi="Times New Roman" w:cs="Times New Roman"/>
          <w:szCs w:val="24"/>
        </w:rPr>
        <w:t xml:space="preserve">and Affiliated </w:t>
      </w:r>
      <w:r w:rsidR="006D3894">
        <w:rPr>
          <w:rFonts w:ascii="Times New Roman" w:hAnsi="Times New Roman" w:cs="Times New Roman"/>
          <w:szCs w:val="24"/>
        </w:rPr>
        <w:t>Master Lessee</w:t>
      </w:r>
      <w:r w:rsidR="002F4AE3" w:rsidRPr="00F6589C">
        <w:rPr>
          <w:rFonts w:ascii="Times New Roman" w:hAnsi="Times New Roman" w:cs="Times New Roman"/>
          <w:szCs w:val="24"/>
        </w:rPr>
        <w:t xml:space="preserve"> </w:t>
      </w:r>
      <w:r w:rsidR="000D082B">
        <w:rPr>
          <w:rFonts w:ascii="Times New Roman" w:hAnsi="Times New Roman" w:cs="Times New Roman"/>
          <w:szCs w:val="24"/>
        </w:rPr>
        <w:t xml:space="preserve">each </w:t>
      </w:r>
      <w:r w:rsidR="002F4AE3" w:rsidRPr="00F6589C">
        <w:rPr>
          <w:rFonts w:ascii="Times New Roman" w:hAnsi="Times New Roman" w:cs="Times New Roman"/>
          <w:szCs w:val="24"/>
        </w:rPr>
        <w:t>agree</w:t>
      </w:r>
      <w:r w:rsidR="000D082B">
        <w:rPr>
          <w:rFonts w:ascii="Times New Roman" w:hAnsi="Times New Roman" w:cs="Times New Roman"/>
          <w:szCs w:val="24"/>
        </w:rPr>
        <w:t>s</w:t>
      </w:r>
      <w:r w:rsidRPr="00F6589C">
        <w:rPr>
          <w:rFonts w:ascii="Times New Roman" w:hAnsi="Times New Roman" w:cs="Times New Roman"/>
          <w:szCs w:val="24"/>
        </w:rPr>
        <w:t xml:space="preserve"> that if any signage or other materials bearing the Brand Rights exist on the Mortgaged Property on the date Lender acquires the Mortgaged Property through a Foreclosure Event, then Lender shall have an irrevocable license, coupled with an interest and for which consideration has been paid and received, to use the signage and materials bearing the Brand Rights then existing on the Mortgaged Property in connection with operating the Mortgaged Property for a period not to exceed one hundred eighty (180) days after the date Lender acquires the Mortgaged Property through a Foreclosure Event;</w:t>
      </w:r>
    </w:p>
    <w:p w14:paraId="44F19266"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(n)</w:t>
      </w:r>
      <w:r w:rsidRPr="00F6589C">
        <w:rPr>
          <w:rFonts w:ascii="Times New Roman" w:hAnsi="Times New Roman" w:cs="Times New Roman"/>
          <w:szCs w:val="24"/>
        </w:rPr>
        <w:tab/>
        <w:t>Collateral Accounts and all Collateral Account Funds;</w:t>
      </w:r>
    </w:p>
    <w:p w14:paraId="028A1BBD"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(o)</w:t>
      </w:r>
      <w:r w:rsidRPr="00F6589C">
        <w:rPr>
          <w:rFonts w:ascii="Times New Roman" w:hAnsi="Times New Roman" w:cs="Times New Roman"/>
          <w:szCs w:val="24"/>
        </w:rPr>
        <w:tab/>
        <w:t>products, and all cash and non-cash proceeds from the conversion, voluntary or involuntary, of any of the above into cash or liquidated claims, and the right to collect such proceeds;</w:t>
      </w:r>
    </w:p>
    <w:p w14:paraId="0756DC7C" w14:textId="3AFE18F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(p)</w:t>
      </w:r>
      <w:r w:rsidRPr="00F6589C">
        <w:rPr>
          <w:rFonts w:ascii="Times New Roman" w:hAnsi="Times New Roman" w:cs="Times New Roman"/>
          <w:szCs w:val="24"/>
        </w:rPr>
        <w:tab/>
        <w:t>all oil, gas, minerals, mineral interests, royalties, overriding royalties, production payments, net profit interests and other interests and estates in, under and on the Mortgaged Property and other oil, gas</w:t>
      </w:r>
      <w:r w:rsidR="00C86020">
        <w:rPr>
          <w:rFonts w:ascii="Times New Roman" w:hAnsi="Times New Roman" w:cs="Times New Roman"/>
          <w:szCs w:val="24"/>
        </w:rPr>
        <w:t xml:space="preserve">, </w:t>
      </w:r>
      <w:proofErr w:type="gramStart"/>
      <w:r w:rsidR="00C86020">
        <w:rPr>
          <w:rFonts w:ascii="Times New Roman" w:hAnsi="Times New Roman" w:cs="Times New Roman"/>
          <w:szCs w:val="24"/>
        </w:rPr>
        <w:t>mineral</w:t>
      </w:r>
      <w:r w:rsidR="00D044DA">
        <w:rPr>
          <w:rFonts w:ascii="Times New Roman" w:hAnsi="Times New Roman" w:cs="Times New Roman"/>
          <w:szCs w:val="24"/>
        </w:rPr>
        <w:t>s</w:t>
      </w:r>
      <w:proofErr w:type="gramEnd"/>
      <w:r w:rsidRPr="00F6589C">
        <w:rPr>
          <w:rFonts w:ascii="Times New Roman" w:hAnsi="Times New Roman" w:cs="Times New Roman"/>
          <w:szCs w:val="24"/>
        </w:rPr>
        <w:t xml:space="preserve"> and mineral interests with which any of the foregoing interests or estates are pooled or unitized;</w:t>
      </w:r>
    </w:p>
    <w:p w14:paraId="2A5524B7"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lastRenderedPageBreak/>
        <w:t>(q)</w:t>
      </w:r>
      <w:r w:rsidRPr="00F6589C">
        <w:rPr>
          <w:rFonts w:ascii="Times New Roman" w:hAnsi="Times New Roman" w:cs="Times New Roman"/>
          <w:szCs w:val="24"/>
        </w:rPr>
        <w:tab/>
        <w:t>all payments due, or received, from residents, second party charges added to base rental income, base or additional meal sales, commercial operations located on the Mortgaged Property or provided as a service to the residents of the Mortgaged Property, rental from guest suites, seasonal lease charges, furniture leases, and laundry services, and any and all other services provided to residents in connection with the Mortgaged Property, and any and all other personal property on the Mortgaged Property, excluding personal property owned by residents of the Mortgaged Property (other than Personalty owned by Borrower</w:t>
      </w:r>
      <w:r w:rsidR="002F4AE3" w:rsidRPr="00F6589C">
        <w:rPr>
          <w:rFonts w:ascii="Times New Roman" w:hAnsi="Times New Roman" w:cs="Times New Roman"/>
          <w:szCs w:val="24"/>
        </w:rPr>
        <w:t xml:space="preserve"> or Affiliated </w:t>
      </w:r>
      <w:r w:rsidR="006D3894">
        <w:rPr>
          <w:rFonts w:ascii="Times New Roman" w:hAnsi="Times New Roman" w:cs="Times New Roman"/>
          <w:szCs w:val="24"/>
        </w:rPr>
        <w:t>Master Lessee</w:t>
      </w:r>
      <w:r w:rsidRPr="00F6589C">
        <w:rPr>
          <w:rFonts w:ascii="Times New Roman" w:hAnsi="Times New Roman" w:cs="Times New Roman"/>
          <w:szCs w:val="24"/>
        </w:rPr>
        <w:t>);</w:t>
      </w:r>
    </w:p>
    <w:p w14:paraId="1F6E5CA3" w14:textId="77777777"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(r)</w:t>
      </w:r>
      <w:r w:rsidRPr="00F6589C">
        <w:rPr>
          <w:rFonts w:ascii="Times New Roman" w:hAnsi="Times New Roman" w:cs="Times New Roman"/>
          <w:szCs w:val="24"/>
        </w:rPr>
        <w:tab/>
        <w:t>subject to applicable law and regulations, all Licenses and Contracts relating to the operation and authority to operate the Mortgaged Property as a Seniors Housing Facility;</w:t>
      </w:r>
    </w:p>
    <w:p w14:paraId="67E48D7A" w14:textId="3F30435C" w:rsidR="00D5379B" w:rsidRPr="00F6589C"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(s)</w:t>
      </w:r>
      <w:r w:rsidRPr="00F6589C">
        <w:rPr>
          <w:rFonts w:ascii="Times New Roman" w:hAnsi="Times New Roman" w:cs="Times New Roman"/>
          <w:szCs w:val="24"/>
        </w:rPr>
        <w:tab/>
        <w:t>all Third Party Payments arising from the operation of the Mortgaged Property as a Seniors Housing Facility;</w:t>
      </w:r>
    </w:p>
    <w:p w14:paraId="4614629D" w14:textId="023DBE9B" w:rsidR="00D5379B" w:rsidRDefault="00D5379B" w:rsidP="008D63B2">
      <w:pPr>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(t)</w:t>
      </w:r>
      <w:r w:rsidRPr="00F6589C">
        <w:rPr>
          <w:rFonts w:ascii="Times New Roman" w:hAnsi="Times New Roman" w:cs="Times New Roman"/>
          <w:szCs w:val="24"/>
        </w:rPr>
        <w:tab/>
        <w:t xml:space="preserve">all </w:t>
      </w:r>
      <w:r w:rsidR="002F4AE3" w:rsidRPr="00F6589C">
        <w:rPr>
          <w:rFonts w:ascii="Times New Roman" w:hAnsi="Times New Roman" w:cs="Times New Roman"/>
          <w:szCs w:val="24"/>
        </w:rPr>
        <w:t>Accounts</w:t>
      </w:r>
      <w:r w:rsidR="00267C42">
        <w:rPr>
          <w:rFonts w:ascii="Times New Roman" w:hAnsi="Times New Roman" w:cs="Times New Roman"/>
          <w:szCs w:val="24"/>
        </w:rPr>
        <w:t>; and</w:t>
      </w:r>
    </w:p>
    <w:p w14:paraId="15C5DFA2" w14:textId="5B773B5C" w:rsidR="00267C42" w:rsidRPr="00F6589C" w:rsidRDefault="00267C42" w:rsidP="008D63B2">
      <w:pPr>
        <w:spacing w:after="240"/>
        <w:ind w:left="720" w:right="720" w:firstLine="720"/>
        <w:jc w:val="both"/>
        <w:rPr>
          <w:rFonts w:ascii="Times New Roman" w:hAnsi="Times New Roman" w:cs="Times New Roman"/>
          <w:b/>
          <w:szCs w:val="24"/>
        </w:rPr>
      </w:pPr>
      <w:r>
        <w:rPr>
          <w:rFonts w:ascii="Times New Roman" w:hAnsi="Times New Roman" w:cs="Times New Roman"/>
          <w:szCs w:val="24"/>
        </w:rPr>
        <w:t>(u)</w:t>
      </w:r>
      <w:r>
        <w:rPr>
          <w:rFonts w:ascii="Times New Roman" w:hAnsi="Times New Roman" w:cs="Times New Roman"/>
          <w:szCs w:val="24"/>
        </w:rPr>
        <w:tab/>
        <w:t>Borrower’s interest in all Facility Operating Agreements.</w:t>
      </w:r>
    </w:p>
    <w:p w14:paraId="23E57C28" w14:textId="7A2DFF9F" w:rsidR="00910EE8" w:rsidRDefault="00910EE8" w:rsidP="00910EE8">
      <w:pPr>
        <w:suppressAutoHyphens/>
        <w:spacing w:after="240"/>
        <w:ind w:left="720" w:right="720"/>
        <w:jc w:val="both"/>
        <w:rPr>
          <w:rFonts w:ascii="Times New Roman" w:hAnsi="Times New Roman" w:cs="Times New Roman"/>
          <w:spacing w:val="-3"/>
        </w:rPr>
      </w:pPr>
      <w:bookmarkStart w:id="0" w:name="dsoftware"/>
      <w:bookmarkEnd w:id="0"/>
      <w:r w:rsidRPr="00F915BF">
        <w:rPr>
          <w:rFonts w:ascii="Times New Roman" w:hAnsi="Times New Roman" w:cs="Times New Roman"/>
          <w:spacing w:val="-3"/>
        </w:rPr>
        <w:t>“</w:t>
      </w:r>
      <w:r w:rsidRPr="00F915BF">
        <w:rPr>
          <w:rFonts w:ascii="Times New Roman" w:hAnsi="Times New Roman" w:cs="Times New Roman"/>
          <w:b/>
          <w:spacing w:val="-3"/>
        </w:rPr>
        <w:t>Personalty</w:t>
      </w:r>
      <w:r w:rsidRPr="00F915BF">
        <w:rPr>
          <w:rFonts w:ascii="Times New Roman" w:hAnsi="Times New Roman" w:cs="Times New Roman"/>
          <w:spacing w:val="-3"/>
        </w:rPr>
        <w:t xml:space="preserve">” means all Goods, </w:t>
      </w:r>
      <w:r>
        <w:rPr>
          <w:rFonts w:ascii="Times New Roman" w:hAnsi="Times New Roman" w:cs="Times New Roman"/>
          <w:spacing w:val="-3"/>
        </w:rPr>
        <w:t>A</w:t>
      </w:r>
      <w:r w:rsidRPr="00F915BF">
        <w:rPr>
          <w:rFonts w:ascii="Times New Roman" w:hAnsi="Times New Roman" w:cs="Times New Roman"/>
          <w:spacing w:val="-3"/>
        </w:rPr>
        <w:t xml:space="preserve">ccounts, choses </w:t>
      </w:r>
      <w:r>
        <w:rPr>
          <w:rFonts w:ascii="Times New Roman" w:hAnsi="Times New Roman" w:cs="Times New Roman"/>
          <w:spacing w:val="-3"/>
        </w:rPr>
        <w:t>in</w:t>
      </w:r>
      <w:r w:rsidRPr="00F915BF">
        <w:rPr>
          <w:rFonts w:ascii="Times New Roman" w:hAnsi="Times New Roman" w:cs="Times New Roman"/>
          <w:spacing w:val="-3"/>
        </w:rPr>
        <w:t xml:space="preserve"> action, chattel paper, documents, general intangibles (including Software), payment intangibles, instruments, investment property, letter of credit rights, supporting obligations, computer information, source codes, object codes, records and data, all telephone numbers or listings, claims (including claims for indemnity or breach of warranty), deposit accounts and other property or assets of any kind or nature related to the Land or the Improvements now or in the future, including operating agreements, </w:t>
      </w:r>
      <w:r>
        <w:rPr>
          <w:rFonts w:ascii="Times New Roman" w:hAnsi="Times New Roman" w:cs="Times New Roman"/>
          <w:spacing w:val="-3"/>
        </w:rPr>
        <w:t xml:space="preserve">surveys, plans and specifications and contracts for architectural, engineering and construction services relating to the Land or the Improvements; all other intangible property and rights relating to the ownership, operation or management of, or used in connection with, the Land or the Improvements including all governmental permits relating to any activities on the Land; all personal property used in connection with the ownership,  operation or management of the Mortgaged Property as a Seniors Housing Facility including all kitchen or restaurant supplies and facilities; dining room supplies and facilities; medical supplies and facilities; leasehold improvements, or related furniture and equipment, and any other equipment, supplies or furniture owned by Borrower or Affiliated Master Lessee and </w:t>
      </w:r>
      <w:r>
        <w:rPr>
          <w:rFonts w:ascii="Times New Roman" w:hAnsi="Times New Roman" w:cs="Times New Roman"/>
        </w:rPr>
        <w:t xml:space="preserve">leased to any third party service provider or any lessee, operator or manager of the Land or the Improvements; </w:t>
      </w:r>
      <w:bookmarkStart w:id="1" w:name="_Hlk118967868"/>
      <w:r>
        <w:rPr>
          <w:rFonts w:ascii="Times New Roman" w:hAnsi="Times New Roman" w:cs="Times New Roman"/>
          <w:spacing w:val="-3"/>
        </w:rPr>
        <w:t>together with all present and future parts, additions, accessories, replacements, attachments, accessions, replacement parts and substitutions to any of the foregoing, and the proceeds thereof (cash and non-cash including insurance proceeds)</w:t>
      </w:r>
      <w:bookmarkEnd w:id="1"/>
      <w:r>
        <w:rPr>
          <w:rFonts w:ascii="Times New Roman" w:hAnsi="Times New Roman" w:cs="Times New Roman"/>
        </w:rPr>
        <w:t>.</w:t>
      </w:r>
    </w:p>
    <w:p w14:paraId="1013FD20" w14:textId="77777777" w:rsidR="00D5379B" w:rsidRPr="00F6589C" w:rsidRDefault="00D5379B" w:rsidP="002F4AE3">
      <w:pPr>
        <w:spacing w:after="240"/>
        <w:ind w:left="720" w:right="720"/>
        <w:jc w:val="both"/>
        <w:rPr>
          <w:rFonts w:ascii="Times New Roman" w:hAnsi="Times New Roman" w:cs="Times New Roman"/>
          <w:snapToGrid w:val="0"/>
          <w:szCs w:val="24"/>
        </w:rPr>
      </w:pPr>
      <w:r w:rsidRPr="00F6589C">
        <w:rPr>
          <w:rFonts w:ascii="Times New Roman" w:hAnsi="Times New Roman" w:cs="Times New Roman"/>
          <w:bCs/>
          <w:snapToGrid w:val="0"/>
          <w:szCs w:val="24"/>
        </w:rPr>
        <w:t>“</w:t>
      </w:r>
      <w:r w:rsidRPr="00F6589C">
        <w:rPr>
          <w:rFonts w:ascii="Times New Roman" w:hAnsi="Times New Roman" w:cs="Times New Roman"/>
          <w:b/>
          <w:bCs/>
          <w:snapToGrid w:val="0"/>
          <w:szCs w:val="24"/>
        </w:rPr>
        <w:t>Rents</w:t>
      </w:r>
      <w:r w:rsidRPr="00F6589C">
        <w:rPr>
          <w:rFonts w:ascii="Times New Roman" w:hAnsi="Times New Roman" w:cs="Times New Roman"/>
          <w:snapToGrid w:val="0"/>
          <w:szCs w:val="24"/>
        </w:rPr>
        <w:t xml:space="preserve">” means all rents (whether from residential or non-residential space), revenues and other income from the Land or the Improvements, including rent paid </w:t>
      </w:r>
      <w:r w:rsidRPr="00F6589C">
        <w:rPr>
          <w:rFonts w:ascii="Times New Roman" w:hAnsi="Times New Roman" w:cs="Times New Roman"/>
          <w:snapToGrid w:val="0"/>
          <w:szCs w:val="24"/>
        </w:rPr>
        <w:lastRenderedPageBreak/>
        <w:t xml:space="preserve">under any </w:t>
      </w:r>
      <w:r w:rsidR="002F4AE3" w:rsidRPr="00F6589C">
        <w:rPr>
          <w:rFonts w:ascii="Times New Roman" w:hAnsi="Times New Roman" w:cs="Times New Roman"/>
          <w:snapToGrid w:val="0"/>
          <w:szCs w:val="24"/>
        </w:rPr>
        <w:t xml:space="preserve">Seniors Housing </w:t>
      </w:r>
      <w:r w:rsidRPr="00F6589C">
        <w:rPr>
          <w:rFonts w:ascii="Times New Roman" w:hAnsi="Times New Roman" w:cs="Times New Roman"/>
          <w:snapToGrid w:val="0"/>
          <w:szCs w:val="24"/>
        </w:rPr>
        <w:t xml:space="preserve">Facility </w:t>
      </w:r>
      <w:r w:rsidR="002F4AE3" w:rsidRPr="00F6589C">
        <w:rPr>
          <w:rFonts w:ascii="Times New Roman" w:hAnsi="Times New Roman" w:cs="Times New Roman"/>
          <w:snapToGrid w:val="0"/>
          <w:szCs w:val="24"/>
        </w:rPr>
        <w:t>Lease</w:t>
      </w:r>
      <w:r w:rsidRPr="00F6589C">
        <w:rPr>
          <w:rFonts w:ascii="Times New Roman" w:hAnsi="Times New Roman" w:cs="Times New Roman"/>
          <w:snapToGrid w:val="0"/>
          <w:szCs w:val="24"/>
        </w:rPr>
        <w:t xml:space="preserve">, subsidy payments received from any sources, including payments under any “Housing Assistance Payments Contract” or other rental subsidy agreement (if any), parking fees, laundry and vending machine income, furniture rental income, and fees and charges for food, health care and other services provided at the Mortgaged Property, whether now due, past due, or to become due, and tenant security deposits, entrance fees (if any), application fees, processing fees, community fees, late fees and any other </w:t>
      </w:r>
      <w:r w:rsidRPr="00F6589C">
        <w:rPr>
          <w:rFonts w:ascii="Times New Roman" w:hAnsi="Times New Roman" w:cs="Times New Roman"/>
          <w:szCs w:val="24"/>
        </w:rPr>
        <w:t>amounts</w:t>
      </w:r>
      <w:r w:rsidRPr="00F6589C">
        <w:rPr>
          <w:rFonts w:ascii="Times New Roman" w:hAnsi="Times New Roman" w:cs="Times New Roman"/>
          <w:snapToGrid w:val="0"/>
          <w:szCs w:val="24"/>
        </w:rPr>
        <w:t xml:space="preserve"> or fees paid by any resident or tenant, together with and including all proceeds from any </w:t>
      </w:r>
      <w:smartTag w:uri="schemas-workshare-com/workshare" w:element="PolicySmartTags.CWSPolicyTagAction_6">
        <w:smartTagPr>
          <w:attr w:name="TagType" w:val="5"/>
        </w:smartTagPr>
        <w:r w:rsidRPr="00F6589C">
          <w:rPr>
            <w:rFonts w:ascii="Times New Roman" w:hAnsi="Times New Roman" w:cs="Times New Roman"/>
            <w:snapToGrid w:val="0"/>
            <w:szCs w:val="24"/>
          </w:rPr>
          <w:t>private</w:t>
        </w:r>
      </w:smartTag>
      <w:r w:rsidRPr="00F6589C">
        <w:rPr>
          <w:rFonts w:ascii="Times New Roman" w:hAnsi="Times New Roman" w:cs="Times New Roman"/>
          <w:snapToGrid w:val="0"/>
          <w:szCs w:val="24"/>
        </w:rPr>
        <w:t xml:space="preserve"> insurance for residents to cover rental charges and charges for services at or in connection with the Mortgaged Property, and the right to Third Party Payments (other than payments by a Governmental Authority or a </w:t>
      </w:r>
      <w:bookmarkStart w:id="2" w:name="_DV_C37"/>
      <w:r w:rsidRPr="00F6589C">
        <w:rPr>
          <w:rFonts w:ascii="Times New Roman" w:hAnsi="Times New Roman" w:cs="Times New Roman"/>
          <w:snapToGrid w:val="0"/>
          <w:szCs w:val="24"/>
        </w:rPr>
        <w:t>Managed Care Organization</w:t>
      </w:r>
      <w:bookmarkEnd w:id="2"/>
      <w:r w:rsidRPr="00F6589C">
        <w:rPr>
          <w:rFonts w:ascii="Times New Roman" w:hAnsi="Times New Roman" w:cs="Times New Roman"/>
          <w:snapToGrid w:val="0"/>
          <w:szCs w:val="24"/>
        </w:rPr>
        <w:t xml:space="preserve"> under a Medicaid Provider Agreement) due for the rents or services of residents at the Mortgaged Property.</w:t>
      </w:r>
    </w:p>
    <w:p w14:paraId="69E26C85" w14:textId="77777777" w:rsidR="00D5379B" w:rsidRPr="00F6589C" w:rsidRDefault="00D5379B" w:rsidP="002F4AE3">
      <w:pPr>
        <w:spacing w:after="240"/>
        <w:ind w:left="720" w:right="720"/>
        <w:jc w:val="both"/>
        <w:rPr>
          <w:rFonts w:ascii="Times New Roman" w:hAnsi="Times New Roman" w:cs="Times New Roman"/>
          <w:szCs w:val="24"/>
        </w:rPr>
      </w:pPr>
      <w:r w:rsidRPr="00F6589C">
        <w:rPr>
          <w:rFonts w:ascii="Times New Roman" w:hAnsi="Times New Roman" w:cs="Times New Roman"/>
          <w:szCs w:val="24"/>
        </w:rPr>
        <w:t>“</w:t>
      </w:r>
      <w:proofErr w:type="spellStart"/>
      <w:r w:rsidRPr="00F6589C">
        <w:rPr>
          <w:rFonts w:ascii="Times New Roman" w:hAnsi="Times New Roman" w:cs="Times New Roman"/>
          <w:b/>
          <w:szCs w:val="24"/>
        </w:rPr>
        <w:t>UCC</w:t>
      </w:r>
      <w:proofErr w:type="spellEnd"/>
      <w:r w:rsidRPr="00F6589C">
        <w:rPr>
          <w:rFonts w:ascii="Times New Roman" w:hAnsi="Times New Roman" w:cs="Times New Roman"/>
          <w:b/>
          <w:szCs w:val="24"/>
        </w:rPr>
        <w:t xml:space="preserve"> Collateral</w:t>
      </w:r>
      <w:r w:rsidRPr="00F6589C">
        <w:rPr>
          <w:rFonts w:ascii="Times New Roman" w:hAnsi="Times New Roman" w:cs="Times New Roman"/>
          <w:szCs w:val="24"/>
        </w:rPr>
        <w:t>” means</w:t>
      </w:r>
      <w:r w:rsidR="002F4AE3" w:rsidRPr="00F6589C">
        <w:rPr>
          <w:rFonts w:ascii="Times New Roman" w:hAnsi="Times New Roman" w:cs="Times New Roman"/>
          <w:szCs w:val="24"/>
        </w:rPr>
        <w:t xml:space="preserve">, individually and collectively, the Borrower </w:t>
      </w:r>
      <w:proofErr w:type="spellStart"/>
      <w:r w:rsidR="002F4AE3" w:rsidRPr="00F6589C">
        <w:rPr>
          <w:rFonts w:ascii="Times New Roman" w:hAnsi="Times New Roman" w:cs="Times New Roman"/>
          <w:szCs w:val="24"/>
        </w:rPr>
        <w:t>UCC</w:t>
      </w:r>
      <w:proofErr w:type="spellEnd"/>
      <w:r w:rsidR="002F4AE3" w:rsidRPr="00F6589C">
        <w:rPr>
          <w:rFonts w:ascii="Times New Roman" w:hAnsi="Times New Roman" w:cs="Times New Roman"/>
          <w:szCs w:val="24"/>
        </w:rPr>
        <w:t xml:space="preserve"> Collateral and the Affiliated </w:t>
      </w:r>
      <w:r w:rsidR="006D3894">
        <w:rPr>
          <w:rFonts w:ascii="Times New Roman" w:hAnsi="Times New Roman" w:cs="Times New Roman"/>
          <w:szCs w:val="24"/>
        </w:rPr>
        <w:t>Master Lessee</w:t>
      </w:r>
      <w:r w:rsidR="002F4AE3" w:rsidRPr="00F6589C">
        <w:rPr>
          <w:rFonts w:ascii="Times New Roman" w:hAnsi="Times New Roman" w:cs="Times New Roman"/>
          <w:szCs w:val="24"/>
        </w:rPr>
        <w:t xml:space="preserve"> </w:t>
      </w:r>
      <w:proofErr w:type="spellStart"/>
      <w:r w:rsidR="002F4AE3" w:rsidRPr="00F6589C">
        <w:rPr>
          <w:rFonts w:ascii="Times New Roman" w:hAnsi="Times New Roman" w:cs="Times New Roman"/>
          <w:szCs w:val="24"/>
        </w:rPr>
        <w:t>UCC</w:t>
      </w:r>
      <w:proofErr w:type="spellEnd"/>
      <w:r w:rsidR="002F4AE3" w:rsidRPr="00F6589C">
        <w:rPr>
          <w:rFonts w:ascii="Times New Roman" w:hAnsi="Times New Roman" w:cs="Times New Roman"/>
          <w:szCs w:val="24"/>
        </w:rPr>
        <w:t xml:space="preserve"> Collateral.</w:t>
      </w:r>
    </w:p>
    <w:p w14:paraId="2E6A177D" w14:textId="77777777" w:rsidR="00D5379B" w:rsidRPr="00F6589C" w:rsidRDefault="00D5379B" w:rsidP="00CA773B">
      <w:pPr>
        <w:keepNext/>
        <w:numPr>
          <w:ilvl w:val="0"/>
          <w:numId w:val="11"/>
        </w:numPr>
        <w:suppressAutoHyphens/>
        <w:spacing w:after="240"/>
        <w:jc w:val="both"/>
        <w:rPr>
          <w:rFonts w:ascii="Times New Roman" w:hAnsi="Times New Roman" w:cs="Times New Roman"/>
          <w:szCs w:val="24"/>
        </w:rPr>
      </w:pPr>
      <w:bookmarkStart w:id="3" w:name="_Toc277593028"/>
      <w:bookmarkStart w:id="4" w:name="_Toc278029196"/>
      <w:bookmarkStart w:id="5" w:name="_Toc280687821"/>
      <w:r w:rsidRPr="00F6589C">
        <w:rPr>
          <w:rFonts w:ascii="Times New Roman" w:hAnsi="Times New Roman" w:cs="Times New Roman"/>
          <w:szCs w:val="24"/>
        </w:rPr>
        <w:t>Section 2 (Security Agreement; Fixture Filing) of the Security Instrument is hereby deleted in its entirety and replaced with the following in lieu thereof:</w:t>
      </w:r>
    </w:p>
    <w:p w14:paraId="3713E2D6" w14:textId="77777777" w:rsidR="00D5379B" w:rsidRPr="00F6589C" w:rsidRDefault="00D5379B" w:rsidP="0059342E">
      <w:pPr>
        <w:keepNext/>
        <w:spacing w:after="240"/>
        <w:ind w:left="720" w:right="720"/>
        <w:rPr>
          <w:rFonts w:ascii="Times New Roman" w:hAnsi="Times New Roman" w:cs="Times New Roman"/>
          <w:b/>
        </w:rPr>
      </w:pPr>
      <w:r w:rsidRPr="00F6589C">
        <w:rPr>
          <w:rFonts w:ascii="Times New Roman" w:hAnsi="Times New Roman" w:cs="Times New Roman"/>
          <w:b/>
        </w:rPr>
        <w:t>2.</w:t>
      </w:r>
      <w:r w:rsidR="002F4AE3" w:rsidRPr="00F6589C">
        <w:rPr>
          <w:rFonts w:ascii="Times New Roman" w:hAnsi="Times New Roman" w:cs="Times New Roman"/>
          <w:b/>
        </w:rPr>
        <w:tab/>
      </w:r>
      <w:r w:rsidRPr="00F6589C">
        <w:rPr>
          <w:rFonts w:ascii="Times New Roman" w:hAnsi="Times New Roman" w:cs="Times New Roman"/>
          <w:b/>
        </w:rPr>
        <w:t>Security Agreement; Fixture Filing.</w:t>
      </w:r>
      <w:bookmarkEnd w:id="3"/>
      <w:bookmarkEnd w:id="4"/>
      <w:bookmarkEnd w:id="5"/>
    </w:p>
    <w:p w14:paraId="10F21013" w14:textId="77777777" w:rsidR="00D5379B" w:rsidRPr="00F6589C" w:rsidRDefault="000A50FB" w:rsidP="000A50FB">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(a)</w:t>
      </w:r>
      <w:r w:rsidRPr="00F6589C">
        <w:rPr>
          <w:rFonts w:ascii="Times New Roman" w:hAnsi="Times New Roman" w:cs="Times New Roman"/>
          <w:szCs w:val="24"/>
        </w:rPr>
        <w:tab/>
      </w:r>
      <w:r w:rsidR="00D5379B" w:rsidRPr="00F6589C">
        <w:rPr>
          <w:rFonts w:ascii="Times New Roman" w:hAnsi="Times New Roman" w:cs="Times New Roman"/>
          <w:szCs w:val="24"/>
        </w:rPr>
        <w:t xml:space="preserve">To secure to Lender, the repayment of the Indebtedness, and all renewals, extensions and modifications thereof, and the performance of the covenants and agreements of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contained in the Loan Documents,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each hereby pledges, assigns, and grants to Lender a continuing security interest in the </w:t>
      </w:r>
      <w:proofErr w:type="spellStart"/>
      <w:r w:rsidR="00D5379B" w:rsidRPr="00F6589C">
        <w:rPr>
          <w:rFonts w:ascii="Times New Roman" w:hAnsi="Times New Roman" w:cs="Times New Roman"/>
          <w:szCs w:val="24"/>
        </w:rPr>
        <w:t>UCC</w:t>
      </w:r>
      <w:proofErr w:type="spellEnd"/>
      <w:r w:rsidR="00D5379B" w:rsidRPr="00F6589C">
        <w:rPr>
          <w:rFonts w:ascii="Times New Roman" w:hAnsi="Times New Roman" w:cs="Times New Roman"/>
          <w:szCs w:val="24"/>
        </w:rPr>
        <w:t xml:space="preserve"> Collateral</w:t>
      </w:r>
      <w:r w:rsidR="00365AE4">
        <w:rPr>
          <w:rFonts w:ascii="Times New Roman" w:hAnsi="Times New Roman" w:cs="Times New Roman"/>
          <w:szCs w:val="24"/>
        </w:rPr>
        <w:t xml:space="preserve"> </w:t>
      </w:r>
      <w:r w:rsidR="00365AE4">
        <w:rPr>
          <w:rFonts w:ascii="Times New Roman" w:hAnsi="Times New Roman"/>
          <w:szCs w:val="24"/>
        </w:rPr>
        <w:t>(to the extent each has an interest therein)</w:t>
      </w:r>
      <w:r w:rsidR="00D5379B" w:rsidRPr="00F6589C">
        <w:rPr>
          <w:rFonts w:ascii="Times New Roman" w:hAnsi="Times New Roman" w:cs="Times New Roman"/>
          <w:szCs w:val="24"/>
        </w:rPr>
        <w:t xml:space="preserve">.  This Security Instrument constitutes a security agreement and a financing statement under the </w:t>
      </w:r>
      <w:proofErr w:type="spellStart"/>
      <w:r w:rsidR="00D5379B" w:rsidRPr="00F6589C">
        <w:rPr>
          <w:rFonts w:ascii="Times New Roman" w:hAnsi="Times New Roman" w:cs="Times New Roman"/>
          <w:szCs w:val="24"/>
        </w:rPr>
        <w:t>UCC</w:t>
      </w:r>
      <w:proofErr w:type="spellEnd"/>
      <w:r w:rsidR="00D5379B" w:rsidRPr="00F6589C">
        <w:rPr>
          <w:rFonts w:ascii="Times New Roman" w:hAnsi="Times New Roman" w:cs="Times New Roman"/>
          <w:szCs w:val="24"/>
        </w:rPr>
        <w:t xml:space="preserve">.  This Security Instrument also constitutes a financing statement pursuant to the terms of the </w:t>
      </w:r>
      <w:proofErr w:type="spellStart"/>
      <w:r w:rsidR="00D5379B" w:rsidRPr="00F6589C">
        <w:rPr>
          <w:rFonts w:ascii="Times New Roman" w:hAnsi="Times New Roman" w:cs="Times New Roman"/>
          <w:szCs w:val="24"/>
        </w:rPr>
        <w:t>UCC</w:t>
      </w:r>
      <w:proofErr w:type="spellEnd"/>
      <w:r w:rsidR="00D5379B" w:rsidRPr="00F6589C">
        <w:rPr>
          <w:rFonts w:ascii="Times New Roman" w:hAnsi="Times New Roman" w:cs="Times New Roman"/>
          <w:szCs w:val="24"/>
        </w:rPr>
        <w:t xml:space="preserve"> with respect to any part of the Mortgaged Property that is or may become a Fixture under applicable law, and will be recorded as a “fixture filing” in accordance with the </w:t>
      </w:r>
      <w:proofErr w:type="spellStart"/>
      <w:r w:rsidR="00D5379B" w:rsidRPr="00F6589C">
        <w:rPr>
          <w:rFonts w:ascii="Times New Roman" w:hAnsi="Times New Roman" w:cs="Times New Roman"/>
          <w:szCs w:val="24"/>
        </w:rPr>
        <w:t>UCC</w:t>
      </w:r>
      <w:proofErr w:type="spellEnd"/>
      <w:r w:rsidR="00D5379B" w:rsidRPr="00F6589C">
        <w:rPr>
          <w:rFonts w:ascii="Times New Roman" w:hAnsi="Times New Roman" w:cs="Times New Roman"/>
          <w:szCs w:val="24"/>
        </w:rPr>
        <w:t xml:space="preserve">.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each hereby authorizes Lender to file financing statements, continuation statements and financing statement amendments in such form as Lender may require to perfect or continue the perfection of this security interest without the signature of Borrower or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If an Event of Default has occurred and is continuing, Lender shall have the remedies of a secured party under the </w:t>
      </w:r>
      <w:proofErr w:type="spellStart"/>
      <w:r w:rsidR="00D5379B" w:rsidRPr="00F6589C">
        <w:rPr>
          <w:rFonts w:ascii="Times New Roman" w:hAnsi="Times New Roman" w:cs="Times New Roman"/>
          <w:szCs w:val="24"/>
        </w:rPr>
        <w:t>UCC</w:t>
      </w:r>
      <w:proofErr w:type="spellEnd"/>
      <w:r w:rsidR="00D5379B" w:rsidRPr="00F6589C">
        <w:rPr>
          <w:rFonts w:ascii="Times New Roman" w:hAnsi="Times New Roman" w:cs="Times New Roman"/>
          <w:szCs w:val="24"/>
        </w:rPr>
        <w:t xml:space="preserve"> or otherwise provided at law or in equity, in addition to all remedies provided by this Security Instrument and in any Loan Document.  Lender may exercise any or all of its remedies against the </w:t>
      </w:r>
      <w:proofErr w:type="spellStart"/>
      <w:r w:rsidR="00D5379B" w:rsidRPr="00F6589C">
        <w:rPr>
          <w:rFonts w:ascii="Times New Roman" w:hAnsi="Times New Roman" w:cs="Times New Roman"/>
          <w:szCs w:val="24"/>
        </w:rPr>
        <w:t>UCC</w:t>
      </w:r>
      <w:proofErr w:type="spellEnd"/>
      <w:r w:rsidR="00D5379B" w:rsidRPr="00F6589C">
        <w:rPr>
          <w:rFonts w:ascii="Times New Roman" w:hAnsi="Times New Roman" w:cs="Times New Roman"/>
          <w:szCs w:val="24"/>
        </w:rPr>
        <w:t xml:space="preserve"> Collateral separately or together, and in any order, without in any way affecting the availability or validity of Lender’s other remedies.  For purposes of the </w:t>
      </w:r>
      <w:proofErr w:type="spellStart"/>
      <w:r w:rsidR="00D5379B" w:rsidRPr="00F6589C">
        <w:rPr>
          <w:rFonts w:ascii="Times New Roman" w:hAnsi="Times New Roman" w:cs="Times New Roman"/>
          <w:szCs w:val="24"/>
        </w:rPr>
        <w:t>UCC</w:t>
      </w:r>
      <w:proofErr w:type="spellEnd"/>
      <w:r w:rsidR="00D5379B" w:rsidRPr="00F6589C">
        <w:rPr>
          <w:rFonts w:ascii="Times New Roman" w:hAnsi="Times New Roman" w:cs="Times New Roman"/>
          <w:szCs w:val="24"/>
        </w:rPr>
        <w:t xml:space="preserve">, the debtor is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and the secured party is Lender.  The name and address of the debtor and secured party are set forth after </w:t>
      </w:r>
      <w:r w:rsidR="00D5379B" w:rsidRPr="00F6589C">
        <w:rPr>
          <w:rFonts w:ascii="Times New Roman" w:hAnsi="Times New Roman" w:cs="Times New Roman"/>
          <w:szCs w:val="24"/>
        </w:rPr>
        <w:lastRenderedPageBreak/>
        <w:t xml:space="preserve">Borrower’s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’s signature below which are the addresses from which information on the security interest may be obtained.</w:t>
      </w:r>
    </w:p>
    <w:p w14:paraId="315F64B2" w14:textId="77777777" w:rsidR="00D5379B" w:rsidRPr="00F6589C" w:rsidRDefault="000A50FB" w:rsidP="000A50FB">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noProof/>
          <w:szCs w:val="24"/>
        </w:rPr>
        <w:t>(b)</w:t>
      </w:r>
      <w:r w:rsidRPr="00F6589C">
        <w:rPr>
          <w:rFonts w:ascii="Times New Roman" w:hAnsi="Times New Roman" w:cs="Times New Roman"/>
          <w:noProof/>
          <w:szCs w:val="24"/>
        </w:rPr>
        <w:tab/>
      </w:r>
      <w:r w:rsidR="00D5379B" w:rsidRPr="00F6589C">
        <w:rPr>
          <w:rFonts w:ascii="Times New Roman" w:hAnsi="Times New Roman" w:cs="Times New Roman"/>
          <w:noProof/>
          <w:szCs w:val="24"/>
        </w:rPr>
        <w:t>Borrower represents and warrants that:  (1) </w:t>
      </w:r>
      <w:r w:rsidR="00D5379B" w:rsidRPr="00F6589C">
        <w:rPr>
          <w:rFonts w:ascii="Times New Roman" w:hAnsi="Times New Roman" w:cs="Times New Roman"/>
          <w:szCs w:val="24"/>
        </w:rPr>
        <w:t xml:space="preserve">Borrower </w:t>
      </w:r>
      <w:r w:rsidR="00D5379B" w:rsidRPr="00F6589C">
        <w:rPr>
          <w:rFonts w:ascii="Times New Roman" w:hAnsi="Times New Roman" w:cs="Times New Roman"/>
          <w:bCs/>
          <w:szCs w:val="24"/>
        </w:rPr>
        <w:t>maintains</w:t>
      </w:r>
      <w:r w:rsidR="00D5379B" w:rsidRPr="00F6589C">
        <w:rPr>
          <w:rFonts w:ascii="Times New Roman" w:hAnsi="Times New Roman" w:cs="Times New Roman"/>
          <w:szCs w:val="24"/>
        </w:rPr>
        <w:t xml:space="preserve"> its chief executive office at the location set forth after Borrower’s signature below, and Borrower will notify Lender in writing of any change in its chief executive office within five (5) days of such change; (2) </w:t>
      </w:r>
      <w:r w:rsidR="00D5379B" w:rsidRPr="00F6589C">
        <w:rPr>
          <w:rFonts w:ascii="Times New Roman" w:hAnsi="Times New Roman" w:cs="Times New Roman"/>
          <w:noProof/>
          <w:szCs w:val="24"/>
        </w:rPr>
        <w:t xml:space="preserve">Borrower is the record owner of the Mortgaged Property; (3) Borrower’s state of </w:t>
      </w:r>
      <w:r w:rsidR="00D5379B" w:rsidRPr="00F6589C">
        <w:rPr>
          <w:rFonts w:ascii="Times New Roman" w:hAnsi="Times New Roman" w:cs="Times New Roman"/>
          <w:bCs/>
          <w:noProof/>
          <w:szCs w:val="24"/>
        </w:rPr>
        <w:t>incorporation, organization, or formation, if applicable,</w:t>
      </w:r>
      <w:r w:rsidR="00D5379B" w:rsidRPr="00F6589C">
        <w:rPr>
          <w:rFonts w:ascii="Times New Roman" w:hAnsi="Times New Roman" w:cs="Times New Roman"/>
          <w:noProof/>
          <w:szCs w:val="24"/>
        </w:rPr>
        <w:t xml:space="preserve"> is as set forth on Page 1 of this Security Instrument; (4) Borrower’s exact legal name is as set forth on Page 1 of this Security Instrument; (5) Borrower’s organizational identification number, if applicable, is as set forth after Borrower’s signature below; (6) Borrower is the owner of the Borrower UCC Collateral </w:t>
      </w:r>
      <w:r w:rsidR="00D5379B" w:rsidRPr="00F6589C">
        <w:rPr>
          <w:rFonts w:ascii="Times New Roman" w:hAnsi="Times New Roman" w:cs="Times New Roman"/>
          <w:szCs w:val="24"/>
        </w:rPr>
        <w:t>subject to no liens, charges or encumbrances other than the lien hereof;</w:t>
      </w:r>
      <w:r w:rsidR="00D5379B" w:rsidRPr="00F6589C">
        <w:rPr>
          <w:rFonts w:ascii="Times New Roman" w:hAnsi="Times New Roman" w:cs="Times New Roman"/>
          <w:noProof/>
          <w:szCs w:val="24"/>
        </w:rPr>
        <w:t xml:space="preserve"> (7) except as expressly provided in the Loan Agreement, the UCC Collateral </w:t>
      </w:r>
      <w:r w:rsidR="00D5379B" w:rsidRPr="00F6589C">
        <w:rPr>
          <w:rFonts w:ascii="Times New Roman" w:hAnsi="Times New Roman" w:cs="Times New Roman"/>
          <w:szCs w:val="24"/>
        </w:rPr>
        <w:t xml:space="preserve">will not be removed from the Mortgaged Property without the consent of Lender; and (8) no financing statement covering any of the Borrower </w:t>
      </w:r>
      <w:proofErr w:type="spellStart"/>
      <w:r w:rsidR="00D5379B" w:rsidRPr="00F6589C">
        <w:rPr>
          <w:rFonts w:ascii="Times New Roman" w:hAnsi="Times New Roman" w:cs="Times New Roman"/>
          <w:szCs w:val="24"/>
        </w:rPr>
        <w:t>UCC</w:t>
      </w:r>
      <w:proofErr w:type="spellEnd"/>
      <w:r w:rsidR="00D5379B" w:rsidRPr="00F6589C">
        <w:rPr>
          <w:rFonts w:ascii="Times New Roman" w:hAnsi="Times New Roman" w:cs="Times New Roman"/>
          <w:szCs w:val="24"/>
        </w:rPr>
        <w:t xml:space="preserve"> Collateral or any proceeds thereof is on file in any public office except pursuant hereto.</w:t>
      </w:r>
    </w:p>
    <w:p w14:paraId="33A6D88E" w14:textId="77777777" w:rsidR="00D5379B" w:rsidRPr="00F6589C" w:rsidRDefault="000A50FB" w:rsidP="000A50FB">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noProof/>
          <w:szCs w:val="24"/>
        </w:rPr>
        <w:t>(c)</w:t>
      </w:r>
      <w:r w:rsidRPr="00F6589C">
        <w:rPr>
          <w:rFonts w:ascii="Times New Roman" w:hAnsi="Times New Roman" w:cs="Times New Roman"/>
          <w:noProof/>
          <w:szCs w:val="24"/>
        </w:rPr>
        <w:tab/>
      </w:r>
      <w:r w:rsidR="00D5379B" w:rsidRPr="00F6589C">
        <w:rPr>
          <w:rFonts w:ascii="Times New Roman" w:hAnsi="Times New Roman" w:cs="Times New Roman"/>
          <w:noProof/>
          <w:szCs w:val="24"/>
        </w:rPr>
        <w:t xml:space="preserve">Affiliated </w:t>
      </w:r>
      <w:r w:rsidR="006D3894">
        <w:rPr>
          <w:rFonts w:ascii="Times New Roman" w:hAnsi="Times New Roman" w:cs="Times New Roman"/>
          <w:noProof/>
          <w:szCs w:val="24"/>
        </w:rPr>
        <w:t>Master Lessee</w:t>
      </w:r>
      <w:r w:rsidR="00D5379B" w:rsidRPr="00F6589C">
        <w:rPr>
          <w:rFonts w:ascii="Times New Roman" w:hAnsi="Times New Roman" w:cs="Times New Roman"/>
          <w:noProof/>
          <w:szCs w:val="24"/>
        </w:rPr>
        <w:t xml:space="preserve"> represents and warrants that:  (1) Affiliated </w:t>
      </w:r>
      <w:r w:rsidR="006D3894">
        <w:rPr>
          <w:rFonts w:ascii="Times New Roman" w:hAnsi="Times New Roman" w:cs="Times New Roman"/>
          <w:noProof/>
          <w:szCs w:val="24"/>
        </w:rPr>
        <w:t>Master Lessee</w:t>
      </w:r>
      <w:r w:rsidR="00D5379B" w:rsidRPr="00F6589C">
        <w:rPr>
          <w:rFonts w:ascii="Times New Roman" w:hAnsi="Times New Roman" w:cs="Times New Roman"/>
          <w:noProof/>
          <w:szCs w:val="24"/>
        </w:rPr>
        <w:t xml:space="preserve"> </w:t>
      </w:r>
      <w:r w:rsidR="00D5379B" w:rsidRPr="00F6589C">
        <w:rPr>
          <w:rFonts w:ascii="Times New Roman" w:hAnsi="Times New Roman" w:cs="Times New Roman"/>
          <w:bCs/>
          <w:szCs w:val="24"/>
        </w:rPr>
        <w:t>maintains</w:t>
      </w:r>
      <w:r w:rsidR="00D5379B" w:rsidRPr="00F6589C">
        <w:rPr>
          <w:rFonts w:ascii="Times New Roman" w:hAnsi="Times New Roman" w:cs="Times New Roman"/>
          <w:szCs w:val="24"/>
        </w:rPr>
        <w:t xml:space="preserve"> its chief executive office at the location set forth after </w:t>
      </w:r>
      <w:r w:rsidR="00D5379B" w:rsidRPr="00F6589C">
        <w:rPr>
          <w:rFonts w:ascii="Times New Roman" w:hAnsi="Times New Roman" w:cs="Times New Roman"/>
          <w:noProof/>
          <w:szCs w:val="24"/>
        </w:rPr>
        <w:t xml:space="preserve">Affiliated </w:t>
      </w:r>
      <w:r w:rsidR="006D3894">
        <w:rPr>
          <w:rFonts w:ascii="Times New Roman" w:hAnsi="Times New Roman" w:cs="Times New Roman"/>
          <w:noProof/>
          <w:szCs w:val="24"/>
        </w:rPr>
        <w:t>Master Lessee</w:t>
      </w:r>
      <w:r w:rsidR="00D5379B" w:rsidRPr="00F6589C">
        <w:rPr>
          <w:rFonts w:ascii="Times New Roman" w:hAnsi="Times New Roman" w:cs="Times New Roman"/>
          <w:noProof/>
          <w:szCs w:val="24"/>
        </w:rPr>
        <w:t xml:space="preserve">’s </w:t>
      </w:r>
      <w:r w:rsidR="00D5379B" w:rsidRPr="00F6589C">
        <w:rPr>
          <w:rFonts w:ascii="Times New Roman" w:hAnsi="Times New Roman" w:cs="Times New Roman"/>
          <w:szCs w:val="24"/>
        </w:rPr>
        <w:t xml:space="preserve">signature below, and </w:t>
      </w:r>
      <w:r w:rsidR="00D5379B" w:rsidRPr="00F6589C">
        <w:rPr>
          <w:rFonts w:ascii="Times New Roman" w:hAnsi="Times New Roman" w:cs="Times New Roman"/>
          <w:noProof/>
          <w:szCs w:val="24"/>
        </w:rPr>
        <w:t xml:space="preserve">Affiliated </w:t>
      </w:r>
      <w:r w:rsidR="006D3894">
        <w:rPr>
          <w:rFonts w:ascii="Times New Roman" w:hAnsi="Times New Roman" w:cs="Times New Roman"/>
          <w:noProof/>
          <w:szCs w:val="24"/>
        </w:rPr>
        <w:t>Master Lessee</w:t>
      </w:r>
      <w:r w:rsidR="00D5379B" w:rsidRPr="00F6589C">
        <w:rPr>
          <w:rFonts w:ascii="Times New Roman" w:hAnsi="Times New Roman" w:cs="Times New Roman"/>
          <w:noProof/>
          <w:szCs w:val="24"/>
        </w:rPr>
        <w:t xml:space="preserve"> </w:t>
      </w:r>
      <w:r w:rsidR="00D5379B" w:rsidRPr="00F6589C">
        <w:rPr>
          <w:rFonts w:ascii="Times New Roman" w:hAnsi="Times New Roman" w:cs="Times New Roman"/>
          <w:szCs w:val="24"/>
        </w:rPr>
        <w:t xml:space="preserve">will notify Lender in writing of any change in its chief executive office within five (5) days of such change; </w:t>
      </w:r>
      <w:r w:rsidR="00D5379B" w:rsidRPr="00F6589C">
        <w:rPr>
          <w:rFonts w:ascii="Times New Roman" w:hAnsi="Times New Roman" w:cs="Times New Roman"/>
          <w:noProof/>
          <w:szCs w:val="24"/>
        </w:rPr>
        <w:t xml:space="preserve">(2) Affiliated </w:t>
      </w:r>
      <w:r w:rsidR="006D3894">
        <w:rPr>
          <w:rFonts w:ascii="Times New Roman" w:hAnsi="Times New Roman" w:cs="Times New Roman"/>
          <w:noProof/>
          <w:szCs w:val="24"/>
        </w:rPr>
        <w:t>Master Lessee</w:t>
      </w:r>
      <w:r w:rsidR="00D5379B" w:rsidRPr="00F6589C">
        <w:rPr>
          <w:rFonts w:ascii="Times New Roman" w:hAnsi="Times New Roman" w:cs="Times New Roman"/>
          <w:noProof/>
          <w:szCs w:val="24"/>
        </w:rPr>
        <w:t xml:space="preserve">’s state of </w:t>
      </w:r>
      <w:r w:rsidR="00D5379B" w:rsidRPr="00F6589C">
        <w:rPr>
          <w:rFonts w:ascii="Times New Roman" w:hAnsi="Times New Roman" w:cs="Times New Roman"/>
          <w:bCs/>
          <w:noProof/>
          <w:szCs w:val="24"/>
        </w:rPr>
        <w:t>incorporation, organization, or formation, if applicable,</w:t>
      </w:r>
      <w:r w:rsidR="00D5379B" w:rsidRPr="00F6589C">
        <w:rPr>
          <w:rFonts w:ascii="Times New Roman" w:hAnsi="Times New Roman" w:cs="Times New Roman"/>
          <w:noProof/>
          <w:szCs w:val="24"/>
        </w:rPr>
        <w:t xml:space="preserve"> is as set forth on Page 1 of this Security Instrument; (</w:t>
      </w:r>
      <w:r w:rsidR="00DE422C">
        <w:rPr>
          <w:rFonts w:ascii="Times New Roman" w:hAnsi="Times New Roman" w:cs="Times New Roman"/>
          <w:noProof/>
          <w:szCs w:val="24"/>
        </w:rPr>
        <w:t>3</w:t>
      </w:r>
      <w:r w:rsidR="00D5379B" w:rsidRPr="00F6589C">
        <w:rPr>
          <w:rFonts w:ascii="Times New Roman" w:hAnsi="Times New Roman" w:cs="Times New Roman"/>
          <w:noProof/>
          <w:szCs w:val="24"/>
        </w:rPr>
        <w:t xml:space="preserve">) Affiliated </w:t>
      </w:r>
      <w:r w:rsidR="006D3894">
        <w:rPr>
          <w:rFonts w:ascii="Times New Roman" w:hAnsi="Times New Roman" w:cs="Times New Roman"/>
          <w:noProof/>
          <w:szCs w:val="24"/>
        </w:rPr>
        <w:t>Master Lessee</w:t>
      </w:r>
      <w:r w:rsidR="00D5379B" w:rsidRPr="00F6589C">
        <w:rPr>
          <w:rFonts w:ascii="Times New Roman" w:hAnsi="Times New Roman" w:cs="Times New Roman"/>
          <w:noProof/>
          <w:szCs w:val="24"/>
        </w:rPr>
        <w:t>’s exact legal name is as set forth on Page 1 of this Security Instrument; (</w:t>
      </w:r>
      <w:r w:rsidR="00DE422C">
        <w:rPr>
          <w:rFonts w:ascii="Times New Roman" w:hAnsi="Times New Roman" w:cs="Times New Roman"/>
          <w:noProof/>
          <w:szCs w:val="24"/>
        </w:rPr>
        <w:t>4</w:t>
      </w:r>
      <w:r w:rsidR="00D5379B" w:rsidRPr="00F6589C">
        <w:rPr>
          <w:rFonts w:ascii="Times New Roman" w:hAnsi="Times New Roman" w:cs="Times New Roman"/>
          <w:noProof/>
          <w:szCs w:val="24"/>
        </w:rPr>
        <w:t xml:space="preserve">) Affiliated </w:t>
      </w:r>
      <w:r w:rsidR="006D3894">
        <w:rPr>
          <w:rFonts w:ascii="Times New Roman" w:hAnsi="Times New Roman" w:cs="Times New Roman"/>
          <w:noProof/>
          <w:szCs w:val="24"/>
        </w:rPr>
        <w:t>Master Lessee</w:t>
      </w:r>
      <w:r w:rsidR="00D5379B" w:rsidRPr="00F6589C">
        <w:rPr>
          <w:rFonts w:ascii="Times New Roman" w:hAnsi="Times New Roman" w:cs="Times New Roman"/>
          <w:noProof/>
          <w:szCs w:val="24"/>
        </w:rPr>
        <w:t xml:space="preserve">’s organizational identification number, if applicable, is as set forth after Affiliated </w:t>
      </w:r>
      <w:r w:rsidR="006D3894">
        <w:rPr>
          <w:rFonts w:ascii="Times New Roman" w:hAnsi="Times New Roman" w:cs="Times New Roman"/>
          <w:noProof/>
          <w:szCs w:val="24"/>
        </w:rPr>
        <w:t>Master Lessee</w:t>
      </w:r>
      <w:r w:rsidR="00D5379B" w:rsidRPr="00F6589C">
        <w:rPr>
          <w:rFonts w:ascii="Times New Roman" w:hAnsi="Times New Roman" w:cs="Times New Roman"/>
          <w:noProof/>
          <w:szCs w:val="24"/>
        </w:rPr>
        <w:t>’s signature below; (</w:t>
      </w:r>
      <w:r w:rsidR="00DE422C">
        <w:rPr>
          <w:rFonts w:ascii="Times New Roman" w:hAnsi="Times New Roman" w:cs="Times New Roman"/>
          <w:noProof/>
          <w:szCs w:val="24"/>
        </w:rPr>
        <w:t>5</w:t>
      </w:r>
      <w:r w:rsidR="00D5379B" w:rsidRPr="00F6589C">
        <w:rPr>
          <w:rFonts w:ascii="Times New Roman" w:hAnsi="Times New Roman" w:cs="Times New Roman"/>
          <w:noProof/>
          <w:szCs w:val="24"/>
        </w:rPr>
        <w:t xml:space="preserve">) Affiliated </w:t>
      </w:r>
      <w:r w:rsidR="006D3894">
        <w:rPr>
          <w:rFonts w:ascii="Times New Roman" w:hAnsi="Times New Roman" w:cs="Times New Roman"/>
          <w:noProof/>
          <w:szCs w:val="24"/>
        </w:rPr>
        <w:t>Master Lessee</w:t>
      </w:r>
      <w:r w:rsidR="00D5379B" w:rsidRPr="00F6589C">
        <w:rPr>
          <w:rFonts w:ascii="Times New Roman" w:hAnsi="Times New Roman" w:cs="Times New Roman"/>
          <w:noProof/>
          <w:szCs w:val="24"/>
        </w:rPr>
        <w:t xml:space="preserve"> is the owner of the Affiliated </w:t>
      </w:r>
      <w:r w:rsidR="006D3894">
        <w:rPr>
          <w:rFonts w:ascii="Times New Roman" w:hAnsi="Times New Roman" w:cs="Times New Roman"/>
          <w:noProof/>
          <w:szCs w:val="24"/>
        </w:rPr>
        <w:t>Master Lessee</w:t>
      </w:r>
      <w:r w:rsidR="00D5379B" w:rsidRPr="00F6589C">
        <w:rPr>
          <w:rFonts w:ascii="Times New Roman" w:hAnsi="Times New Roman" w:cs="Times New Roman"/>
          <w:noProof/>
          <w:szCs w:val="24"/>
        </w:rPr>
        <w:t xml:space="preserve"> UCC Collateral </w:t>
      </w:r>
      <w:r w:rsidR="00D5379B" w:rsidRPr="00F6589C">
        <w:rPr>
          <w:rFonts w:ascii="Times New Roman" w:hAnsi="Times New Roman" w:cs="Times New Roman"/>
          <w:szCs w:val="24"/>
        </w:rPr>
        <w:t>subject to no liens, charges or encumbrances other than the lien hereof;</w:t>
      </w:r>
      <w:r w:rsidR="00D5379B" w:rsidRPr="00F6589C">
        <w:rPr>
          <w:rFonts w:ascii="Times New Roman" w:hAnsi="Times New Roman" w:cs="Times New Roman"/>
          <w:noProof/>
          <w:szCs w:val="24"/>
        </w:rPr>
        <w:t xml:space="preserve"> (</w:t>
      </w:r>
      <w:r w:rsidR="00DE422C">
        <w:rPr>
          <w:rFonts w:ascii="Times New Roman" w:hAnsi="Times New Roman" w:cs="Times New Roman"/>
          <w:noProof/>
          <w:szCs w:val="24"/>
        </w:rPr>
        <w:t>6</w:t>
      </w:r>
      <w:r w:rsidR="00D5379B" w:rsidRPr="00F6589C">
        <w:rPr>
          <w:rFonts w:ascii="Times New Roman" w:hAnsi="Times New Roman" w:cs="Times New Roman"/>
          <w:noProof/>
          <w:szCs w:val="24"/>
        </w:rPr>
        <w:t xml:space="preserve">) except as expressly provided in the Loan Agreement, the UCC Collateral </w:t>
      </w:r>
      <w:r w:rsidR="00D5379B" w:rsidRPr="00F6589C">
        <w:rPr>
          <w:rFonts w:ascii="Times New Roman" w:hAnsi="Times New Roman" w:cs="Times New Roman"/>
          <w:szCs w:val="24"/>
        </w:rPr>
        <w:t>will not be removed from the Mortgaged Property without the consent of Lender; and (</w:t>
      </w:r>
      <w:r w:rsidR="00DE422C">
        <w:rPr>
          <w:rFonts w:ascii="Times New Roman" w:hAnsi="Times New Roman" w:cs="Times New Roman"/>
          <w:szCs w:val="24"/>
        </w:rPr>
        <w:t>7</w:t>
      </w:r>
      <w:r w:rsidR="00D5379B" w:rsidRPr="00F6589C">
        <w:rPr>
          <w:rFonts w:ascii="Times New Roman" w:hAnsi="Times New Roman" w:cs="Times New Roman"/>
          <w:szCs w:val="24"/>
        </w:rPr>
        <w:t xml:space="preserve">) no financing statement covering any of the </w:t>
      </w:r>
      <w:r w:rsidR="00D5379B" w:rsidRPr="00F6589C">
        <w:rPr>
          <w:rFonts w:ascii="Times New Roman" w:hAnsi="Times New Roman" w:cs="Times New Roman"/>
          <w:noProof/>
          <w:szCs w:val="24"/>
        </w:rPr>
        <w:t xml:space="preserve">Affiliated </w:t>
      </w:r>
      <w:r w:rsidR="006D3894">
        <w:rPr>
          <w:rFonts w:ascii="Times New Roman" w:hAnsi="Times New Roman" w:cs="Times New Roman"/>
          <w:noProof/>
          <w:szCs w:val="24"/>
        </w:rPr>
        <w:t>Master Lessee</w:t>
      </w:r>
      <w:r w:rsidR="00D5379B" w:rsidRPr="00F6589C">
        <w:rPr>
          <w:rFonts w:ascii="Times New Roman" w:hAnsi="Times New Roman" w:cs="Times New Roman"/>
          <w:noProof/>
          <w:szCs w:val="24"/>
        </w:rPr>
        <w:t xml:space="preserve"> </w:t>
      </w:r>
      <w:proofErr w:type="spellStart"/>
      <w:r w:rsidR="00D5379B" w:rsidRPr="00F6589C">
        <w:rPr>
          <w:rFonts w:ascii="Times New Roman" w:hAnsi="Times New Roman" w:cs="Times New Roman"/>
          <w:szCs w:val="24"/>
        </w:rPr>
        <w:t>UCC</w:t>
      </w:r>
      <w:proofErr w:type="spellEnd"/>
      <w:r w:rsidR="00D5379B" w:rsidRPr="00F6589C">
        <w:rPr>
          <w:rFonts w:ascii="Times New Roman" w:hAnsi="Times New Roman" w:cs="Times New Roman"/>
          <w:szCs w:val="24"/>
        </w:rPr>
        <w:t xml:space="preserve"> Collateral or any proceeds thereof is on file in any public office except pursuant hereto.</w:t>
      </w:r>
    </w:p>
    <w:p w14:paraId="22CE9BE6" w14:textId="77777777" w:rsidR="00D5379B" w:rsidRPr="00F6589C" w:rsidRDefault="000A50FB" w:rsidP="000A50FB">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(d)</w:t>
      </w:r>
      <w:r w:rsidRPr="00F6589C">
        <w:rPr>
          <w:rFonts w:ascii="Times New Roman" w:hAnsi="Times New Roman" w:cs="Times New Roman"/>
          <w:szCs w:val="24"/>
        </w:rPr>
        <w:tab/>
      </w:r>
      <w:r w:rsidR="00D5379B" w:rsidRPr="00F6589C">
        <w:rPr>
          <w:rFonts w:ascii="Times New Roman" w:hAnsi="Times New Roman" w:cs="Times New Roman"/>
          <w:szCs w:val="24"/>
        </w:rPr>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w:t>
      </w:r>
      <w:r w:rsidR="00D5379B" w:rsidRPr="00F6589C">
        <w:rPr>
          <w:rFonts w:ascii="Times New Roman" w:hAnsi="Times New Roman" w:cs="Times New Roman"/>
          <w:szCs w:val="24"/>
        </w:rPr>
        <w:lastRenderedPageBreak/>
        <w:t xml:space="preserve">Lender shall require for accomplishing the purposes of this Security Instrument and to comply with the rerecording requirements of the </w:t>
      </w:r>
      <w:proofErr w:type="spellStart"/>
      <w:r w:rsidR="00D5379B" w:rsidRPr="00F6589C">
        <w:rPr>
          <w:rFonts w:ascii="Times New Roman" w:hAnsi="Times New Roman" w:cs="Times New Roman"/>
          <w:szCs w:val="24"/>
        </w:rPr>
        <w:t>UCC</w:t>
      </w:r>
      <w:proofErr w:type="spellEnd"/>
      <w:r w:rsidR="00D5379B" w:rsidRPr="00F6589C">
        <w:rPr>
          <w:rFonts w:ascii="Times New Roman" w:hAnsi="Times New Roman" w:cs="Times New Roman"/>
          <w:szCs w:val="24"/>
        </w:rPr>
        <w:t>.</w:t>
      </w:r>
    </w:p>
    <w:p w14:paraId="6B3F9800" w14:textId="77777777" w:rsidR="00D5379B" w:rsidRPr="00F6589C" w:rsidRDefault="000A50FB" w:rsidP="000A50FB">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(e)</w:t>
      </w:r>
      <w:r w:rsidRPr="00F6589C">
        <w:rPr>
          <w:rFonts w:ascii="Times New Roman" w:hAnsi="Times New Roman" w:cs="Times New Roman"/>
          <w:szCs w:val="24"/>
        </w:rPr>
        <w:tab/>
      </w:r>
      <w:r w:rsidR="00D5379B" w:rsidRPr="00F6589C">
        <w:rPr>
          <w:rFonts w:ascii="Times New Roman" w:hAnsi="Times New Roman" w:cs="Times New Roman"/>
          <w:szCs w:val="24"/>
        </w:rPr>
        <w:t xml:space="preserve">All property of every kind acquired by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with respect to the Mortgaged Property after the date of this Security Instrument which by the terms of this Security Instrument shall be subject to the lien and the security interest created hereby, shall immediately upon the acquisition thereof by </w:t>
      </w:r>
      <w:r w:rsidR="00B4729F" w:rsidRPr="00F6589C">
        <w:rPr>
          <w:rFonts w:ascii="Times New Roman" w:hAnsi="Times New Roman" w:cs="Times New Roman"/>
          <w:szCs w:val="24"/>
        </w:rPr>
        <w:t xml:space="preserve">Affiliated </w:t>
      </w:r>
      <w:r w:rsidR="00B4729F">
        <w:rPr>
          <w:rFonts w:ascii="Times New Roman" w:hAnsi="Times New Roman" w:cs="Times New Roman"/>
          <w:szCs w:val="24"/>
        </w:rPr>
        <w:t>Master Lessee</w:t>
      </w:r>
      <w:r w:rsidR="00B4729F" w:rsidRPr="00F6589C">
        <w:rPr>
          <w:rFonts w:ascii="Times New Roman" w:hAnsi="Times New Roman" w:cs="Times New Roman"/>
          <w:szCs w:val="24"/>
        </w:rPr>
        <w:t xml:space="preserve"> </w:t>
      </w:r>
      <w:r w:rsidR="00D5379B" w:rsidRPr="00F6589C">
        <w:rPr>
          <w:rFonts w:ascii="Times New Roman" w:hAnsi="Times New Roman" w:cs="Times New Roman"/>
          <w:szCs w:val="24"/>
        </w:rPr>
        <w:t xml:space="preserve">and without further conveyance or assignment become subject to the lien and security interest created by this Security Instrument.  Nevertheless, </w:t>
      </w:r>
      <w:r w:rsidR="00B4729F" w:rsidRPr="00F6589C">
        <w:rPr>
          <w:rFonts w:ascii="Times New Roman" w:hAnsi="Times New Roman" w:cs="Times New Roman"/>
          <w:szCs w:val="24"/>
        </w:rPr>
        <w:t xml:space="preserve">Affiliated </w:t>
      </w:r>
      <w:r w:rsidR="00B4729F">
        <w:rPr>
          <w:rFonts w:ascii="Times New Roman" w:hAnsi="Times New Roman" w:cs="Times New Roman"/>
          <w:szCs w:val="24"/>
        </w:rPr>
        <w:t>Master Lessee</w:t>
      </w:r>
      <w:r w:rsidR="00B4729F" w:rsidRPr="00F6589C">
        <w:rPr>
          <w:rFonts w:ascii="Times New Roman" w:hAnsi="Times New Roman" w:cs="Times New Roman"/>
          <w:szCs w:val="24"/>
        </w:rPr>
        <w:t xml:space="preserve"> </w:t>
      </w:r>
      <w:r w:rsidR="00D5379B" w:rsidRPr="00F6589C">
        <w:rPr>
          <w:rFonts w:ascii="Times New Roman" w:hAnsi="Times New Roman" w:cs="Times New Roman"/>
          <w:szCs w:val="24"/>
        </w:rPr>
        <w:t xml:space="preserve">shall execute, acknowledge, deliver and record or file, as appropriate, all and every such further security agreements, financing statements, assignments and assurances as Lender shall require for accomplishing the purposes of this Security Instrument and to comply with the rerecording requirements of the </w:t>
      </w:r>
      <w:proofErr w:type="spellStart"/>
      <w:r w:rsidR="00D5379B" w:rsidRPr="00F6589C">
        <w:rPr>
          <w:rFonts w:ascii="Times New Roman" w:hAnsi="Times New Roman" w:cs="Times New Roman"/>
          <w:szCs w:val="24"/>
        </w:rPr>
        <w:t>UCC</w:t>
      </w:r>
      <w:proofErr w:type="spellEnd"/>
      <w:r w:rsidR="00D5379B" w:rsidRPr="00F6589C">
        <w:rPr>
          <w:rFonts w:ascii="Times New Roman" w:hAnsi="Times New Roman" w:cs="Times New Roman"/>
          <w:szCs w:val="24"/>
        </w:rPr>
        <w:t>.</w:t>
      </w:r>
    </w:p>
    <w:p w14:paraId="01B722DA" w14:textId="77777777" w:rsidR="00D5379B" w:rsidRPr="00F6589C" w:rsidRDefault="00D5379B" w:rsidP="002F4AE3">
      <w:pPr>
        <w:numPr>
          <w:ilvl w:val="0"/>
          <w:numId w:val="11"/>
        </w:numPr>
        <w:suppressAutoHyphens/>
        <w:spacing w:after="240"/>
        <w:jc w:val="both"/>
        <w:rPr>
          <w:rFonts w:ascii="Times New Roman" w:hAnsi="Times New Roman" w:cs="Times New Roman"/>
          <w:szCs w:val="24"/>
        </w:rPr>
      </w:pPr>
      <w:bookmarkStart w:id="6" w:name="_Ref276386400"/>
      <w:bookmarkStart w:id="7" w:name="_Ref276386425"/>
      <w:bookmarkStart w:id="8" w:name="_Ref276386451"/>
      <w:bookmarkStart w:id="9" w:name="_Toc277593029"/>
      <w:bookmarkStart w:id="10" w:name="_Toc278029197"/>
      <w:bookmarkStart w:id="11" w:name="_Toc280687822"/>
      <w:r w:rsidRPr="00F6589C">
        <w:rPr>
          <w:rFonts w:ascii="Times New Roman" w:hAnsi="Times New Roman" w:cs="Times New Roman"/>
          <w:szCs w:val="24"/>
        </w:rPr>
        <w:t>Section 3 (Assignment of Leases and Rents; Appointment of Receiver; Lender in Possession) of the Security Instrument is hereby deleted in its entirety and replaced with the following in lieu thereof:</w:t>
      </w:r>
    </w:p>
    <w:p w14:paraId="69C0B991" w14:textId="77777777" w:rsidR="00D5379B" w:rsidRPr="00F6589C" w:rsidRDefault="00D5379B" w:rsidP="00D044DA">
      <w:pPr>
        <w:keepNext/>
        <w:spacing w:after="240"/>
        <w:ind w:left="1440" w:right="720" w:hanging="720"/>
        <w:rPr>
          <w:rFonts w:ascii="Times New Roman" w:hAnsi="Times New Roman" w:cs="Times New Roman"/>
          <w:b/>
        </w:rPr>
      </w:pPr>
      <w:r w:rsidRPr="00F6589C">
        <w:rPr>
          <w:rFonts w:ascii="Times New Roman" w:hAnsi="Times New Roman" w:cs="Times New Roman"/>
          <w:b/>
        </w:rPr>
        <w:t>3.</w:t>
      </w:r>
      <w:r w:rsidR="000A50FB" w:rsidRPr="00F6589C">
        <w:rPr>
          <w:rFonts w:ascii="Times New Roman" w:hAnsi="Times New Roman" w:cs="Times New Roman"/>
          <w:b/>
        </w:rPr>
        <w:tab/>
      </w:r>
      <w:r w:rsidRPr="00F6589C">
        <w:rPr>
          <w:rFonts w:ascii="Times New Roman" w:hAnsi="Times New Roman" w:cs="Times New Roman"/>
          <w:b/>
        </w:rPr>
        <w:t>Assignment of Leases and Rents; Appointment of Receiver; Lender in Possession.</w:t>
      </w:r>
      <w:bookmarkEnd w:id="6"/>
      <w:bookmarkEnd w:id="7"/>
      <w:bookmarkEnd w:id="8"/>
      <w:bookmarkEnd w:id="9"/>
      <w:bookmarkEnd w:id="10"/>
      <w:bookmarkEnd w:id="11"/>
    </w:p>
    <w:p w14:paraId="219BEE9C" w14:textId="77777777" w:rsidR="00D5379B" w:rsidRPr="00F6589C" w:rsidRDefault="000A50FB" w:rsidP="000A50FB">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(a)</w:t>
      </w:r>
      <w:r w:rsidRPr="00F6589C">
        <w:rPr>
          <w:rFonts w:ascii="Times New Roman" w:hAnsi="Times New Roman" w:cs="Times New Roman"/>
          <w:szCs w:val="24"/>
        </w:rPr>
        <w:tab/>
      </w:r>
      <w:r w:rsidR="00D5379B" w:rsidRPr="00F6589C">
        <w:rPr>
          <w:rFonts w:ascii="Times New Roman" w:hAnsi="Times New Roman" w:cs="Times New Roman"/>
          <w:szCs w:val="24"/>
        </w:rPr>
        <w:t xml:space="preserve">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each absolutely and unconditionally assigns and transfers to Lender all Leases and Rents as part of the consideration for (</w:t>
      </w:r>
      <w:r w:rsidRPr="00F6589C">
        <w:rPr>
          <w:rFonts w:ascii="Times New Roman" w:hAnsi="Times New Roman" w:cs="Times New Roman"/>
          <w:szCs w:val="24"/>
        </w:rPr>
        <w:t>1</w:t>
      </w:r>
      <w:r w:rsidR="00D5379B" w:rsidRPr="00F6589C">
        <w:rPr>
          <w:rFonts w:ascii="Times New Roman" w:hAnsi="Times New Roman" w:cs="Times New Roman"/>
          <w:szCs w:val="24"/>
        </w:rPr>
        <w:t>)</w:t>
      </w:r>
      <w:r w:rsidR="0059342E">
        <w:rPr>
          <w:rFonts w:ascii="Times New Roman" w:hAnsi="Times New Roman" w:cs="Times New Roman"/>
          <w:szCs w:val="24"/>
        </w:rPr>
        <w:t> </w:t>
      </w:r>
      <w:r w:rsidR="00D5379B" w:rsidRPr="00F6589C">
        <w:rPr>
          <w:rFonts w:ascii="Times New Roman" w:hAnsi="Times New Roman" w:cs="Times New Roman"/>
          <w:szCs w:val="24"/>
        </w:rPr>
        <w:t>with respect to Borrower, the Indebtedness, and (</w:t>
      </w:r>
      <w:r w:rsidRPr="00F6589C">
        <w:rPr>
          <w:rFonts w:ascii="Times New Roman" w:hAnsi="Times New Roman" w:cs="Times New Roman"/>
          <w:szCs w:val="24"/>
        </w:rPr>
        <w:t>2</w:t>
      </w:r>
      <w:r w:rsidR="00D5379B" w:rsidRPr="00F6589C">
        <w:rPr>
          <w:rFonts w:ascii="Times New Roman" w:hAnsi="Times New Roman" w:cs="Times New Roman"/>
          <w:szCs w:val="24"/>
        </w:rPr>
        <w:t>)</w:t>
      </w:r>
      <w:r w:rsidR="0059342E">
        <w:rPr>
          <w:rFonts w:ascii="Times New Roman" w:hAnsi="Times New Roman" w:cs="Times New Roman"/>
          <w:szCs w:val="24"/>
        </w:rPr>
        <w:t> </w:t>
      </w:r>
      <w:r w:rsidR="00D5379B" w:rsidRPr="00F6589C">
        <w:rPr>
          <w:rFonts w:ascii="Times New Roman" w:hAnsi="Times New Roman" w:cs="Times New Roman"/>
          <w:szCs w:val="24"/>
        </w:rPr>
        <w:t xml:space="preserve">with respect to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approval of the Seniors Housing Facility Lease.  It is the intention of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to establish present, absolute and irrevocable transfers and assignments to Lender of all Leases and Rents and to authorize and empower Lender to collect and receive all Rents without the necessity of further action on the part of Borrower or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Borrower,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in such circumstance, that this Security Instrument create and perfect a lien on each of the Leases and Rents in favor of Lender, which liens shall be effective as of the date of this Security Instrument.</w:t>
      </w:r>
    </w:p>
    <w:p w14:paraId="761D959C" w14:textId="77777777" w:rsidR="00D5379B" w:rsidRPr="00F6589C" w:rsidRDefault="000A50FB" w:rsidP="000A50FB">
      <w:pPr>
        <w:suppressAutoHyphens/>
        <w:spacing w:after="240"/>
        <w:ind w:left="720" w:right="720" w:firstLine="720"/>
        <w:jc w:val="both"/>
        <w:rPr>
          <w:rFonts w:ascii="Times New Roman" w:hAnsi="Times New Roman" w:cs="Times New Roman"/>
          <w:szCs w:val="24"/>
        </w:rPr>
      </w:pPr>
      <w:bookmarkStart w:id="12" w:name="_Ref276386397"/>
      <w:r w:rsidRPr="00F6589C">
        <w:rPr>
          <w:rFonts w:ascii="Times New Roman" w:hAnsi="Times New Roman" w:cs="Times New Roman"/>
          <w:szCs w:val="24"/>
        </w:rPr>
        <w:t>(b)</w:t>
      </w:r>
      <w:r w:rsidRPr="00F6589C">
        <w:rPr>
          <w:rFonts w:ascii="Times New Roman" w:hAnsi="Times New Roman" w:cs="Times New Roman"/>
          <w:szCs w:val="24"/>
        </w:rPr>
        <w:tab/>
      </w:r>
      <w:r w:rsidR="00D5379B" w:rsidRPr="00F6589C">
        <w:rPr>
          <w:rFonts w:ascii="Times New Roman" w:hAnsi="Times New Roman" w:cs="Times New Roman"/>
          <w:szCs w:val="24"/>
        </w:rPr>
        <w:t xml:space="preserve">Until an Event of Default has occurred and is continuing, but subject to the limitations set forth in the Loan Documents, Borrower and Affiliated </w:t>
      </w:r>
      <w:r w:rsidR="006D3894">
        <w:rPr>
          <w:rFonts w:ascii="Times New Roman" w:hAnsi="Times New Roman" w:cs="Times New Roman"/>
          <w:szCs w:val="24"/>
        </w:rPr>
        <w:t xml:space="preserve">Master </w:t>
      </w:r>
      <w:r w:rsidR="006D3894">
        <w:rPr>
          <w:rFonts w:ascii="Times New Roman" w:hAnsi="Times New Roman" w:cs="Times New Roman"/>
          <w:szCs w:val="24"/>
        </w:rPr>
        <w:lastRenderedPageBreak/>
        <w:t>Lessee</w:t>
      </w:r>
      <w:r w:rsidR="00D5379B" w:rsidRPr="00F6589C">
        <w:rPr>
          <w:rFonts w:ascii="Times New Roman" w:hAnsi="Times New Roman" w:cs="Times New Roman"/>
          <w:szCs w:val="24"/>
        </w:rPr>
        <w:t xml:space="preserve"> shall have a revocable license to exercise all rights, power and authority granted to Borrower under the Leases (including the right, power and authority to modify the terms of any Lease, extend or terminate any Lease, or enter into new Leases, other than a Seniors Housing Facility Lease, subject to the limitations set forth in the Loan Documents), and to collect and receive all Rents, to hold all Rents in trust for the benefit of Lender, and to apply all Rents to pay (</w:t>
      </w:r>
      <w:r w:rsidRPr="00F6589C">
        <w:rPr>
          <w:rFonts w:ascii="Times New Roman" w:hAnsi="Times New Roman" w:cs="Times New Roman"/>
          <w:szCs w:val="24"/>
        </w:rPr>
        <w:t>1</w:t>
      </w:r>
      <w:r w:rsidR="00D5379B" w:rsidRPr="00F6589C">
        <w:rPr>
          <w:rFonts w:ascii="Times New Roman" w:hAnsi="Times New Roman" w:cs="Times New Roman"/>
          <w:szCs w:val="24"/>
        </w:rPr>
        <w:t>)</w:t>
      </w:r>
      <w:r w:rsidR="0059342E">
        <w:rPr>
          <w:rFonts w:ascii="Times New Roman" w:hAnsi="Times New Roman" w:cs="Times New Roman"/>
          <w:szCs w:val="24"/>
        </w:rPr>
        <w:t> </w:t>
      </w:r>
      <w:r w:rsidR="00D5379B" w:rsidRPr="00F6589C">
        <w:rPr>
          <w:rFonts w:ascii="Times New Roman" w:hAnsi="Times New Roman" w:cs="Times New Roman"/>
          <w:szCs w:val="24"/>
        </w:rPr>
        <w:t>with respect to Borrower, the Monthly Debt Service Payments and the other amounts then due and payable under the other Loan Documents, including Imposition Deposits, and (</w:t>
      </w:r>
      <w:r w:rsidRPr="00F6589C">
        <w:rPr>
          <w:rFonts w:ascii="Times New Roman" w:hAnsi="Times New Roman" w:cs="Times New Roman"/>
          <w:szCs w:val="24"/>
        </w:rPr>
        <w:t>2</w:t>
      </w:r>
      <w:r w:rsidR="00D5379B" w:rsidRPr="00F6589C">
        <w:rPr>
          <w:rFonts w:ascii="Times New Roman" w:hAnsi="Times New Roman" w:cs="Times New Roman"/>
          <w:szCs w:val="24"/>
        </w:rPr>
        <w:t>)</w:t>
      </w:r>
      <w:r w:rsidRPr="00F6589C">
        <w:rPr>
          <w:rFonts w:ascii="Times New Roman" w:hAnsi="Times New Roman" w:cs="Times New Roman"/>
          <w:szCs w:val="24"/>
        </w:rPr>
        <w:t> </w:t>
      </w:r>
      <w:r w:rsidR="00D5379B" w:rsidRPr="00F6589C">
        <w:rPr>
          <w:rFonts w:ascii="Times New Roman" w:hAnsi="Times New Roman" w:cs="Times New Roman"/>
          <w:szCs w:val="24"/>
        </w:rPr>
        <w:t xml:space="preserve">with respect to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the Facility Lease Rent,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 and is continuing (and no event which, with the giving of notice or the passage of time, or both, would constitute an Event of Default has occurred and is continuing), the Rents remaining after application pursuant to the preceding sentence may be retained and distributed by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free and clear of, and released from, Lender’s rights with respect to Rents under this Security Instrument.</w:t>
      </w:r>
      <w:bookmarkEnd w:id="12"/>
    </w:p>
    <w:p w14:paraId="680171B0" w14:textId="77777777" w:rsidR="00D5379B" w:rsidRPr="00F6589C" w:rsidRDefault="000A50FB" w:rsidP="000A50FB">
      <w:pPr>
        <w:suppressAutoHyphens/>
        <w:spacing w:after="240"/>
        <w:ind w:left="720" w:right="720" w:firstLine="720"/>
        <w:jc w:val="both"/>
        <w:rPr>
          <w:rFonts w:ascii="Times New Roman" w:hAnsi="Times New Roman" w:cs="Times New Roman"/>
          <w:szCs w:val="24"/>
        </w:rPr>
      </w:pPr>
      <w:bookmarkStart w:id="13" w:name="_Ref276386427"/>
      <w:r w:rsidRPr="00F6589C">
        <w:rPr>
          <w:rFonts w:ascii="Times New Roman" w:hAnsi="Times New Roman" w:cs="Times New Roman"/>
          <w:szCs w:val="24"/>
        </w:rPr>
        <w:t>(c)</w:t>
      </w:r>
      <w:r w:rsidRPr="00F6589C">
        <w:rPr>
          <w:rFonts w:ascii="Times New Roman" w:hAnsi="Times New Roman" w:cs="Times New Roman"/>
          <w:szCs w:val="24"/>
        </w:rPr>
        <w:tab/>
      </w:r>
      <w:r w:rsidR="00D5379B" w:rsidRPr="00F6589C">
        <w:rPr>
          <w:rFonts w:ascii="Times New Roman" w:hAnsi="Times New Roman" w:cs="Times New Roman"/>
          <w:szCs w:val="24"/>
        </w:rPr>
        <w:t xml:space="preserve">If an Event of Default has occurred and is continuing, without the necessity of Lender entering upon and taking and maintaining control of the Mortgaged Property directly, by a receiver, or by any other manner or proceeding permitted by the laws of the Property Jurisdiction, the revocable license granted to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pursuant to Section </w:t>
      </w:r>
      <w:r w:rsidR="006D3894" w:rsidRPr="0059342E">
        <w:rPr>
          <w:rFonts w:ascii="Times New Roman" w:hAnsi="Times New Roman" w:cs="Times New Roman"/>
          <w:szCs w:val="24"/>
        </w:rPr>
        <w:t>3(b)</w:t>
      </w:r>
      <w:r w:rsidR="00D5379B" w:rsidRPr="00F6589C">
        <w:rPr>
          <w:rFonts w:ascii="Times New Roman" w:hAnsi="Times New Roman" w:cs="Times New Roman"/>
          <w:szCs w:val="24"/>
        </w:rPr>
        <w:t xml:space="preserve"> shall automatically terminate, and Lender shall immediately have all rights, powers and authority granted to Borrower or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under any Lease (including the right, power and authority to modify the terms of any such Lease, or extend or terminate any such Lease) and, without notice, Lender shall be entitled to all Rents as they become due and payable, including Rents then due and unpaid.  During the continuance of an Event of Default,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each authorizes Lender to collect, sue for and compromise Rents and directs each resident or tenant of the Mortgaged Property to pay all Rents to, or as directed by, Lender, and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shall, upon Borrower’s or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’s receipt of any Rents from any sources, pay the total amount of such receipts to Lender.  Although the foregoing rights of Lender are self-effecting, at any time during the continuance of an Event of Default, Lender may make demand for all Rents, and Lender may give, and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each hereby irrevocably authorizes Lender to give, notice to all residents or tenants of the Mortgaged Property instructing them to pay all Rents to Lender.  No resident or tenant shall be obligated to inquire further as to the occurrence or continuance of an Event of Default, and no resident or tenant shall be obligated to pay to Borrower or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any amounts that are actually paid to Lender in response to such a notice.  Any such notice by Lender </w:t>
      </w:r>
      <w:r w:rsidR="00D5379B" w:rsidRPr="00F6589C">
        <w:rPr>
          <w:rFonts w:ascii="Times New Roman" w:hAnsi="Times New Roman" w:cs="Times New Roman"/>
          <w:szCs w:val="24"/>
        </w:rPr>
        <w:lastRenderedPageBreak/>
        <w:t>shall be delivered to each resident or tenant personally, by mail or by delivering such demand to each rental unit.</w:t>
      </w:r>
    </w:p>
    <w:p w14:paraId="1A735C0F" w14:textId="77777777" w:rsidR="00D5379B" w:rsidRPr="00F6589C" w:rsidRDefault="000A50FB" w:rsidP="000A50FB">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(d)</w:t>
      </w:r>
      <w:r w:rsidRPr="00F6589C">
        <w:rPr>
          <w:rFonts w:ascii="Times New Roman" w:hAnsi="Times New Roman" w:cs="Times New Roman"/>
          <w:szCs w:val="24"/>
        </w:rPr>
        <w:tab/>
      </w:r>
      <w:r w:rsidR="00D5379B" w:rsidRPr="00F6589C">
        <w:rPr>
          <w:rFonts w:ascii="Times New Roman" w:hAnsi="Times New Roman" w:cs="Times New Roman"/>
          <w:szCs w:val="24"/>
        </w:rPr>
        <w:t>If an Event of Default has occurred and is continuing, at Lender’s option, Lender is further authorized to give notice to all Third Party Payment payors (other than a Governmental Authority or a Managed Care Organization payor under a Medicaid Provider Agreement), instructing them to pay all Third Party Payments to Lender which would be otherwise paid to Borrower, to the extent permitted by law.  In the case of Third Party Payments by a Governmental Authority or a Managed Care Organization under a Medicaid Provider Agreement, Lender and Borrower have executed a depositary agreement dated as of the Effective Date which establishes special procedures for the receipt and disposition of the Third Party Payments.</w:t>
      </w:r>
    </w:p>
    <w:p w14:paraId="569F6D3C" w14:textId="77777777" w:rsidR="00D5379B" w:rsidRPr="00F6589C" w:rsidRDefault="000A50FB" w:rsidP="000A50FB">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(e)</w:t>
      </w:r>
      <w:r w:rsidRPr="00F6589C">
        <w:rPr>
          <w:rFonts w:ascii="Times New Roman" w:hAnsi="Times New Roman" w:cs="Times New Roman"/>
          <w:szCs w:val="24"/>
        </w:rPr>
        <w:tab/>
      </w:r>
      <w:r w:rsidR="00D5379B" w:rsidRPr="00F6589C">
        <w:rPr>
          <w:rFonts w:ascii="Times New Roman" w:hAnsi="Times New Roman" w:cs="Times New Roman"/>
          <w:szCs w:val="24"/>
        </w:rPr>
        <w:t xml:space="preserve">If an Event of Default has occurred and is continuing, Lender may, regardless of the adequacy of Lender’s security or the solvency of Borrower or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and even in the absence of waste, enter upon, take and maintain full control of the Mortgaged Property, and may exclude Borrower or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and Borrower’s or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arrangement, cash management arrangement or depositary agreement, at Lender’s election), the making of repairs to the Mortgaged Property and the execution or termination of contracts providing for management, operation or maintenance of the Mortgaged Property or providing for good or services at or otherwise in connection with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3"/>
    </w:p>
    <w:p w14:paraId="3D2E8312" w14:textId="77777777" w:rsidR="00D5379B" w:rsidRPr="00F6589C" w:rsidRDefault="000A50FB" w:rsidP="000A50FB">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(f)</w:t>
      </w:r>
      <w:r w:rsidRPr="00F6589C">
        <w:rPr>
          <w:rFonts w:ascii="Times New Roman" w:hAnsi="Times New Roman" w:cs="Times New Roman"/>
          <w:szCs w:val="24"/>
        </w:rPr>
        <w:tab/>
      </w:r>
      <w:r w:rsidR="00D5379B" w:rsidRPr="00F6589C">
        <w:rPr>
          <w:rFonts w:ascii="Times New Roman" w:hAnsi="Times New Roman" w:cs="Times New Roman"/>
          <w:szCs w:val="24"/>
        </w:rPr>
        <w:t xml:space="preserve">Notwithstanding any other right provided Lender under this Security Instrument or any other Loan Document, if an Event of Default has occurred and is continuing, and regardless of the adequacy of Lender’s security or Borrower’s or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’s solvency, and without the necessity of giving prior notice (oral or written) to Borrower or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Lender may apply to any court having jurisdiction for the appointment of a receiver for the Mortgaged Property to take any or all of the actions set forth in Section 3.  If Lender elects to seek the appointment of a receiver for the Mortgaged Property at any time after an Event of Default has occurred and is continuing,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each by its execution of this Security Instrument, expressly consents to the appointment of such receiver, including the appointment of a receiver </w:t>
      </w:r>
      <w:r w:rsidR="00D5379B" w:rsidRPr="00F6589C">
        <w:rPr>
          <w:rFonts w:ascii="Times New Roman" w:hAnsi="Times New Roman" w:cs="Times New Roman"/>
          <w:i/>
          <w:szCs w:val="24"/>
        </w:rPr>
        <w:t xml:space="preserve">ex </w:t>
      </w:r>
      <w:proofErr w:type="spellStart"/>
      <w:r w:rsidR="00D5379B" w:rsidRPr="00F6589C">
        <w:rPr>
          <w:rFonts w:ascii="Times New Roman" w:hAnsi="Times New Roman" w:cs="Times New Roman"/>
          <w:i/>
          <w:szCs w:val="24"/>
        </w:rPr>
        <w:t>parte</w:t>
      </w:r>
      <w:proofErr w:type="spellEnd"/>
      <w:r w:rsidR="00D5379B" w:rsidRPr="00F6589C">
        <w:rPr>
          <w:rFonts w:ascii="Times New Roman" w:hAnsi="Times New Roman" w:cs="Times New Roman"/>
          <w:szCs w:val="24"/>
        </w:rPr>
        <w:t xml:space="preserve">, if permitted by applicable law.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each consents </w:t>
      </w:r>
      <w:r w:rsidR="00D5379B" w:rsidRPr="00F6589C">
        <w:rPr>
          <w:rFonts w:ascii="Times New Roman" w:hAnsi="Times New Roman" w:cs="Times New Roman"/>
          <w:szCs w:val="24"/>
        </w:rPr>
        <w:lastRenderedPageBreak/>
        <w:t>to shortened time consideration of a motion to appoint a receiver.  Lender or the receiver, as applicable, shall be entitled to receive a reasonable fee for managing or operating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w:t>
      </w:r>
      <w:r w:rsidR="00CA773B">
        <w:rPr>
          <w:rFonts w:ascii="Times New Roman" w:hAnsi="Times New Roman" w:cs="Times New Roman"/>
          <w:szCs w:val="24"/>
        </w:rPr>
        <w:t xml:space="preserve"> </w:t>
      </w:r>
      <w:r w:rsidR="00D5379B" w:rsidRPr="00F6589C">
        <w:rPr>
          <w:rFonts w:ascii="Times New Roman" w:hAnsi="Times New Roman" w:cs="Times New Roman"/>
          <w:szCs w:val="24"/>
        </w:rPr>
        <w:t xml:space="preserve"> If Lender or receiver takes possession and control of the Mortgaged Property, Lender or receiver may exclude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and each of their representatives from the Mortgaged Property.</w:t>
      </w:r>
    </w:p>
    <w:p w14:paraId="3C670F13" w14:textId="77777777" w:rsidR="00D5379B" w:rsidRPr="00F6589C" w:rsidRDefault="000A50FB" w:rsidP="00CA773B">
      <w:pPr>
        <w:keepNext/>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(g)</w:t>
      </w:r>
      <w:r w:rsidRPr="00F6589C">
        <w:rPr>
          <w:rFonts w:ascii="Times New Roman" w:hAnsi="Times New Roman" w:cs="Times New Roman"/>
          <w:szCs w:val="24"/>
        </w:rPr>
        <w:tab/>
      </w:r>
      <w:r w:rsidR="00D5379B" w:rsidRPr="00F6589C">
        <w:rPr>
          <w:rFonts w:ascii="Times New Roman" w:hAnsi="Times New Roman" w:cs="Times New Roman"/>
          <w:szCs w:val="24"/>
        </w:rPr>
        <w:t>The acceptance by Lender of the assignments of the Leases and Rents pursuant to this Section </w:t>
      </w:r>
      <w:r w:rsidR="00242C15">
        <w:rPr>
          <w:rFonts w:ascii="Times New Roman" w:hAnsi="Times New Roman" w:cs="Times New Roman"/>
          <w:szCs w:val="24"/>
        </w:rPr>
        <w:t>3</w:t>
      </w:r>
      <w:r w:rsidR="00D5379B" w:rsidRPr="00F6589C">
        <w:rPr>
          <w:rFonts w:ascii="Times New Roman" w:hAnsi="Times New Roman" w:cs="Times New Roman"/>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58BA14F5" w14:textId="77777777" w:rsidR="00D5379B" w:rsidRPr="00F6589C" w:rsidRDefault="000A50FB" w:rsidP="000A50FB">
      <w:pPr>
        <w:suppressAutoHyphens/>
        <w:spacing w:after="240"/>
        <w:ind w:left="1440" w:right="720" w:firstLine="720"/>
        <w:jc w:val="both"/>
        <w:rPr>
          <w:rFonts w:ascii="Times New Roman" w:hAnsi="Times New Roman" w:cs="Times New Roman"/>
          <w:szCs w:val="24"/>
        </w:rPr>
      </w:pPr>
      <w:r w:rsidRPr="00F6589C">
        <w:rPr>
          <w:rFonts w:ascii="Times New Roman" w:hAnsi="Times New Roman" w:cs="Times New Roman"/>
          <w:szCs w:val="24"/>
        </w:rPr>
        <w:t>(1)</w:t>
      </w:r>
      <w:r w:rsidRPr="00F6589C">
        <w:rPr>
          <w:rFonts w:ascii="Times New Roman" w:hAnsi="Times New Roman" w:cs="Times New Roman"/>
          <w:szCs w:val="24"/>
        </w:rPr>
        <w:tab/>
      </w:r>
      <w:r w:rsidR="00D5379B" w:rsidRPr="00F6589C">
        <w:rPr>
          <w:rFonts w:ascii="Times New Roman" w:hAnsi="Times New Roman" w:cs="Times New Roman"/>
          <w:szCs w:val="24"/>
        </w:rPr>
        <w:t>obligated to perform any of the terms, covenants and conditions contained in any Lease (or otherwise have any obligation with respect to any Lease);</w:t>
      </w:r>
    </w:p>
    <w:p w14:paraId="75C2D8A9" w14:textId="77777777" w:rsidR="00D5379B" w:rsidRPr="00F6589C" w:rsidRDefault="000A50FB" w:rsidP="000A50FB">
      <w:pPr>
        <w:suppressAutoHyphens/>
        <w:spacing w:after="240"/>
        <w:ind w:left="1440" w:right="720" w:firstLine="720"/>
        <w:jc w:val="both"/>
        <w:rPr>
          <w:rFonts w:ascii="Times New Roman" w:hAnsi="Times New Roman" w:cs="Times New Roman"/>
          <w:szCs w:val="24"/>
        </w:rPr>
      </w:pPr>
      <w:r w:rsidRPr="00F6589C">
        <w:rPr>
          <w:rFonts w:ascii="Times New Roman" w:hAnsi="Times New Roman" w:cs="Times New Roman"/>
          <w:szCs w:val="24"/>
        </w:rPr>
        <w:t>(2)</w:t>
      </w:r>
      <w:r w:rsidRPr="00F6589C">
        <w:rPr>
          <w:rFonts w:ascii="Times New Roman" w:hAnsi="Times New Roman" w:cs="Times New Roman"/>
          <w:szCs w:val="24"/>
        </w:rPr>
        <w:tab/>
      </w:r>
      <w:r w:rsidR="00D5379B" w:rsidRPr="00F6589C">
        <w:rPr>
          <w:rFonts w:ascii="Times New Roman" w:hAnsi="Times New Roman" w:cs="Times New Roman"/>
          <w:szCs w:val="24"/>
        </w:rPr>
        <w:t>obligated to appear in or defend any action or proceeding relating to any Lease or the Mortgaged Property; or</w:t>
      </w:r>
    </w:p>
    <w:p w14:paraId="4EFECD8B" w14:textId="77777777" w:rsidR="00D5379B" w:rsidRPr="00F6589C" w:rsidRDefault="000A50FB" w:rsidP="000A50FB">
      <w:pPr>
        <w:suppressAutoHyphens/>
        <w:spacing w:after="240"/>
        <w:ind w:left="1440" w:right="720" w:firstLine="720"/>
        <w:jc w:val="both"/>
        <w:rPr>
          <w:rFonts w:ascii="Times New Roman" w:hAnsi="Times New Roman" w:cs="Times New Roman"/>
          <w:szCs w:val="24"/>
        </w:rPr>
      </w:pPr>
      <w:r w:rsidRPr="00F6589C">
        <w:rPr>
          <w:rFonts w:ascii="Times New Roman" w:hAnsi="Times New Roman" w:cs="Times New Roman"/>
          <w:szCs w:val="24"/>
        </w:rPr>
        <w:t>(3)</w:t>
      </w:r>
      <w:r w:rsidRPr="00F6589C">
        <w:rPr>
          <w:rFonts w:ascii="Times New Roman" w:hAnsi="Times New Roman" w:cs="Times New Roman"/>
          <w:szCs w:val="24"/>
        </w:rPr>
        <w:tab/>
      </w:r>
      <w:r w:rsidR="00D5379B" w:rsidRPr="00F6589C">
        <w:rPr>
          <w:rFonts w:ascii="Times New Roman" w:hAnsi="Times New Roman" w:cs="Times New Roman"/>
          <w:szCs w:val="24"/>
        </w:rPr>
        <w:t>responsible for the operation, control, care, management or repair of the Mortgaged Property or any portion of the Mortgaged Property.</w:t>
      </w:r>
    </w:p>
    <w:p w14:paraId="20203AF8" w14:textId="77777777" w:rsidR="00D5379B" w:rsidRPr="00DE422C" w:rsidRDefault="000A50FB" w:rsidP="000A50FB">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(h)</w:t>
      </w:r>
      <w:r w:rsidRPr="00F6589C">
        <w:rPr>
          <w:rFonts w:ascii="Times New Roman" w:hAnsi="Times New Roman" w:cs="Times New Roman"/>
          <w:szCs w:val="24"/>
        </w:rPr>
        <w:tab/>
      </w:r>
      <w:r w:rsidR="00D5379B" w:rsidRPr="00F6589C">
        <w:rPr>
          <w:rFonts w:ascii="Times New Roman" w:hAnsi="Times New Roman" w:cs="Times New Roman"/>
          <w:szCs w:val="24"/>
        </w:rPr>
        <w:t>The execution of this Security Instrument shall constitute conclusive evidence that all responsibility for the operation, control, care, management and repair of the Mortgaged Property is and shall be that of Borrower</w:t>
      </w:r>
      <w:r w:rsidR="00287D64">
        <w:rPr>
          <w:rFonts w:ascii="Times New Roman" w:hAnsi="Times New Roman" w:cs="Times New Roman"/>
          <w:szCs w:val="24"/>
        </w:rPr>
        <w:t xml:space="preserve"> and/or Affiliated Master Lessee</w:t>
      </w:r>
      <w:r w:rsidR="00D5379B" w:rsidRPr="00F6589C">
        <w:rPr>
          <w:rFonts w:ascii="Times New Roman" w:hAnsi="Times New Roman" w:cs="Times New Roman"/>
          <w:szCs w:val="24"/>
        </w:rPr>
        <w:t xml:space="preserve">, prior to such actual entry and taking possession and control by Lender of the Land and Improvements.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acknowledge and agree that the exercise by Lender of any of the rights conferred in this </w:t>
      </w:r>
      <w:r w:rsidR="003837F1">
        <w:rPr>
          <w:rFonts w:ascii="Times New Roman" w:hAnsi="Times New Roman" w:cs="Times New Roman"/>
          <w:szCs w:val="24"/>
        </w:rPr>
        <w:t>Security Instrument</w:t>
      </w:r>
      <w:r w:rsidR="00D5379B" w:rsidRPr="00F6589C">
        <w:rPr>
          <w:rFonts w:ascii="Times New Roman" w:hAnsi="Times New Roman" w:cs="Times New Roman"/>
          <w:szCs w:val="24"/>
        </w:rPr>
        <w:t xml:space="preserve"> shall not be construed to make Lender a mortgagee-in-possession of the Mortgaged Property so long as Lender has not itself entered into actual possession of the Land and Improvements.</w:t>
      </w:r>
    </w:p>
    <w:p w14:paraId="0F82FE09" w14:textId="77777777" w:rsidR="00D5379B" w:rsidRPr="00F6589C" w:rsidRDefault="000A50FB" w:rsidP="000A50FB">
      <w:pPr>
        <w:suppressAutoHyphens/>
        <w:spacing w:after="240"/>
        <w:ind w:left="720" w:right="720" w:firstLine="720"/>
        <w:jc w:val="both"/>
        <w:rPr>
          <w:rFonts w:ascii="Times New Roman" w:hAnsi="Times New Roman" w:cs="Times New Roman"/>
          <w:szCs w:val="24"/>
        </w:rPr>
      </w:pPr>
      <w:bookmarkStart w:id="14" w:name="_Ref277445950"/>
      <w:bookmarkStart w:id="15" w:name="_Toc277446047"/>
      <w:bookmarkStart w:id="16" w:name="_Toc278029198"/>
      <w:bookmarkStart w:id="17" w:name="_Toc280687823"/>
      <w:r w:rsidRPr="00F6589C">
        <w:rPr>
          <w:rFonts w:ascii="Times New Roman" w:hAnsi="Times New Roman" w:cs="Times New Roman"/>
          <w:szCs w:val="24"/>
        </w:rPr>
        <w:t>(i)</w:t>
      </w:r>
      <w:r w:rsidRPr="00F6589C">
        <w:rPr>
          <w:rFonts w:ascii="Times New Roman" w:hAnsi="Times New Roman" w:cs="Times New Roman"/>
          <w:szCs w:val="24"/>
        </w:rPr>
        <w:tab/>
      </w:r>
      <w:r w:rsidR="00D5379B" w:rsidRPr="00F6589C">
        <w:rPr>
          <w:rFonts w:ascii="Times New Roman" w:hAnsi="Times New Roman" w:cs="Times New Roman"/>
          <w:szCs w:val="24"/>
        </w:rPr>
        <w:t xml:space="preserve">Lender shall be liable to account only to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only for Rents actually received by Lender.  Lender shall not be liable to Borrower or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anyone claiming under or through Borrower,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or anyone having an interest in the Mortgaged </w:t>
      </w:r>
      <w:r w:rsidR="00D5379B" w:rsidRPr="00F6589C">
        <w:rPr>
          <w:rFonts w:ascii="Times New Roman" w:hAnsi="Times New Roman" w:cs="Times New Roman"/>
          <w:szCs w:val="24"/>
        </w:rPr>
        <w:lastRenderedPageBreak/>
        <w:t>Property by reason of any act or omission of Lender under this Section </w:t>
      </w:r>
      <w:r w:rsidRPr="00F6589C">
        <w:rPr>
          <w:rFonts w:ascii="Times New Roman" w:hAnsi="Times New Roman" w:cs="Times New Roman"/>
          <w:szCs w:val="24"/>
        </w:rPr>
        <w:t>3</w:t>
      </w:r>
      <w:r w:rsidR="00D5379B" w:rsidRPr="00F6589C">
        <w:rPr>
          <w:rFonts w:ascii="Times New Roman" w:hAnsi="Times New Roman" w:cs="Times New Roman"/>
          <w:szCs w:val="24"/>
        </w:rPr>
        <w:t xml:space="preserve">, and Borrower and Affiliated </w:t>
      </w:r>
      <w:r w:rsidR="006D3894">
        <w:rPr>
          <w:rFonts w:ascii="Times New Roman" w:hAnsi="Times New Roman" w:cs="Times New Roman"/>
          <w:szCs w:val="24"/>
        </w:rPr>
        <w:t>Master Lessee</w:t>
      </w:r>
      <w:r w:rsidR="00D5379B" w:rsidRPr="00F6589C">
        <w:rPr>
          <w:rFonts w:ascii="Times New Roman" w:hAnsi="Times New Roman" w:cs="Times New Roman"/>
          <w:szCs w:val="24"/>
        </w:rPr>
        <w:t xml:space="preserve"> each hereby releases and discharges Lender from any such liability to the fullest extent permitted by law, provided that Lender shall not be released from liability that occurs as a result of Lender’s gross negligence or willful misconduct as determined by a court of competent jurisdiction pursuant to a final, non-appealable court order.  If the Rents are not sufficient to meet the costs of taking control of and managing the Mortgaged Property and collecting the Rents, any funds expended by Lender for such purposes shall be added to, and become a part of, the principal balance of the Indebtedness (and secured by this Security Instrument),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2F584CC1" w14:textId="77777777" w:rsidR="00D5379B" w:rsidRPr="00F6589C" w:rsidRDefault="00D5379B" w:rsidP="00CA773B">
      <w:pPr>
        <w:keepNext/>
        <w:numPr>
          <w:ilvl w:val="0"/>
          <w:numId w:val="11"/>
        </w:numPr>
        <w:suppressAutoHyphens/>
        <w:spacing w:after="240"/>
        <w:jc w:val="both"/>
        <w:rPr>
          <w:rFonts w:ascii="Times New Roman" w:hAnsi="Times New Roman" w:cs="Times New Roman"/>
          <w:szCs w:val="24"/>
        </w:rPr>
      </w:pPr>
      <w:bookmarkStart w:id="18" w:name="_Ref280961800"/>
      <w:r w:rsidRPr="00F6589C">
        <w:rPr>
          <w:rFonts w:ascii="Times New Roman" w:hAnsi="Times New Roman" w:cs="Times New Roman"/>
          <w:szCs w:val="24"/>
        </w:rPr>
        <w:t>Section 4 (Protection of Lender’s Security) is hereby deleted in its entirety and replaced with the following in lieu thereof:</w:t>
      </w:r>
    </w:p>
    <w:p w14:paraId="69854567" w14:textId="77777777" w:rsidR="00D5379B" w:rsidRPr="00F6589C" w:rsidRDefault="00D5379B" w:rsidP="00CA773B">
      <w:pPr>
        <w:keepNext/>
        <w:spacing w:after="240"/>
        <w:ind w:left="720" w:right="720"/>
        <w:rPr>
          <w:rFonts w:ascii="Times New Roman" w:hAnsi="Times New Roman" w:cs="Times New Roman"/>
          <w:b/>
        </w:rPr>
      </w:pPr>
      <w:r w:rsidRPr="00F6589C">
        <w:rPr>
          <w:rFonts w:ascii="Times New Roman" w:hAnsi="Times New Roman" w:cs="Times New Roman"/>
          <w:b/>
        </w:rPr>
        <w:t>4.</w:t>
      </w:r>
      <w:r w:rsidR="00C86A6E" w:rsidRPr="00F6589C">
        <w:rPr>
          <w:rFonts w:ascii="Times New Roman" w:hAnsi="Times New Roman" w:cs="Times New Roman"/>
          <w:b/>
        </w:rPr>
        <w:tab/>
      </w:r>
      <w:r w:rsidRPr="00F6589C">
        <w:rPr>
          <w:rFonts w:ascii="Times New Roman" w:hAnsi="Times New Roman" w:cs="Times New Roman"/>
          <w:b/>
        </w:rPr>
        <w:t>Protection of Lender’s Security.</w:t>
      </w:r>
      <w:bookmarkEnd w:id="14"/>
      <w:bookmarkEnd w:id="15"/>
      <w:bookmarkEnd w:id="16"/>
      <w:bookmarkEnd w:id="17"/>
      <w:bookmarkEnd w:id="18"/>
    </w:p>
    <w:p w14:paraId="38C47096" w14:textId="77777777" w:rsidR="00D5379B" w:rsidRPr="00F6589C" w:rsidRDefault="00D5379B" w:rsidP="00C86A6E">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 xml:space="preserve">If Borrower or Affiliated </w:t>
      </w:r>
      <w:r w:rsidR="006D3894">
        <w:rPr>
          <w:rFonts w:ascii="Times New Roman" w:hAnsi="Times New Roman" w:cs="Times New Roman"/>
          <w:szCs w:val="24"/>
        </w:rPr>
        <w:t>Master Lessee</w:t>
      </w:r>
      <w:r w:rsidRPr="00F6589C">
        <w:rPr>
          <w:rFonts w:ascii="Times New Roman" w:hAnsi="Times New Roman" w:cs="Times New Roman"/>
          <w:szCs w:val="24"/>
        </w:rPr>
        <w:t xml:space="preserve">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or Affiliated </w:t>
      </w:r>
      <w:r w:rsidR="006D3894">
        <w:rPr>
          <w:rFonts w:ascii="Times New Roman" w:hAnsi="Times New Roman" w:cs="Times New Roman"/>
          <w:szCs w:val="24"/>
        </w:rPr>
        <w:t>Master Lessee</w:t>
      </w:r>
      <w:r w:rsidRPr="00F6589C">
        <w:rPr>
          <w:rFonts w:ascii="Times New Roman" w:hAnsi="Times New Roman" w:cs="Times New Roman"/>
          <w:szCs w:val="24"/>
        </w:rPr>
        <w:t xml:space="preserve"> and to protect the Mortgaged Property or Lender’s security, rights or interests in the Mortgaged Property or the Mortgage Loan, including:</w:t>
      </w:r>
    </w:p>
    <w:p w14:paraId="6320011C" w14:textId="77777777" w:rsidR="00D5379B" w:rsidRPr="00F6589C" w:rsidRDefault="00C86A6E" w:rsidP="00C86A6E">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(a)</w:t>
      </w:r>
      <w:r w:rsidRPr="00F6589C">
        <w:rPr>
          <w:rFonts w:ascii="Times New Roman" w:hAnsi="Times New Roman" w:cs="Times New Roman"/>
          <w:szCs w:val="24"/>
        </w:rPr>
        <w:tab/>
      </w:r>
      <w:r w:rsidR="00D5379B" w:rsidRPr="00F6589C">
        <w:rPr>
          <w:rFonts w:ascii="Times New Roman" w:hAnsi="Times New Roman" w:cs="Times New Roman"/>
          <w:szCs w:val="24"/>
        </w:rPr>
        <w:t>paying fees and out-of-pocket expenses of attorneys, accountants, inspectors and consultants;</w:t>
      </w:r>
    </w:p>
    <w:p w14:paraId="5DD7681C" w14:textId="77777777" w:rsidR="00D5379B" w:rsidRPr="00F6589C" w:rsidRDefault="00C86A6E" w:rsidP="00C86A6E">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(b)</w:t>
      </w:r>
      <w:r w:rsidRPr="00F6589C">
        <w:rPr>
          <w:rFonts w:ascii="Times New Roman" w:hAnsi="Times New Roman" w:cs="Times New Roman"/>
          <w:szCs w:val="24"/>
        </w:rPr>
        <w:tab/>
      </w:r>
      <w:r w:rsidR="00D5379B" w:rsidRPr="00F6589C">
        <w:rPr>
          <w:rFonts w:ascii="Times New Roman" w:hAnsi="Times New Roman" w:cs="Times New Roman"/>
          <w:szCs w:val="24"/>
        </w:rPr>
        <w:t>entering upon the Mortgaged Property to make repairs or secure the Mortgaged Property;</w:t>
      </w:r>
    </w:p>
    <w:p w14:paraId="2BC1EB51" w14:textId="77777777" w:rsidR="00D5379B" w:rsidRPr="00F6589C" w:rsidRDefault="00C86A6E" w:rsidP="00C86A6E">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(c)</w:t>
      </w:r>
      <w:r w:rsidRPr="00F6589C">
        <w:rPr>
          <w:rFonts w:ascii="Times New Roman" w:hAnsi="Times New Roman" w:cs="Times New Roman"/>
          <w:szCs w:val="24"/>
        </w:rPr>
        <w:tab/>
      </w:r>
      <w:r w:rsidR="00D5379B" w:rsidRPr="00F6589C">
        <w:rPr>
          <w:rFonts w:ascii="Times New Roman" w:hAnsi="Times New Roman" w:cs="Times New Roman"/>
          <w:szCs w:val="24"/>
        </w:rPr>
        <w:t xml:space="preserve">obtaining (or force-placing) the insurance </w:t>
      </w:r>
      <w:r w:rsidR="00CA773B">
        <w:rPr>
          <w:rFonts w:ascii="Times New Roman" w:hAnsi="Times New Roman" w:cs="Times New Roman"/>
          <w:szCs w:val="24"/>
        </w:rPr>
        <w:t>required by the Loan Documents;</w:t>
      </w:r>
    </w:p>
    <w:p w14:paraId="496D408B" w14:textId="77777777" w:rsidR="00D5379B" w:rsidRPr="00F6589C" w:rsidRDefault="00C86A6E" w:rsidP="00C86A6E">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lastRenderedPageBreak/>
        <w:t>(d)</w:t>
      </w:r>
      <w:r w:rsidRPr="00F6589C">
        <w:rPr>
          <w:rFonts w:ascii="Times New Roman" w:hAnsi="Times New Roman" w:cs="Times New Roman"/>
          <w:szCs w:val="24"/>
        </w:rPr>
        <w:tab/>
      </w:r>
      <w:r w:rsidR="00D5379B" w:rsidRPr="00F6589C">
        <w:rPr>
          <w:rFonts w:ascii="Times New Roman" w:hAnsi="Times New Roman" w:cs="Times New Roman"/>
          <w:szCs w:val="24"/>
        </w:rPr>
        <w:t xml:space="preserve">paying any amounts required under any of the Loan Documents that Borrower has failed to pay; </w:t>
      </w:r>
      <w:r w:rsidR="00CA773B">
        <w:rPr>
          <w:rFonts w:ascii="Times New Roman" w:hAnsi="Times New Roman" w:cs="Times New Roman"/>
          <w:szCs w:val="24"/>
        </w:rPr>
        <w:t>and</w:t>
      </w:r>
    </w:p>
    <w:p w14:paraId="7F51DE39" w14:textId="77777777" w:rsidR="00D5379B" w:rsidRPr="00F6589C" w:rsidRDefault="00C86A6E" w:rsidP="00C86A6E">
      <w:pPr>
        <w:suppressAutoHyphens/>
        <w:spacing w:after="240"/>
        <w:ind w:left="720" w:right="720" w:firstLine="720"/>
        <w:jc w:val="both"/>
        <w:rPr>
          <w:rFonts w:ascii="Times New Roman" w:hAnsi="Times New Roman" w:cs="Times New Roman"/>
          <w:szCs w:val="24"/>
        </w:rPr>
      </w:pPr>
      <w:r w:rsidRPr="00F6589C">
        <w:rPr>
          <w:rFonts w:ascii="Times New Roman" w:hAnsi="Times New Roman" w:cs="Times New Roman"/>
          <w:szCs w:val="24"/>
        </w:rPr>
        <w:t>(e)</w:t>
      </w:r>
      <w:r w:rsidRPr="00F6589C">
        <w:rPr>
          <w:rFonts w:ascii="Times New Roman" w:hAnsi="Times New Roman" w:cs="Times New Roman"/>
          <w:szCs w:val="24"/>
        </w:rPr>
        <w:tab/>
      </w:r>
      <w:r w:rsidR="00D5379B" w:rsidRPr="00F6589C">
        <w:rPr>
          <w:rFonts w:ascii="Times New Roman" w:hAnsi="Times New Roman" w:cs="Times New Roman"/>
          <w:szCs w:val="24"/>
        </w:rPr>
        <w:t>paying for any required licensing fees, permits, or other expenses related to the operation of the Mortgaged Property as a Seniors Housing Facility by or on behalf of Lender, any fines or penalties that may be assessed against the Mortgaged Property, paying any costs incurred to bring the Mortgaged Property into full compliance with applicable codes and regulatory requirements, and paying any fees or costs related to Lender’s employment of any Property Operator or service provider for the Mortgaged Property.</w:t>
      </w:r>
    </w:p>
    <w:p w14:paraId="02C726B9" w14:textId="77777777" w:rsidR="00D5379B" w:rsidRPr="00F6589C" w:rsidRDefault="00D5379B" w:rsidP="00745968">
      <w:pPr>
        <w:pStyle w:val="BodyText"/>
        <w:spacing w:after="240"/>
        <w:ind w:left="720" w:right="720" w:firstLine="720"/>
        <w:rPr>
          <w:szCs w:val="24"/>
        </w:rPr>
      </w:pPr>
      <w:r w:rsidRPr="00F6589C">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00C86A6E" w:rsidRPr="00F6589C">
        <w:rPr>
          <w:szCs w:val="24"/>
        </w:rPr>
        <w:t>4</w:t>
      </w:r>
      <w:r w:rsidRPr="00F6589C">
        <w:rPr>
          <w:szCs w:val="24"/>
        </w:rPr>
        <w:t xml:space="preserve"> shall not be deemed to obligate or require Lender to incur any expense or take any action.</w:t>
      </w:r>
    </w:p>
    <w:p w14:paraId="2D253DFB" w14:textId="77777777" w:rsidR="00D5379B" w:rsidRPr="00F6589C" w:rsidRDefault="00D5379B" w:rsidP="00CA773B">
      <w:pPr>
        <w:keepNext/>
        <w:numPr>
          <w:ilvl w:val="0"/>
          <w:numId w:val="11"/>
        </w:numPr>
        <w:suppressAutoHyphens/>
        <w:spacing w:after="240"/>
        <w:jc w:val="both"/>
        <w:rPr>
          <w:rFonts w:ascii="Times New Roman" w:hAnsi="Times New Roman" w:cs="Times New Roman"/>
          <w:szCs w:val="24"/>
        </w:rPr>
      </w:pPr>
      <w:r w:rsidRPr="00F6589C">
        <w:rPr>
          <w:rFonts w:ascii="Times New Roman" w:hAnsi="Times New Roman" w:cs="Times New Roman"/>
          <w:szCs w:val="24"/>
        </w:rPr>
        <w:t>A new Section [___] is hereby added to the Security Instrument as follows:</w:t>
      </w:r>
    </w:p>
    <w:p w14:paraId="08C79790" w14:textId="37669372" w:rsidR="00D5379B" w:rsidRPr="00F6589C" w:rsidRDefault="00D5379B" w:rsidP="00CA773B">
      <w:pPr>
        <w:pStyle w:val="BodyTextIndent2"/>
        <w:keepNext/>
        <w:spacing w:after="240"/>
        <w:ind w:left="720" w:right="720"/>
        <w:rPr>
          <w:b/>
          <w:szCs w:val="24"/>
        </w:rPr>
      </w:pPr>
      <w:r w:rsidRPr="00F6589C">
        <w:rPr>
          <w:b/>
          <w:szCs w:val="24"/>
        </w:rPr>
        <w:t>[__]</w:t>
      </w:r>
      <w:r w:rsidR="00D044DA">
        <w:rPr>
          <w:b/>
          <w:szCs w:val="24"/>
        </w:rPr>
        <w:t>.</w:t>
      </w:r>
      <w:r w:rsidRPr="00F6589C">
        <w:rPr>
          <w:b/>
          <w:szCs w:val="24"/>
        </w:rPr>
        <w:tab/>
        <w:t>Subordination of Seniors Housing Facility Lease.</w:t>
      </w:r>
    </w:p>
    <w:p w14:paraId="6C0E1D77" w14:textId="77777777" w:rsidR="00D5379B" w:rsidRDefault="00D5379B" w:rsidP="00B06C0D">
      <w:pPr>
        <w:pStyle w:val="BodyTextIndent2"/>
        <w:spacing w:after="600"/>
        <w:ind w:left="720" w:right="720" w:firstLine="720"/>
        <w:rPr>
          <w:szCs w:val="24"/>
        </w:rPr>
      </w:pPr>
      <w:r w:rsidRPr="00F6589C">
        <w:rPr>
          <w:szCs w:val="24"/>
        </w:rPr>
        <w:t>Any Seniors Housing Facility Lease is and shall be subject and subordinate in all respects to the liens, terms, covenants and conditions of this Security Instrument and the other Loan Documents, and to all renewals, modifications, consolidations, replacements and extensions thereof, and to all advances heretofore made or which may hereafter be made pursuant to this Security Instrument (including all sums advanced for the purposes of (a) protecting or further securing the lien of this Security Instrument, curing defaults by Borrower under the Loan Documents or for any other purposes expressly permitted by this Security Instrument or (b) constructing, renovating, repairing, furnishing, fixturing or equipping the Mortgaged Property).</w:t>
      </w:r>
    </w:p>
    <w:p w14:paraId="748D5A3C" w14:textId="77777777" w:rsidR="00F6589C" w:rsidRDefault="00B06C0D" w:rsidP="00B06C0D">
      <w:pPr>
        <w:pStyle w:val="BodyTextIndent2"/>
        <w:tabs>
          <w:tab w:val="clear" w:pos="-720"/>
        </w:tabs>
        <w:spacing w:after="600"/>
        <w:ind w:left="0" w:right="720"/>
        <w:jc w:val="center"/>
        <w:rPr>
          <w:spacing w:val="0"/>
          <w:szCs w:val="24"/>
        </w:rPr>
      </w:pPr>
      <w:r w:rsidRPr="00500C78">
        <w:rPr>
          <w:b/>
          <w:szCs w:val="24"/>
        </w:rPr>
        <w:t>[Remainder of Page Intentionally Blank]</w:t>
      </w:r>
    </w:p>
    <w:p w14:paraId="6DCBA150" w14:textId="77777777" w:rsidR="00F6589C" w:rsidRDefault="00F6589C" w:rsidP="00760F3C">
      <w:pPr>
        <w:pStyle w:val="BodyTextIndent2"/>
        <w:tabs>
          <w:tab w:val="clear" w:pos="-720"/>
        </w:tabs>
        <w:spacing w:after="960"/>
        <w:ind w:left="5760" w:right="720"/>
        <w:rPr>
          <w:spacing w:val="0"/>
          <w:szCs w:val="24"/>
        </w:rPr>
        <w:sectPr w:rsidR="00F6589C" w:rsidSect="0038782B">
          <w:footerReference w:type="default" r:id="rId7"/>
          <w:headerReference w:type="first" r:id="rId8"/>
          <w:footerReference w:type="first" r:id="rId9"/>
          <w:pgSz w:w="12240" w:h="15840" w:code="1"/>
          <w:pgMar w:top="1440" w:right="1440" w:bottom="1440" w:left="1440" w:header="720" w:footer="720" w:gutter="0"/>
          <w:paperSrc w:first="15" w:other="15"/>
          <w:cols w:space="720"/>
          <w:noEndnote/>
          <w:titlePg/>
          <w:docGrid w:linePitch="326"/>
        </w:sectPr>
      </w:pPr>
    </w:p>
    <w:p w14:paraId="37F85B18" w14:textId="77777777" w:rsidR="00F6589C" w:rsidRPr="00DF44A7" w:rsidRDefault="00F6589C" w:rsidP="00CA773B">
      <w:pPr>
        <w:pStyle w:val="BodyTextIndent2"/>
        <w:spacing w:after="240"/>
        <w:ind w:left="0"/>
        <w:jc w:val="center"/>
        <w:rPr>
          <w:b/>
          <w:szCs w:val="24"/>
        </w:rPr>
      </w:pPr>
      <w:r w:rsidRPr="00DF44A7">
        <w:rPr>
          <w:b/>
          <w:szCs w:val="24"/>
        </w:rPr>
        <w:lastRenderedPageBreak/>
        <w:t xml:space="preserve">[DRAFTING NOTE: ANY AFFILIATED </w:t>
      </w:r>
      <w:r w:rsidR="006D3894">
        <w:rPr>
          <w:b/>
          <w:szCs w:val="24"/>
        </w:rPr>
        <w:t>MASTER LESSEE</w:t>
      </w:r>
      <w:r w:rsidRPr="00DF44A7">
        <w:rPr>
          <w:b/>
          <w:szCs w:val="24"/>
        </w:rPr>
        <w:t xml:space="preserve"> MUST SIGN THIS PAGE]</w:t>
      </w:r>
    </w:p>
    <w:p w14:paraId="4DCB8A40" w14:textId="77777777" w:rsidR="00F6589C" w:rsidRDefault="00F6589C" w:rsidP="00CA773B">
      <w:pPr>
        <w:pStyle w:val="BodyTextIndent2"/>
        <w:tabs>
          <w:tab w:val="clear" w:pos="-720"/>
        </w:tabs>
        <w:spacing w:after="240"/>
        <w:ind w:left="0"/>
      </w:pPr>
      <w:r>
        <w:rPr>
          <w:bCs/>
          <w:szCs w:val="24"/>
        </w:rPr>
        <w:t xml:space="preserve">Affiliated </w:t>
      </w:r>
      <w:r w:rsidR="006D3894">
        <w:rPr>
          <w:bCs/>
          <w:szCs w:val="24"/>
        </w:rPr>
        <w:t>Master Lessee</w:t>
      </w:r>
      <w:r>
        <w:rPr>
          <w:bCs/>
          <w:szCs w:val="24"/>
        </w:rPr>
        <w:t xml:space="preserve"> hereby </w:t>
      </w:r>
      <w:r w:rsidRPr="00E14D9A">
        <w:rPr>
          <w:bCs/>
          <w:szCs w:val="24"/>
        </w:rPr>
        <w:t>joins in</w:t>
      </w:r>
      <w:r>
        <w:rPr>
          <w:bCs/>
          <w:szCs w:val="24"/>
        </w:rPr>
        <w:t>to</w:t>
      </w:r>
      <w:r w:rsidRPr="00E14D9A">
        <w:rPr>
          <w:bCs/>
          <w:szCs w:val="24"/>
        </w:rPr>
        <w:t xml:space="preserve"> th</w:t>
      </w:r>
      <w:r>
        <w:rPr>
          <w:bCs/>
          <w:szCs w:val="24"/>
        </w:rPr>
        <w:t>is</w:t>
      </w:r>
      <w:r w:rsidRPr="00E14D9A">
        <w:rPr>
          <w:bCs/>
          <w:szCs w:val="24"/>
        </w:rPr>
        <w:t xml:space="preserve"> </w:t>
      </w:r>
      <w:r>
        <w:rPr>
          <w:bCs/>
          <w:szCs w:val="24"/>
        </w:rPr>
        <w:t>Security Instrument</w:t>
      </w:r>
      <w:r w:rsidRPr="00E14D9A">
        <w:rPr>
          <w:bCs/>
          <w:szCs w:val="24"/>
        </w:rPr>
        <w:t xml:space="preserve">, as if it were otherwise an </w:t>
      </w:r>
      <w:r>
        <w:rPr>
          <w:bCs/>
          <w:szCs w:val="24"/>
        </w:rPr>
        <w:t xml:space="preserve">original party hereunder.  Affiliated </w:t>
      </w:r>
      <w:r w:rsidR="006D3894">
        <w:rPr>
          <w:bCs/>
          <w:szCs w:val="24"/>
        </w:rPr>
        <w:t>Master Lessee</w:t>
      </w:r>
      <w:r>
        <w:rPr>
          <w:bCs/>
          <w:szCs w:val="24"/>
        </w:rPr>
        <w:t xml:space="preserve"> </w:t>
      </w:r>
      <w:r w:rsidRPr="00E14D9A">
        <w:rPr>
          <w:bCs/>
          <w:szCs w:val="24"/>
        </w:rPr>
        <w:t xml:space="preserve">hereby </w:t>
      </w:r>
      <w:r>
        <w:rPr>
          <w:bCs/>
          <w:szCs w:val="24"/>
        </w:rPr>
        <w:t>ratifies and agrees to be bound by all of the covenants, terms, conditions, and provisions contained in this Security Instrument as they rela</w:t>
      </w:r>
      <w:r w:rsidR="006D3894">
        <w:rPr>
          <w:bCs/>
          <w:szCs w:val="24"/>
        </w:rPr>
        <w:t xml:space="preserve">te to such Affiliated Master Lessee </w:t>
      </w:r>
      <w:r>
        <w:rPr>
          <w:bCs/>
          <w:szCs w:val="24"/>
        </w:rPr>
        <w:t xml:space="preserve">including assignment of rents and leases.  </w:t>
      </w:r>
      <w:r>
        <w:t xml:space="preserve">Each Affiliated </w:t>
      </w:r>
      <w:r w:rsidR="006D3894">
        <w:t>Master Lessee</w:t>
      </w:r>
      <w:r>
        <w:t xml:space="preserve"> hereby acknowledges, agrees and confirms that, by its execution below, such Affiliated </w:t>
      </w:r>
      <w:r w:rsidR="006D3894">
        <w:t>Master Lessee</w:t>
      </w:r>
      <w:r>
        <w:t xml:space="preserve"> will be deemed to be a party to this Security Instrument as an “Affiliated </w:t>
      </w:r>
      <w:r w:rsidR="006D3894">
        <w:t>Master Lessee</w:t>
      </w:r>
      <w:r>
        <w:t xml:space="preserve">” or a “Property Operator,” as applicable, for all purposes under this Security Instrument, and shall have assumed all of the obligations of “Affiliated </w:t>
      </w:r>
      <w:r w:rsidR="006D3894">
        <w:t>Master Lessee</w:t>
      </w:r>
      <w:r>
        <w:t>” hereunder as if it had executed the Security Instrument.</w:t>
      </w:r>
    </w:p>
    <w:tbl>
      <w:tblPr>
        <w:tblW w:w="0" w:type="auto"/>
        <w:tblInd w:w="3600" w:type="dxa"/>
        <w:tblLook w:val="01E0" w:firstRow="1" w:lastRow="1" w:firstColumn="1" w:lastColumn="1" w:noHBand="0" w:noVBand="0"/>
      </w:tblPr>
      <w:tblGrid>
        <w:gridCol w:w="5760"/>
      </w:tblGrid>
      <w:tr w:rsidR="00F6589C" w:rsidRPr="006436D3" w14:paraId="15DCD479" w14:textId="77777777" w:rsidTr="004C7B88">
        <w:tc>
          <w:tcPr>
            <w:tcW w:w="5760" w:type="dxa"/>
            <w:shd w:val="clear" w:color="auto" w:fill="auto"/>
          </w:tcPr>
          <w:p w14:paraId="14838D9F" w14:textId="77777777" w:rsidR="00F6589C" w:rsidRPr="006436D3" w:rsidRDefault="00F6589C" w:rsidP="004C7B88">
            <w:pPr>
              <w:jc w:val="both"/>
              <w:rPr>
                <w:rFonts w:ascii="Times New Roman" w:hAnsi="Times New Roman" w:cs="Times New Roman"/>
                <w:spacing w:val="-3"/>
                <w:szCs w:val="24"/>
              </w:rPr>
            </w:pPr>
            <w:r w:rsidRPr="00D044DA">
              <w:rPr>
                <w:rFonts w:ascii="Times New Roman" w:hAnsi="Times New Roman" w:cs="Times New Roman"/>
                <w:b/>
                <w:spacing w:val="-3"/>
                <w:szCs w:val="24"/>
              </w:rPr>
              <w:t xml:space="preserve">AFFILIATED </w:t>
            </w:r>
            <w:r w:rsidR="006D3894" w:rsidRPr="00D044DA">
              <w:rPr>
                <w:rFonts w:ascii="Times New Roman" w:hAnsi="Times New Roman" w:cs="Times New Roman"/>
                <w:b/>
                <w:spacing w:val="-3"/>
                <w:szCs w:val="24"/>
              </w:rPr>
              <w:t>MASTER LESSEE</w:t>
            </w:r>
            <w:r w:rsidRPr="006436D3">
              <w:rPr>
                <w:rFonts w:ascii="Times New Roman" w:hAnsi="Times New Roman" w:cs="Times New Roman"/>
                <w:spacing w:val="-3"/>
                <w:szCs w:val="24"/>
              </w:rPr>
              <w:t>:</w:t>
            </w:r>
          </w:p>
        </w:tc>
      </w:tr>
      <w:tr w:rsidR="00F6589C" w:rsidRPr="006436D3" w14:paraId="3A374A38" w14:textId="77777777" w:rsidTr="004C7B88">
        <w:tc>
          <w:tcPr>
            <w:tcW w:w="5760" w:type="dxa"/>
            <w:shd w:val="clear" w:color="auto" w:fill="auto"/>
          </w:tcPr>
          <w:p w14:paraId="53CFD2EA" w14:textId="77777777" w:rsidR="004B0B7A" w:rsidRPr="004B0B7A" w:rsidRDefault="004B0B7A" w:rsidP="004B0B7A">
            <w:pPr>
              <w:tabs>
                <w:tab w:val="left" w:pos="720"/>
              </w:tabs>
              <w:suppressAutoHyphens/>
              <w:spacing w:before="480"/>
              <w:jc w:val="both"/>
              <w:rPr>
                <w:rFonts w:ascii="Times New Roman" w:hAnsi="Times New Roman" w:cs="Times New Roman"/>
              </w:rPr>
            </w:pPr>
            <w:r w:rsidRPr="004B0B7A">
              <w:rPr>
                <w:rFonts w:ascii="Times New Roman" w:hAnsi="Times New Roman" w:cs="Times New Roman"/>
              </w:rPr>
              <w:t>By:</w:t>
            </w:r>
            <w:r w:rsidRPr="004B0B7A">
              <w:rPr>
                <w:rFonts w:ascii="Times New Roman" w:hAnsi="Times New Roman" w:cs="Times New Roman"/>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rPr>
              <w:t xml:space="preserve"> (SEAL)</w:t>
            </w:r>
          </w:p>
          <w:p w14:paraId="66DB343F" w14:textId="77777777" w:rsidR="004B0B7A" w:rsidRPr="004B0B7A" w:rsidRDefault="004B0B7A" w:rsidP="004B0B7A">
            <w:pPr>
              <w:tabs>
                <w:tab w:val="left" w:pos="720"/>
              </w:tabs>
              <w:suppressAutoHyphens/>
              <w:jc w:val="both"/>
              <w:rPr>
                <w:rFonts w:ascii="Times New Roman" w:hAnsi="Times New Roman" w:cs="Times New Roman"/>
                <w:u w:val="single"/>
              </w:rPr>
            </w:pPr>
            <w:r w:rsidRPr="004B0B7A">
              <w:rPr>
                <w:rFonts w:ascii="Times New Roman" w:hAnsi="Times New Roman" w:cs="Times New Roman"/>
              </w:rPr>
              <w:t>Name:</w:t>
            </w:r>
            <w:r w:rsidRPr="004B0B7A">
              <w:rPr>
                <w:rFonts w:ascii="Times New Roman" w:hAnsi="Times New Roman" w:cs="Times New Roman"/>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p>
          <w:p w14:paraId="02703B8B" w14:textId="77777777" w:rsidR="004B0B7A" w:rsidRPr="004B0B7A" w:rsidRDefault="004B0B7A" w:rsidP="004B0B7A">
            <w:pPr>
              <w:tabs>
                <w:tab w:val="left" w:pos="720"/>
              </w:tabs>
              <w:suppressAutoHyphens/>
              <w:jc w:val="both"/>
              <w:rPr>
                <w:rFonts w:ascii="Times New Roman" w:hAnsi="Times New Roman" w:cs="Times New Roman"/>
              </w:rPr>
            </w:pPr>
            <w:r w:rsidRPr="004B0B7A">
              <w:rPr>
                <w:rFonts w:ascii="Times New Roman" w:hAnsi="Times New Roman" w:cs="Times New Roman"/>
              </w:rPr>
              <w:t>Title:</w:t>
            </w:r>
            <w:r w:rsidRPr="004B0B7A">
              <w:rPr>
                <w:rFonts w:ascii="Times New Roman" w:hAnsi="Times New Roman" w:cs="Times New Roman"/>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p>
          <w:p w14:paraId="26A8F121" w14:textId="77777777" w:rsidR="00F6589C" w:rsidRPr="006436D3" w:rsidRDefault="00F6589C" w:rsidP="004C7B88">
            <w:pPr>
              <w:jc w:val="both"/>
              <w:rPr>
                <w:rFonts w:ascii="Times New Roman" w:hAnsi="Times New Roman" w:cs="Times New Roman"/>
                <w:spacing w:val="-3"/>
                <w:szCs w:val="24"/>
              </w:rPr>
            </w:pPr>
          </w:p>
        </w:tc>
      </w:tr>
      <w:tr w:rsidR="00F6589C" w:rsidRPr="006436D3" w14:paraId="7E110771" w14:textId="77777777" w:rsidTr="004C7B88">
        <w:tc>
          <w:tcPr>
            <w:tcW w:w="5760" w:type="dxa"/>
            <w:shd w:val="clear" w:color="auto" w:fill="auto"/>
          </w:tcPr>
          <w:p w14:paraId="76271EE8" w14:textId="77777777" w:rsidR="00F6589C" w:rsidRPr="006436D3" w:rsidRDefault="00F6589C" w:rsidP="004C7B88">
            <w:pPr>
              <w:tabs>
                <w:tab w:val="right" w:pos="5580"/>
              </w:tabs>
              <w:rPr>
                <w:rFonts w:ascii="Times New Roman" w:hAnsi="Times New Roman" w:cs="Times New Roman"/>
                <w:spacing w:val="-3"/>
                <w:szCs w:val="24"/>
              </w:rPr>
            </w:pPr>
            <w:r w:rsidRPr="006436D3">
              <w:rPr>
                <w:rFonts w:ascii="Times New Roman" w:hAnsi="Times New Roman" w:cs="Times New Roman"/>
                <w:spacing w:val="-3"/>
                <w:szCs w:val="24"/>
              </w:rPr>
              <w:t xml:space="preserve">The name, chief executive office and organizational identification number of </w:t>
            </w:r>
            <w:r>
              <w:rPr>
                <w:rFonts w:ascii="Times New Roman" w:hAnsi="Times New Roman" w:cs="Times New Roman"/>
                <w:spacing w:val="-3"/>
                <w:szCs w:val="24"/>
              </w:rPr>
              <w:t xml:space="preserve">Affiliated </w:t>
            </w:r>
            <w:r w:rsidR="006D3894">
              <w:rPr>
                <w:rFonts w:ascii="Times New Roman" w:hAnsi="Times New Roman" w:cs="Times New Roman"/>
                <w:spacing w:val="-3"/>
                <w:szCs w:val="24"/>
              </w:rPr>
              <w:t>Master Lessee</w:t>
            </w:r>
            <w:r w:rsidRPr="006436D3">
              <w:rPr>
                <w:rFonts w:ascii="Times New Roman" w:hAnsi="Times New Roman" w:cs="Times New Roman"/>
                <w:spacing w:val="-3"/>
                <w:szCs w:val="24"/>
              </w:rPr>
              <w:t xml:space="preserve"> (as Debtor under any applicable Uniform Commercial Code) are:</w:t>
            </w:r>
          </w:p>
          <w:p w14:paraId="55D99EF2" w14:textId="77777777" w:rsidR="00F6589C" w:rsidRPr="006436D3" w:rsidRDefault="00F6589C" w:rsidP="004C7B88">
            <w:pPr>
              <w:tabs>
                <w:tab w:val="right" w:pos="5580"/>
              </w:tabs>
              <w:rPr>
                <w:rFonts w:ascii="Times New Roman" w:hAnsi="Times New Roman" w:cs="Times New Roman"/>
                <w:spacing w:val="-3"/>
                <w:szCs w:val="24"/>
              </w:rPr>
            </w:pPr>
            <w:r w:rsidRPr="006436D3">
              <w:rPr>
                <w:rFonts w:ascii="Times New Roman" w:hAnsi="Times New Roman" w:cs="Times New Roman"/>
                <w:spacing w:val="-3"/>
                <w:szCs w:val="24"/>
              </w:rPr>
              <w:t xml:space="preserve">Debtor Name/Record Owner: </w:t>
            </w:r>
            <w:r w:rsidRPr="006436D3">
              <w:rPr>
                <w:rFonts w:ascii="Times New Roman" w:hAnsi="Times New Roman" w:cs="Times New Roman"/>
                <w:spacing w:val="-3"/>
                <w:szCs w:val="24"/>
                <w:u w:val="single"/>
              </w:rPr>
              <w:tab/>
            </w:r>
          </w:p>
          <w:p w14:paraId="18B37CB6" w14:textId="77777777" w:rsidR="00F6589C" w:rsidRPr="006436D3" w:rsidRDefault="00F6589C" w:rsidP="004C7B88">
            <w:pPr>
              <w:tabs>
                <w:tab w:val="right" w:pos="5580"/>
              </w:tabs>
              <w:rPr>
                <w:rFonts w:ascii="Times New Roman" w:hAnsi="Times New Roman" w:cs="Times New Roman"/>
                <w:spacing w:val="-3"/>
                <w:szCs w:val="24"/>
              </w:rPr>
            </w:pPr>
            <w:r w:rsidRPr="006436D3">
              <w:rPr>
                <w:rFonts w:ascii="Times New Roman" w:hAnsi="Times New Roman" w:cs="Times New Roman"/>
                <w:spacing w:val="-3"/>
                <w:szCs w:val="24"/>
              </w:rPr>
              <w:t>Debtor Chief Executive Office Address:</w:t>
            </w:r>
          </w:p>
          <w:p w14:paraId="38C420F1" w14:textId="77777777" w:rsidR="00F6589C" w:rsidRPr="006436D3" w:rsidRDefault="00F6589C" w:rsidP="004C7B88">
            <w:pPr>
              <w:tabs>
                <w:tab w:val="right" w:pos="5580"/>
              </w:tabs>
              <w:rPr>
                <w:rFonts w:ascii="Times New Roman" w:hAnsi="Times New Roman" w:cs="Times New Roman"/>
                <w:spacing w:val="-3"/>
                <w:szCs w:val="24"/>
                <w:u w:val="single"/>
              </w:rPr>
            </w:pPr>
            <w:r w:rsidRPr="006436D3">
              <w:rPr>
                <w:rFonts w:ascii="Times New Roman" w:hAnsi="Times New Roman" w:cs="Times New Roman"/>
                <w:spacing w:val="-3"/>
                <w:szCs w:val="24"/>
                <w:u w:val="single"/>
              </w:rPr>
              <w:tab/>
            </w:r>
          </w:p>
          <w:p w14:paraId="57309AB0" w14:textId="77777777" w:rsidR="00F6589C" w:rsidRPr="006436D3" w:rsidRDefault="00F6589C" w:rsidP="004C7B88">
            <w:pPr>
              <w:tabs>
                <w:tab w:val="right" w:pos="5580"/>
              </w:tabs>
              <w:rPr>
                <w:rFonts w:ascii="Times New Roman" w:hAnsi="Times New Roman" w:cs="Times New Roman"/>
                <w:spacing w:val="-3"/>
                <w:szCs w:val="24"/>
                <w:u w:val="single"/>
              </w:rPr>
            </w:pPr>
            <w:r w:rsidRPr="006436D3">
              <w:rPr>
                <w:rFonts w:ascii="Times New Roman" w:hAnsi="Times New Roman" w:cs="Times New Roman"/>
                <w:spacing w:val="-3"/>
                <w:szCs w:val="24"/>
                <w:u w:val="single"/>
              </w:rPr>
              <w:tab/>
            </w:r>
          </w:p>
          <w:p w14:paraId="7EAB234E" w14:textId="77777777" w:rsidR="00F6589C" w:rsidRPr="006436D3" w:rsidRDefault="00F6589C" w:rsidP="004C7B88">
            <w:pPr>
              <w:tabs>
                <w:tab w:val="right" w:pos="5580"/>
              </w:tabs>
              <w:rPr>
                <w:rFonts w:ascii="Times New Roman" w:hAnsi="Times New Roman" w:cs="Times New Roman"/>
                <w:spacing w:val="-3"/>
                <w:szCs w:val="24"/>
                <w:u w:val="single"/>
              </w:rPr>
            </w:pPr>
            <w:r w:rsidRPr="006436D3">
              <w:rPr>
                <w:rFonts w:ascii="Times New Roman" w:hAnsi="Times New Roman" w:cs="Times New Roman"/>
                <w:spacing w:val="-3"/>
                <w:szCs w:val="24"/>
                <w:u w:val="single"/>
              </w:rPr>
              <w:tab/>
            </w:r>
          </w:p>
          <w:p w14:paraId="06767195" w14:textId="77777777" w:rsidR="00F6589C" w:rsidRPr="006436D3" w:rsidRDefault="00F6589C" w:rsidP="004C7B88">
            <w:pPr>
              <w:tabs>
                <w:tab w:val="right" w:pos="5580"/>
              </w:tabs>
              <w:spacing w:after="240"/>
              <w:rPr>
                <w:rFonts w:ascii="Times New Roman" w:hAnsi="Times New Roman" w:cs="Times New Roman"/>
                <w:spacing w:val="-3"/>
                <w:szCs w:val="24"/>
              </w:rPr>
            </w:pPr>
            <w:r w:rsidRPr="006436D3">
              <w:rPr>
                <w:rFonts w:ascii="Times New Roman" w:hAnsi="Times New Roman" w:cs="Times New Roman"/>
                <w:spacing w:val="-3"/>
                <w:szCs w:val="24"/>
              </w:rPr>
              <w:t xml:space="preserve">Debtor Organizational ID Number: </w:t>
            </w:r>
            <w:r w:rsidRPr="006436D3">
              <w:rPr>
                <w:rFonts w:ascii="Times New Roman" w:hAnsi="Times New Roman" w:cs="Times New Roman"/>
                <w:spacing w:val="-3"/>
                <w:szCs w:val="24"/>
                <w:u w:val="single"/>
              </w:rPr>
              <w:tab/>
            </w:r>
          </w:p>
          <w:p w14:paraId="08F0198E" w14:textId="77777777" w:rsidR="00F6589C" w:rsidRPr="006436D3" w:rsidRDefault="00F6589C" w:rsidP="004C7B88">
            <w:pPr>
              <w:tabs>
                <w:tab w:val="right" w:pos="5580"/>
              </w:tabs>
              <w:spacing w:after="240"/>
              <w:rPr>
                <w:rFonts w:ascii="Times New Roman" w:hAnsi="Times New Roman" w:cs="Times New Roman"/>
                <w:b/>
                <w:spacing w:val="-3"/>
                <w:szCs w:val="24"/>
              </w:rPr>
            </w:pPr>
            <w:r w:rsidRPr="006436D3">
              <w:rPr>
                <w:rFonts w:ascii="Times New Roman" w:hAnsi="Times New Roman" w:cs="Times New Roman"/>
                <w:b/>
                <w:spacing w:val="-3"/>
                <w:szCs w:val="24"/>
              </w:rPr>
              <w:t xml:space="preserve">[INSERT </w:t>
            </w:r>
            <w:r>
              <w:rPr>
                <w:rFonts w:ascii="Times New Roman" w:hAnsi="Times New Roman" w:cs="Times New Roman"/>
                <w:b/>
                <w:spacing w:val="-3"/>
                <w:szCs w:val="24"/>
              </w:rPr>
              <w:t xml:space="preserve">AFFILIATED </w:t>
            </w:r>
            <w:r w:rsidR="006D3894">
              <w:rPr>
                <w:rFonts w:ascii="Times New Roman" w:hAnsi="Times New Roman" w:cs="Times New Roman"/>
                <w:b/>
                <w:spacing w:val="-3"/>
                <w:szCs w:val="24"/>
              </w:rPr>
              <w:t>MASTER LESSEE</w:t>
            </w:r>
            <w:r w:rsidRPr="006436D3">
              <w:rPr>
                <w:rFonts w:ascii="Times New Roman" w:hAnsi="Times New Roman" w:cs="Times New Roman"/>
                <w:b/>
                <w:spacing w:val="-3"/>
                <w:szCs w:val="24"/>
              </w:rPr>
              <w:t xml:space="preserve"> NOTICE ADDRESS IF DIFFERENT]</w:t>
            </w:r>
          </w:p>
        </w:tc>
      </w:tr>
    </w:tbl>
    <w:p w14:paraId="6E57765B" w14:textId="480A9A57" w:rsidR="00F6589C" w:rsidRDefault="00F6589C" w:rsidP="00F6589C">
      <w:pPr>
        <w:suppressAutoHyphens/>
        <w:spacing w:before="240" w:after="360"/>
        <w:jc w:val="center"/>
        <w:rPr>
          <w:rFonts w:ascii="Times New Roman" w:hAnsi="Times New Roman" w:cs="Times New Roman"/>
          <w:b/>
          <w:spacing w:val="-3"/>
          <w:szCs w:val="24"/>
        </w:rPr>
      </w:pPr>
      <w:r w:rsidRPr="006436D3">
        <w:rPr>
          <w:rFonts w:ascii="Times New Roman" w:hAnsi="Times New Roman" w:cs="Times New Roman"/>
          <w:b/>
          <w:spacing w:val="-3"/>
          <w:szCs w:val="24"/>
        </w:rPr>
        <w:t xml:space="preserve">[ADD NOTARY/ACKNOWLEDGMENT FOR </w:t>
      </w:r>
      <w:r>
        <w:rPr>
          <w:rFonts w:ascii="Times New Roman" w:hAnsi="Times New Roman" w:cs="Times New Roman"/>
          <w:b/>
          <w:spacing w:val="-3"/>
          <w:szCs w:val="24"/>
        </w:rPr>
        <w:t xml:space="preserve">AFFILIATED </w:t>
      </w:r>
      <w:r w:rsidR="006D3894">
        <w:rPr>
          <w:rFonts w:ascii="Times New Roman" w:hAnsi="Times New Roman" w:cs="Times New Roman"/>
          <w:b/>
          <w:spacing w:val="-3"/>
          <w:szCs w:val="24"/>
        </w:rPr>
        <w:t>MASTER LESSEE</w:t>
      </w:r>
      <w:r w:rsidRPr="006436D3">
        <w:rPr>
          <w:rFonts w:ascii="Times New Roman" w:hAnsi="Times New Roman" w:cs="Times New Roman"/>
          <w:b/>
          <w:spacing w:val="-3"/>
          <w:szCs w:val="24"/>
        </w:rPr>
        <w:t xml:space="preserve"> IN RECORDABLE FORM AND AS REQUIRED UNDER APPLICABLE LAW]</w:t>
      </w:r>
    </w:p>
    <w:p w14:paraId="0599BF6B" w14:textId="77777777" w:rsidR="007A5DDA" w:rsidRDefault="007A5DDA" w:rsidP="00F6589C">
      <w:pPr>
        <w:suppressAutoHyphens/>
        <w:spacing w:before="240" w:after="360"/>
        <w:jc w:val="center"/>
        <w:rPr>
          <w:rFonts w:ascii="Times New Roman" w:hAnsi="Times New Roman" w:cs="Times New Roman"/>
          <w:b/>
          <w:spacing w:val="-3"/>
          <w:szCs w:val="24"/>
        </w:rPr>
        <w:sectPr w:rsidR="007A5DDA" w:rsidSect="00CA773B">
          <w:headerReference w:type="first" r:id="rId10"/>
          <w:footerReference w:type="first" r:id="rId11"/>
          <w:pgSz w:w="12240" w:h="15840" w:code="1"/>
          <w:pgMar w:top="1440" w:right="1440" w:bottom="1440" w:left="1440" w:header="720" w:footer="720" w:gutter="0"/>
          <w:paperSrc w:first="15" w:other="15"/>
          <w:pgNumType w:start="1"/>
          <w:cols w:space="720"/>
          <w:noEndnote/>
          <w:titlePg/>
          <w:docGrid w:linePitch="326"/>
        </w:sectPr>
      </w:pPr>
    </w:p>
    <w:p w14:paraId="76511A79" w14:textId="0A346CB0" w:rsidR="007A5DDA" w:rsidRDefault="007A5DDA" w:rsidP="007A5DDA">
      <w:pPr>
        <w:keepNext/>
        <w:tabs>
          <w:tab w:val="center" w:pos="4680"/>
        </w:tabs>
        <w:suppressAutoHyphens/>
        <w:spacing w:after="360"/>
        <w:jc w:val="center"/>
        <w:rPr>
          <w:rFonts w:ascii="Times New Roman" w:hAnsi="Times New Roman" w:cs="Times New Roman"/>
          <w:b/>
          <w:spacing w:val="-3"/>
          <w:szCs w:val="24"/>
        </w:rPr>
      </w:pPr>
      <w:r>
        <w:rPr>
          <w:rFonts w:ascii="Times New Roman" w:hAnsi="Times New Roman" w:cs="Times New Roman"/>
          <w:b/>
          <w:spacing w:val="-3"/>
          <w:szCs w:val="24"/>
        </w:rPr>
        <w:lastRenderedPageBreak/>
        <w:t xml:space="preserve">[DRAFTING NOTE: IN THE EVENT LENDER DETERMINES THAT ANY </w:t>
      </w:r>
      <w:proofErr w:type="spellStart"/>
      <w:r>
        <w:rPr>
          <w:rFonts w:ascii="Times New Roman" w:hAnsi="Times New Roman" w:cs="Times New Roman"/>
          <w:b/>
          <w:spacing w:val="-3"/>
          <w:szCs w:val="24"/>
        </w:rPr>
        <w:t>UCC</w:t>
      </w:r>
      <w:proofErr w:type="spellEnd"/>
      <w:r>
        <w:rPr>
          <w:rFonts w:ascii="Times New Roman" w:hAnsi="Times New Roman" w:cs="Times New Roman"/>
          <w:b/>
          <w:spacing w:val="-3"/>
          <w:szCs w:val="24"/>
        </w:rPr>
        <w:t xml:space="preserve"> COLLATERAL</w:t>
      </w:r>
      <w:r w:rsidR="000A3D76">
        <w:rPr>
          <w:rFonts w:ascii="Times New Roman" w:hAnsi="Times New Roman" w:cs="Times New Roman"/>
          <w:b/>
          <w:spacing w:val="-3"/>
          <w:szCs w:val="24"/>
        </w:rPr>
        <w:t xml:space="preserve"> AT THE MORTGAGED PROPERTY</w:t>
      </w:r>
      <w:r>
        <w:rPr>
          <w:rFonts w:ascii="Times New Roman" w:hAnsi="Times New Roman" w:cs="Times New Roman"/>
          <w:b/>
          <w:spacing w:val="-3"/>
          <w:szCs w:val="24"/>
        </w:rPr>
        <w:t xml:space="preserve"> IS OWNED BY AN AFFILIATED PROPERTY MANAGER AND </w:t>
      </w:r>
      <w:r w:rsidR="000A3D76">
        <w:rPr>
          <w:rFonts w:ascii="Times New Roman" w:hAnsi="Times New Roman" w:cs="Times New Roman"/>
          <w:b/>
          <w:spacing w:val="-3"/>
          <w:szCs w:val="24"/>
        </w:rPr>
        <w:t xml:space="preserve">SHOULD BE PLEDGED AS SECURITY FOR THE MORTGAGE LOAN, THIS FORM MUST ALSO BE ATTACHED TO THE SECURITY INSTRUMENT </w:t>
      </w:r>
      <w:r w:rsidR="008B228B">
        <w:rPr>
          <w:rFonts w:ascii="Times New Roman" w:hAnsi="Times New Roman" w:cs="Times New Roman"/>
          <w:b/>
          <w:spacing w:val="-3"/>
          <w:szCs w:val="24"/>
        </w:rPr>
        <w:t>(</w:t>
      </w:r>
      <w:r w:rsidR="000A3D76">
        <w:rPr>
          <w:rFonts w:ascii="Times New Roman" w:hAnsi="Times New Roman" w:cs="Times New Roman"/>
          <w:b/>
          <w:spacing w:val="-3"/>
          <w:szCs w:val="24"/>
        </w:rPr>
        <w:t xml:space="preserve">IN ADDITION TO THE </w:t>
      </w:r>
      <w:r w:rsidR="008D721F">
        <w:rPr>
          <w:rFonts w:ascii="Times New Roman" w:hAnsi="Times New Roman" w:cs="Times New Roman"/>
          <w:b/>
          <w:spacing w:val="-3"/>
          <w:szCs w:val="24"/>
        </w:rPr>
        <w:t xml:space="preserve">FOREGOING </w:t>
      </w:r>
      <w:r w:rsidR="000A3D76">
        <w:rPr>
          <w:rFonts w:ascii="Times New Roman" w:hAnsi="Times New Roman" w:cs="Times New Roman"/>
          <w:b/>
          <w:spacing w:val="-3"/>
          <w:szCs w:val="24"/>
        </w:rPr>
        <w:t>6310.</w:t>
      </w:r>
      <w:r w:rsidR="00BC5DA5">
        <w:rPr>
          <w:rFonts w:ascii="Times New Roman" w:hAnsi="Times New Roman" w:cs="Times New Roman"/>
          <w:b/>
          <w:spacing w:val="-3"/>
          <w:szCs w:val="24"/>
        </w:rPr>
        <w:t>SRS.</w:t>
      </w:r>
      <w:r w:rsidR="000A3D76">
        <w:rPr>
          <w:rFonts w:ascii="Times New Roman" w:hAnsi="Times New Roman" w:cs="Times New Roman"/>
          <w:b/>
          <w:spacing w:val="-3"/>
          <w:szCs w:val="24"/>
        </w:rPr>
        <w:t>AFF FOR ANY AFFILIATED MASTER LESSEE</w:t>
      </w:r>
      <w:r w:rsidR="00862AB7">
        <w:rPr>
          <w:rFonts w:ascii="Times New Roman" w:hAnsi="Times New Roman" w:cs="Times New Roman"/>
          <w:b/>
          <w:spacing w:val="-3"/>
          <w:szCs w:val="24"/>
        </w:rPr>
        <w:t>,</w:t>
      </w:r>
      <w:r w:rsidR="000A3D76">
        <w:rPr>
          <w:rFonts w:ascii="Times New Roman" w:hAnsi="Times New Roman" w:cs="Times New Roman"/>
          <w:b/>
          <w:spacing w:val="-3"/>
          <w:szCs w:val="24"/>
        </w:rPr>
        <w:t xml:space="preserve"> IF APPLICABLE)</w:t>
      </w:r>
      <w:r w:rsidR="008D721F">
        <w:rPr>
          <w:rFonts w:ascii="Times New Roman" w:hAnsi="Times New Roman" w:cs="Times New Roman"/>
          <w:b/>
          <w:spacing w:val="-3"/>
          <w:szCs w:val="24"/>
        </w:rPr>
        <w:t>.</w:t>
      </w:r>
      <w:r>
        <w:rPr>
          <w:rFonts w:ascii="Times New Roman" w:hAnsi="Times New Roman" w:cs="Times New Roman"/>
          <w:b/>
          <w:spacing w:val="-3"/>
          <w:szCs w:val="24"/>
        </w:rPr>
        <w:t>]</w:t>
      </w:r>
    </w:p>
    <w:p w14:paraId="5BBACD2A" w14:textId="77777777" w:rsidR="007A5DDA" w:rsidRPr="00C86A6E" w:rsidRDefault="007A5DDA" w:rsidP="007A5DDA">
      <w:pPr>
        <w:keepNext/>
        <w:tabs>
          <w:tab w:val="center" w:pos="4680"/>
        </w:tabs>
        <w:suppressAutoHyphens/>
        <w:spacing w:after="240"/>
        <w:jc w:val="center"/>
        <w:rPr>
          <w:rFonts w:ascii="Times New Roman" w:hAnsi="Times New Roman" w:cs="Times New Roman"/>
          <w:b/>
          <w:spacing w:val="-3"/>
          <w:szCs w:val="24"/>
        </w:rPr>
      </w:pPr>
      <w:r w:rsidRPr="00C86A6E">
        <w:rPr>
          <w:rFonts w:ascii="Times New Roman" w:hAnsi="Times New Roman" w:cs="Times New Roman"/>
          <w:b/>
          <w:spacing w:val="-3"/>
          <w:szCs w:val="24"/>
        </w:rPr>
        <w:t>EXHIBIT [___]</w:t>
      </w:r>
    </w:p>
    <w:p w14:paraId="285DA704" w14:textId="60A2CEC9" w:rsidR="007A5DDA" w:rsidRDefault="007A5DDA" w:rsidP="007A5DDA">
      <w:pPr>
        <w:keepNext/>
        <w:tabs>
          <w:tab w:val="center" w:pos="4680"/>
        </w:tabs>
        <w:suppressAutoHyphens/>
        <w:jc w:val="center"/>
        <w:rPr>
          <w:rFonts w:ascii="Times New Roman" w:hAnsi="Times New Roman" w:cs="Times New Roman"/>
          <w:b/>
          <w:spacing w:val="-3"/>
          <w:szCs w:val="24"/>
        </w:rPr>
      </w:pPr>
      <w:r w:rsidRPr="00D5379B">
        <w:rPr>
          <w:rFonts w:ascii="Times New Roman" w:hAnsi="Times New Roman" w:cs="Times New Roman"/>
          <w:b/>
          <w:spacing w:val="-3"/>
          <w:szCs w:val="24"/>
        </w:rPr>
        <w:t>MODIFICATIONS TO SECURITY INSTRUMENT</w:t>
      </w:r>
    </w:p>
    <w:p w14:paraId="20554AA5" w14:textId="77777777" w:rsidR="008D721F" w:rsidRPr="00D5379B" w:rsidRDefault="008D721F" w:rsidP="00BC5DA5">
      <w:pPr>
        <w:keepNext/>
        <w:tabs>
          <w:tab w:val="center" w:pos="4680"/>
        </w:tabs>
        <w:suppressAutoHyphens/>
        <w:spacing w:after="240"/>
        <w:jc w:val="center"/>
        <w:rPr>
          <w:rFonts w:ascii="Times New Roman" w:hAnsi="Times New Roman" w:cs="Times New Roman"/>
          <w:b/>
          <w:spacing w:val="-3"/>
          <w:szCs w:val="24"/>
        </w:rPr>
      </w:pPr>
      <w:r w:rsidRPr="00D5379B">
        <w:rPr>
          <w:rFonts w:ascii="Times New Roman" w:hAnsi="Times New Roman" w:cs="Times New Roman"/>
          <w:b/>
          <w:spacing w:val="-3"/>
          <w:szCs w:val="24"/>
        </w:rPr>
        <w:t>(Seniors Housing</w:t>
      </w:r>
      <w:r>
        <w:rPr>
          <w:rFonts w:ascii="Times New Roman" w:hAnsi="Times New Roman" w:cs="Times New Roman"/>
          <w:b/>
          <w:spacing w:val="-3"/>
          <w:szCs w:val="24"/>
        </w:rPr>
        <w:t xml:space="preserve"> – Affiliated Property Operator</w:t>
      </w:r>
      <w:r w:rsidRPr="00D5379B">
        <w:rPr>
          <w:rFonts w:ascii="Times New Roman" w:hAnsi="Times New Roman" w:cs="Times New Roman"/>
          <w:b/>
          <w:spacing w:val="-3"/>
          <w:szCs w:val="24"/>
        </w:rPr>
        <w:t>)</w:t>
      </w:r>
    </w:p>
    <w:p w14:paraId="2071936A" w14:textId="1E05ED7B" w:rsidR="007A5DDA" w:rsidRPr="00D5379B" w:rsidRDefault="008D721F" w:rsidP="007A5DDA">
      <w:pPr>
        <w:keepNext/>
        <w:tabs>
          <w:tab w:val="center" w:pos="4680"/>
        </w:tabs>
        <w:suppressAutoHyphens/>
        <w:spacing w:after="360"/>
        <w:jc w:val="center"/>
        <w:rPr>
          <w:rFonts w:ascii="Times New Roman" w:hAnsi="Times New Roman" w:cs="Times New Roman"/>
          <w:b/>
          <w:spacing w:val="-3"/>
          <w:szCs w:val="24"/>
        </w:rPr>
      </w:pPr>
      <w:r>
        <w:rPr>
          <w:rFonts w:ascii="Times New Roman" w:hAnsi="Times New Roman" w:cs="Times New Roman"/>
          <w:b/>
          <w:spacing w:val="-3"/>
          <w:szCs w:val="24"/>
        </w:rPr>
        <w:t>(</w:t>
      </w:r>
      <w:r w:rsidR="007A5DDA">
        <w:rPr>
          <w:rFonts w:ascii="Times New Roman" w:hAnsi="Times New Roman" w:cs="Times New Roman"/>
          <w:b/>
          <w:spacing w:val="-3"/>
          <w:szCs w:val="24"/>
        </w:rPr>
        <w:t>Affiliated Property Manager</w:t>
      </w:r>
      <w:r w:rsidR="007A5DDA" w:rsidRPr="00D5379B">
        <w:rPr>
          <w:rFonts w:ascii="Times New Roman" w:hAnsi="Times New Roman" w:cs="Times New Roman"/>
          <w:b/>
          <w:spacing w:val="-3"/>
          <w:szCs w:val="24"/>
        </w:rPr>
        <w:t>)</w:t>
      </w:r>
    </w:p>
    <w:p w14:paraId="4030FBEF" w14:textId="77777777" w:rsidR="007A5DDA" w:rsidRPr="00D5379B" w:rsidRDefault="007A5DDA" w:rsidP="007A5DDA">
      <w:pPr>
        <w:spacing w:after="240"/>
        <w:ind w:firstLine="720"/>
        <w:jc w:val="both"/>
        <w:rPr>
          <w:rFonts w:ascii="Times New Roman" w:hAnsi="Times New Roman" w:cs="Times New Roman"/>
          <w:snapToGrid w:val="0"/>
          <w:szCs w:val="24"/>
        </w:rPr>
      </w:pPr>
      <w:r w:rsidRPr="00D5379B">
        <w:rPr>
          <w:rFonts w:ascii="Times New Roman" w:hAnsi="Times New Roman" w:cs="Times New Roman"/>
          <w:snapToGrid w:val="0"/>
          <w:szCs w:val="24"/>
        </w:rPr>
        <w:t xml:space="preserve">The foregoing </w:t>
      </w:r>
      <w:r>
        <w:rPr>
          <w:rFonts w:ascii="Times New Roman" w:hAnsi="Times New Roman" w:cs="Times New Roman"/>
          <w:snapToGrid w:val="0"/>
          <w:szCs w:val="24"/>
        </w:rPr>
        <w:t xml:space="preserve">Security Instrument </w:t>
      </w:r>
      <w:r w:rsidRPr="00D5379B">
        <w:rPr>
          <w:rFonts w:ascii="Times New Roman" w:hAnsi="Times New Roman" w:cs="Times New Roman"/>
          <w:snapToGrid w:val="0"/>
          <w:szCs w:val="24"/>
        </w:rPr>
        <w:t>is hereby modified as follows:</w:t>
      </w:r>
    </w:p>
    <w:p w14:paraId="323DE308" w14:textId="77777777" w:rsidR="007A5DDA" w:rsidRPr="00D5379B" w:rsidRDefault="007A5DDA" w:rsidP="007A5DDA">
      <w:pPr>
        <w:numPr>
          <w:ilvl w:val="0"/>
          <w:numId w:val="17"/>
        </w:numPr>
        <w:suppressAutoHyphens/>
        <w:spacing w:after="240"/>
        <w:jc w:val="both"/>
        <w:rPr>
          <w:rFonts w:ascii="Times New Roman" w:hAnsi="Times New Roman" w:cs="Times New Roman"/>
          <w:snapToGrid w:val="0"/>
          <w:szCs w:val="24"/>
        </w:rPr>
      </w:pPr>
      <w:r w:rsidRPr="00D5379B">
        <w:rPr>
          <w:rFonts w:ascii="Times New Roman" w:hAnsi="Times New Roman" w:cs="Times New Roman"/>
          <w:snapToGrid w:val="0"/>
          <w:szCs w:val="24"/>
        </w:rPr>
        <w:t>Capitalized terms used and not specifically defined herein have the meanings given to such terms in the Security Instrument.</w:t>
      </w:r>
    </w:p>
    <w:p w14:paraId="0B3B7044" w14:textId="77777777" w:rsidR="007A5DDA" w:rsidRPr="00D5379B" w:rsidRDefault="007A5DDA" w:rsidP="007A5DDA">
      <w:pPr>
        <w:suppressAutoHyphens/>
        <w:spacing w:after="240"/>
        <w:ind w:left="720" w:right="720" w:firstLine="720"/>
        <w:jc w:val="both"/>
        <w:rPr>
          <w:rFonts w:ascii="Times New Roman" w:hAnsi="Times New Roman" w:cs="Times New Roman"/>
          <w:snapToGrid w:val="0"/>
          <w:szCs w:val="24"/>
        </w:rPr>
      </w:pPr>
      <w:r w:rsidRPr="00D5379B">
        <w:rPr>
          <w:rFonts w:ascii="Times New Roman" w:hAnsi="Times New Roman" w:cs="Times New Roman"/>
          <w:snapToGrid w:val="0"/>
          <w:szCs w:val="24"/>
        </w:rPr>
        <w:t>Borrower and ________________________________</w:t>
      </w:r>
      <w:r>
        <w:rPr>
          <w:rFonts w:ascii="Times New Roman" w:hAnsi="Times New Roman" w:cs="Times New Roman"/>
          <w:snapToGrid w:val="0"/>
          <w:szCs w:val="24"/>
        </w:rPr>
        <w:t xml:space="preserve"> </w:t>
      </w:r>
      <w:r w:rsidRPr="004B0B7A">
        <w:rPr>
          <w:rFonts w:ascii="Times New Roman" w:hAnsi="Times New Roman" w:cs="Times New Roman"/>
          <w:b/>
          <w:snapToGrid w:val="0"/>
          <w:szCs w:val="24"/>
        </w:rPr>
        <w:t xml:space="preserve">[DRAFTING NOTE: INSERT AFFILIATED </w:t>
      </w:r>
      <w:r>
        <w:rPr>
          <w:rFonts w:ascii="Times New Roman" w:hAnsi="Times New Roman" w:cs="Times New Roman"/>
          <w:b/>
          <w:snapToGrid w:val="0"/>
          <w:szCs w:val="24"/>
        </w:rPr>
        <w:t>PROPERTY MANAGER</w:t>
      </w:r>
      <w:r w:rsidRPr="004B0B7A">
        <w:rPr>
          <w:rFonts w:ascii="Times New Roman" w:hAnsi="Times New Roman" w:cs="Times New Roman"/>
          <w:b/>
          <w:snapToGrid w:val="0"/>
          <w:szCs w:val="24"/>
        </w:rPr>
        <w:t>]</w:t>
      </w:r>
      <w:r w:rsidRPr="00D5379B">
        <w:rPr>
          <w:rFonts w:ascii="Times New Roman" w:hAnsi="Times New Roman" w:cs="Times New Roman"/>
          <w:snapToGrid w:val="0"/>
          <w:szCs w:val="24"/>
        </w:rPr>
        <w:t>, a ___________________(“</w:t>
      </w:r>
      <w:r w:rsidRPr="00D5379B">
        <w:rPr>
          <w:rFonts w:ascii="Times New Roman" w:hAnsi="Times New Roman" w:cs="Times New Roman"/>
          <w:b/>
          <w:snapToGrid w:val="0"/>
          <w:szCs w:val="24"/>
        </w:rPr>
        <w:t xml:space="preserve">Affiliated </w:t>
      </w:r>
      <w:r>
        <w:rPr>
          <w:rFonts w:ascii="Times New Roman" w:hAnsi="Times New Roman" w:cs="Times New Roman"/>
          <w:b/>
          <w:snapToGrid w:val="0"/>
          <w:szCs w:val="24"/>
        </w:rPr>
        <w:t>Property Manager</w:t>
      </w:r>
      <w:r w:rsidRPr="00D5379B">
        <w:rPr>
          <w:rFonts w:ascii="Times New Roman" w:hAnsi="Times New Roman" w:cs="Times New Roman"/>
          <w:snapToGrid w:val="0"/>
          <w:szCs w:val="24"/>
        </w:rPr>
        <w:t>”)</w:t>
      </w:r>
      <w:r>
        <w:rPr>
          <w:rFonts w:ascii="Times New Roman" w:hAnsi="Times New Roman" w:cs="Times New Roman"/>
          <w:snapToGrid w:val="0"/>
          <w:szCs w:val="24"/>
        </w:rPr>
        <w:t xml:space="preserve"> </w:t>
      </w:r>
      <w:r w:rsidRPr="00D5379B">
        <w:rPr>
          <w:rFonts w:ascii="Times New Roman" w:hAnsi="Times New Roman" w:cs="Times New Roman"/>
          <w:snapToGrid w:val="0"/>
          <w:szCs w:val="24"/>
        </w:rPr>
        <w:t>have entered into that certain [</w:t>
      </w:r>
      <w:r>
        <w:rPr>
          <w:rFonts w:ascii="Times New Roman" w:hAnsi="Times New Roman" w:cs="Times New Roman"/>
          <w:snapToGrid w:val="0"/>
          <w:szCs w:val="24"/>
        </w:rPr>
        <w:t>Property Management Agreement</w:t>
      </w:r>
      <w:r w:rsidRPr="00D5379B">
        <w:rPr>
          <w:rFonts w:ascii="Times New Roman" w:hAnsi="Times New Roman" w:cs="Times New Roman"/>
          <w:snapToGrid w:val="0"/>
          <w:szCs w:val="24"/>
        </w:rPr>
        <w:t xml:space="preserve">] [identify applicable document] dated </w:t>
      </w:r>
      <w:r>
        <w:rPr>
          <w:rFonts w:ascii="Times New Roman" w:hAnsi="Times New Roman" w:cs="Times New Roman"/>
          <w:snapToGrid w:val="0"/>
          <w:szCs w:val="24"/>
        </w:rPr>
        <w:t xml:space="preserve">as of </w:t>
      </w:r>
      <w:r w:rsidRPr="00D5379B">
        <w:rPr>
          <w:rFonts w:ascii="Times New Roman" w:hAnsi="Times New Roman" w:cs="Times New Roman"/>
          <w:snapToGrid w:val="0"/>
          <w:szCs w:val="24"/>
        </w:rPr>
        <w:t>_____________ (</w:t>
      </w:r>
      <w:r>
        <w:rPr>
          <w:rFonts w:ascii="Times New Roman" w:hAnsi="Times New Roman" w:cs="Times New Roman"/>
          <w:snapToGrid w:val="0"/>
          <w:szCs w:val="24"/>
        </w:rPr>
        <w:t>as may be amended, restated, replaced, supplemented or otherwise modified from time to time</w:t>
      </w:r>
      <w:r w:rsidRPr="00D5379B">
        <w:rPr>
          <w:rFonts w:ascii="Times New Roman" w:hAnsi="Times New Roman" w:cs="Times New Roman"/>
          <w:snapToGrid w:val="0"/>
          <w:szCs w:val="24"/>
        </w:rPr>
        <w:t>, the “</w:t>
      </w:r>
      <w:r>
        <w:rPr>
          <w:rFonts w:ascii="Times New Roman" w:hAnsi="Times New Roman" w:cs="Times New Roman"/>
          <w:b/>
          <w:snapToGrid w:val="0"/>
          <w:szCs w:val="24"/>
        </w:rPr>
        <w:t>Management Agreement</w:t>
      </w:r>
      <w:r w:rsidRPr="00D5379B">
        <w:rPr>
          <w:rFonts w:ascii="Times New Roman" w:hAnsi="Times New Roman" w:cs="Times New Roman"/>
          <w:snapToGrid w:val="0"/>
          <w:szCs w:val="24"/>
        </w:rPr>
        <w:t xml:space="preserve">”) pursuant to which Affiliated </w:t>
      </w:r>
      <w:r>
        <w:rPr>
          <w:rFonts w:ascii="Times New Roman" w:hAnsi="Times New Roman" w:cs="Times New Roman"/>
          <w:snapToGrid w:val="0"/>
          <w:szCs w:val="24"/>
        </w:rPr>
        <w:t xml:space="preserve">Property Manager </w:t>
      </w:r>
      <w:r w:rsidRPr="00D5379B">
        <w:rPr>
          <w:rFonts w:ascii="Times New Roman" w:hAnsi="Times New Roman" w:cs="Times New Roman"/>
          <w:snapToGrid w:val="0"/>
          <w:szCs w:val="24"/>
        </w:rPr>
        <w:t xml:space="preserve">is the </w:t>
      </w:r>
      <w:r>
        <w:rPr>
          <w:rFonts w:ascii="Times New Roman" w:hAnsi="Times New Roman" w:cs="Times New Roman"/>
          <w:snapToGrid w:val="0"/>
          <w:szCs w:val="24"/>
        </w:rPr>
        <w:t xml:space="preserve">property manager </w:t>
      </w:r>
      <w:r w:rsidRPr="00D5379B">
        <w:rPr>
          <w:rFonts w:ascii="Times New Roman" w:hAnsi="Times New Roman" w:cs="Times New Roman"/>
          <w:snapToGrid w:val="0"/>
          <w:szCs w:val="24"/>
        </w:rPr>
        <w:t xml:space="preserve">of the Mortgaged Property. </w:t>
      </w:r>
      <w:r w:rsidRPr="00D5379B">
        <w:rPr>
          <w:rFonts w:ascii="Times New Roman" w:hAnsi="Times New Roman" w:cs="Times New Roman"/>
          <w:szCs w:val="24"/>
        </w:rPr>
        <w:t xml:space="preserve"> Affiliated </w:t>
      </w:r>
      <w:r>
        <w:rPr>
          <w:rFonts w:ascii="Times New Roman" w:hAnsi="Times New Roman" w:cs="Times New Roman"/>
          <w:szCs w:val="24"/>
        </w:rPr>
        <w:t xml:space="preserve">Property Manager </w:t>
      </w:r>
      <w:r w:rsidRPr="00D5379B">
        <w:rPr>
          <w:rFonts w:ascii="Times New Roman" w:hAnsi="Times New Roman" w:cs="Times New Roman"/>
          <w:szCs w:val="24"/>
        </w:rPr>
        <w:t xml:space="preserve">represents and warrants that Affiliated </w:t>
      </w:r>
      <w:r>
        <w:rPr>
          <w:rFonts w:ascii="Times New Roman" w:hAnsi="Times New Roman" w:cs="Times New Roman"/>
          <w:szCs w:val="24"/>
        </w:rPr>
        <w:t xml:space="preserve">Property Manager </w:t>
      </w:r>
      <w:r w:rsidRPr="00D5379B">
        <w:rPr>
          <w:rFonts w:ascii="Times New Roman" w:hAnsi="Times New Roman" w:cs="Times New Roman"/>
          <w:szCs w:val="24"/>
        </w:rPr>
        <w:t xml:space="preserve">is lawfully seized of the Affiliated </w:t>
      </w:r>
      <w:r>
        <w:rPr>
          <w:rFonts w:ascii="Times New Roman" w:hAnsi="Times New Roman" w:cs="Times New Roman"/>
          <w:szCs w:val="24"/>
        </w:rPr>
        <w:t xml:space="preserve">Property Manager </w:t>
      </w:r>
      <w:proofErr w:type="spellStart"/>
      <w:r w:rsidRPr="00D5379B">
        <w:rPr>
          <w:rFonts w:ascii="Times New Roman" w:hAnsi="Times New Roman" w:cs="Times New Roman"/>
          <w:szCs w:val="24"/>
        </w:rPr>
        <w:t>UCC</w:t>
      </w:r>
      <w:proofErr w:type="spellEnd"/>
      <w:r w:rsidRPr="00D5379B">
        <w:rPr>
          <w:rFonts w:ascii="Times New Roman" w:hAnsi="Times New Roman" w:cs="Times New Roman"/>
          <w:szCs w:val="24"/>
        </w:rPr>
        <w:t xml:space="preserve"> Collateral and has the right, power and authority to pledge, assign and grant a security interest in the Affiliated </w:t>
      </w:r>
      <w:r>
        <w:rPr>
          <w:rFonts w:ascii="Times New Roman" w:hAnsi="Times New Roman" w:cs="Times New Roman"/>
          <w:szCs w:val="24"/>
        </w:rPr>
        <w:t xml:space="preserve">Property Manager </w:t>
      </w:r>
      <w:proofErr w:type="spellStart"/>
      <w:r w:rsidRPr="00D5379B">
        <w:rPr>
          <w:rFonts w:ascii="Times New Roman" w:hAnsi="Times New Roman" w:cs="Times New Roman"/>
          <w:szCs w:val="24"/>
        </w:rPr>
        <w:t>UCC</w:t>
      </w:r>
      <w:proofErr w:type="spellEnd"/>
      <w:r w:rsidRPr="00D5379B">
        <w:rPr>
          <w:rFonts w:ascii="Times New Roman" w:hAnsi="Times New Roman" w:cs="Times New Roman"/>
          <w:szCs w:val="24"/>
        </w:rPr>
        <w:t xml:space="preserve"> Collateral, and that the Affiliated </w:t>
      </w:r>
      <w:r>
        <w:rPr>
          <w:rFonts w:ascii="Times New Roman" w:hAnsi="Times New Roman" w:cs="Times New Roman"/>
          <w:szCs w:val="24"/>
        </w:rPr>
        <w:t xml:space="preserve">Property Manager </w:t>
      </w:r>
      <w:proofErr w:type="spellStart"/>
      <w:r w:rsidRPr="00D5379B">
        <w:rPr>
          <w:rFonts w:ascii="Times New Roman" w:hAnsi="Times New Roman" w:cs="Times New Roman"/>
          <w:szCs w:val="24"/>
        </w:rPr>
        <w:t>UCC</w:t>
      </w:r>
      <w:proofErr w:type="spellEnd"/>
      <w:r w:rsidRPr="00D5379B">
        <w:rPr>
          <w:rFonts w:ascii="Times New Roman" w:hAnsi="Times New Roman" w:cs="Times New Roman"/>
          <w:szCs w:val="24"/>
        </w:rPr>
        <w:t xml:space="preserve"> Collateral is not encumbered by any Lien (as defined in this Security Instrument) other than Permitted Encumbrances (as define</w:t>
      </w:r>
      <w:r>
        <w:rPr>
          <w:rFonts w:ascii="Times New Roman" w:hAnsi="Times New Roman" w:cs="Times New Roman"/>
          <w:szCs w:val="24"/>
        </w:rPr>
        <w:t>d in this Security Instrument).</w:t>
      </w:r>
    </w:p>
    <w:p w14:paraId="024EA9B0" w14:textId="77777777" w:rsidR="007A5DDA" w:rsidRPr="00BE3A80" w:rsidRDefault="007A5DDA" w:rsidP="007A5DDA">
      <w:pPr>
        <w:numPr>
          <w:ilvl w:val="0"/>
          <w:numId w:val="17"/>
        </w:numPr>
        <w:suppressAutoHyphens/>
        <w:spacing w:after="240"/>
        <w:jc w:val="both"/>
        <w:rPr>
          <w:rFonts w:ascii="Times New Roman" w:hAnsi="Times New Roman" w:cs="Times New Roman"/>
          <w:snapToGrid w:val="0"/>
        </w:rPr>
      </w:pPr>
      <w:r>
        <w:rPr>
          <w:rFonts w:ascii="Times New Roman" w:hAnsi="Times New Roman" w:cs="Times New Roman"/>
          <w:snapToGrid w:val="0"/>
        </w:rPr>
        <w:t>Section 1 of the Security Instrument (Defined Terms) is hereby amended by adding the following definitions in the appropriate alphabetical order:</w:t>
      </w:r>
    </w:p>
    <w:p w14:paraId="1ED07545" w14:textId="77777777" w:rsidR="007A5DDA" w:rsidRPr="00F6589C" w:rsidRDefault="007A5DDA" w:rsidP="007A5DDA">
      <w:pPr>
        <w:pStyle w:val="BodyTextA"/>
        <w:ind w:left="720" w:right="720"/>
      </w:pPr>
      <w:r w:rsidRPr="00F6589C">
        <w:t>“</w:t>
      </w:r>
      <w:r w:rsidRPr="00F6589C">
        <w:rPr>
          <w:b/>
        </w:rPr>
        <w:t xml:space="preserve">Affiliated </w:t>
      </w:r>
      <w:r>
        <w:rPr>
          <w:b/>
        </w:rPr>
        <w:t xml:space="preserve">Property Manager </w:t>
      </w:r>
      <w:proofErr w:type="spellStart"/>
      <w:r w:rsidRPr="00F6589C">
        <w:rPr>
          <w:b/>
        </w:rPr>
        <w:t>UCC</w:t>
      </w:r>
      <w:proofErr w:type="spellEnd"/>
      <w:r w:rsidRPr="00F6589C">
        <w:rPr>
          <w:b/>
        </w:rPr>
        <w:t xml:space="preserve"> Collateral</w:t>
      </w:r>
      <w:r w:rsidRPr="00F6589C">
        <w:t xml:space="preserve">” </w:t>
      </w:r>
      <w:r w:rsidRPr="00D30B46">
        <w:t xml:space="preserve">means any or all of that portion of the Mortgaged Property in which a security interest may be granted under the </w:t>
      </w:r>
      <w:proofErr w:type="spellStart"/>
      <w:r w:rsidRPr="00D30B46">
        <w:t>UCC</w:t>
      </w:r>
      <w:proofErr w:type="spellEnd"/>
      <w:r w:rsidRPr="00D30B46">
        <w:t xml:space="preserve"> and in which </w:t>
      </w:r>
      <w:r>
        <w:t>Affiliated Property Manager</w:t>
      </w:r>
      <w:r w:rsidRPr="00D30B46">
        <w:t xml:space="preserve"> has any present or hereafter acquired right, title or interest (provided that </w:t>
      </w:r>
      <w:r>
        <w:t>Affiliated Property Manager</w:t>
      </w:r>
      <w:r w:rsidRPr="00D30B46">
        <w:t xml:space="preserve">’s grant hereunder shall be limited to the extent such collateral is a part of the Mortgaged Property or attached to, used in connection with or arising from the leasing, management or operation of the Mortgaged Property, including the </w:t>
      </w:r>
      <w:r>
        <w:t xml:space="preserve">management </w:t>
      </w:r>
      <w:r w:rsidRPr="00D30B46">
        <w:t xml:space="preserve">of </w:t>
      </w:r>
      <w:r w:rsidRPr="00D30B46">
        <w:lastRenderedPageBreak/>
        <w:t xml:space="preserve">the Mortgaged Property by </w:t>
      </w:r>
      <w:r>
        <w:t>Affiliated Property Manager</w:t>
      </w:r>
      <w:r w:rsidRPr="00D30B46">
        <w:t xml:space="preserve"> pursuant to the </w:t>
      </w:r>
      <w:r>
        <w:t>Management Agreement</w:t>
      </w:r>
      <w:r w:rsidRPr="00D30B46">
        <w:t>)</w:t>
      </w:r>
      <w:r>
        <w:t>.</w:t>
      </w:r>
    </w:p>
    <w:p w14:paraId="3E2F919D" w14:textId="6756F3E8" w:rsidR="007A5DDA" w:rsidRDefault="007A5DDA" w:rsidP="007A5DDA">
      <w:pPr>
        <w:keepNext/>
        <w:numPr>
          <w:ilvl w:val="0"/>
          <w:numId w:val="17"/>
        </w:numPr>
        <w:suppressAutoHyphens/>
        <w:spacing w:after="240"/>
        <w:jc w:val="both"/>
        <w:rPr>
          <w:rFonts w:ascii="Times New Roman" w:hAnsi="Times New Roman" w:cs="Times New Roman"/>
          <w:szCs w:val="24"/>
        </w:rPr>
      </w:pPr>
      <w:r>
        <w:rPr>
          <w:rFonts w:ascii="Times New Roman" w:hAnsi="Times New Roman" w:cs="Times New Roman"/>
          <w:szCs w:val="24"/>
        </w:rPr>
        <w:t>The following definitions are hereby amended as follows:</w:t>
      </w:r>
    </w:p>
    <w:p w14:paraId="41F211B2" w14:textId="77777777" w:rsidR="007A5DDA" w:rsidRPr="00F6589C" w:rsidRDefault="007A5DDA" w:rsidP="007A5DDA">
      <w:pPr>
        <w:keepNext/>
        <w:numPr>
          <w:ilvl w:val="1"/>
          <w:numId w:val="17"/>
        </w:numPr>
        <w:suppressAutoHyphens/>
        <w:spacing w:after="240"/>
        <w:ind w:left="720"/>
        <w:jc w:val="both"/>
        <w:rPr>
          <w:rFonts w:ascii="Times New Roman" w:hAnsi="Times New Roman" w:cs="Times New Roman"/>
          <w:szCs w:val="24"/>
        </w:rPr>
      </w:pPr>
      <w:r>
        <w:rPr>
          <w:rFonts w:ascii="Times New Roman" w:hAnsi="Times New Roman" w:cs="Times New Roman"/>
          <w:szCs w:val="24"/>
        </w:rPr>
        <w:t>T</w:t>
      </w:r>
      <w:r w:rsidRPr="00F6589C">
        <w:rPr>
          <w:rFonts w:ascii="Times New Roman" w:hAnsi="Times New Roman" w:cs="Times New Roman"/>
          <w:szCs w:val="24"/>
        </w:rPr>
        <w:t>he definitions of “</w:t>
      </w:r>
      <w:r w:rsidRPr="00C86020">
        <w:rPr>
          <w:rFonts w:ascii="Times New Roman" w:hAnsi="Times New Roman" w:cs="Times New Roman"/>
          <w:b/>
          <w:szCs w:val="24"/>
        </w:rPr>
        <w:t>Goods</w:t>
      </w:r>
      <w:r w:rsidRPr="00A4537B">
        <w:rPr>
          <w:rFonts w:ascii="Times New Roman" w:hAnsi="Times New Roman" w:cs="Times New Roman"/>
          <w:bCs/>
          <w:szCs w:val="24"/>
        </w:rPr>
        <w:t xml:space="preserve">,” </w:t>
      </w:r>
      <w:r>
        <w:rPr>
          <w:rFonts w:ascii="Times New Roman" w:hAnsi="Times New Roman" w:cs="Times New Roman"/>
          <w:bCs/>
          <w:szCs w:val="24"/>
        </w:rPr>
        <w:t xml:space="preserve">and </w:t>
      </w:r>
      <w:r w:rsidRPr="00A4537B">
        <w:rPr>
          <w:rFonts w:ascii="Times New Roman" w:hAnsi="Times New Roman" w:cs="Times New Roman"/>
          <w:bCs/>
          <w:szCs w:val="24"/>
        </w:rPr>
        <w:t>“</w:t>
      </w:r>
      <w:r w:rsidRPr="00C86020">
        <w:rPr>
          <w:rFonts w:ascii="Times New Roman" w:hAnsi="Times New Roman" w:cs="Times New Roman"/>
          <w:b/>
          <w:szCs w:val="24"/>
        </w:rPr>
        <w:t>Personalty</w:t>
      </w:r>
      <w:r w:rsidRPr="00A4537B">
        <w:rPr>
          <w:rFonts w:ascii="Times New Roman" w:hAnsi="Times New Roman" w:cs="Times New Roman"/>
          <w:bCs/>
          <w:szCs w:val="24"/>
        </w:rPr>
        <w:t xml:space="preserve">,” </w:t>
      </w:r>
      <w:r>
        <w:rPr>
          <w:rFonts w:ascii="Times New Roman" w:hAnsi="Times New Roman" w:cs="Times New Roman"/>
          <w:szCs w:val="24"/>
        </w:rPr>
        <w:t>are amended to add “and Affiliated Property Manager” after “Borrower”.</w:t>
      </w:r>
    </w:p>
    <w:p w14:paraId="7E9DB573" w14:textId="77777777" w:rsidR="007A5DDA" w:rsidRPr="003B4941" w:rsidRDefault="007A5DDA" w:rsidP="007A5DDA">
      <w:pPr>
        <w:keepNext/>
        <w:numPr>
          <w:ilvl w:val="1"/>
          <w:numId w:val="17"/>
        </w:numPr>
        <w:suppressAutoHyphens/>
        <w:spacing w:after="240"/>
        <w:ind w:left="720"/>
        <w:jc w:val="both"/>
        <w:rPr>
          <w:rFonts w:ascii="Times New Roman" w:hAnsi="Times New Roman" w:cs="Times New Roman"/>
          <w:b/>
          <w:szCs w:val="24"/>
        </w:rPr>
      </w:pPr>
      <w:r>
        <w:rPr>
          <w:rFonts w:ascii="Times New Roman" w:hAnsi="Times New Roman" w:cs="Times New Roman"/>
          <w:szCs w:val="24"/>
        </w:rPr>
        <w:t xml:space="preserve">The definition of </w:t>
      </w:r>
      <w:r w:rsidRPr="00904B6C">
        <w:rPr>
          <w:rFonts w:ascii="Times New Roman" w:hAnsi="Times New Roman" w:cs="Times New Roman"/>
          <w:szCs w:val="24"/>
        </w:rPr>
        <w:t>“</w:t>
      </w:r>
      <w:r w:rsidRPr="00904B6C">
        <w:rPr>
          <w:rFonts w:ascii="Times New Roman" w:hAnsi="Times New Roman" w:cs="Times New Roman"/>
          <w:b/>
          <w:bCs/>
          <w:szCs w:val="24"/>
        </w:rPr>
        <w:t>Mortgaged Property</w:t>
      </w:r>
      <w:r w:rsidRPr="00904B6C">
        <w:rPr>
          <w:rFonts w:ascii="Times New Roman" w:hAnsi="Times New Roman" w:cs="Times New Roman"/>
          <w:szCs w:val="24"/>
        </w:rPr>
        <w:t xml:space="preserve">” </w:t>
      </w:r>
      <w:r>
        <w:rPr>
          <w:rFonts w:ascii="Times New Roman" w:hAnsi="Times New Roman" w:cs="Times New Roman"/>
          <w:szCs w:val="24"/>
        </w:rPr>
        <w:t xml:space="preserve">is hereby amended by adding “and Affiliated Property Manager” after “Borrower” in the first sentence and subsections (e), (g), (i), (m), and (q) thereof. </w:t>
      </w:r>
    </w:p>
    <w:p w14:paraId="0346EA2D" w14:textId="77777777" w:rsidR="007A5DDA" w:rsidRPr="00F6589C" w:rsidRDefault="007A5DDA" w:rsidP="007A5DDA">
      <w:pPr>
        <w:keepNext/>
        <w:numPr>
          <w:ilvl w:val="1"/>
          <w:numId w:val="17"/>
        </w:numPr>
        <w:suppressAutoHyphens/>
        <w:spacing w:after="240"/>
        <w:ind w:left="720"/>
        <w:jc w:val="both"/>
        <w:rPr>
          <w:rFonts w:ascii="Times New Roman" w:hAnsi="Times New Roman" w:cs="Times New Roman"/>
          <w:szCs w:val="24"/>
        </w:rPr>
      </w:pPr>
      <w:r>
        <w:rPr>
          <w:rFonts w:ascii="Times New Roman" w:hAnsi="Times New Roman" w:cs="Times New Roman"/>
          <w:szCs w:val="24"/>
        </w:rPr>
        <w:t xml:space="preserve">The definition of </w:t>
      </w:r>
      <w:r w:rsidRPr="00F6589C">
        <w:rPr>
          <w:rFonts w:ascii="Times New Roman" w:hAnsi="Times New Roman" w:cs="Times New Roman"/>
          <w:szCs w:val="24"/>
        </w:rPr>
        <w:t>“</w:t>
      </w:r>
      <w:proofErr w:type="spellStart"/>
      <w:r w:rsidRPr="00F6589C">
        <w:rPr>
          <w:rFonts w:ascii="Times New Roman" w:hAnsi="Times New Roman" w:cs="Times New Roman"/>
          <w:b/>
          <w:szCs w:val="24"/>
        </w:rPr>
        <w:t>UCC</w:t>
      </w:r>
      <w:proofErr w:type="spellEnd"/>
      <w:r w:rsidRPr="00F6589C">
        <w:rPr>
          <w:rFonts w:ascii="Times New Roman" w:hAnsi="Times New Roman" w:cs="Times New Roman"/>
          <w:b/>
          <w:szCs w:val="24"/>
        </w:rPr>
        <w:t xml:space="preserve"> Collateral</w:t>
      </w:r>
      <w:r w:rsidRPr="00F6589C">
        <w:rPr>
          <w:rFonts w:ascii="Times New Roman" w:hAnsi="Times New Roman" w:cs="Times New Roman"/>
          <w:szCs w:val="24"/>
        </w:rPr>
        <w:t xml:space="preserve">” </w:t>
      </w:r>
      <w:r>
        <w:rPr>
          <w:rFonts w:ascii="Times New Roman" w:hAnsi="Times New Roman" w:cs="Times New Roman"/>
          <w:szCs w:val="24"/>
        </w:rPr>
        <w:t>is hereby amended to add the following to the end thereof:  “and any Affiliated Property Manager</w:t>
      </w:r>
      <w:r w:rsidRPr="00F6589C">
        <w:rPr>
          <w:rFonts w:ascii="Times New Roman" w:hAnsi="Times New Roman" w:cs="Times New Roman"/>
          <w:szCs w:val="24"/>
        </w:rPr>
        <w:t xml:space="preserve"> </w:t>
      </w:r>
      <w:proofErr w:type="spellStart"/>
      <w:r w:rsidRPr="00F6589C">
        <w:rPr>
          <w:rFonts w:ascii="Times New Roman" w:hAnsi="Times New Roman" w:cs="Times New Roman"/>
          <w:szCs w:val="24"/>
        </w:rPr>
        <w:t>UCC</w:t>
      </w:r>
      <w:proofErr w:type="spellEnd"/>
      <w:r w:rsidRPr="00F6589C">
        <w:rPr>
          <w:rFonts w:ascii="Times New Roman" w:hAnsi="Times New Roman" w:cs="Times New Roman"/>
          <w:szCs w:val="24"/>
        </w:rPr>
        <w:t xml:space="preserve"> Collateral</w:t>
      </w:r>
      <w:r>
        <w:rPr>
          <w:rFonts w:ascii="Times New Roman" w:hAnsi="Times New Roman" w:cs="Times New Roman"/>
          <w:szCs w:val="24"/>
        </w:rPr>
        <w:t xml:space="preserve">”. </w:t>
      </w:r>
    </w:p>
    <w:p w14:paraId="52927B51" w14:textId="77777777" w:rsidR="007A5DDA" w:rsidRPr="00F6589C" w:rsidRDefault="007A5DDA" w:rsidP="007A5DDA">
      <w:pPr>
        <w:keepNext/>
        <w:numPr>
          <w:ilvl w:val="0"/>
          <w:numId w:val="17"/>
        </w:numPr>
        <w:suppressAutoHyphens/>
        <w:spacing w:after="240"/>
        <w:jc w:val="both"/>
        <w:rPr>
          <w:rFonts w:ascii="Times New Roman" w:hAnsi="Times New Roman" w:cs="Times New Roman"/>
          <w:szCs w:val="24"/>
        </w:rPr>
      </w:pPr>
      <w:r w:rsidRPr="00F6589C">
        <w:rPr>
          <w:rFonts w:ascii="Times New Roman" w:hAnsi="Times New Roman" w:cs="Times New Roman"/>
          <w:szCs w:val="24"/>
        </w:rPr>
        <w:t xml:space="preserve">Section 2 (Security Agreement; Fixture Filing) of the Security Instrument is hereby </w:t>
      </w:r>
      <w:r>
        <w:rPr>
          <w:rFonts w:ascii="Times New Roman" w:hAnsi="Times New Roman" w:cs="Times New Roman"/>
          <w:szCs w:val="24"/>
        </w:rPr>
        <w:t>amended to add the following to the end thereof:</w:t>
      </w:r>
    </w:p>
    <w:p w14:paraId="5891AA65" w14:textId="77777777" w:rsidR="007A5DDA" w:rsidRPr="00F6589C" w:rsidRDefault="007A5DDA" w:rsidP="007A5DDA">
      <w:pPr>
        <w:suppressAutoHyphens/>
        <w:spacing w:after="240"/>
        <w:ind w:left="720" w:right="720" w:firstLine="720"/>
        <w:jc w:val="both"/>
        <w:rPr>
          <w:rFonts w:ascii="Times New Roman" w:hAnsi="Times New Roman" w:cs="Times New Roman"/>
          <w:szCs w:val="24"/>
        </w:rPr>
      </w:pPr>
      <w:r>
        <w:rPr>
          <w:rFonts w:ascii="Times New Roman" w:hAnsi="Times New Roman" w:cs="Times New Roman"/>
          <w:szCs w:val="24"/>
        </w:rPr>
        <w:t>[(__)]</w:t>
      </w:r>
      <w:r w:rsidRPr="00F6589C">
        <w:rPr>
          <w:rFonts w:ascii="Times New Roman" w:hAnsi="Times New Roman" w:cs="Times New Roman"/>
          <w:szCs w:val="24"/>
        </w:rPr>
        <w:tab/>
      </w:r>
      <w:r>
        <w:rPr>
          <w:rFonts w:ascii="Times New Roman" w:hAnsi="Times New Roman" w:cs="Times New Roman"/>
          <w:szCs w:val="24"/>
        </w:rPr>
        <w:t>In addition to the foregoing, t</w:t>
      </w:r>
      <w:r w:rsidRPr="00F6589C">
        <w:rPr>
          <w:rFonts w:ascii="Times New Roman" w:hAnsi="Times New Roman" w:cs="Times New Roman"/>
          <w:szCs w:val="24"/>
        </w:rPr>
        <w:t xml:space="preserve">o </w:t>
      </w:r>
      <w:r>
        <w:rPr>
          <w:rFonts w:ascii="Times New Roman" w:hAnsi="Times New Roman" w:cs="Times New Roman"/>
          <w:szCs w:val="24"/>
        </w:rPr>
        <w:t xml:space="preserve">further </w:t>
      </w:r>
      <w:r w:rsidRPr="00F6589C">
        <w:rPr>
          <w:rFonts w:ascii="Times New Roman" w:hAnsi="Times New Roman" w:cs="Times New Roman"/>
          <w:szCs w:val="24"/>
        </w:rPr>
        <w:t xml:space="preserve">secure to Lender, the repayment of the Indebtedness, and all renewals, extensions and modifications thereof, and the performance of the covenants and agreements of Borrower and </w:t>
      </w:r>
      <w:r>
        <w:rPr>
          <w:rFonts w:ascii="Times New Roman" w:hAnsi="Times New Roman" w:cs="Times New Roman"/>
          <w:szCs w:val="24"/>
        </w:rPr>
        <w:t>Affiliated Property Manager</w:t>
      </w:r>
      <w:r w:rsidRPr="00F6589C">
        <w:rPr>
          <w:rFonts w:ascii="Times New Roman" w:hAnsi="Times New Roman" w:cs="Times New Roman"/>
          <w:szCs w:val="24"/>
        </w:rPr>
        <w:t xml:space="preserve"> contained in the Loan Documents, </w:t>
      </w:r>
      <w:r>
        <w:rPr>
          <w:rFonts w:ascii="Times New Roman" w:hAnsi="Times New Roman" w:cs="Times New Roman"/>
          <w:szCs w:val="24"/>
        </w:rPr>
        <w:t>Affiliated Property Manager</w:t>
      </w:r>
      <w:r w:rsidRPr="00F6589C">
        <w:rPr>
          <w:rFonts w:ascii="Times New Roman" w:hAnsi="Times New Roman" w:cs="Times New Roman"/>
          <w:szCs w:val="24"/>
        </w:rPr>
        <w:t xml:space="preserve"> each hereby pledges, assigns, and grants to Lender a continuing security interest in the </w:t>
      </w:r>
      <w:r>
        <w:rPr>
          <w:rFonts w:ascii="Times New Roman" w:hAnsi="Times New Roman" w:cs="Times New Roman"/>
          <w:szCs w:val="24"/>
        </w:rPr>
        <w:t xml:space="preserve">Affiliated Property Manager </w:t>
      </w:r>
      <w:proofErr w:type="spellStart"/>
      <w:r w:rsidRPr="00F6589C">
        <w:rPr>
          <w:rFonts w:ascii="Times New Roman" w:hAnsi="Times New Roman" w:cs="Times New Roman"/>
          <w:szCs w:val="24"/>
        </w:rPr>
        <w:t>UCC</w:t>
      </w:r>
      <w:proofErr w:type="spellEnd"/>
      <w:r w:rsidRPr="00F6589C">
        <w:rPr>
          <w:rFonts w:ascii="Times New Roman" w:hAnsi="Times New Roman" w:cs="Times New Roman"/>
          <w:szCs w:val="24"/>
        </w:rPr>
        <w:t xml:space="preserve"> Collateral</w:t>
      </w:r>
      <w:r>
        <w:rPr>
          <w:rFonts w:ascii="Times New Roman" w:hAnsi="Times New Roman" w:cs="Times New Roman"/>
          <w:szCs w:val="24"/>
        </w:rPr>
        <w:t xml:space="preserve"> </w:t>
      </w:r>
      <w:r>
        <w:rPr>
          <w:rFonts w:ascii="Times New Roman" w:hAnsi="Times New Roman"/>
          <w:szCs w:val="24"/>
        </w:rPr>
        <w:t>(to the extent each has an interest therein)</w:t>
      </w:r>
      <w:r w:rsidRPr="00F6589C">
        <w:rPr>
          <w:rFonts w:ascii="Times New Roman" w:hAnsi="Times New Roman" w:cs="Times New Roman"/>
          <w:szCs w:val="24"/>
        </w:rPr>
        <w:t xml:space="preserve">.  </w:t>
      </w:r>
      <w:r>
        <w:rPr>
          <w:rFonts w:ascii="Times New Roman" w:hAnsi="Times New Roman" w:cs="Times New Roman"/>
          <w:szCs w:val="24"/>
        </w:rPr>
        <w:t>Affiliated Property Manager</w:t>
      </w:r>
      <w:r w:rsidRPr="00F6589C">
        <w:rPr>
          <w:rFonts w:ascii="Times New Roman" w:hAnsi="Times New Roman" w:cs="Times New Roman"/>
          <w:szCs w:val="24"/>
        </w:rPr>
        <w:t xml:space="preserve"> each hereby authorizes Lender to file financing statements, continuation statements and financing statement amendments in such form as Lender may require to perfect or continue the perfection of this security interest without the signature of </w:t>
      </w:r>
      <w:r>
        <w:rPr>
          <w:rFonts w:ascii="Times New Roman" w:hAnsi="Times New Roman" w:cs="Times New Roman"/>
          <w:szCs w:val="24"/>
        </w:rPr>
        <w:t>Affiliated Property Manager</w:t>
      </w:r>
      <w:r w:rsidRPr="00F6589C">
        <w:rPr>
          <w:rFonts w:ascii="Times New Roman" w:hAnsi="Times New Roman" w:cs="Times New Roman"/>
          <w:szCs w:val="24"/>
        </w:rPr>
        <w:t xml:space="preserve">.  For purposes of the </w:t>
      </w:r>
      <w:proofErr w:type="spellStart"/>
      <w:r w:rsidRPr="00F6589C">
        <w:rPr>
          <w:rFonts w:ascii="Times New Roman" w:hAnsi="Times New Roman" w:cs="Times New Roman"/>
          <w:szCs w:val="24"/>
        </w:rPr>
        <w:t>UCC</w:t>
      </w:r>
      <w:proofErr w:type="spellEnd"/>
      <w:r w:rsidRPr="00F6589C">
        <w:rPr>
          <w:rFonts w:ascii="Times New Roman" w:hAnsi="Times New Roman" w:cs="Times New Roman"/>
          <w:szCs w:val="24"/>
        </w:rPr>
        <w:t xml:space="preserve">, the </w:t>
      </w:r>
      <w:r>
        <w:rPr>
          <w:rFonts w:ascii="Times New Roman" w:hAnsi="Times New Roman" w:cs="Times New Roman"/>
          <w:szCs w:val="24"/>
        </w:rPr>
        <w:t xml:space="preserve">additional </w:t>
      </w:r>
      <w:r w:rsidRPr="00F6589C">
        <w:rPr>
          <w:rFonts w:ascii="Times New Roman" w:hAnsi="Times New Roman" w:cs="Times New Roman"/>
          <w:szCs w:val="24"/>
        </w:rPr>
        <w:t xml:space="preserve">debtor is </w:t>
      </w:r>
      <w:r>
        <w:rPr>
          <w:rFonts w:ascii="Times New Roman" w:hAnsi="Times New Roman" w:cs="Times New Roman"/>
          <w:szCs w:val="24"/>
        </w:rPr>
        <w:t>Affiliated Property Manager</w:t>
      </w:r>
      <w:r w:rsidRPr="00F6589C">
        <w:rPr>
          <w:rFonts w:ascii="Times New Roman" w:hAnsi="Times New Roman" w:cs="Times New Roman"/>
          <w:szCs w:val="24"/>
        </w:rPr>
        <w:t xml:space="preserve"> and the secured party is Lender.  The name and address of </w:t>
      </w:r>
      <w:r>
        <w:rPr>
          <w:rFonts w:ascii="Times New Roman" w:hAnsi="Times New Roman" w:cs="Times New Roman"/>
          <w:szCs w:val="24"/>
        </w:rPr>
        <w:t>each</w:t>
      </w:r>
      <w:r w:rsidRPr="00F6589C">
        <w:rPr>
          <w:rFonts w:ascii="Times New Roman" w:hAnsi="Times New Roman" w:cs="Times New Roman"/>
          <w:szCs w:val="24"/>
        </w:rPr>
        <w:t xml:space="preserve"> debtor and secured party are set forth after </w:t>
      </w:r>
      <w:r>
        <w:rPr>
          <w:rFonts w:ascii="Times New Roman" w:hAnsi="Times New Roman" w:cs="Times New Roman"/>
          <w:szCs w:val="24"/>
        </w:rPr>
        <w:t xml:space="preserve">the </w:t>
      </w:r>
      <w:r w:rsidRPr="00F6589C">
        <w:rPr>
          <w:rFonts w:ascii="Times New Roman" w:hAnsi="Times New Roman" w:cs="Times New Roman"/>
          <w:szCs w:val="24"/>
        </w:rPr>
        <w:t>signature</w:t>
      </w:r>
      <w:r>
        <w:rPr>
          <w:rFonts w:ascii="Times New Roman" w:hAnsi="Times New Roman" w:cs="Times New Roman"/>
          <w:szCs w:val="24"/>
        </w:rPr>
        <w:t>s</w:t>
      </w:r>
      <w:r w:rsidRPr="00F6589C">
        <w:rPr>
          <w:rFonts w:ascii="Times New Roman" w:hAnsi="Times New Roman" w:cs="Times New Roman"/>
          <w:szCs w:val="24"/>
        </w:rPr>
        <w:t xml:space="preserve"> which are the addresses from which information on the security interest may be obtained.</w:t>
      </w:r>
    </w:p>
    <w:p w14:paraId="6742B89C" w14:textId="77777777" w:rsidR="007A5DDA" w:rsidRPr="00F6589C" w:rsidRDefault="007A5DDA" w:rsidP="007A5DDA">
      <w:pPr>
        <w:suppressAutoHyphens/>
        <w:spacing w:after="240"/>
        <w:ind w:left="720" w:right="720" w:firstLine="720"/>
        <w:jc w:val="both"/>
        <w:rPr>
          <w:rFonts w:ascii="Times New Roman" w:hAnsi="Times New Roman" w:cs="Times New Roman"/>
          <w:szCs w:val="24"/>
        </w:rPr>
      </w:pPr>
      <w:r>
        <w:rPr>
          <w:rFonts w:ascii="Times New Roman" w:hAnsi="Times New Roman" w:cs="Times New Roman"/>
          <w:noProof/>
          <w:szCs w:val="24"/>
        </w:rPr>
        <w:t>[</w:t>
      </w:r>
      <w:r w:rsidRPr="00F6589C">
        <w:rPr>
          <w:rFonts w:ascii="Times New Roman" w:hAnsi="Times New Roman" w:cs="Times New Roman"/>
          <w:noProof/>
          <w:szCs w:val="24"/>
        </w:rPr>
        <w:t>(</w:t>
      </w:r>
      <w:r>
        <w:rPr>
          <w:rFonts w:ascii="Times New Roman" w:hAnsi="Times New Roman" w:cs="Times New Roman"/>
          <w:noProof/>
          <w:szCs w:val="24"/>
        </w:rPr>
        <w:t>__</w:t>
      </w:r>
      <w:r w:rsidRPr="00F6589C">
        <w:rPr>
          <w:rFonts w:ascii="Times New Roman" w:hAnsi="Times New Roman" w:cs="Times New Roman"/>
          <w:noProof/>
          <w:szCs w:val="24"/>
        </w:rPr>
        <w:t>)</w:t>
      </w:r>
      <w:r>
        <w:rPr>
          <w:rFonts w:ascii="Times New Roman" w:hAnsi="Times New Roman" w:cs="Times New Roman"/>
          <w:noProof/>
          <w:szCs w:val="24"/>
        </w:rPr>
        <w:t>]</w:t>
      </w:r>
      <w:r w:rsidRPr="00F6589C">
        <w:rPr>
          <w:rFonts w:ascii="Times New Roman" w:hAnsi="Times New Roman" w:cs="Times New Roman"/>
          <w:noProof/>
          <w:szCs w:val="24"/>
        </w:rPr>
        <w:tab/>
      </w:r>
      <w:r>
        <w:rPr>
          <w:rFonts w:ascii="Times New Roman" w:hAnsi="Times New Roman" w:cs="Times New Roman"/>
          <w:noProof/>
          <w:szCs w:val="24"/>
        </w:rPr>
        <w:t>Affiliated Property Manager</w:t>
      </w:r>
      <w:r w:rsidRPr="00F6589C">
        <w:rPr>
          <w:rFonts w:ascii="Times New Roman" w:hAnsi="Times New Roman" w:cs="Times New Roman"/>
          <w:noProof/>
          <w:szCs w:val="24"/>
        </w:rPr>
        <w:t xml:space="preserve"> represents and warrants that:  (1) </w:t>
      </w:r>
      <w:r>
        <w:rPr>
          <w:rFonts w:ascii="Times New Roman" w:hAnsi="Times New Roman" w:cs="Times New Roman"/>
          <w:noProof/>
          <w:szCs w:val="24"/>
        </w:rPr>
        <w:t>Affiliated Property Manager</w:t>
      </w:r>
      <w:r w:rsidRPr="00F6589C">
        <w:rPr>
          <w:rFonts w:ascii="Times New Roman" w:hAnsi="Times New Roman" w:cs="Times New Roman"/>
          <w:noProof/>
          <w:szCs w:val="24"/>
        </w:rPr>
        <w:t xml:space="preserve"> </w:t>
      </w:r>
      <w:r w:rsidRPr="00F6589C">
        <w:rPr>
          <w:rFonts w:ascii="Times New Roman" w:hAnsi="Times New Roman" w:cs="Times New Roman"/>
          <w:bCs/>
          <w:szCs w:val="24"/>
        </w:rPr>
        <w:t>maintains</w:t>
      </w:r>
      <w:r w:rsidRPr="00F6589C">
        <w:rPr>
          <w:rFonts w:ascii="Times New Roman" w:hAnsi="Times New Roman" w:cs="Times New Roman"/>
          <w:szCs w:val="24"/>
        </w:rPr>
        <w:t xml:space="preserve"> its chief executive office at the location set forth after </w:t>
      </w:r>
      <w:r>
        <w:rPr>
          <w:rFonts w:ascii="Times New Roman" w:hAnsi="Times New Roman" w:cs="Times New Roman"/>
          <w:noProof/>
          <w:szCs w:val="24"/>
        </w:rPr>
        <w:t>Affiliated Property Manager</w:t>
      </w:r>
      <w:r w:rsidRPr="00F6589C">
        <w:rPr>
          <w:rFonts w:ascii="Times New Roman" w:hAnsi="Times New Roman" w:cs="Times New Roman"/>
          <w:noProof/>
          <w:szCs w:val="24"/>
        </w:rPr>
        <w:t xml:space="preserve">’s </w:t>
      </w:r>
      <w:r w:rsidRPr="00F6589C">
        <w:rPr>
          <w:rFonts w:ascii="Times New Roman" w:hAnsi="Times New Roman" w:cs="Times New Roman"/>
          <w:szCs w:val="24"/>
        </w:rPr>
        <w:t xml:space="preserve">signature below, and </w:t>
      </w:r>
      <w:r>
        <w:rPr>
          <w:rFonts w:ascii="Times New Roman" w:hAnsi="Times New Roman" w:cs="Times New Roman"/>
          <w:noProof/>
          <w:szCs w:val="24"/>
        </w:rPr>
        <w:t>Affiliated Property Manager</w:t>
      </w:r>
      <w:r w:rsidRPr="00F6589C">
        <w:rPr>
          <w:rFonts w:ascii="Times New Roman" w:hAnsi="Times New Roman" w:cs="Times New Roman"/>
          <w:noProof/>
          <w:szCs w:val="24"/>
        </w:rPr>
        <w:t xml:space="preserve"> </w:t>
      </w:r>
      <w:r w:rsidRPr="00F6589C">
        <w:rPr>
          <w:rFonts w:ascii="Times New Roman" w:hAnsi="Times New Roman" w:cs="Times New Roman"/>
          <w:szCs w:val="24"/>
        </w:rPr>
        <w:t xml:space="preserve">will notify Lender in writing of any change in its chief executive office within five (5) days of such change; </w:t>
      </w:r>
      <w:r w:rsidRPr="00F6589C">
        <w:rPr>
          <w:rFonts w:ascii="Times New Roman" w:hAnsi="Times New Roman" w:cs="Times New Roman"/>
          <w:noProof/>
          <w:szCs w:val="24"/>
        </w:rPr>
        <w:t>(2) </w:t>
      </w:r>
      <w:r>
        <w:rPr>
          <w:rFonts w:ascii="Times New Roman" w:hAnsi="Times New Roman" w:cs="Times New Roman"/>
          <w:noProof/>
          <w:szCs w:val="24"/>
        </w:rPr>
        <w:t>Affiliated Property Manager</w:t>
      </w:r>
      <w:r w:rsidRPr="00F6589C">
        <w:rPr>
          <w:rFonts w:ascii="Times New Roman" w:hAnsi="Times New Roman" w:cs="Times New Roman"/>
          <w:noProof/>
          <w:szCs w:val="24"/>
        </w:rPr>
        <w:t xml:space="preserve">’s state of </w:t>
      </w:r>
      <w:r w:rsidRPr="00F6589C">
        <w:rPr>
          <w:rFonts w:ascii="Times New Roman" w:hAnsi="Times New Roman" w:cs="Times New Roman"/>
          <w:bCs/>
          <w:noProof/>
          <w:szCs w:val="24"/>
        </w:rPr>
        <w:t>incorporation, organization, or formation, if applicable,</w:t>
      </w:r>
      <w:r w:rsidRPr="00F6589C">
        <w:rPr>
          <w:rFonts w:ascii="Times New Roman" w:hAnsi="Times New Roman" w:cs="Times New Roman"/>
          <w:noProof/>
          <w:szCs w:val="24"/>
        </w:rPr>
        <w:t xml:space="preserve"> is as set forth on Page 1 of this Security Instrument; (</w:t>
      </w:r>
      <w:r>
        <w:rPr>
          <w:rFonts w:ascii="Times New Roman" w:hAnsi="Times New Roman" w:cs="Times New Roman"/>
          <w:noProof/>
          <w:szCs w:val="24"/>
        </w:rPr>
        <w:t>3</w:t>
      </w:r>
      <w:r w:rsidRPr="00F6589C">
        <w:rPr>
          <w:rFonts w:ascii="Times New Roman" w:hAnsi="Times New Roman" w:cs="Times New Roman"/>
          <w:noProof/>
          <w:szCs w:val="24"/>
        </w:rPr>
        <w:t>) </w:t>
      </w:r>
      <w:r>
        <w:rPr>
          <w:rFonts w:ascii="Times New Roman" w:hAnsi="Times New Roman" w:cs="Times New Roman"/>
          <w:noProof/>
          <w:szCs w:val="24"/>
        </w:rPr>
        <w:t>Affiliated Property Manager</w:t>
      </w:r>
      <w:r w:rsidRPr="00F6589C">
        <w:rPr>
          <w:rFonts w:ascii="Times New Roman" w:hAnsi="Times New Roman" w:cs="Times New Roman"/>
          <w:noProof/>
          <w:szCs w:val="24"/>
        </w:rPr>
        <w:t>’s exact legal name is as set forth on Page 1 of this Security Instrument; (</w:t>
      </w:r>
      <w:r>
        <w:rPr>
          <w:rFonts w:ascii="Times New Roman" w:hAnsi="Times New Roman" w:cs="Times New Roman"/>
          <w:noProof/>
          <w:szCs w:val="24"/>
        </w:rPr>
        <w:t>4</w:t>
      </w:r>
      <w:r w:rsidRPr="00F6589C">
        <w:rPr>
          <w:rFonts w:ascii="Times New Roman" w:hAnsi="Times New Roman" w:cs="Times New Roman"/>
          <w:noProof/>
          <w:szCs w:val="24"/>
        </w:rPr>
        <w:t>) </w:t>
      </w:r>
      <w:r>
        <w:rPr>
          <w:rFonts w:ascii="Times New Roman" w:hAnsi="Times New Roman" w:cs="Times New Roman"/>
          <w:noProof/>
          <w:szCs w:val="24"/>
        </w:rPr>
        <w:t>Affiliated Property Manager</w:t>
      </w:r>
      <w:r w:rsidRPr="00F6589C">
        <w:rPr>
          <w:rFonts w:ascii="Times New Roman" w:hAnsi="Times New Roman" w:cs="Times New Roman"/>
          <w:noProof/>
          <w:szCs w:val="24"/>
        </w:rPr>
        <w:t xml:space="preserve">’s organizational identification number, if applicable, is as set forth after </w:t>
      </w:r>
      <w:r>
        <w:rPr>
          <w:rFonts w:ascii="Times New Roman" w:hAnsi="Times New Roman" w:cs="Times New Roman"/>
          <w:noProof/>
          <w:szCs w:val="24"/>
        </w:rPr>
        <w:t>Affiliated Property Manager</w:t>
      </w:r>
      <w:r w:rsidRPr="00F6589C">
        <w:rPr>
          <w:rFonts w:ascii="Times New Roman" w:hAnsi="Times New Roman" w:cs="Times New Roman"/>
          <w:noProof/>
          <w:szCs w:val="24"/>
        </w:rPr>
        <w:t>’s signature below; (</w:t>
      </w:r>
      <w:r>
        <w:rPr>
          <w:rFonts w:ascii="Times New Roman" w:hAnsi="Times New Roman" w:cs="Times New Roman"/>
          <w:noProof/>
          <w:szCs w:val="24"/>
        </w:rPr>
        <w:t>5</w:t>
      </w:r>
      <w:r w:rsidRPr="00F6589C">
        <w:rPr>
          <w:rFonts w:ascii="Times New Roman" w:hAnsi="Times New Roman" w:cs="Times New Roman"/>
          <w:noProof/>
          <w:szCs w:val="24"/>
        </w:rPr>
        <w:t>) </w:t>
      </w:r>
      <w:r>
        <w:rPr>
          <w:rFonts w:ascii="Times New Roman" w:hAnsi="Times New Roman" w:cs="Times New Roman"/>
          <w:noProof/>
          <w:szCs w:val="24"/>
        </w:rPr>
        <w:t>Affiliated Property Manager</w:t>
      </w:r>
      <w:r w:rsidRPr="00F6589C">
        <w:rPr>
          <w:rFonts w:ascii="Times New Roman" w:hAnsi="Times New Roman" w:cs="Times New Roman"/>
          <w:noProof/>
          <w:szCs w:val="24"/>
        </w:rPr>
        <w:t xml:space="preserve"> is the owner of the </w:t>
      </w:r>
      <w:r>
        <w:rPr>
          <w:rFonts w:ascii="Times New Roman" w:hAnsi="Times New Roman" w:cs="Times New Roman"/>
          <w:noProof/>
          <w:szCs w:val="24"/>
        </w:rPr>
        <w:t>Affiliated Property Manager</w:t>
      </w:r>
      <w:r w:rsidRPr="00F6589C">
        <w:rPr>
          <w:rFonts w:ascii="Times New Roman" w:hAnsi="Times New Roman" w:cs="Times New Roman"/>
          <w:noProof/>
          <w:szCs w:val="24"/>
        </w:rPr>
        <w:t xml:space="preserve"> UCC Collateral </w:t>
      </w:r>
      <w:r w:rsidRPr="00F6589C">
        <w:rPr>
          <w:rFonts w:ascii="Times New Roman" w:hAnsi="Times New Roman" w:cs="Times New Roman"/>
          <w:szCs w:val="24"/>
        </w:rPr>
        <w:t>subject to no liens, charges or encumbrances other than the lien hereof;</w:t>
      </w:r>
      <w:r w:rsidRPr="00F6589C">
        <w:rPr>
          <w:rFonts w:ascii="Times New Roman" w:hAnsi="Times New Roman" w:cs="Times New Roman"/>
          <w:noProof/>
          <w:szCs w:val="24"/>
        </w:rPr>
        <w:t xml:space="preserve"> (</w:t>
      </w:r>
      <w:r>
        <w:rPr>
          <w:rFonts w:ascii="Times New Roman" w:hAnsi="Times New Roman" w:cs="Times New Roman"/>
          <w:noProof/>
          <w:szCs w:val="24"/>
        </w:rPr>
        <w:t>6</w:t>
      </w:r>
      <w:r w:rsidRPr="00F6589C">
        <w:rPr>
          <w:rFonts w:ascii="Times New Roman" w:hAnsi="Times New Roman" w:cs="Times New Roman"/>
          <w:noProof/>
          <w:szCs w:val="24"/>
        </w:rPr>
        <w:t xml:space="preserve">) except as expressly provided in the </w:t>
      </w:r>
      <w:r w:rsidRPr="00F6589C">
        <w:rPr>
          <w:rFonts w:ascii="Times New Roman" w:hAnsi="Times New Roman" w:cs="Times New Roman"/>
          <w:noProof/>
          <w:szCs w:val="24"/>
        </w:rPr>
        <w:lastRenderedPageBreak/>
        <w:t xml:space="preserve">Loan Agreement, the UCC Collateral </w:t>
      </w:r>
      <w:r w:rsidRPr="00F6589C">
        <w:rPr>
          <w:rFonts w:ascii="Times New Roman" w:hAnsi="Times New Roman" w:cs="Times New Roman"/>
          <w:szCs w:val="24"/>
        </w:rPr>
        <w:t>will not be removed from the Mortgaged Property without the consent of Lender; and (</w:t>
      </w:r>
      <w:r>
        <w:rPr>
          <w:rFonts w:ascii="Times New Roman" w:hAnsi="Times New Roman" w:cs="Times New Roman"/>
          <w:szCs w:val="24"/>
        </w:rPr>
        <w:t>7</w:t>
      </w:r>
      <w:r w:rsidRPr="00F6589C">
        <w:rPr>
          <w:rFonts w:ascii="Times New Roman" w:hAnsi="Times New Roman" w:cs="Times New Roman"/>
          <w:szCs w:val="24"/>
        </w:rPr>
        <w:t xml:space="preserve">) no financing statement covering any of the </w:t>
      </w:r>
      <w:r>
        <w:rPr>
          <w:rFonts w:ascii="Times New Roman" w:hAnsi="Times New Roman" w:cs="Times New Roman"/>
          <w:noProof/>
          <w:szCs w:val="24"/>
        </w:rPr>
        <w:t>Affiliated Property Manager</w:t>
      </w:r>
      <w:r w:rsidRPr="00F6589C">
        <w:rPr>
          <w:rFonts w:ascii="Times New Roman" w:hAnsi="Times New Roman" w:cs="Times New Roman"/>
          <w:noProof/>
          <w:szCs w:val="24"/>
        </w:rPr>
        <w:t xml:space="preserve"> </w:t>
      </w:r>
      <w:proofErr w:type="spellStart"/>
      <w:r w:rsidRPr="00F6589C">
        <w:rPr>
          <w:rFonts w:ascii="Times New Roman" w:hAnsi="Times New Roman" w:cs="Times New Roman"/>
          <w:szCs w:val="24"/>
        </w:rPr>
        <w:t>UCC</w:t>
      </w:r>
      <w:proofErr w:type="spellEnd"/>
      <w:r w:rsidRPr="00F6589C">
        <w:rPr>
          <w:rFonts w:ascii="Times New Roman" w:hAnsi="Times New Roman" w:cs="Times New Roman"/>
          <w:szCs w:val="24"/>
        </w:rPr>
        <w:t xml:space="preserve"> Collateral or any proceeds thereof is on file in any public office except pursuant hereto.</w:t>
      </w:r>
    </w:p>
    <w:p w14:paraId="05B1234C" w14:textId="77777777" w:rsidR="007A5DDA" w:rsidRPr="00F6589C" w:rsidRDefault="007A5DDA" w:rsidP="007A5DDA">
      <w:pPr>
        <w:suppressAutoHyphens/>
        <w:spacing w:after="240"/>
        <w:ind w:left="720" w:right="720" w:firstLine="720"/>
        <w:jc w:val="both"/>
        <w:rPr>
          <w:rFonts w:ascii="Times New Roman" w:hAnsi="Times New Roman" w:cs="Times New Roman"/>
          <w:szCs w:val="24"/>
        </w:rPr>
      </w:pPr>
      <w:r>
        <w:rPr>
          <w:rFonts w:ascii="Times New Roman" w:hAnsi="Times New Roman" w:cs="Times New Roman"/>
          <w:szCs w:val="24"/>
        </w:rPr>
        <w:t>[</w:t>
      </w:r>
      <w:r w:rsidRPr="00F6589C">
        <w:rPr>
          <w:rFonts w:ascii="Times New Roman" w:hAnsi="Times New Roman" w:cs="Times New Roman"/>
          <w:szCs w:val="24"/>
        </w:rPr>
        <w:t>(</w:t>
      </w:r>
      <w:r>
        <w:rPr>
          <w:rFonts w:ascii="Times New Roman" w:hAnsi="Times New Roman" w:cs="Times New Roman"/>
          <w:szCs w:val="24"/>
        </w:rPr>
        <w:t>__</w:t>
      </w:r>
      <w:r w:rsidRPr="00F6589C">
        <w:rPr>
          <w:rFonts w:ascii="Times New Roman" w:hAnsi="Times New Roman" w:cs="Times New Roman"/>
          <w:szCs w:val="24"/>
        </w:rPr>
        <w:t>)</w:t>
      </w:r>
      <w:r>
        <w:rPr>
          <w:rFonts w:ascii="Times New Roman" w:hAnsi="Times New Roman" w:cs="Times New Roman"/>
          <w:szCs w:val="24"/>
        </w:rPr>
        <w:t>]</w:t>
      </w:r>
      <w:r w:rsidRPr="00F6589C">
        <w:rPr>
          <w:rFonts w:ascii="Times New Roman" w:hAnsi="Times New Roman" w:cs="Times New Roman"/>
          <w:szCs w:val="24"/>
        </w:rPr>
        <w:tab/>
        <w:t xml:space="preserve">All property of every kind acquired by </w:t>
      </w:r>
      <w:r>
        <w:rPr>
          <w:rFonts w:ascii="Times New Roman" w:hAnsi="Times New Roman" w:cs="Times New Roman"/>
          <w:szCs w:val="24"/>
        </w:rPr>
        <w:t>Affiliated Property Manager</w:t>
      </w:r>
      <w:r w:rsidRPr="00F6589C">
        <w:rPr>
          <w:rFonts w:ascii="Times New Roman" w:hAnsi="Times New Roman" w:cs="Times New Roman"/>
          <w:szCs w:val="24"/>
        </w:rPr>
        <w:t xml:space="preserve"> with respect to the Mortgaged Property after the date of this Security Instrument which by the terms of this Security Instrument shall be subject to the lien and the security interest created hereby, shall immediately upon the acquisition thereof by </w:t>
      </w:r>
      <w:r>
        <w:rPr>
          <w:rFonts w:ascii="Times New Roman" w:hAnsi="Times New Roman" w:cs="Times New Roman"/>
          <w:szCs w:val="24"/>
        </w:rPr>
        <w:t>Affiliated Property Manager</w:t>
      </w:r>
      <w:r w:rsidRPr="00F6589C">
        <w:rPr>
          <w:rFonts w:ascii="Times New Roman" w:hAnsi="Times New Roman" w:cs="Times New Roman"/>
          <w:szCs w:val="24"/>
        </w:rPr>
        <w:t xml:space="preserve"> and without further conveyance or assignment become subject to the lien and security interest created by this Security Instrument.  Nevertheless, </w:t>
      </w:r>
      <w:r>
        <w:rPr>
          <w:rFonts w:ascii="Times New Roman" w:hAnsi="Times New Roman" w:cs="Times New Roman"/>
          <w:szCs w:val="24"/>
        </w:rPr>
        <w:t>Affiliated Property Manager</w:t>
      </w:r>
      <w:r w:rsidRPr="00F6589C">
        <w:rPr>
          <w:rFonts w:ascii="Times New Roman" w:hAnsi="Times New Roman" w:cs="Times New Roman"/>
          <w:szCs w:val="24"/>
        </w:rPr>
        <w:t xml:space="preserve"> shall execute, acknowledge, deliver and record or file, as appropriate, all and every such further security agreements, financing statements, assignments and assurances as Lender shall require for accomplishing the purposes of this Security Instrument and to comply with the rerecording requirements of the </w:t>
      </w:r>
      <w:proofErr w:type="spellStart"/>
      <w:r w:rsidRPr="00F6589C">
        <w:rPr>
          <w:rFonts w:ascii="Times New Roman" w:hAnsi="Times New Roman" w:cs="Times New Roman"/>
          <w:szCs w:val="24"/>
        </w:rPr>
        <w:t>UCC</w:t>
      </w:r>
      <w:proofErr w:type="spellEnd"/>
      <w:r w:rsidRPr="00F6589C">
        <w:rPr>
          <w:rFonts w:ascii="Times New Roman" w:hAnsi="Times New Roman" w:cs="Times New Roman"/>
          <w:szCs w:val="24"/>
        </w:rPr>
        <w:t>.</w:t>
      </w:r>
    </w:p>
    <w:p w14:paraId="77A3E04A" w14:textId="33FE2891" w:rsidR="007A5DDA" w:rsidRPr="00F6589C" w:rsidRDefault="007A5DDA" w:rsidP="007A5DDA">
      <w:pPr>
        <w:pStyle w:val="BodyText"/>
        <w:numPr>
          <w:ilvl w:val="0"/>
          <w:numId w:val="17"/>
        </w:numPr>
        <w:spacing w:after="480"/>
        <w:ind w:right="720"/>
        <w:rPr>
          <w:szCs w:val="24"/>
        </w:rPr>
      </w:pPr>
      <w:r w:rsidRPr="00F6589C">
        <w:rPr>
          <w:szCs w:val="24"/>
        </w:rPr>
        <w:t>Section 4 (Protection of Lender’s Security) is hereby</w:t>
      </w:r>
      <w:r>
        <w:rPr>
          <w:szCs w:val="24"/>
        </w:rPr>
        <w:t xml:space="preserve"> amended by adding “and Affiliated Property Manager” in each case after “Borrower”.</w:t>
      </w:r>
    </w:p>
    <w:p w14:paraId="64E0743C" w14:textId="77777777" w:rsidR="007A5DDA" w:rsidRDefault="007A5DDA" w:rsidP="007A5DDA">
      <w:pPr>
        <w:pStyle w:val="BodyTextIndent2"/>
        <w:tabs>
          <w:tab w:val="clear" w:pos="-720"/>
        </w:tabs>
        <w:spacing w:after="600"/>
        <w:ind w:left="0" w:right="720"/>
        <w:jc w:val="center"/>
        <w:rPr>
          <w:spacing w:val="0"/>
          <w:szCs w:val="24"/>
        </w:rPr>
      </w:pPr>
      <w:r w:rsidRPr="00500C78">
        <w:rPr>
          <w:b/>
          <w:szCs w:val="24"/>
        </w:rPr>
        <w:t>[Remainder of Page Intentionally Blank]</w:t>
      </w:r>
    </w:p>
    <w:p w14:paraId="11D81DA8" w14:textId="77777777" w:rsidR="007A5DDA" w:rsidRDefault="007A5DDA" w:rsidP="007A5DDA">
      <w:pPr>
        <w:pStyle w:val="BodyTextIndent2"/>
        <w:tabs>
          <w:tab w:val="clear" w:pos="-720"/>
        </w:tabs>
        <w:spacing w:after="960"/>
        <w:ind w:left="5760" w:right="720"/>
        <w:rPr>
          <w:spacing w:val="0"/>
          <w:szCs w:val="24"/>
        </w:rPr>
        <w:sectPr w:rsidR="007A5DDA" w:rsidSect="007A5DDA">
          <w:footerReference w:type="default" r:id="rId12"/>
          <w:footerReference w:type="first" r:id="rId13"/>
          <w:pgSz w:w="12240" w:h="15840" w:code="1"/>
          <w:pgMar w:top="1440" w:right="1440" w:bottom="1440" w:left="1440" w:header="720" w:footer="720" w:gutter="0"/>
          <w:paperSrc w:first="15" w:other="15"/>
          <w:pgNumType w:start="1"/>
          <w:cols w:space="720"/>
          <w:noEndnote/>
          <w:titlePg/>
          <w:docGrid w:linePitch="326"/>
        </w:sectPr>
      </w:pPr>
    </w:p>
    <w:p w14:paraId="2AF6732D" w14:textId="77777777" w:rsidR="007A5DDA" w:rsidRPr="00DF44A7" w:rsidRDefault="007A5DDA" w:rsidP="007A5DDA">
      <w:pPr>
        <w:pStyle w:val="BodyTextIndent2"/>
        <w:spacing w:after="240"/>
        <w:ind w:left="0"/>
        <w:jc w:val="center"/>
        <w:rPr>
          <w:b/>
          <w:szCs w:val="24"/>
        </w:rPr>
      </w:pPr>
      <w:r w:rsidRPr="00DF44A7">
        <w:rPr>
          <w:b/>
          <w:szCs w:val="24"/>
        </w:rPr>
        <w:lastRenderedPageBreak/>
        <w:t xml:space="preserve">[DRAFTING NOTE: ANY </w:t>
      </w:r>
      <w:r>
        <w:rPr>
          <w:b/>
          <w:szCs w:val="24"/>
        </w:rPr>
        <w:t>AFFILIATED PROPERTY MANAGER</w:t>
      </w:r>
      <w:r w:rsidRPr="00DF44A7">
        <w:rPr>
          <w:b/>
          <w:szCs w:val="24"/>
        </w:rPr>
        <w:t xml:space="preserve"> MUST SIGN THIS PAGE]</w:t>
      </w:r>
    </w:p>
    <w:p w14:paraId="4BAD4137" w14:textId="77777777" w:rsidR="007A5DDA" w:rsidRDefault="007A5DDA" w:rsidP="007A5DDA">
      <w:pPr>
        <w:pStyle w:val="BodyTextIndent2"/>
        <w:tabs>
          <w:tab w:val="clear" w:pos="-720"/>
        </w:tabs>
        <w:spacing w:after="240"/>
        <w:ind w:left="0"/>
      </w:pPr>
      <w:r>
        <w:rPr>
          <w:bCs/>
          <w:szCs w:val="24"/>
        </w:rPr>
        <w:t xml:space="preserve">Affiliated Property Manager hereby </w:t>
      </w:r>
      <w:r w:rsidRPr="00E14D9A">
        <w:rPr>
          <w:bCs/>
          <w:szCs w:val="24"/>
        </w:rPr>
        <w:t>joins in</w:t>
      </w:r>
      <w:r>
        <w:rPr>
          <w:bCs/>
          <w:szCs w:val="24"/>
        </w:rPr>
        <w:t>to</w:t>
      </w:r>
      <w:r w:rsidRPr="00E14D9A">
        <w:rPr>
          <w:bCs/>
          <w:szCs w:val="24"/>
        </w:rPr>
        <w:t xml:space="preserve"> th</w:t>
      </w:r>
      <w:r>
        <w:rPr>
          <w:bCs/>
          <w:szCs w:val="24"/>
        </w:rPr>
        <w:t>is</w:t>
      </w:r>
      <w:r w:rsidRPr="00E14D9A">
        <w:rPr>
          <w:bCs/>
          <w:szCs w:val="24"/>
        </w:rPr>
        <w:t xml:space="preserve"> </w:t>
      </w:r>
      <w:r>
        <w:rPr>
          <w:bCs/>
          <w:szCs w:val="24"/>
        </w:rPr>
        <w:t>Security Instrument</w:t>
      </w:r>
      <w:r w:rsidRPr="00E14D9A">
        <w:rPr>
          <w:bCs/>
          <w:szCs w:val="24"/>
        </w:rPr>
        <w:t xml:space="preserve">, as if it were otherwise an </w:t>
      </w:r>
      <w:r>
        <w:rPr>
          <w:bCs/>
          <w:szCs w:val="24"/>
        </w:rPr>
        <w:t xml:space="preserve">original party hereunder.  Affiliated Property Manager </w:t>
      </w:r>
      <w:r w:rsidRPr="00E14D9A">
        <w:rPr>
          <w:bCs/>
          <w:szCs w:val="24"/>
        </w:rPr>
        <w:t xml:space="preserve">hereby </w:t>
      </w:r>
      <w:r>
        <w:rPr>
          <w:bCs/>
          <w:szCs w:val="24"/>
        </w:rPr>
        <w:t xml:space="preserve">ratifies and agrees to be bound by all of the covenants, terms, conditions, and provisions contained in this Security Instrument as they relate to such Affiliated Property Manager including assignment of rents and leases.  </w:t>
      </w:r>
      <w:r>
        <w:t>Each Affiliated Property Manager hereby acknowledges, agrees and confirms that, by its execution below, such Affiliated Property Manager will be deemed to be a party to this Security Instrument as an “Affiliated Property Manager” or a “Property Operator,” as applicable, for all purposes under this Security Instrument, and shall have assumed all of the obligations of “Affiliated Property Manager” hereunder as if it had executed the Security Instrument.</w:t>
      </w:r>
    </w:p>
    <w:tbl>
      <w:tblPr>
        <w:tblW w:w="0" w:type="auto"/>
        <w:tblInd w:w="3600" w:type="dxa"/>
        <w:tblLook w:val="01E0" w:firstRow="1" w:lastRow="1" w:firstColumn="1" w:lastColumn="1" w:noHBand="0" w:noVBand="0"/>
      </w:tblPr>
      <w:tblGrid>
        <w:gridCol w:w="5760"/>
      </w:tblGrid>
      <w:tr w:rsidR="007A5DDA" w:rsidRPr="006436D3" w14:paraId="6705454B" w14:textId="77777777" w:rsidTr="00C86BD3">
        <w:tc>
          <w:tcPr>
            <w:tcW w:w="5760" w:type="dxa"/>
            <w:shd w:val="clear" w:color="auto" w:fill="auto"/>
          </w:tcPr>
          <w:p w14:paraId="50ABB9D7" w14:textId="77777777" w:rsidR="007A5DDA" w:rsidRPr="006436D3" w:rsidRDefault="007A5DDA" w:rsidP="00C86BD3">
            <w:pPr>
              <w:jc w:val="both"/>
              <w:rPr>
                <w:rFonts w:ascii="Times New Roman" w:hAnsi="Times New Roman" w:cs="Times New Roman"/>
                <w:spacing w:val="-3"/>
                <w:szCs w:val="24"/>
              </w:rPr>
            </w:pPr>
            <w:r>
              <w:rPr>
                <w:rFonts w:ascii="Times New Roman" w:hAnsi="Times New Roman" w:cs="Times New Roman"/>
                <w:b/>
                <w:spacing w:val="-3"/>
                <w:szCs w:val="24"/>
              </w:rPr>
              <w:t>AFFILIATED PROPERTY MANAGER</w:t>
            </w:r>
            <w:r w:rsidRPr="006436D3">
              <w:rPr>
                <w:rFonts w:ascii="Times New Roman" w:hAnsi="Times New Roman" w:cs="Times New Roman"/>
                <w:spacing w:val="-3"/>
                <w:szCs w:val="24"/>
              </w:rPr>
              <w:t>:</w:t>
            </w:r>
          </w:p>
        </w:tc>
      </w:tr>
      <w:tr w:rsidR="007A5DDA" w:rsidRPr="006436D3" w14:paraId="0F0A9B1B" w14:textId="77777777" w:rsidTr="00C86BD3">
        <w:tc>
          <w:tcPr>
            <w:tcW w:w="5760" w:type="dxa"/>
            <w:shd w:val="clear" w:color="auto" w:fill="auto"/>
          </w:tcPr>
          <w:p w14:paraId="5040466E" w14:textId="77777777" w:rsidR="007A5DDA" w:rsidRPr="004B0B7A" w:rsidRDefault="007A5DDA" w:rsidP="00C86BD3">
            <w:pPr>
              <w:tabs>
                <w:tab w:val="left" w:pos="720"/>
              </w:tabs>
              <w:suppressAutoHyphens/>
              <w:spacing w:before="480"/>
              <w:jc w:val="both"/>
              <w:rPr>
                <w:rFonts w:ascii="Times New Roman" w:hAnsi="Times New Roman" w:cs="Times New Roman"/>
              </w:rPr>
            </w:pPr>
            <w:r w:rsidRPr="004B0B7A">
              <w:rPr>
                <w:rFonts w:ascii="Times New Roman" w:hAnsi="Times New Roman" w:cs="Times New Roman"/>
              </w:rPr>
              <w:t>By:</w:t>
            </w:r>
            <w:r w:rsidRPr="004B0B7A">
              <w:rPr>
                <w:rFonts w:ascii="Times New Roman" w:hAnsi="Times New Roman" w:cs="Times New Roman"/>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rPr>
              <w:t xml:space="preserve"> (SEAL)</w:t>
            </w:r>
          </w:p>
          <w:p w14:paraId="4CDAD149" w14:textId="77777777" w:rsidR="007A5DDA" w:rsidRPr="004B0B7A" w:rsidRDefault="007A5DDA" w:rsidP="00C86BD3">
            <w:pPr>
              <w:tabs>
                <w:tab w:val="left" w:pos="720"/>
              </w:tabs>
              <w:suppressAutoHyphens/>
              <w:jc w:val="both"/>
              <w:rPr>
                <w:rFonts w:ascii="Times New Roman" w:hAnsi="Times New Roman" w:cs="Times New Roman"/>
                <w:u w:val="single"/>
              </w:rPr>
            </w:pPr>
            <w:r w:rsidRPr="004B0B7A">
              <w:rPr>
                <w:rFonts w:ascii="Times New Roman" w:hAnsi="Times New Roman" w:cs="Times New Roman"/>
              </w:rPr>
              <w:t>Name:</w:t>
            </w:r>
            <w:r w:rsidRPr="004B0B7A">
              <w:rPr>
                <w:rFonts w:ascii="Times New Roman" w:hAnsi="Times New Roman" w:cs="Times New Roman"/>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p>
          <w:p w14:paraId="019BC9DF" w14:textId="77777777" w:rsidR="007A5DDA" w:rsidRPr="004B0B7A" w:rsidRDefault="007A5DDA" w:rsidP="00C86BD3">
            <w:pPr>
              <w:tabs>
                <w:tab w:val="left" w:pos="720"/>
              </w:tabs>
              <w:suppressAutoHyphens/>
              <w:jc w:val="both"/>
              <w:rPr>
                <w:rFonts w:ascii="Times New Roman" w:hAnsi="Times New Roman" w:cs="Times New Roman"/>
              </w:rPr>
            </w:pPr>
            <w:r w:rsidRPr="004B0B7A">
              <w:rPr>
                <w:rFonts w:ascii="Times New Roman" w:hAnsi="Times New Roman" w:cs="Times New Roman"/>
              </w:rPr>
              <w:t>Title:</w:t>
            </w:r>
            <w:r w:rsidRPr="004B0B7A">
              <w:rPr>
                <w:rFonts w:ascii="Times New Roman" w:hAnsi="Times New Roman" w:cs="Times New Roman"/>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r w:rsidRPr="004B0B7A">
              <w:rPr>
                <w:rFonts w:ascii="Times New Roman" w:hAnsi="Times New Roman" w:cs="Times New Roman"/>
                <w:u w:val="single"/>
              </w:rPr>
              <w:tab/>
            </w:r>
          </w:p>
          <w:p w14:paraId="509C1626" w14:textId="77777777" w:rsidR="007A5DDA" w:rsidRPr="006436D3" w:rsidRDefault="007A5DDA" w:rsidP="00C86BD3">
            <w:pPr>
              <w:jc w:val="both"/>
              <w:rPr>
                <w:rFonts w:ascii="Times New Roman" w:hAnsi="Times New Roman" w:cs="Times New Roman"/>
                <w:spacing w:val="-3"/>
                <w:szCs w:val="24"/>
              </w:rPr>
            </w:pPr>
          </w:p>
        </w:tc>
      </w:tr>
      <w:tr w:rsidR="007A5DDA" w:rsidRPr="006436D3" w14:paraId="640AAB52" w14:textId="77777777" w:rsidTr="00C86BD3">
        <w:tc>
          <w:tcPr>
            <w:tcW w:w="5760" w:type="dxa"/>
            <w:shd w:val="clear" w:color="auto" w:fill="auto"/>
          </w:tcPr>
          <w:p w14:paraId="24ED1DF2" w14:textId="77777777" w:rsidR="007A5DDA" w:rsidRPr="006436D3" w:rsidRDefault="007A5DDA" w:rsidP="00C86BD3">
            <w:pPr>
              <w:tabs>
                <w:tab w:val="right" w:pos="5580"/>
              </w:tabs>
              <w:rPr>
                <w:rFonts w:ascii="Times New Roman" w:hAnsi="Times New Roman" w:cs="Times New Roman"/>
                <w:spacing w:val="-3"/>
                <w:szCs w:val="24"/>
              </w:rPr>
            </w:pPr>
            <w:r w:rsidRPr="006436D3">
              <w:rPr>
                <w:rFonts w:ascii="Times New Roman" w:hAnsi="Times New Roman" w:cs="Times New Roman"/>
                <w:spacing w:val="-3"/>
                <w:szCs w:val="24"/>
              </w:rPr>
              <w:t xml:space="preserve">The name, chief executive office and organizational identification number of </w:t>
            </w:r>
            <w:r>
              <w:rPr>
                <w:rFonts w:ascii="Times New Roman" w:hAnsi="Times New Roman" w:cs="Times New Roman"/>
                <w:spacing w:val="-3"/>
                <w:szCs w:val="24"/>
              </w:rPr>
              <w:t>Affiliated Property Manager</w:t>
            </w:r>
            <w:r w:rsidRPr="006436D3">
              <w:rPr>
                <w:rFonts w:ascii="Times New Roman" w:hAnsi="Times New Roman" w:cs="Times New Roman"/>
                <w:spacing w:val="-3"/>
                <w:szCs w:val="24"/>
              </w:rPr>
              <w:t xml:space="preserve"> (as Debtor under any applicable Uniform Commercial Code) are:</w:t>
            </w:r>
          </w:p>
          <w:p w14:paraId="37A29D2A" w14:textId="77777777" w:rsidR="007A5DDA" w:rsidRPr="006436D3" w:rsidRDefault="007A5DDA" w:rsidP="00C86BD3">
            <w:pPr>
              <w:tabs>
                <w:tab w:val="right" w:pos="5580"/>
              </w:tabs>
              <w:rPr>
                <w:rFonts w:ascii="Times New Roman" w:hAnsi="Times New Roman" w:cs="Times New Roman"/>
                <w:spacing w:val="-3"/>
                <w:szCs w:val="24"/>
              </w:rPr>
            </w:pPr>
            <w:r w:rsidRPr="006436D3">
              <w:rPr>
                <w:rFonts w:ascii="Times New Roman" w:hAnsi="Times New Roman" w:cs="Times New Roman"/>
                <w:spacing w:val="-3"/>
                <w:szCs w:val="24"/>
              </w:rPr>
              <w:t xml:space="preserve">Debtor Name/Record Owner: </w:t>
            </w:r>
            <w:r w:rsidRPr="006436D3">
              <w:rPr>
                <w:rFonts w:ascii="Times New Roman" w:hAnsi="Times New Roman" w:cs="Times New Roman"/>
                <w:spacing w:val="-3"/>
                <w:szCs w:val="24"/>
                <w:u w:val="single"/>
              </w:rPr>
              <w:tab/>
            </w:r>
          </w:p>
          <w:p w14:paraId="74741C56" w14:textId="77777777" w:rsidR="007A5DDA" w:rsidRPr="006436D3" w:rsidRDefault="007A5DDA" w:rsidP="00C86BD3">
            <w:pPr>
              <w:tabs>
                <w:tab w:val="right" w:pos="5580"/>
              </w:tabs>
              <w:rPr>
                <w:rFonts w:ascii="Times New Roman" w:hAnsi="Times New Roman" w:cs="Times New Roman"/>
                <w:spacing w:val="-3"/>
                <w:szCs w:val="24"/>
              </w:rPr>
            </w:pPr>
            <w:r w:rsidRPr="006436D3">
              <w:rPr>
                <w:rFonts w:ascii="Times New Roman" w:hAnsi="Times New Roman" w:cs="Times New Roman"/>
                <w:spacing w:val="-3"/>
                <w:szCs w:val="24"/>
              </w:rPr>
              <w:t>Debtor Chief Executive Office Address:</w:t>
            </w:r>
          </w:p>
          <w:p w14:paraId="25700568" w14:textId="77777777" w:rsidR="007A5DDA" w:rsidRPr="006436D3" w:rsidRDefault="007A5DDA" w:rsidP="00C86BD3">
            <w:pPr>
              <w:tabs>
                <w:tab w:val="right" w:pos="5580"/>
              </w:tabs>
              <w:rPr>
                <w:rFonts w:ascii="Times New Roman" w:hAnsi="Times New Roman" w:cs="Times New Roman"/>
                <w:spacing w:val="-3"/>
                <w:szCs w:val="24"/>
                <w:u w:val="single"/>
              </w:rPr>
            </w:pPr>
            <w:r w:rsidRPr="006436D3">
              <w:rPr>
                <w:rFonts w:ascii="Times New Roman" w:hAnsi="Times New Roman" w:cs="Times New Roman"/>
                <w:spacing w:val="-3"/>
                <w:szCs w:val="24"/>
                <w:u w:val="single"/>
              </w:rPr>
              <w:tab/>
            </w:r>
          </w:p>
          <w:p w14:paraId="558C2B7D" w14:textId="77777777" w:rsidR="007A5DDA" w:rsidRPr="006436D3" w:rsidRDefault="007A5DDA" w:rsidP="00C86BD3">
            <w:pPr>
              <w:tabs>
                <w:tab w:val="right" w:pos="5580"/>
              </w:tabs>
              <w:rPr>
                <w:rFonts w:ascii="Times New Roman" w:hAnsi="Times New Roman" w:cs="Times New Roman"/>
                <w:spacing w:val="-3"/>
                <w:szCs w:val="24"/>
                <w:u w:val="single"/>
              </w:rPr>
            </w:pPr>
            <w:r w:rsidRPr="006436D3">
              <w:rPr>
                <w:rFonts w:ascii="Times New Roman" w:hAnsi="Times New Roman" w:cs="Times New Roman"/>
                <w:spacing w:val="-3"/>
                <w:szCs w:val="24"/>
                <w:u w:val="single"/>
              </w:rPr>
              <w:tab/>
            </w:r>
          </w:p>
          <w:p w14:paraId="7D6D49E6" w14:textId="77777777" w:rsidR="007A5DDA" w:rsidRPr="006436D3" w:rsidRDefault="007A5DDA" w:rsidP="00C86BD3">
            <w:pPr>
              <w:tabs>
                <w:tab w:val="right" w:pos="5580"/>
              </w:tabs>
              <w:rPr>
                <w:rFonts w:ascii="Times New Roman" w:hAnsi="Times New Roman" w:cs="Times New Roman"/>
                <w:spacing w:val="-3"/>
                <w:szCs w:val="24"/>
                <w:u w:val="single"/>
              </w:rPr>
            </w:pPr>
            <w:r w:rsidRPr="006436D3">
              <w:rPr>
                <w:rFonts w:ascii="Times New Roman" w:hAnsi="Times New Roman" w:cs="Times New Roman"/>
                <w:spacing w:val="-3"/>
                <w:szCs w:val="24"/>
                <w:u w:val="single"/>
              </w:rPr>
              <w:tab/>
            </w:r>
          </w:p>
          <w:p w14:paraId="64B9078B" w14:textId="77777777" w:rsidR="007A5DDA" w:rsidRPr="006436D3" w:rsidRDefault="007A5DDA" w:rsidP="00C86BD3">
            <w:pPr>
              <w:tabs>
                <w:tab w:val="right" w:pos="5580"/>
              </w:tabs>
              <w:spacing w:after="240"/>
              <w:rPr>
                <w:rFonts w:ascii="Times New Roman" w:hAnsi="Times New Roman" w:cs="Times New Roman"/>
                <w:spacing w:val="-3"/>
                <w:szCs w:val="24"/>
              </w:rPr>
            </w:pPr>
            <w:r w:rsidRPr="006436D3">
              <w:rPr>
                <w:rFonts w:ascii="Times New Roman" w:hAnsi="Times New Roman" w:cs="Times New Roman"/>
                <w:spacing w:val="-3"/>
                <w:szCs w:val="24"/>
              </w:rPr>
              <w:t xml:space="preserve">Debtor Organizational ID Number: </w:t>
            </w:r>
            <w:r w:rsidRPr="006436D3">
              <w:rPr>
                <w:rFonts w:ascii="Times New Roman" w:hAnsi="Times New Roman" w:cs="Times New Roman"/>
                <w:spacing w:val="-3"/>
                <w:szCs w:val="24"/>
                <w:u w:val="single"/>
              </w:rPr>
              <w:tab/>
            </w:r>
          </w:p>
          <w:p w14:paraId="29635D9A" w14:textId="77777777" w:rsidR="007A5DDA" w:rsidRPr="006436D3" w:rsidRDefault="007A5DDA" w:rsidP="00C86BD3">
            <w:pPr>
              <w:tabs>
                <w:tab w:val="right" w:pos="5580"/>
              </w:tabs>
              <w:spacing w:after="240"/>
              <w:rPr>
                <w:rFonts w:ascii="Times New Roman" w:hAnsi="Times New Roman" w:cs="Times New Roman"/>
                <w:b/>
                <w:spacing w:val="-3"/>
                <w:szCs w:val="24"/>
              </w:rPr>
            </w:pPr>
            <w:r w:rsidRPr="006436D3">
              <w:rPr>
                <w:rFonts w:ascii="Times New Roman" w:hAnsi="Times New Roman" w:cs="Times New Roman"/>
                <w:b/>
                <w:spacing w:val="-3"/>
                <w:szCs w:val="24"/>
              </w:rPr>
              <w:t xml:space="preserve">[INSERT </w:t>
            </w:r>
            <w:r>
              <w:rPr>
                <w:rFonts w:ascii="Times New Roman" w:hAnsi="Times New Roman" w:cs="Times New Roman"/>
                <w:b/>
                <w:spacing w:val="-3"/>
                <w:szCs w:val="24"/>
              </w:rPr>
              <w:t>AFFILIATED PROPERTY MANAGER</w:t>
            </w:r>
            <w:r w:rsidRPr="006436D3">
              <w:rPr>
                <w:rFonts w:ascii="Times New Roman" w:hAnsi="Times New Roman" w:cs="Times New Roman"/>
                <w:b/>
                <w:spacing w:val="-3"/>
                <w:szCs w:val="24"/>
              </w:rPr>
              <w:t xml:space="preserve"> NOTICE ADDRESS IF DIFFERENT]</w:t>
            </w:r>
          </w:p>
        </w:tc>
      </w:tr>
    </w:tbl>
    <w:p w14:paraId="085B427B" w14:textId="77777777" w:rsidR="007A5DDA" w:rsidRDefault="007A5DDA" w:rsidP="007A5DDA">
      <w:pPr>
        <w:suppressAutoHyphens/>
        <w:spacing w:before="240" w:after="360"/>
        <w:jc w:val="center"/>
        <w:rPr>
          <w:rFonts w:ascii="Times New Roman" w:hAnsi="Times New Roman" w:cs="Times New Roman"/>
          <w:b/>
          <w:spacing w:val="-3"/>
          <w:szCs w:val="24"/>
        </w:rPr>
      </w:pPr>
      <w:r w:rsidRPr="006436D3">
        <w:rPr>
          <w:rFonts w:ascii="Times New Roman" w:hAnsi="Times New Roman" w:cs="Times New Roman"/>
          <w:b/>
          <w:spacing w:val="-3"/>
          <w:szCs w:val="24"/>
        </w:rPr>
        <w:t xml:space="preserve">[ADD NOTARY/ACKNOWLEDGMENT FOR </w:t>
      </w:r>
      <w:r>
        <w:rPr>
          <w:rFonts w:ascii="Times New Roman" w:hAnsi="Times New Roman" w:cs="Times New Roman"/>
          <w:b/>
          <w:spacing w:val="-3"/>
          <w:szCs w:val="24"/>
        </w:rPr>
        <w:t>AFFILIATED PROPERTY MANAGER</w:t>
      </w:r>
      <w:r w:rsidRPr="006436D3">
        <w:rPr>
          <w:rFonts w:ascii="Times New Roman" w:hAnsi="Times New Roman" w:cs="Times New Roman"/>
          <w:b/>
          <w:spacing w:val="-3"/>
          <w:szCs w:val="24"/>
        </w:rPr>
        <w:t xml:space="preserve"> IN RECORDABLE FORM AND AS REQUIRED UNDER APPLICABLE LAW]</w:t>
      </w:r>
    </w:p>
    <w:sectPr w:rsidR="007A5DDA" w:rsidSect="00CA773B">
      <w:headerReference w:type="first" r:id="rId14"/>
      <w:footerReference w:type="first" r:id="rId15"/>
      <w:pgSz w:w="12240" w:h="15840" w:code="1"/>
      <w:pgMar w:top="1440" w:right="1440" w:bottom="1440" w:left="1440" w:header="720" w:footer="720" w:gutter="0"/>
      <w:paperSrc w:first="15" w:other="15"/>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3F003" w14:textId="77777777" w:rsidR="00655D1E" w:rsidRDefault="00655D1E">
      <w:r>
        <w:separator/>
      </w:r>
    </w:p>
  </w:endnote>
  <w:endnote w:type="continuationSeparator" w:id="0">
    <w:p w14:paraId="7C6BA20D" w14:textId="77777777" w:rsidR="00655D1E" w:rsidRDefault="0065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6A77" w14:textId="77777777" w:rsidR="00A35DD2" w:rsidRPr="0038782B" w:rsidRDefault="00A35DD2" w:rsidP="0038782B">
    <w:pPr>
      <w:rPr>
        <w:sz w:val="20"/>
      </w:rPr>
    </w:pPr>
  </w:p>
  <w:tbl>
    <w:tblPr>
      <w:tblW w:w="9598" w:type="dxa"/>
      <w:tblInd w:w="-90" w:type="dxa"/>
      <w:tblLook w:val="01E0" w:firstRow="1" w:lastRow="1" w:firstColumn="1" w:lastColumn="1" w:noHBand="0" w:noVBand="0"/>
    </w:tblPr>
    <w:tblGrid>
      <w:gridCol w:w="3906"/>
      <w:gridCol w:w="2600"/>
      <w:gridCol w:w="3092"/>
    </w:tblGrid>
    <w:tr w:rsidR="00DE422C" w:rsidRPr="00A71F6F" w14:paraId="0A7815F3" w14:textId="77777777" w:rsidTr="00EE62B6">
      <w:tc>
        <w:tcPr>
          <w:tcW w:w="3906" w:type="dxa"/>
          <w:shd w:val="clear" w:color="auto" w:fill="auto"/>
          <w:vAlign w:val="bottom"/>
        </w:tcPr>
        <w:p w14:paraId="4BF91B44" w14:textId="3497E94A" w:rsidR="00DE422C" w:rsidRPr="00A71F6F" w:rsidRDefault="00DA3D86" w:rsidP="00960A00">
          <w:pPr>
            <w:tabs>
              <w:tab w:val="center" w:pos="4320"/>
              <w:tab w:val="right" w:pos="8640"/>
            </w:tabs>
            <w:rPr>
              <w:rFonts w:ascii="Times New Roman" w:hAnsi="Times New Roman"/>
              <w:b/>
              <w:sz w:val="20"/>
            </w:rPr>
          </w:pPr>
          <w:r w:rsidRPr="00A71F6F">
            <w:rPr>
              <w:rFonts w:ascii="Times New Roman" w:hAnsi="Times New Roman"/>
              <w:b/>
              <w:sz w:val="20"/>
            </w:rPr>
            <w:t>Modifications to Security Instrument (Seniors Housing</w:t>
          </w:r>
          <w:r>
            <w:rPr>
              <w:rFonts w:ascii="Times New Roman" w:hAnsi="Times New Roman"/>
              <w:b/>
              <w:sz w:val="20"/>
            </w:rPr>
            <w:t xml:space="preserve"> – Affiliated Property Operator</w:t>
          </w:r>
          <w:r w:rsidRPr="00A71F6F">
            <w:rPr>
              <w:rFonts w:ascii="Times New Roman" w:hAnsi="Times New Roman"/>
              <w:b/>
              <w:sz w:val="20"/>
            </w:rPr>
            <w:t>)</w:t>
          </w:r>
        </w:p>
      </w:tc>
      <w:tc>
        <w:tcPr>
          <w:tcW w:w="2600" w:type="dxa"/>
          <w:shd w:val="clear" w:color="auto" w:fill="auto"/>
          <w:vAlign w:val="bottom"/>
        </w:tcPr>
        <w:p w14:paraId="2E97D6D9" w14:textId="77777777" w:rsidR="00DE422C" w:rsidRPr="00A71F6F" w:rsidRDefault="00DE422C" w:rsidP="00BE6646">
          <w:pPr>
            <w:tabs>
              <w:tab w:val="center" w:pos="4320"/>
              <w:tab w:val="right" w:pos="8640"/>
            </w:tabs>
            <w:jc w:val="center"/>
            <w:rPr>
              <w:rFonts w:ascii="Times New Roman" w:hAnsi="Times New Roman"/>
              <w:b/>
              <w:sz w:val="20"/>
            </w:rPr>
          </w:pPr>
          <w:r w:rsidRPr="00A71F6F">
            <w:rPr>
              <w:rFonts w:ascii="Times New Roman" w:hAnsi="Times New Roman"/>
              <w:b/>
              <w:sz w:val="20"/>
            </w:rPr>
            <w:t>Form 6310.SRS</w:t>
          </w:r>
          <w:r w:rsidR="00EE1611">
            <w:rPr>
              <w:rFonts w:ascii="Times New Roman" w:hAnsi="Times New Roman"/>
              <w:b/>
              <w:sz w:val="20"/>
            </w:rPr>
            <w:t>.AFF</w:t>
          </w:r>
        </w:p>
      </w:tc>
      <w:tc>
        <w:tcPr>
          <w:tcW w:w="3092" w:type="dxa"/>
          <w:shd w:val="clear" w:color="auto" w:fill="auto"/>
          <w:vAlign w:val="bottom"/>
        </w:tcPr>
        <w:p w14:paraId="1219FFD4" w14:textId="77777777" w:rsidR="00DE422C" w:rsidRPr="00A71F6F" w:rsidRDefault="00DE422C" w:rsidP="00DE422C">
          <w:pPr>
            <w:tabs>
              <w:tab w:val="center" w:pos="4320"/>
              <w:tab w:val="right" w:pos="8640"/>
            </w:tabs>
            <w:jc w:val="right"/>
            <w:rPr>
              <w:rFonts w:ascii="Times New Roman" w:hAnsi="Times New Roman"/>
              <w:b/>
              <w:sz w:val="20"/>
            </w:rPr>
          </w:pPr>
          <w:r w:rsidRPr="00A71F6F">
            <w:rPr>
              <w:rFonts w:ascii="Times New Roman" w:hAnsi="Times New Roman"/>
              <w:b/>
              <w:sz w:val="20"/>
            </w:rPr>
            <w:t xml:space="preserve">Page </w:t>
          </w:r>
          <w:r w:rsidRPr="00A71F6F">
            <w:rPr>
              <w:rFonts w:ascii="Times New Roman" w:hAnsi="Times New Roman"/>
              <w:b/>
              <w:sz w:val="20"/>
            </w:rPr>
            <w:fldChar w:fldCharType="begin"/>
          </w:r>
          <w:r w:rsidRPr="00A71F6F">
            <w:rPr>
              <w:rFonts w:ascii="Times New Roman" w:hAnsi="Times New Roman"/>
              <w:b/>
              <w:sz w:val="20"/>
            </w:rPr>
            <w:instrText xml:space="preserve"> PAGE </w:instrText>
          </w:r>
          <w:r w:rsidRPr="00A71F6F">
            <w:rPr>
              <w:rFonts w:ascii="Times New Roman" w:hAnsi="Times New Roman"/>
              <w:b/>
              <w:sz w:val="20"/>
            </w:rPr>
            <w:fldChar w:fldCharType="separate"/>
          </w:r>
          <w:r w:rsidR="00BA6D49">
            <w:rPr>
              <w:rFonts w:ascii="Times New Roman" w:hAnsi="Times New Roman"/>
              <w:b/>
              <w:noProof/>
              <w:sz w:val="20"/>
            </w:rPr>
            <w:t>2</w:t>
          </w:r>
          <w:r w:rsidRPr="00A71F6F">
            <w:rPr>
              <w:rFonts w:ascii="Times New Roman" w:hAnsi="Times New Roman"/>
              <w:b/>
              <w:sz w:val="20"/>
            </w:rPr>
            <w:fldChar w:fldCharType="end"/>
          </w:r>
        </w:p>
      </w:tc>
    </w:tr>
    <w:tr w:rsidR="00C86020" w:rsidRPr="00A71F6F" w14:paraId="13B43143" w14:textId="77777777" w:rsidTr="00EE62B6">
      <w:tc>
        <w:tcPr>
          <w:tcW w:w="3906" w:type="dxa"/>
          <w:shd w:val="clear" w:color="auto" w:fill="auto"/>
          <w:vAlign w:val="bottom"/>
        </w:tcPr>
        <w:p w14:paraId="3BEECC04" w14:textId="77777777" w:rsidR="00C86020" w:rsidRPr="00A71F6F" w:rsidRDefault="00C86020" w:rsidP="00C86020">
          <w:pPr>
            <w:tabs>
              <w:tab w:val="center" w:pos="4320"/>
              <w:tab w:val="right" w:pos="8640"/>
            </w:tabs>
            <w:jc w:val="both"/>
            <w:rPr>
              <w:rFonts w:ascii="Times New Roman" w:hAnsi="Times New Roman"/>
              <w:b/>
              <w:sz w:val="20"/>
            </w:rPr>
          </w:pPr>
          <w:r w:rsidRPr="00A71F6F">
            <w:rPr>
              <w:rFonts w:ascii="Times New Roman" w:hAnsi="Times New Roman"/>
              <w:b/>
              <w:sz w:val="20"/>
            </w:rPr>
            <w:t>Fannie Mae</w:t>
          </w:r>
        </w:p>
      </w:tc>
      <w:tc>
        <w:tcPr>
          <w:tcW w:w="2600" w:type="dxa"/>
          <w:shd w:val="clear" w:color="auto" w:fill="auto"/>
          <w:vAlign w:val="bottom"/>
        </w:tcPr>
        <w:p w14:paraId="53158CE5" w14:textId="04EB0828" w:rsidR="00C86020" w:rsidRPr="00A71F6F" w:rsidRDefault="00C86020" w:rsidP="00C86020">
          <w:pPr>
            <w:tabs>
              <w:tab w:val="center" w:pos="4320"/>
              <w:tab w:val="right" w:pos="8640"/>
            </w:tabs>
            <w:jc w:val="center"/>
            <w:rPr>
              <w:rFonts w:ascii="Times New Roman" w:hAnsi="Times New Roman"/>
              <w:b/>
              <w:sz w:val="20"/>
            </w:rPr>
          </w:pPr>
          <w:r>
            <w:rPr>
              <w:rFonts w:ascii="Times New Roman" w:hAnsi="Times New Roman"/>
              <w:b/>
              <w:sz w:val="20"/>
            </w:rPr>
            <w:t>12-22</w:t>
          </w:r>
        </w:p>
      </w:tc>
      <w:tc>
        <w:tcPr>
          <w:tcW w:w="3092" w:type="dxa"/>
          <w:shd w:val="clear" w:color="auto" w:fill="auto"/>
          <w:vAlign w:val="bottom"/>
        </w:tcPr>
        <w:p w14:paraId="7CCB060E" w14:textId="0E3F8CB9" w:rsidR="00C86020" w:rsidRPr="00A71F6F" w:rsidRDefault="00C86020" w:rsidP="00C86020">
          <w:pPr>
            <w:tabs>
              <w:tab w:val="center" w:pos="4320"/>
              <w:tab w:val="right" w:pos="8640"/>
            </w:tabs>
            <w:jc w:val="right"/>
            <w:rPr>
              <w:rFonts w:ascii="Times New Roman" w:hAnsi="Times New Roman"/>
              <w:b/>
              <w:sz w:val="20"/>
            </w:rPr>
          </w:pPr>
          <w:r>
            <w:rPr>
              <w:rFonts w:ascii="Times New Roman" w:hAnsi="Times New Roman"/>
              <w:b/>
              <w:sz w:val="20"/>
            </w:rPr>
            <w:t>© 2022 Fannie Mae</w:t>
          </w:r>
        </w:p>
      </w:tc>
    </w:tr>
  </w:tbl>
  <w:p w14:paraId="02D299A8" w14:textId="77777777" w:rsidR="00A35DD2" w:rsidRPr="0038782B" w:rsidRDefault="00A35DD2" w:rsidP="00387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C5C3" w14:textId="77777777" w:rsidR="00A35DD2" w:rsidRPr="0038782B" w:rsidRDefault="00A35DD2">
    <w:pPr>
      <w:rPr>
        <w:sz w:val="20"/>
      </w:rPr>
    </w:pPr>
  </w:p>
  <w:tbl>
    <w:tblPr>
      <w:tblW w:w="9598" w:type="dxa"/>
      <w:tblInd w:w="-90" w:type="dxa"/>
      <w:tblLook w:val="01E0" w:firstRow="1" w:lastRow="1" w:firstColumn="1" w:lastColumn="1" w:noHBand="0" w:noVBand="0"/>
    </w:tblPr>
    <w:tblGrid>
      <w:gridCol w:w="3906"/>
      <w:gridCol w:w="2600"/>
      <w:gridCol w:w="3092"/>
    </w:tblGrid>
    <w:tr w:rsidR="00A35DD2" w:rsidRPr="00A71F6F" w14:paraId="1C5A397C" w14:textId="77777777" w:rsidTr="00EE62B6">
      <w:tc>
        <w:tcPr>
          <w:tcW w:w="3906" w:type="dxa"/>
          <w:shd w:val="clear" w:color="auto" w:fill="auto"/>
          <w:vAlign w:val="bottom"/>
        </w:tcPr>
        <w:p w14:paraId="40D19046" w14:textId="04A06139" w:rsidR="00A35DD2" w:rsidRPr="00A71F6F" w:rsidRDefault="00A35DD2" w:rsidP="00960A00">
          <w:pPr>
            <w:tabs>
              <w:tab w:val="center" w:pos="4320"/>
              <w:tab w:val="right" w:pos="8640"/>
            </w:tabs>
            <w:rPr>
              <w:rFonts w:ascii="Times New Roman" w:hAnsi="Times New Roman"/>
              <w:b/>
              <w:sz w:val="20"/>
            </w:rPr>
          </w:pPr>
          <w:r w:rsidRPr="00A71F6F">
            <w:rPr>
              <w:rFonts w:ascii="Times New Roman" w:hAnsi="Times New Roman"/>
              <w:b/>
              <w:sz w:val="20"/>
            </w:rPr>
            <w:t>Modifications to Security Instrument (Seniors Housing</w:t>
          </w:r>
          <w:r w:rsidR="00DA3D86">
            <w:rPr>
              <w:rFonts w:ascii="Times New Roman" w:hAnsi="Times New Roman"/>
              <w:b/>
              <w:sz w:val="20"/>
            </w:rPr>
            <w:t xml:space="preserve"> – Affiliated Property Operator</w:t>
          </w:r>
          <w:r w:rsidRPr="00A71F6F">
            <w:rPr>
              <w:rFonts w:ascii="Times New Roman" w:hAnsi="Times New Roman"/>
              <w:b/>
              <w:sz w:val="20"/>
            </w:rPr>
            <w:t>)</w:t>
          </w:r>
        </w:p>
      </w:tc>
      <w:tc>
        <w:tcPr>
          <w:tcW w:w="2600" w:type="dxa"/>
          <w:shd w:val="clear" w:color="auto" w:fill="auto"/>
          <w:vAlign w:val="bottom"/>
        </w:tcPr>
        <w:p w14:paraId="42989D61" w14:textId="77777777" w:rsidR="00A35DD2" w:rsidRPr="00A71F6F" w:rsidRDefault="00A35DD2" w:rsidP="00BE6646">
          <w:pPr>
            <w:tabs>
              <w:tab w:val="center" w:pos="4320"/>
              <w:tab w:val="right" w:pos="8640"/>
            </w:tabs>
            <w:jc w:val="center"/>
            <w:rPr>
              <w:rFonts w:ascii="Times New Roman" w:hAnsi="Times New Roman"/>
              <w:b/>
              <w:sz w:val="20"/>
            </w:rPr>
          </w:pPr>
          <w:r w:rsidRPr="00A71F6F">
            <w:rPr>
              <w:rFonts w:ascii="Times New Roman" w:hAnsi="Times New Roman"/>
              <w:b/>
              <w:sz w:val="20"/>
            </w:rPr>
            <w:t>Form 6310.SRS</w:t>
          </w:r>
          <w:r w:rsidR="00EE1611">
            <w:rPr>
              <w:rFonts w:ascii="Times New Roman" w:hAnsi="Times New Roman"/>
              <w:b/>
              <w:sz w:val="20"/>
            </w:rPr>
            <w:t>.AFF</w:t>
          </w:r>
        </w:p>
      </w:tc>
      <w:tc>
        <w:tcPr>
          <w:tcW w:w="3092" w:type="dxa"/>
          <w:shd w:val="clear" w:color="auto" w:fill="auto"/>
          <w:vAlign w:val="bottom"/>
        </w:tcPr>
        <w:p w14:paraId="73DA64CE" w14:textId="77777777" w:rsidR="00A35DD2" w:rsidRPr="00A71F6F" w:rsidRDefault="00A35DD2" w:rsidP="00A71F6F">
          <w:pPr>
            <w:tabs>
              <w:tab w:val="center" w:pos="4320"/>
              <w:tab w:val="right" w:pos="8640"/>
            </w:tabs>
            <w:jc w:val="right"/>
            <w:rPr>
              <w:rFonts w:ascii="Times New Roman" w:hAnsi="Times New Roman"/>
              <w:b/>
              <w:sz w:val="20"/>
            </w:rPr>
          </w:pPr>
          <w:r w:rsidRPr="00A71F6F">
            <w:rPr>
              <w:rFonts w:ascii="Times New Roman" w:hAnsi="Times New Roman"/>
              <w:b/>
              <w:sz w:val="20"/>
            </w:rPr>
            <w:t xml:space="preserve">Page </w:t>
          </w:r>
          <w:r w:rsidRPr="00A71F6F">
            <w:rPr>
              <w:rFonts w:ascii="Times New Roman" w:hAnsi="Times New Roman"/>
              <w:b/>
              <w:sz w:val="20"/>
            </w:rPr>
            <w:fldChar w:fldCharType="begin"/>
          </w:r>
          <w:r w:rsidRPr="00A71F6F">
            <w:rPr>
              <w:rFonts w:ascii="Times New Roman" w:hAnsi="Times New Roman"/>
              <w:b/>
              <w:sz w:val="20"/>
            </w:rPr>
            <w:instrText xml:space="preserve"> PAGE </w:instrText>
          </w:r>
          <w:r w:rsidRPr="00A71F6F">
            <w:rPr>
              <w:rFonts w:ascii="Times New Roman" w:hAnsi="Times New Roman"/>
              <w:b/>
              <w:sz w:val="20"/>
            </w:rPr>
            <w:fldChar w:fldCharType="separate"/>
          </w:r>
          <w:r w:rsidR="00BA6D49">
            <w:rPr>
              <w:rFonts w:ascii="Times New Roman" w:hAnsi="Times New Roman"/>
              <w:b/>
              <w:noProof/>
              <w:sz w:val="20"/>
            </w:rPr>
            <w:t>1</w:t>
          </w:r>
          <w:r w:rsidRPr="00A71F6F">
            <w:rPr>
              <w:rFonts w:ascii="Times New Roman" w:hAnsi="Times New Roman"/>
              <w:b/>
              <w:sz w:val="20"/>
            </w:rPr>
            <w:fldChar w:fldCharType="end"/>
          </w:r>
        </w:p>
      </w:tc>
    </w:tr>
    <w:tr w:rsidR="00C86020" w:rsidRPr="00A71F6F" w14:paraId="2415A9CD" w14:textId="77777777" w:rsidTr="00EE62B6">
      <w:tc>
        <w:tcPr>
          <w:tcW w:w="3906" w:type="dxa"/>
          <w:shd w:val="clear" w:color="auto" w:fill="auto"/>
          <w:vAlign w:val="bottom"/>
        </w:tcPr>
        <w:p w14:paraId="4C5C0D42" w14:textId="77777777" w:rsidR="00C86020" w:rsidRPr="00A71F6F" w:rsidRDefault="00C86020" w:rsidP="00C86020">
          <w:pPr>
            <w:tabs>
              <w:tab w:val="center" w:pos="4320"/>
              <w:tab w:val="right" w:pos="8640"/>
            </w:tabs>
            <w:jc w:val="both"/>
            <w:rPr>
              <w:rFonts w:ascii="Times New Roman" w:hAnsi="Times New Roman"/>
              <w:b/>
              <w:sz w:val="20"/>
            </w:rPr>
          </w:pPr>
          <w:r w:rsidRPr="00A71F6F">
            <w:rPr>
              <w:rFonts w:ascii="Times New Roman" w:hAnsi="Times New Roman"/>
              <w:b/>
              <w:sz w:val="20"/>
            </w:rPr>
            <w:t>Fannie Mae</w:t>
          </w:r>
        </w:p>
      </w:tc>
      <w:tc>
        <w:tcPr>
          <w:tcW w:w="2600" w:type="dxa"/>
          <w:shd w:val="clear" w:color="auto" w:fill="auto"/>
          <w:vAlign w:val="bottom"/>
        </w:tcPr>
        <w:p w14:paraId="02757432" w14:textId="2D25C5F3" w:rsidR="00C86020" w:rsidRPr="00A71F6F" w:rsidRDefault="00C86020" w:rsidP="00C86020">
          <w:pPr>
            <w:tabs>
              <w:tab w:val="center" w:pos="4320"/>
              <w:tab w:val="right" w:pos="8640"/>
            </w:tabs>
            <w:jc w:val="center"/>
            <w:rPr>
              <w:rFonts w:ascii="Times New Roman" w:hAnsi="Times New Roman"/>
              <w:b/>
              <w:sz w:val="20"/>
            </w:rPr>
          </w:pPr>
          <w:r>
            <w:rPr>
              <w:rFonts w:ascii="Times New Roman" w:hAnsi="Times New Roman"/>
              <w:b/>
              <w:sz w:val="20"/>
            </w:rPr>
            <w:t>12-22</w:t>
          </w:r>
        </w:p>
      </w:tc>
      <w:tc>
        <w:tcPr>
          <w:tcW w:w="3092" w:type="dxa"/>
          <w:shd w:val="clear" w:color="auto" w:fill="auto"/>
          <w:vAlign w:val="bottom"/>
        </w:tcPr>
        <w:p w14:paraId="6EF7661F" w14:textId="1B69FA1C" w:rsidR="00C86020" w:rsidRPr="00A71F6F" w:rsidRDefault="00C86020" w:rsidP="00C86020">
          <w:pPr>
            <w:tabs>
              <w:tab w:val="center" w:pos="4320"/>
              <w:tab w:val="right" w:pos="8640"/>
            </w:tabs>
            <w:jc w:val="right"/>
            <w:rPr>
              <w:rFonts w:ascii="Times New Roman" w:hAnsi="Times New Roman"/>
              <w:b/>
              <w:sz w:val="20"/>
            </w:rPr>
          </w:pPr>
          <w:r>
            <w:rPr>
              <w:rFonts w:ascii="Times New Roman" w:hAnsi="Times New Roman"/>
              <w:b/>
              <w:sz w:val="20"/>
            </w:rPr>
            <w:t>© 2022 Fannie Mae</w:t>
          </w:r>
        </w:p>
      </w:tc>
    </w:tr>
  </w:tbl>
  <w:p w14:paraId="6E1FF5A9" w14:textId="77777777" w:rsidR="00A35DD2" w:rsidRPr="00760F3C" w:rsidRDefault="00A35DD2" w:rsidP="00760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BE4E4" w14:textId="77777777" w:rsidR="00DE422C" w:rsidRPr="0038782B" w:rsidRDefault="00DE422C">
    <w:pPr>
      <w:rPr>
        <w:sz w:val="20"/>
      </w:rPr>
    </w:pPr>
  </w:p>
  <w:tbl>
    <w:tblPr>
      <w:tblW w:w="9598" w:type="dxa"/>
      <w:tblInd w:w="-90" w:type="dxa"/>
      <w:tblLook w:val="01E0" w:firstRow="1" w:lastRow="1" w:firstColumn="1" w:lastColumn="1" w:noHBand="0" w:noVBand="0"/>
    </w:tblPr>
    <w:tblGrid>
      <w:gridCol w:w="3906"/>
      <w:gridCol w:w="2600"/>
      <w:gridCol w:w="3092"/>
    </w:tblGrid>
    <w:tr w:rsidR="00DE422C" w:rsidRPr="00A71F6F" w14:paraId="3440FD35" w14:textId="77777777" w:rsidTr="00EE62B6">
      <w:tc>
        <w:tcPr>
          <w:tcW w:w="3906" w:type="dxa"/>
          <w:shd w:val="clear" w:color="auto" w:fill="auto"/>
          <w:vAlign w:val="bottom"/>
        </w:tcPr>
        <w:p w14:paraId="7A28F596" w14:textId="33AAE22B" w:rsidR="00DE422C" w:rsidRPr="00A71F6F" w:rsidRDefault="00DA3D86" w:rsidP="00960A00">
          <w:pPr>
            <w:tabs>
              <w:tab w:val="center" w:pos="4320"/>
              <w:tab w:val="right" w:pos="8640"/>
            </w:tabs>
            <w:rPr>
              <w:rFonts w:ascii="Times New Roman" w:hAnsi="Times New Roman"/>
              <w:b/>
              <w:sz w:val="20"/>
            </w:rPr>
          </w:pPr>
          <w:r w:rsidRPr="00A71F6F">
            <w:rPr>
              <w:rFonts w:ascii="Times New Roman" w:hAnsi="Times New Roman"/>
              <w:b/>
              <w:sz w:val="20"/>
            </w:rPr>
            <w:t>Modifications to Security Instrument (Seniors Housing</w:t>
          </w:r>
          <w:r>
            <w:rPr>
              <w:rFonts w:ascii="Times New Roman" w:hAnsi="Times New Roman"/>
              <w:b/>
              <w:sz w:val="20"/>
            </w:rPr>
            <w:t xml:space="preserve"> – Affiliated Property Operator</w:t>
          </w:r>
          <w:r w:rsidRPr="00A71F6F">
            <w:rPr>
              <w:rFonts w:ascii="Times New Roman" w:hAnsi="Times New Roman"/>
              <w:b/>
              <w:sz w:val="20"/>
            </w:rPr>
            <w:t>)</w:t>
          </w:r>
        </w:p>
      </w:tc>
      <w:tc>
        <w:tcPr>
          <w:tcW w:w="2600" w:type="dxa"/>
          <w:shd w:val="clear" w:color="auto" w:fill="auto"/>
          <w:vAlign w:val="bottom"/>
        </w:tcPr>
        <w:p w14:paraId="106277E0" w14:textId="77777777" w:rsidR="00DE422C" w:rsidRPr="00A71F6F" w:rsidRDefault="00DE422C" w:rsidP="00BE6646">
          <w:pPr>
            <w:tabs>
              <w:tab w:val="center" w:pos="4320"/>
              <w:tab w:val="right" w:pos="8640"/>
            </w:tabs>
            <w:jc w:val="center"/>
            <w:rPr>
              <w:rFonts w:ascii="Times New Roman" w:hAnsi="Times New Roman"/>
              <w:b/>
              <w:sz w:val="20"/>
            </w:rPr>
          </w:pPr>
          <w:r w:rsidRPr="00A71F6F">
            <w:rPr>
              <w:rFonts w:ascii="Times New Roman" w:hAnsi="Times New Roman"/>
              <w:b/>
              <w:sz w:val="20"/>
            </w:rPr>
            <w:t>Form 6310.SRS</w:t>
          </w:r>
          <w:r w:rsidR="00FC313E">
            <w:rPr>
              <w:rFonts w:ascii="Times New Roman" w:hAnsi="Times New Roman"/>
              <w:b/>
              <w:sz w:val="20"/>
            </w:rPr>
            <w:t>.AFF</w:t>
          </w:r>
        </w:p>
      </w:tc>
      <w:tc>
        <w:tcPr>
          <w:tcW w:w="3092" w:type="dxa"/>
          <w:shd w:val="clear" w:color="auto" w:fill="auto"/>
          <w:vAlign w:val="bottom"/>
        </w:tcPr>
        <w:p w14:paraId="2C9D93EF" w14:textId="77777777" w:rsidR="00DE422C" w:rsidRPr="00A71F6F" w:rsidRDefault="00DE422C" w:rsidP="00A71F6F">
          <w:pPr>
            <w:tabs>
              <w:tab w:val="center" w:pos="4320"/>
              <w:tab w:val="right" w:pos="8640"/>
            </w:tabs>
            <w:jc w:val="right"/>
            <w:rPr>
              <w:rFonts w:ascii="Times New Roman" w:hAnsi="Times New Roman"/>
              <w:b/>
              <w:sz w:val="20"/>
            </w:rPr>
          </w:pPr>
          <w:r w:rsidRPr="00A71F6F">
            <w:rPr>
              <w:rFonts w:ascii="Times New Roman" w:hAnsi="Times New Roman"/>
              <w:b/>
              <w:sz w:val="20"/>
            </w:rPr>
            <w:t xml:space="preserve">Page </w:t>
          </w:r>
          <w:r w:rsidR="00CA773B">
            <w:rPr>
              <w:rFonts w:ascii="Times New Roman" w:hAnsi="Times New Roman"/>
              <w:b/>
              <w:sz w:val="20"/>
            </w:rPr>
            <w:t>S-</w:t>
          </w:r>
          <w:r w:rsidRPr="00A71F6F">
            <w:rPr>
              <w:rFonts w:ascii="Times New Roman" w:hAnsi="Times New Roman"/>
              <w:b/>
              <w:sz w:val="20"/>
            </w:rPr>
            <w:fldChar w:fldCharType="begin"/>
          </w:r>
          <w:r w:rsidRPr="00A71F6F">
            <w:rPr>
              <w:rFonts w:ascii="Times New Roman" w:hAnsi="Times New Roman"/>
              <w:b/>
              <w:sz w:val="20"/>
            </w:rPr>
            <w:instrText xml:space="preserve"> PAGE </w:instrText>
          </w:r>
          <w:r w:rsidRPr="00A71F6F">
            <w:rPr>
              <w:rFonts w:ascii="Times New Roman" w:hAnsi="Times New Roman"/>
              <w:b/>
              <w:sz w:val="20"/>
            </w:rPr>
            <w:fldChar w:fldCharType="separate"/>
          </w:r>
          <w:r w:rsidR="00DD1126">
            <w:rPr>
              <w:rFonts w:ascii="Times New Roman" w:hAnsi="Times New Roman"/>
              <w:b/>
              <w:noProof/>
              <w:sz w:val="20"/>
            </w:rPr>
            <w:t>1</w:t>
          </w:r>
          <w:r w:rsidRPr="00A71F6F">
            <w:rPr>
              <w:rFonts w:ascii="Times New Roman" w:hAnsi="Times New Roman"/>
              <w:b/>
              <w:sz w:val="20"/>
            </w:rPr>
            <w:fldChar w:fldCharType="end"/>
          </w:r>
        </w:p>
      </w:tc>
    </w:tr>
    <w:tr w:rsidR="00DE422C" w:rsidRPr="00A71F6F" w14:paraId="604974C0" w14:textId="77777777" w:rsidTr="00EE62B6">
      <w:tc>
        <w:tcPr>
          <w:tcW w:w="3906" w:type="dxa"/>
          <w:shd w:val="clear" w:color="auto" w:fill="auto"/>
          <w:vAlign w:val="bottom"/>
        </w:tcPr>
        <w:p w14:paraId="3C3EBBBC" w14:textId="77777777" w:rsidR="00DE422C" w:rsidRPr="00A71F6F" w:rsidRDefault="00DE422C" w:rsidP="00A71F6F">
          <w:pPr>
            <w:tabs>
              <w:tab w:val="center" w:pos="4320"/>
              <w:tab w:val="right" w:pos="8640"/>
            </w:tabs>
            <w:jc w:val="both"/>
            <w:rPr>
              <w:rFonts w:ascii="Times New Roman" w:hAnsi="Times New Roman"/>
              <w:b/>
              <w:sz w:val="20"/>
            </w:rPr>
          </w:pPr>
          <w:r w:rsidRPr="00A71F6F">
            <w:rPr>
              <w:rFonts w:ascii="Times New Roman" w:hAnsi="Times New Roman"/>
              <w:b/>
              <w:sz w:val="20"/>
            </w:rPr>
            <w:t>Fannie Mae</w:t>
          </w:r>
        </w:p>
      </w:tc>
      <w:tc>
        <w:tcPr>
          <w:tcW w:w="2600" w:type="dxa"/>
          <w:shd w:val="clear" w:color="auto" w:fill="auto"/>
          <w:vAlign w:val="bottom"/>
        </w:tcPr>
        <w:p w14:paraId="4DB50133" w14:textId="77697819" w:rsidR="00DE422C" w:rsidRPr="00A71F6F" w:rsidRDefault="00D044DA" w:rsidP="008016A1">
          <w:pPr>
            <w:tabs>
              <w:tab w:val="center" w:pos="4320"/>
              <w:tab w:val="right" w:pos="8640"/>
            </w:tabs>
            <w:jc w:val="center"/>
            <w:rPr>
              <w:rFonts w:ascii="Times New Roman" w:hAnsi="Times New Roman"/>
              <w:b/>
              <w:sz w:val="20"/>
            </w:rPr>
          </w:pPr>
          <w:r>
            <w:rPr>
              <w:rFonts w:ascii="Times New Roman" w:hAnsi="Times New Roman"/>
              <w:b/>
              <w:sz w:val="20"/>
            </w:rPr>
            <w:t>12</w:t>
          </w:r>
          <w:r w:rsidR="00A4537B">
            <w:rPr>
              <w:rFonts w:ascii="Times New Roman" w:hAnsi="Times New Roman"/>
              <w:b/>
              <w:sz w:val="20"/>
            </w:rPr>
            <w:t>-22</w:t>
          </w:r>
        </w:p>
      </w:tc>
      <w:tc>
        <w:tcPr>
          <w:tcW w:w="3092" w:type="dxa"/>
          <w:shd w:val="clear" w:color="auto" w:fill="auto"/>
          <w:vAlign w:val="bottom"/>
        </w:tcPr>
        <w:p w14:paraId="33FBDC91" w14:textId="19AF8565" w:rsidR="00DE422C" w:rsidRPr="00A71F6F" w:rsidRDefault="006A3292" w:rsidP="00A71F6F">
          <w:pPr>
            <w:tabs>
              <w:tab w:val="center" w:pos="4320"/>
              <w:tab w:val="right" w:pos="8640"/>
            </w:tabs>
            <w:jc w:val="right"/>
            <w:rPr>
              <w:rFonts w:ascii="Times New Roman" w:hAnsi="Times New Roman"/>
              <w:b/>
              <w:sz w:val="20"/>
            </w:rPr>
          </w:pPr>
          <w:r>
            <w:rPr>
              <w:rFonts w:ascii="Times New Roman" w:hAnsi="Times New Roman"/>
              <w:b/>
              <w:sz w:val="20"/>
            </w:rPr>
            <w:t xml:space="preserve">© </w:t>
          </w:r>
          <w:r w:rsidR="00A4537B">
            <w:rPr>
              <w:rFonts w:ascii="Times New Roman" w:hAnsi="Times New Roman"/>
              <w:b/>
              <w:sz w:val="20"/>
            </w:rPr>
            <w:t>2022 Fannie</w:t>
          </w:r>
          <w:r>
            <w:rPr>
              <w:rFonts w:ascii="Times New Roman" w:hAnsi="Times New Roman"/>
              <w:b/>
              <w:sz w:val="20"/>
            </w:rPr>
            <w:t xml:space="preserve"> Mae</w:t>
          </w:r>
        </w:p>
      </w:tc>
    </w:tr>
  </w:tbl>
  <w:p w14:paraId="7D10CDED" w14:textId="77777777" w:rsidR="00DE422C" w:rsidRPr="00760F3C" w:rsidRDefault="00DE422C" w:rsidP="00760F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2C6C" w14:textId="77777777" w:rsidR="007A5DDA" w:rsidRPr="001D0806" w:rsidRDefault="007A5DDA" w:rsidP="0038782B">
    <w:pPr>
      <w:rPr>
        <w:rFonts w:ascii="Times New Roman" w:hAnsi="Times New Roman" w:cs="Times New Roman"/>
        <w:sz w:val="20"/>
      </w:rPr>
    </w:pPr>
  </w:p>
  <w:tbl>
    <w:tblPr>
      <w:tblW w:w="9598" w:type="dxa"/>
      <w:tblInd w:w="-90" w:type="dxa"/>
      <w:tblLook w:val="01E0" w:firstRow="1" w:lastRow="1" w:firstColumn="1" w:lastColumn="1" w:noHBand="0" w:noVBand="0"/>
    </w:tblPr>
    <w:tblGrid>
      <w:gridCol w:w="3906"/>
      <w:gridCol w:w="2600"/>
      <w:gridCol w:w="3092"/>
    </w:tblGrid>
    <w:tr w:rsidR="007A5DDA" w:rsidRPr="00A71F6F" w14:paraId="38685A3E" w14:textId="77777777" w:rsidTr="00EE62B6">
      <w:tc>
        <w:tcPr>
          <w:tcW w:w="3906" w:type="dxa"/>
          <w:shd w:val="clear" w:color="auto" w:fill="auto"/>
          <w:vAlign w:val="bottom"/>
        </w:tcPr>
        <w:p w14:paraId="443EE681" w14:textId="77777777" w:rsidR="007A5DDA" w:rsidRPr="00A71F6F" w:rsidRDefault="007A5DDA" w:rsidP="00960A00">
          <w:pPr>
            <w:tabs>
              <w:tab w:val="center" w:pos="4320"/>
              <w:tab w:val="right" w:pos="8640"/>
            </w:tabs>
            <w:rPr>
              <w:rFonts w:ascii="Times New Roman" w:hAnsi="Times New Roman"/>
              <w:b/>
              <w:sz w:val="20"/>
            </w:rPr>
          </w:pPr>
          <w:r w:rsidRPr="00A71F6F">
            <w:rPr>
              <w:rFonts w:ascii="Times New Roman" w:hAnsi="Times New Roman"/>
              <w:b/>
              <w:sz w:val="20"/>
            </w:rPr>
            <w:t>Modifications to Security Instrument (Seniors Housing</w:t>
          </w:r>
          <w:r>
            <w:rPr>
              <w:rFonts w:ascii="Times New Roman" w:hAnsi="Times New Roman"/>
              <w:b/>
              <w:sz w:val="20"/>
            </w:rPr>
            <w:t xml:space="preserve"> – Affiliated Property Operator</w:t>
          </w:r>
          <w:r w:rsidRPr="00A71F6F">
            <w:rPr>
              <w:rFonts w:ascii="Times New Roman" w:hAnsi="Times New Roman"/>
              <w:b/>
              <w:sz w:val="20"/>
            </w:rPr>
            <w:t>)</w:t>
          </w:r>
        </w:p>
      </w:tc>
      <w:tc>
        <w:tcPr>
          <w:tcW w:w="2600" w:type="dxa"/>
          <w:shd w:val="clear" w:color="auto" w:fill="auto"/>
          <w:vAlign w:val="bottom"/>
        </w:tcPr>
        <w:p w14:paraId="3C1DB057" w14:textId="77777777" w:rsidR="007A5DDA" w:rsidRPr="00A71F6F" w:rsidRDefault="007A5DDA" w:rsidP="00BE6646">
          <w:pPr>
            <w:tabs>
              <w:tab w:val="center" w:pos="4320"/>
              <w:tab w:val="right" w:pos="8640"/>
            </w:tabs>
            <w:jc w:val="center"/>
            <w:rPr>
              <w:rFonts w:ascii="Times New Roman" w:hAnsi="Times New Roman"/>
              <w:b/>
              <w:sz w:val="20"/>
            </w:rPr>
          </w:pPr>
          <w:r w:rsidRPr="00A71F6F">
            <w:rPr>
              <w:rFonts w:ascii="Times New Roman" w:hAnsi="Times New Roman"/>
              <w:b/>
              <w:sz w:val="20"/>
            </w:rPr>
            <w:t>Form 6310.SRS</w:t>
          </w:r>
          <w:r>
            <w:rPr>
              <w:rFonts w:ascii="Times New Roman" w:hAnsi="Times New Roman"/>
              <w:b/>
              <w:sz w:val="20"/>
            </w:rPr>
            <w:t>.AFF</w:t>
          </w:r>
        </w:p>
      </w:tc>
      <w:tc>
        <w:tcPr>
          <w:tcW w:w="3092" w:type="dxa"/>
          <w:shd w:val="clear" w:color="auto" w:fill="auto"/>
          <w:vAlign w:val="bottom"/>
        </w:tcPr>
        <w:p w14:paraId="5A02CC66" w14:textId="63036F13" w:rsidR="007A5DDA" w:rsidRPr="00A71F6F" w:rsidRDefault="007A5DDA" w:rsidP="00DE422C">
          <w:pPr>
            <w:tabs>
              <w:tab w:val="center" w:pos="4320"/>
              <w:tab w:val="right" w:pos="8640"/>
            </w:tabs>
            <w:jc w:val="right"/>
            <w:rPr>
              <w:rFonts w:ascii="Times New Roman" w:hAnsi="Times New Roman"/>
              <w:b/>
              <w:sz w:val="20"/>
            </w:rPr>
          </w:pPr>
          <w:r w:rsidRPr="00A71F6F">
            <w:rPr>
              <w:rFonts w:ascii="Times New Roman" w:hAnsi="Times New Roman"/>
              <w:b/>
              <w:sz w:val="20"/>
            </w:rPr>
            <w:t xml:space="preserve">Page </w:t>
          </w:r>
          <w:r w:rsidRPr="00A71F6F">
            <w:rPr>
              <w:rFonts w:ascii="Times New Roman" w:hAnsi="Times New Roman"/>
              <w:b/>
              <w:sz w:val="20"/>
            </w:rPr>
            <w:fldChar w:fldCharType="begin"/>
          </w:r>
          <w:r w:rsidRPr="00A71F6F">
            <w:rPr>
              <w:rFonts w:ascii="Times New Roman" w:hAnsi="Times New Roman"/>
              <w:b/>
              <w:sz w:val="20"/>
            </w:rPr>
            <w:instrText xml:space="preserve"> PAGE </w:instrText>
          </w:r>
          <w:r w:rsidRPr="00A71F6F">
            <w:rPr>
              <w:rFonts w:ascii="Times New Roman" w:hAnsi="Times New Roman"/>
              <w:b/>
              <w:sz w:val="20"/>
            </w:rPr>
            <w:fldChar w:fldCharType="separate"/>
          </w:r>
          <w:r>
            <w:rPr>
              <w:rFonts w:ascii="Times New Roman" w:hAnsi="Times New Roman"/>
              <w:b/>
              <w:noProof/>
              <w:sz w:val="20"/>
            </w:rPr>
            <w:t>2</w:t>
          </w:r>
          <w:r w:rsidRPr="00A71F6F">
            <w:rPr>
              <w:rFonts w:ascii="Times New Roman" w:hAnsi="Times New Roman"/>
              <w:b/>
              <w:sz w:val="20"/>
            </w:rPr>
            <w:fldChar w:fldCharType="end"/>
          </w:r>
        </w:p>
      </w:tc>
    </w:tr>
    <w:tr w:rsidR="007A5DDA" w:rsidRPr="00A71F6F" w14:paraId="5930DC56" w14:textId="77777777" w:rsidTr="00EE62B6">
      <w:tc>
        <w:tcPr>
          <w:tcW w:w="3906" w:type="dxa"/>
          <w:shd w:val="clear" w:color="auto" w:fill="auto"/>
          <w:vAlign w:val="bottom"/>
        </w:tcPr>
        <w:p w14:paraId="165AD9AA" w14:textId="77777777" w:rsidR="007A5DDA" w:rsidRPr="00A71F6F" w:rsidRDefault="007A5DDA" w:rsidP="00C86020">
          <w:pPr>
            <w:tabs>
              <w:tab w:val="center" w:pos="4320"/>
              <w:tab w:val="right" w:pos="8640"/>
            </w:tabs>
            <w:jc w:val="both"/>
            <w:rPr>
              <w:rFonts w:ascii="Times New Roman" w:hAnsi="Times New Roman"/>
              <w:b/>
              <w:sz w:val="20"/>
            </w:rPr>
          </w:pPr>
          <w:r w:rsidRPr="00A71F6F">
            <w:rPr>
              <w:rFonts w:ascii="Times New Roman" w:hAnsi="Times New Roman"/>
              <w:b/>
              <w:sz w:val="20"/>
            </w:rPr>
            <w:t>Fannie Mae</w:t>
          </w:r>
        </w:p>
      </w:tc>
      <w:tc>
        <w:tcPr>
          <w:tcW w:w="2600" w:type="dxa"/>
          <w:shd w:val="clear" w:color="auto" w:fill="auto"/>
          <w:vAlign w:val="bottom"/>
        </w:tcPr>
        <w:p w14:paraId="365CF9C4" w14:textId="77777777" w:rsidR="007A5DDA" w:rsidRPr="00A71F6F" w:rsidRDefault="007A5DDA" w:rsidP="00C86020">
          <w:pPr>
            <w:tabs>
              <w:tab w:val="center" w:pos="4320"/>
              <w:tab w:val="right" w:pos="8640"/>
            </w:tabs>
            <w:jc w:val="center"/>
            <w:rPr>
              <w:rFonts w:ascii="Times New Roman" w:hAnsi="Times New Roman"/>
              <w:b/>
              <w:sz w:val="20"/>
            </w:rPr>
          </w:pPr>
          <w:r>
            <w:rPr>
              <w:rFonts w:ascii="Times New Roman" w:hAnsi="Times New Roman"/>
              <w:b/>
              <w:sz w:val="20"/>
            </w:rPr>
            <w:t>12-22</w:t>
          </w:r>
        </w:p>
      </w:tc>
      <w:tc>
        <w:tcPr>
          <w:tcW w:w="3092" w:type="dxa"/>
          <w:shd w:val="clear" w:color="auto" w:fill="auto"/>
          <w:vAlign w:val="bottom"/>
        </w:tcPr>
        <w:p w14:paraId="27E6B816" w14:textId="77777777" w:rsidR="007A5DDA" w:rsidRPr="00A71F6F" w:rsidRDefault="007A5DDA" w:rsidP="00C86020">
          <w:pPr>
            <w:tabs>
              <w:tab w:val="center" w:pos="4320"/>
              <w:tab w:val="right" w:pos="8640"/>
            </w:tabs>
            <w:jc w:val="right"/>
            <w:rPr>
              <w:rFonts w:ascii="Times New Roman" w:hAnsi="Times New Roman"/>
              <w:b/>
              <w:sz w:val="20"/>
            </w:rPr>
          </w:pPr>
          <w:r>
            <w:rPr>
              <w:rFonts w:ascii="Times New Roman" w:hAnsi="Times New Roman"/>
              <w:b/>
              <w:sz w:val="20"/>
            </w:rPr>
            <w:t>© 2022 Fannie Mae</w:t>
          </w:r>
        </w:p>
      </w:tc>
    </w:tr>
  </w:tbl>
  <w:p w14:paraId="4281BFDC" w14:textId="77777777" w:rsidR="007A5DDA" w:rsidRPr="0038782B" w:rsidRDefault="007A5DDA" w:rsidP="003878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8E20" w14:textId="77777777" w:rsidR="007A5DDA" w:rsidRPr="001D0806" w:rsidRDefault="007A5DDA">
    <w:pPr>
      <w:rPr>
        <w:rFonts w:ascii="Times New Roman" w:hAnsi="Times New Roman" w:cs="Times New Roman"/>
        <w:sz w:val="20"/>
      </w:rPr>
    </w:pPr>
  </w:p>
  <w:tbl>
    <w:tblPr>
      <w:tblW w:w="9598" w:type="dxa"/>
      <w:tblInd w:w="-90" w:type="dxa"/>
      <w:tblLook w:val="01E0" w:firstRow="1" w:lastRow="1" w:firstColumn="1" w:lastColumn="1" w:noHBand="0" w:noVBand="0"/>
    </w:tblPr>
    <w:tblGrid>
      <w:gridCol w:w="3906"/>
      <w:gridCol w:w="2600"/>
      <w:gridCol w:w="3092"/>
    </w:tblGrid>
    <w:tr w:rsidR="007A5DDA" w:rsidRPr="00A71F6F" w14:paraId="406ACA40" w14:textId="77777777" w:rsidTr="00EE62B6">
      <w:tc>
        <w:tcPr>
          <w:tcW w:w="3906" w:type="dxa"/>
          <w:shd w:val="clear" w:color="auto" w:fill="auto"/>
          <w:vAlign w:val="bottom"/>
        </w:tcPr>
        <w:p w14:paraId="31BC2EA7" w14:textId="77777777" w:rsidR="007A5DDA" w:rsidRPr="00A71F6F" w:rsidRDefault="007A5DDA" w:rsidP="00960A00">
          <w:pPr>
            <w:tabs>
              <w:tab w:val="center" w:pos="4320"/>
              <w:tab w:val="right" w:pos="8640"/>
            </w:tabs>
            <w:rPr>
              <w:rFonts w:ascii="Times New Roman" w:hAnsi="Times New Roman"/>
              <w:b/>
              <w:sz w:val="20"/>
            </w:rPr>
          </w:pPr>
          <w:r w:rsidRPr="00A71F6F">
            <w:rPr>
              <w:rFonts w:ascii="Times New Roman" w:hAnsi="Times New Roman"/>
              <w:b/>
              <w:sz w:val="20"/>
            </w:rPr>
            <w:t>Modifications to Security Instrument (Seniors Housing</w:t>
          </w:r>
          <w:r>
            <w:rPr>
              <w:rFonts w:ascii="Times New Roman" w:hAnsi="Times New Roman"/>
              <w:b/>
              <w:sz w:val="20"/>
            </w:rPr>
            <w:t xml:space="preserve"> – Affiliated Property Operator</w:t>
          </w:r>
          <w:r w:rsidRPr="00A71F6F">
            <w:rPr>
              <w:rFonts w:ascii="Times New Roman" w:hAnsi="Times New Roman"/>
              <w:b/>
              <w:sz w:val="20"/>
            </w:rPr>
            <w:t>)</w:t>
          </w:r>
        </w:p>
      </w:tc>
      <w:tc>
        <w:tcPr>
          <w:tcW w:w="2600" w:type="dxa"/>
          <w:shd w:val="clear" w:color="auto" w:fill="auto"/>
          <w:vAlign w:val="bottom"/>
        </w:tcPr>
        <w:p w14:paraId="1B568C05" w14:textId="77777777" w:rsidR="007A5DDA" w:rsidRPr="00A71F6F" w:rsidRDefault="007A5DDA" w:rsidP="00BE6646">
          <w:pPr>
            <w:tabs>
              <w:tab w:val="center" w:pos="4320"/>
              <w:tab w:val="right" w:pos="8640"/>
            </w:tabs>
            <w:jc w:val="center"/>
            <w:rPr>
              <w:rFonts w:ascii="Times New Roman" w:hAnsi="Times New Roman"/>
              <w:b/>
              <w:sz w:val="20"/>
            </w:rPr>
          </w:pPr>
          <w:r w:rsidRPr="00A71F6F">
            <w:rPr>
              <w:rFonts w:ascii="Times New Roman" w:hAnsi="Times New Roman"/>
              <w:b/>
              <w:sz w:val="20"/>
            </w:rPr>
            <w:t>Form 6310.SRS</w:t>
          </w:r>
          <w:r>
            <w:rPr>
              <w:rFonts w:ascii="Times New Roman" w:hAnsi="Times New Roman"/>
              <w:b/>
              <w:sz w:val="20"/>
            </w:rPr>
            <w:t>.AFF</w:t>
          </w:r>
        </w:p>
      </w:tc>
      <w:tc>
        <w:tcPr>
          <w:tcW w:w="3092" w:type="dxa"/>
          <w:shd w:val="clear" w:color="auto" w:fill="auto"/>
          <w:vAlign w:val="bottom"/>
        </w:tcPr>
        <w:p w14:paraId="62465D01" w14:textId="108130FE" w:rsidR="007A5DDA" w:rsidRPr="00A71F6F" w:rsidRDefault="007A5DDA" w:rsidP="00A71F6F">
          <w:pPr>
            <w:tabs>
              <w:tab w:val="center" w:pos="4320"/>
              <w:tab w:val="right" w:pos="8640"/>
            </w:tabs>
            <w:jc w:val="right"/>
            <w:rPr>
              <w:rFonts w:ascii="Times New Roman" w:hAnsi="Times New Roman"/>
              <w:b/>
              <w:sz w:val="20"/>
            </w:rPr>
          </w:pPr>
          <w:r w:rsidRPr="00A71F6F">
            <w:rPr>
              <w:rFonts w:ascii="Times New Roman" w:hAnsi="Times New Roman"/>
              <w:b/>
              <w:sz w:val="20"/>
            </w:rPr>
            <w:t xml:space="preserve">Page </w:t>
          </w:r>
          <w:r w:rsidRPr="00A71F6F">
            <w:rPr>
              <w:rFonts w:ascii="Times New Roman" w:hAnsi="Times New Roman"/>
              <w:b/>
              <w:sz w:val="20"/>
            </w:rPr>
            <w:fldChar w:fldCharType="begin"/>
          </w:r>
          <w:r w:rsidRPr="00A71F6F">
            <w:rPr>
              <w:rFonts w:ascii="Times New Roman" w:hAnsi="Times New Roman"/>
              <w:b/>
              <w:sz w:val="20"/>
            </w:rPr>
            <w:instrText xml:space="preserve"> PAGE </w:instrText>
          </w:r>
          <w:r w:rsidRPr="00A71F6F">
            <w:rPr>
              <w:rFonts w:ascii="Times New Roman" w:hAnsi="Times New Roman"/>
              <w:b/>
              <w:sz w:val="20"/>
            </w:rPr>
            <w:fldChar w:fldCharType="separate"/>
          </w:r>
          <w:r>
            <w:rPr>
              <w:rFonts w:ascii="Times New Roman" w:hAnsi="Times New Roman"/>
              <w:b/>
              <w:noProof/>
              <w:sz w:val="20"/>
            </w:rPr>
            <w:t>1</w:t>
          </w:r>
          <w:r w:rsidRPr="00A71F6F">
            <w:rPr>
              <w:rFonts w:ascii="Times New Roman" w:hAnsi="Times New Roman"/>
              <w:b/>
              <w:sz w:val="20"/>
            </w:rPr>
            <w:fldChar w:fldCharType="end"/>
          </w:r>
        </w:p>
      </w:tc>
    </w:tr>
    <w:tr w:rsidR="007A5DDA" w:rsidRPr="00A71F6F" w14:paraId="2BC24552" w14:textId="77777777" w:rsidTr="00EE62B6">
      <w:tc>
        <w:tcPr>
          <w:tcW w:w="3906" w:type="dxa"/>
          <w:shd w:val="clear" w:color="auto" w:fill="auto"/>
          <w:vAlign w:val="bottom"/>
        </w:tcPr>
        <w:p w14:paraId="5BDDDFC0" w14:textId="77777777" w:rsidR="007A5DDA" w:rsidRPr="00A71F6F" w:rsidRDefault="007A5DDA" w:rsidP="00C86020">
          <w:pPr>
            <w:tabs>
              <w:tab w:val="center" w:pos="4320"/>
              <w:tab w:val="right" w:pos="8640"/>
            </w:tabs>
            <w:jc w:val="both"/>
            <w:rPr>
              <w:rFonts w:ascii="Times New Roman" w:hAnsi="Times New Roman"/>
              <w:b/>
              <w:sz w:val="20"/>
            </w:rPr>
          </w:pPr>
          <w:r w:rsidRPr="00A71F6F">
            <w:rPr>
              <w:rFonts w:ascii="Times New Roman" w:hAnsi="Times New Roman"/>
              <w:b/>
              <w:sz w:val="20"/>
            </w:rPr>
            <w:t>Fannie Mae</w:t>
          </w:r>
        </w:p>
      </w:tc>
      <w:tc>
        <w:tcPr>
          <w:tcW w:w="2600" w:type="dxa"/>
          <w:shd w:val="clear" w:color="auto" w:fill="auto"/>
          <w:vAlign w:val="bottom"/>
        </w:tcPr>
        <w:p w14:paraId="69DDB52B" w14:textId="77777777" w:rsidR="007A5DDA" w:rsidRPr="00A71F6F" w:rsidRDefault="007A5DDA" w:rsidP="00C86020">
          <w:pPr>
            <w:tabs>
              <w:tab w:val="center" w:pos="4320"/>
              <w:tab w:val="right" w:pos="8640"/>
            </w:tabs>
            <w:jc w:val="center"/>
            <w:rPr>
              <w:rFonts w:ascii="Times New Roman" w:hAnsi="Times New Roman"/>
              <w:b/>
              <w:sz w:val="20"/>
            </w:rPr>
          </w:pPr>
          <w:r>
            <w:rPr>
              <w:rFonts w:ascii="Times New Roman" w:hAnsi="Times New Roman"/>
              <w:b/>
              <w:sz w:val="20"/>
            </w:rPr>
            <w:t>12-22</w:t>
          </w:r>
        </w:p>
      </w:tc>
      <w:tc>
        <w:tcPr>
          <w:tcW w:w="3092" w:type="dxa"/>
          <w:shd w:val="clear" w:color="auto" w:fill="auto"/>
          <w:vAlign w:val="bottom"/>
        </w:tcPr>
        <w:p w14:paraId="797C2C74" w14:textId="77777777" w:rsidR="007A5DDA" w:rsidRPr="00A71F6F" w:rsidRDefault="007A5DDA" w:rsidP="00C86020">
          <w:pPr>
            <w:tabs>
              <w:tab w:val="center" w:pos="4320"/>
              <w:tab w:val="right" w:pos="8640"/>
            </w:tabs>
            <w:jc w:val="right"/>
            <w:rPr>
              <w:rFonts w:ascii="Times New Roman" w:hAnsi="Times New Roman"/>
              <w:b/>
              <w:sz w:val="20"/>
            </w:rPr>
          </w:pPr>
          <w:r>
            <w:rPr>
              <w:rFonts w:ascii="Times New Roman" w:hAnsi="Times New Roman"/>
              <w:b/>
              <w:sz w:val="20"/>
            </w:rPr>
            <w:t>© 2022 Fannie Mae</w:t>
          </w:r>
        </w:p>
      </w:tc>
    </w:tr>
  </w:tbl>
  <w:p w14:paraId="56EA12E9" w14:textId="77777777" w:rsidR="007A5DDA" w:rsidRPr="00760F3C" w:rsidRDefault="007A5DDA" w:rsidP="00760F3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58F7" w14:textId="77777777" w:rsidR="00DE422C" w:rsidRPr="001D0806" w:rsidRDefault="00DE422C">
    <w:pPr>
      <w:rPr>
        <w:rFonts w:ascii="Times New Roman" w:hAnsi="Times New Roman" w:cs="Times New Roman"/>
        <w:sz w:val="20"/>
      </w:rPr>
    </w:pPr>
  </w:p>
  <w:tbl>
    <w:tblPr>
      <w:tblW w:w="9598" w:type="dxa"/>
      <w:tblInd w:w="-90" w:type="dxa"/>
      <w:tblLook w:val="01E0" w:firstRow="1" w:lastRow="1" w:firstColumn="1" w:lastColumn="1" w:noHBand="0" w:noVBand="0"/>
    </w:tblPr>
    <w:tblGrid>
      <w:gridCol w:w="3906"/>
      <w:gridCol w:w="2600"/>
      <w:gridCol w:w="3092"/>
    </w:tblGrid>
    <w:tr w:rsidR="00DE422C" w:rsidRPr="00A71F6F" w14:paraId="73D1078F" w14:textId="77777777" w:rsidTr="00EE62B6">
      <w:tc>
        <w:tcPr>
          <w:tcW w:w="3906" w:type="dxa"/>
          <w:shd w:val="clear" w:color="auto" w:fill="auto"/>
          <w:vAlign w:val="bottom"/>
        </w:tcPr>
        <w:p w14:paraId="23C7B80D" w14:textId="77777777" w:rsidR="00DE422C" w:rsidRPr="00A71F6F" w:rsidRDefault="00DA3D86" w:rsidP="00960A00">
          <w:pPr>
            <w:tabs>
              <w:tab w:val="center" w:pos="4320"/>
              <w:tab w:val="right" w:pos="8640"/>
            </w:tabs>
            <w:rPr>
              <w:rFonts w:ascii="Times New Roman" w:hAnsi="Times New Roman"/>
              <w:b/>
              <w:sz w:val="20"/>
            </w:rPr>
          </w:pPr>
          <w:r w:rsidRPr="00A71F6F">
            <w:rPr>
              <w:rFonts w:ascii="Times New Roman" w:hAnsi="Times New Roman"/>
              <w:b/>
              <w:sz w:val="20"/>
            </w:rPr>
            <w:t>Modifications to Security Instrument (Seniors Housing</w:t>
          </w:r>
          <w:r>
            <w:rPr>
              <w:rFonts w:ascii="Times New Roman" w:hAnsi="Times New Roman"/>
              <w:b/>
              <w:sz w:val="20"/>
            </w:rPr>
            <w:t xml:space="preserve"> – Affiliated Property Operator</w:t>
          </w:r>
          <w:r w:rsidRPr="00A71F6F">
            <w:rPr>
              <w:rFonts w:ascii="Times New Roman" w:hAnsi="Times New Roman"/>
              <w:b/>
              <w:sz w:val="20"/>
            </w:rPr>
            <w:t>)</w:t>
          </w:r>
        </w:p>
      </w:tc>
      <w:tc>
        <w:tcPr>
          <w:tcW w:w="2600" w:type="dxa"/>
          <w:shd w:val="clear" w:color="auto" w:fill="auto"/>
          <w:vAlign w:val="bottom"/>
        </w:tcPr>
        <w:p w14:paraId="3FEC86AA" w14:textId="77777777" w:rsidR="00DE422C" w:rsidRPr="00A71F6F" w:rsidRDefault="00DE422C" w:rsidP="00BE6646">
          <w:pPr>
            <w:tabs>
              <w:tab w:val="center" w:pos="4320"/>
              <w:tab w:val="right" w:pos="8640"/>
            </w:tabs>
            <w:jc w:val="center"/>
            <w:rPr>
              <w:rFonts w:ascii="Times New Roman" w:hAnsi="Times New Roman"/>
              <w:b/>
              <w:sz w:val="20"/>
            </w:rPr>
          </w:pPr>
          <w:r w:rsidRPr="00A71F6F">
            <w:rPr>
              <w:rFonts w:ascii="Times New Roman" w:hAnsi="Times New Roman"/>
              <w:b/>
              <w:sz w:val="20"/>
            </w:rPr>
            <w:t>Form 6310.SRS</w:t>
          </w:r>
          <w:r w:rsidR="00FC313E">
            <w:rPr>
              <w:rFonts w:ascii="Times New Roman" w:hAnsi="Times New Roman"/>
              <w:b/>
              <w:sz w:val="20"/>
            </w:rPr>
            <w:t>.AFF</w:t>
          </w:r>
        </w:p>
      </w:tc>
      <w:tc>
        <w:tcPr>
          <w:tcW w:w="3092" w:type="dxa"/>
          <w:shd w:val="clear" w:color="auto" w:fill="auto"/>
          <w:vAlign w:val="bottom"/>
        </w:tcPr>
        <w:p w14:paraId="6FF70D95" w14:textId="0796E4F8" w:rsidR="00DE422C" w:rsidRPr="00A71F6F" w:rsidRDefault="00DE422C" w:rsidP="00A71F6F">
          <w:pPr>
            <w:tabs>
              <w:tab w:val="center" w:pos="4320"/>
              <w:tab w:val="right" w:pos="8640"/>
            </w:tabs>
            <w:jc w:val="right"/>
            <w:rPr>
              <w:rFonts w:ascii="Times New Roman" w:hAnsi="Times New Roman"/>
              <w:b/>
              <w:sz w:val="20"/>
            </w:rPr>
          </w:pPr>
          <w:r w:rsidRPr="00A71F6F">
            <w:rPr>
              <w:rFonts w:ascii="Times New Roman" w:hAnsi="Times New Roman"/>
              <w:b/>
              <w:sz w:val="20"/>
            </w:rPr>
            <w:t xml:space="preserve">Page </w:t>
          </w:r>
          <w:r w:rsidR="00CA773B">
            <w:rPr>
              <w:rFonts w:ascii="Times New Roman" w:hAnsi="Times New Roman"/>
              <w:b/>
              <w:sz w:val="20"/>
            </w:rPr>
            <w:t>S-</w:t>
          </w:r>
          <w:r w:rsidRPr="00A71F6F">
            <w:rPr>
              <w:rFonts w:ascii="Times New Roman" w:hAnsi="Times New Roman"/>
              <w:b/>
              <w:sz w:val="20"/>
            </w:rPr>
            <w:fldChar w:fldCharType="begin"/>
          </w:r>
          <w:r w:rsidRPr="00A71F6F">
            <w:rPr>
              <w:rFonts w:ascii="Times New Roman" w:hAnsi="Times New Roman"/>
              <w:b/>
              <w:sz w:val="20"/>
            </w:rPr>
            <w:instrText xml:space="preserve"> PAGE </w:instrText>
          </w:r>
          <w:r w:rsidRPr="00A71F6F">
            <w:rPr>
              <w:rFonts w:ascii="Times New Roman" w:hAnsi="Times New Roman"/>
              <w:b/>
              <w:sz w:val="20"/>
            </w:rPr>
            <w:fldChar w:fldCharType="separate"/>
          </w:r>
          <w:r w:rsidR="00DD1126">
            <w:rPr>
              <w:rFonts w:ascii="Times New Roman" w:hAnsi="Times New Roman"/>
              <w:b/>
              <w:noProof/>
              <w:sz w:val="20"/>
            </w:rPr>
            <w:t>1</w:t>
          </w:r>
          <w:r w:rsidRPr="00A71F6F">
            <w:rPr>
              <w:rFonts w:ascii="Times New Roman" w:hAnsi="Times New Roman"/>
              <w:b/>
              <w:sz w:val="20"/>
            </w:rPr>
            <w:fldChar w:fldCharType="end"/>
          </w:r>
        </w:p>
      </w:tc>
    </w:tr>
    <w:tr w:rsidR="00DE422C" w:rsidRPr="00A71F6F" w14:paraId="0DFBA6FB" w14:textId="77777777" w:rsidTr="00EE62B6">
      <w:tc>
        <w:tcPr>
          <w:tcW w:w="3906" w:type="dxa"/>
          <w:shd w:val="clear" w:color="auto" w:fill="auto"/>
          <w:vAlign w:val="bottom"/>
        </w:tcPr>
        <w:p w14:paraId="351BF1A9" w14:textId="77777777" w:rsidR="00DE422C" w:rsidRPr="00A71F6F" w:rsidRDefault="00DE422C" w:rsidP="00A71F6F">
          <w:pPr>
            <w:tabs>
              <w:tab w:val="center" w:pos="4320"/>
              <w:tab w:val="right" w:pos="8640"/>
            </w:tabs>
            <w:jc w:val="both"/>
            <w:rPr>
              <w:rFonts w:ascii="Times New Roman" w:hAnsi="Times New Roman"/>
              <w:b/>
              <w:sz w:val="20"/>
            </w:rPr>
          </w:pPr>
          <w:r w:rsidRPr="00A71F6F">
            <w:rPr>
              <w:rFonts w:ascii="Times New Roman" w:hAnsi="Times New Roman"/>
              <w:b/>
              <w:sz w:val="20"/>
            </w:rPr>
            <w:t>Fannie Mae</w:t>
          </w:r>
        </w:p>
      </w:tc>
      <w:tc>
        <w:tcPr>
          <w:tcW w:w="2600" w:type="dxa"/>
          <w:shd w:val="clear" w:color="auto" w:fill="auto"/>
          <w:vAlign w:val="bottom"/>
        </w:tcPr>
        <w:p w14:paraId="0C12ABDA" w14:textId="77777777" w:rsidR="00DE422C" w:rsidRPr="00A71F6F" w:rsidRDefault="00D044DA" w:rsidP="008016A1">
          <w:pPr>
            <w:tabs>
              <w:tab w:val="center" w:pos="4320"/>
              <w:tab w:val="right" w:pos="8640"/>
            </w:tabs>
            <w:jc w:val="center"/>
            <w:rPr>
              <w:rFonts w:ascii="Times New Roman" w:hAnsi="Times New Roman"/>
              <w:b/>
              <w:sz w:val="20"/>
            </w:rPr>
          </w:pPr>
          <w:r>
            <w:rPr>
              <w:rFonts w:ascii="Times New Roman" w:hAnsi="Times New Roman"/>
              <w:b/>
              <w:sz w:val="20"/>
            </w:rPr>
            <w:t>12</w:t>
          </w:r>
          <w:r w:rsidR="00A4537B">
            <w:rPr>
              <w:rFonts w:ascii="Times New Roman" w:hAnsi="Times New Roman"/>
              <w:b/>
              <w:sz w:val="20"/>
            </w:rPr>
            <w:t>-22</w:t>
          </w:r>
        </w:p>
      </w:tc>
      <w:tc>
        <w:tcPr>
          <w:tcW w:w="3092" w:type="dxa"/>
          <w:shd w:val="clear" w:color="auto" w:fill="auto"/>
          <w:vAlign w:val="bottom"/>
        </w:tcPr>
        <w:p w14:paraId="43577A4D" w14:textId="77777777" w:rsidR="00DE422C" w:rsidRPr="00A71F6F" w:rsidRDefault="006A3292" w:rsidP="00A71F6F">
          <w:pPr>
            <w:tabs>
              <w:tab w:val="center" w:pos="4320"/>
              <w:tab w:val="right" w:pos="8640"/>
            </w:tabs>
            <w:jc w:val="right"/>
            <w:rPr>
              <w:rFonts w:ascii="Times New Roman" w:hAnsi="Times New Roman"/>
              <w:b/>
              <w:sz w:val="20"/>
            </w:rPr>
          </w:pPr>
          <w:r>
            <w:rPr>
              <w:rFonts w:ascii="Times New Roman" w:hAnsi="Times New Roman"/>
              <w:b/>
              <w:sz w:val="20"/>
            </w:rPr>
            <w:t xml:space="preserve">© </w:t>
          </w:r>
          <w:r w:rsidR="00A4537B">
            <w:rPr>
              <w:rFonts w:ascii="Times New Roman" w:hAnsi="Times New Roman"/>
              <w:b/>
              <w:sz w:val="20"/>
            </w:rPr>
            <w:t>2022 Fannie</w:t>
          </w:r>
          <w:r>
            <w:rPr>
              <w:rFonts w:ascii="Times New Roman" w:hAnsi="Times New Roman"/>
              <w:b/>
              <w:sz w:val="20"/>
            </w:rPr>
            <w:t xml:space="preserve"> Mae</w:t>
          </w:r>
        </w:p>
      </w:tc>
    </w:tr>
  </w:tbl>
  <w:p w14:paraId="0A4197D8" w14:textId="77777777" w:rsidR="00DE422C" w:rsidRPr="00760F3C" w:rsidRDefault="00DE422C" w:rsidP="00760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F9038" w14:textId="77777777" w:rsidR="00655D1E" w:rsidRDefault="00655D1E">
      <w:r>
        <w:separator/>
      </w:r>
    </w:p>
  </w:footnote>
  <w:footnote w:type="continuationSeparator" w:id="0">
    <w:p w14:paraId="790BCDE7" w14:textId="77777777" w:rsidR="00655D1E" w:rsidRDefault="00655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72C8" w14:textId="2C5E91BF" w:rsidR="00910EE8" w:rsidRPr="00910EE8" w:rsidRDefault="00910EE8" w:rsidP="00910EE8">
    <w:pPr>
      <w:pStyle w:val="BodyTextIndent2"/>
      <w:tabs>
        <w:tab w:val="clear" w:pos="-720"/>
      </w:tabs>
      <w:spacing w:after="360"/>
      <w:ind w:left="0"/>
      <w:jc w:val="center"/>
    </w:pPr>
    <w:r w:rsidRPr="00910EE8">
      <w:rPr>
        <w:b/>
        <w:u w:color="0000FF"/>
      </w:rPr>
      <w:t>[DRAFTING NOTE: THIS FORM MUST BE USED IN LIEU OF FORM 6310.SRS IN THE EVENT ANY MASTER LESSEE OR SUBLESSEE IS AN AFFILIATED MASTER LESSEE</w:t>
    </w:r>
    <w:r w:rsidR="000A3D76">
      <w:rPr>
        <w:b/>
        <w:u w:color="0000FF"/>
      </w:rPr>
      <w:t xml:space="preserve">. </w:t>
    </w:r>
    <w:r w:rsidR="003075D2">
      <w:rPr>
        <w:b/>
        <w:szCs w:val="24"/>
      </w:rPr>
      <w:t xml:space="preserve">IN THE EVENT LENDER DETERMINES THAT ANY </w:t>
    </w:r>
    <w:proofErr w:type="spellStart"/>
    <w:r w:rsidR="003075D2">
      <w:rPr>
        <w:b/>
        <w:szCs w:val="24"/>
      </w:rPr>
      <w:t>UCC</w:t>
    </w:r>
    <w:proofErr w:type="spellEnd"/>
    <w:r w:rsidR="003075D2">
      <w:rPr>
        <w:b/>
        <w:szCs w:val="24"/>
      </w:rPr>
      <w:t xml:space="preserve"> COLLATERAL AT THE MORTGAGED PROPERTY IS OWNED BY AN AFFILIATED PROPERTY MANAGER AND SHOULD BE PLEDGED AS SECURITY FOR THE MORTGAGE LOAN, THE FORM ATTACHED TO THE END OF THIS 6310.</w:t>
    </w:r>
    <w:r w:rsidR="00BC5DA5">
      <w:rPr>
        <w:b/>
        <w:szCs w:val="24"/>
      </w:rPr>
      <w:t>SRS.</w:t>
    </w:r>
    <w:r w:rsidR="003075D2">
      <w:rPr>
        <w:b/>
        <w:szCs w:val="24"/>
      </w:rPr>
      <w:t>AFF (Affiliated Property Manager) MUST ALSO BE ATTACHED TO THE SECURITY INSTRUMENT (WHETHER OR NOT THE (Affiliated Master Lessee) FORM BELOW IS NECESSARY).</w:t>
    </w:r>
    <w:r w:rsidRPr="00910EE8">
      <w:rPr>
        <w:b/>
        <w:u w:color="0000FF"/>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B119" w14:textId="77777777" w:rsidR="00DE422C" w:rsidRPr="00DE422C" w:rsidRDefault="00DE422C">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997D" w14:textId="77777777" w:rsidR="00DE422C" w:rsidRPr="00DE422C" w:rsidRDefault="00DE422C">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0D4"/>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1" w15:restartNumberingAfterBreak="0">
    <w:nsid w:val="0C327D60"/>
    <w:multiLevelType w:val="multilevel"/>
    <w:tmpl w:val="7AD6F64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17FE208B"/>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3" w15:restartNumberingAfterBreak="0">
    <w:nsid w:val="1AEB5496"/>
    <w:multiLevelType w:val="hybridMultilevel"/>
    <w:tmpl w:val="7AD6F6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B775208"/>
    <w:multiLevelType w:val="multilevel"/>
    <w:tmpl w:val="939A12C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160"/>
        </w:tabs>
        <w:ind w:left="0" w:firstLine="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25C2320"/>
    <w:multiLevelType w:val="hybridMultilevel"/>
    <w:tmpl w:val="9ACC23F6"/>
    <w:lvl w:ilvl="0" w:tplc="A8CC24CE">
      <w:start w:val="1"/>
      <w:numFmt w:val="lowerLetter"/>
      <w:lvlText w:val="(%1)"/>
      <w:lvlJc w:val="left"/>
      <w:pPr>
        <w:ind w:left="1800" w:hanging="360"/>
      </w:pPr>
      <w:rPr>
        <w:rFonts w:ascii="Times New Roman" w:hAnsi="Times New Roman" w:hint="default"/>
        <w:b w:val="0"/>
        <w:i w:val="0"/>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3311521"/>
    <w:multiLevelType w:val="multilevel"/>
    <w:tmpl w:val="939A12C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160"/>
        </w:tabs>
        <w:ind w:left="0" w:firstLine="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2F546E1"/>
    <w:multiLevelType w:val="hybridMultilevel"/>
    <w:tmpl w:val="5BE02084"/>
    <w:lvl w:ilvl="0" w:tplc="59F45DB2">
      <w:start w:val="1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59802E6"/>
    <w:multiLevelType w:val="hybridMultilevel"/>
    <w:tmpl w:val="F740FA4A"/>
    <w:lvl w:ilvl="0" w:tplc="2FFC4F2A">
      <w:start w:val="4"/>
      <w:numFmt w:val="decimal"/>
      <w:lvlText w:val="%1."/>
      <w:lvlJc w:val="left"/>
      <w:pPr>
        <w:tabs>
          <w:tab w:val="num" w:pos="1440"/>
        </w:tabs>
        <w:ind w:left="1440" w:hanging="720"/>
      </w:pPr>
      <w:rPr>
        <w:rFonts w:hint="default"/>
      </w:rPr>
    </w:lvl>
    <w:lvl w:ilvl="1" w:tplc="83B4FAC8">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AAA7A19"/>
    <w:multiLevelType w:val="hybridMultilevel"/>
    <w:tmpl w:val="F5E29C10"/>
    <w:lvl w:ilvl="0" w:tplc="60668406">
      <w:start w:val="19"/>
      <w:numFmt w:val="decimal"/>
      <w:lvlText w:val="(%1)"/>
      <w:lvlJc w:val="left"/>
      <w:pPr>
        <w:tabs>
          <w:tab w:val="num" w:pos="2220"/>
        </w:tabs>
        <w:ind w:left="2220" w:hanging="780"/>
      </w:pPr>
      <w:rPr>
        <w:rFonts w:hint="default"/>
      </w:rPr>
    </w:lvl>
    <w:lvl w:ilvl="1" w:tplc="9B4C50C0">
      <w:start w:val="5"/>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5FF866F6"/>
    <w:multiLevelType w:val="hybridMultilevel"/>
    <w:tmpl w:val="96EC46B8"/>
    <w:lvl w:ilvl="0" w:tplc="59F45DB2">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24963D3"/>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12" w15:restartNumberingAfterBreak="0">
    <w:nsid w:val="66C27870"/>
    <w:multiLevelType w:val="hybridMultilevel"/>
    <w:tmpl w:val="7DDCF86E"/>
    <w:lvl w:ilvl="0" w:tplc="0409000F">
      <w:start w:val="1"/>
      <w:numFmt w:val="decimal"/>
      <w:lvlText w:val="%1."/>
      <w:lvlJc w:val="left"/>
      <w:pPr>
        <w:tabs>
          <w:tab w:val="num" w:pos="1500"/>
        </w:tabs>
        <w:ind w:left="1500" w:hanging="360"/>
      </w:p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3" w15:restartNumberingAfterBreak="0">
    <w:nsid w:val="69D96738"/>
    <w:multiLevelType w:val="multilevel"/>
    <w:tmpl w:val="D9CE5B06"/>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4" w15:restartNumberingAfterBreak="0">
    <w:nsid w:val="720A3D7B"/>
    <w:multiLevelType w:val="hybridMultilevel"/>
    <w:tmpl w:val="3710B0F2"/>
    <w:lvl w:ilvl="0" w:tplc="C826E296">
      <w:start w:val="1"/>
      <w:numFmt w:val="lowerLetter"/>
      <w:lvlText w:val="(%1)"/>
      <w:lvlJc w:val="left"/>
      <w:pPr>
        <w:tabs>
          <w:tab w:val="num" w:pos="3270"/>
        </w:tabs>
        <w:ind w:left="3270" w:hanging="111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74C91548"/>
    <w:multiLevelType w:val="multilevel"/>
    <w:tmpl w:val="F740FA4A"/>
    <w:lvl w:ilvl="0">
      <w:start w:val="4"/>
      <w:numFmt w:val="decimal"/>
      <w:lvlText w:val="%1."/>
      <w:lvlJc w:val="left"/>
      <w:pPr>
        <w:tabs>
          <w:tab w:val="num" w:pos="1440"/>
        </w:tabs>
        <w:ind w:left="1440" w:hanging="720"/>
      </w:pPr>
      <w:rPr>
        <w:rFonts w:hint="default"/>
      </w:rPr>
    </w:lvl>
    <w:lvl w:ilvl="1">
      <w:start w:val="1"/>
      <w:numFmt w:val="upperLetter"/>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9"/>
  </w:num>
  <w:num w:numId="2">
    <w:abstractNumId w:val="10"/>
  </w:num>
  <w:num w:numId="3">
    <w:abstractNumId w:val="7"/>
  </w:num>
  <w:num w:numId="4">
    <w:abstractNumId w:val="14"/>
  </w:num>
  <w:num w:numId="5">
    <w:abstractNumId w:val="8"/>
  </w:num>
  <w:num w:numId="6">
    <w:abstractNumId w:val="4"/>
  </w:num>
  <w:num w:numId="7">
    <w:abstractNumId w:val="12"/>
  </w:num>
  <w:num w:numId="8">
    <w:abstractNumId w:val="3"/>
  </w:num>
  <w:num w:numId="9">
    <w:abstractNumId w:val="1"/>
  </w:num>
  <w:num w:numId="10">
    <w:abstractNumId w:val="15"/>
  </w:num>
  <w:num w:numId="11">
    <w:abstractNumId w:val="11"/>
  </w:num>
  <w:num w:numId="12">
    <w:abstractNumId w:val="6"/>
  </w:num>
  <w:num w:numId="13">
    <w:abstractNumId w:val="13"/>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14">
    <w:abstractNumId w:val="13"/>
  </w:num>
  <w:num w:numId="15">
    <w:abstractNumId w:val="2"/>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994"/>
    <w:rsid w:val="0000238C"/>
    <w:rsid w:val="0003316A"/>
    <w:rsid w:val="00047B8C"/>
    <w:rsid w:val="000660A7"/>
    <w:rsid w:val="00075D2D"/>
    <w:rsid w:val="0009714D"/>
    <w:rsid w:val="000A3D76"/>
    <w:rsid w:val="000A50FB"/>
    <w:rsid w:val="000B17E4"/>
    <w:rsid w:val="000D082B"/>
    <w:rsid w:val="000D0B19"/>
    <w:rsid w:val="000D46AB"/>
    <w:rsid w:val="000D662A"/>
    <w:rsid w:val="00106E6D"/>
    <w:rsid w:val="00136C1F"/>
    <w:rsid w:val="00175FA3"/>
    <w:rsid w:val="00183EE0"/>
    <w:rsid w:val="00184F0D"/>
    <w:rsid w:val="001A0082"/>
    <w:rsid w:val="001C5563"/>
    <w:rsid w:val="001E5C5F"/>
    <w:rsid w:val="00203F0E"/>
    <w:rsid w:val="00204D06"/>
    <w:rsid w:val="00216E92"/>
    <w:rsid w:val="0023068C"/>
    <w:rsid w:val="00236935"/>
    <w:rsid w:val="0024176A"/>
    <w:rsid w:val="00241801"/>
    <w:rsid w:val="00242C15"/>
    <w:rsid w:val="0024336B"/>
    <w:rsid w:val="00243472"/>
    <w:rsid w:val="0025064E"/>
    <w:rsid w:val="00255EF6"/>
    <w:rsid w:val="002564E4"/>
    <w:rsid w:val="00263A19"/>
    <w:rsid w:val="00267C42"/>
    <w:rsid w:val="00275E40"/>
    <w:rsid w:val="00287D64"/>
    <w:rsid w:val="002A3DD6"/>
    <w:rsid w:val="002A6E33"/>
    <w:rsid w:val="002E6EE6"/>
    <w:rsid w:val="002F4AE3"/>
    <w:rsid w:val="003025D4"/>
    <w:rsid w:val="003075D2"/>
    <w:rsid w:val="00314A77"/>
    <w:rsid w:val="003174FF"/>
    <w:rsid w:val="003253FD"/>
    <w:rsid w:val="00341081"/>
    <w:rsid w:val="00344EC0"/>
    <w:rsid w:val="00346F03"/>
    <w:rsid w:val="00353D0D"/>
    <w:rsid w:val="003566CB"/>
    <w:rsid w:val="00362BC1"/>
    <w:rsid w:val="00365AE4"/>
    <w:rsid w:val="003837F1"/>
    <w:rsid w:val="0038782B"/>
    <w:rsid w:val="00391BA6"/>
    <w:rsid w:val="003A351E"/>
    <w:rsid w:val="003B1D2F"/>
    <w:rsid w:val="003B7058"/>
    <w:rsid w:val="003C1D90"/>
    <w:rsid w:val="003C6098"/>
    <w:rsid w:val="003C7848"/>
    <w:rsid w:val="003E0C63"/>
    <w:rsid w:val="00416358"/>
    <w:rsid w:val="004361C8"/>
    <w:rsid w:val="00445C66"/>
    <w:rsid w:val="004462C2"/>
    <w:rsid w:val="00450C72"/>
    <w:rsid w:val="0045160F"/>
    <w:rsid w:val="00476FC6"/>
    <w:rsid w:val="00484545"/>
    <w:rsid w:val="004848FF"/>
    <w:rsid w:val="00494EC2"/>
    <w:rsid w:val="00496239"/>
    <w:rsid w:val="004A0C79"/>
    <w:rsid w:val="004B0B7A"/>
    <w:rsid w:val="004E60E1"/>
    <w:rsid w:val="00501A91"/>
    <w:rsid w:val="00514E8B"/>
    <w:rsid w:val="005644DA"/>
    <w:rsid w:val="005674E8"/>
    <w:rsid w:val="0059342E"/>
    <w:rsid w:val="0059362F"/>
    <w:rsid w:val="005D3D4B"/>
    <w:rsid w:val="005E2A8E"/>
    <w:rsid w:val="005E3994"/>
    <w:rsid w:val="00613977"/>
    <w:rsid w:val="0064785D"/>
    <w:rsid w:val="00655D1E"/>
    <w:rsid w:val="00655EC7"/>
    <w:rsid w:val="00664B8F"/>
    <w:rsid w:val="00691E01"/>
    <w:rsid w:val="00692A7D"/>
    <w:rsid w:val="006A3292"/>
    <w:rsid w:val="006B275D"/>
    <w:rsid w:val="006B39D0"/>
    <w:rsid w:val="006B7540"/>
    <w:rsid w:val="006D3894"/>
    <w:rsid w:val="006E2270"/>
    <w:rsid w:val="006F20AF"/>
    <w:rsid w:val="006F7171"/>
    <w:rsid w:val="00715318"/>
    <w:rsid w:val="00717518"/>
    <w:rsid w:val="00723E94"/>
    <w:rsid w:val="007255B5"/>
    <w:rsid w:val="00731EE4"/>
    <w:rsid w:val="00745968"/>
    <w:rsid w:val="00753504"/>
    <w:rsid w:val="00756051"/>
    <w:rsid w:val="00760F3C"/>
    <w:rsid w:val="00763E51"/>
    <w:rsid w:val="00770DC9"/>
    <w:rsid w:val="007758E8"/>
    <w:rsid w:val="00784038"/>
    <w:rsid w:val="00794366"/>
    <w:rsid w:val="007A5834"/>
    <w:rsid w:val="007A5DDA"/>
    <w:rsid w:val="007B263D"/>
    <w:rsid w:val="007B542A"/>
    <w:rsid w:val="007C1203"/>
    <w:rsid w:val="007D4334"/>
    <w:rsid w:val="007D5161"/>
    <w:rsid w:val="007D5272"/>
    <w:rsid w:val="007E7045"/>
    <w:rsid w:val="008016A1"/>
    <w:rsid w:val="0083009A"/>
    <w:rsid w:val="00862AB7"/>
    <w:rsid w:val="008867BA"/>
    <w:rsid w:val="008B228B"/>
    <w:rsid w:val="008C6F76"/>
    <w:rsid w:val="008D361F"/>
    <w:rsid w:val="008D63B2"/>
    <w:rsid w:val="008D721F"/>
    <w:rsid w:val="008F1D8B"/>
    <w:rsid w:val="00906FC5"/>
    <w:rsid w:val="00907C39"/>
    <w:rsid w:val="0091078C"/>
    <w:rsid w:val="00910927"/>
    <w:rsid w:val="00910EE8"/>
    <w:rsid w:val="009111FC"/>
    <w:rsid w:val="00921508"/>
    <w:rsid w:val="00924B1D"/>
    <w:rsid w:val="00927D31"/>
    <w:rsid w:val="009350C0"/>
    <w:rsid w:val="009442B2"/>
    <w:rsid w:val="0095636F"/>
    <w:rsid w:val="00960A00"/>
    <w:rsid w:val="009805C6"/>
    <w:rsid w:val="00986C0D"/>
    <w:rsid w:val="00990A49"/>
    <w:rsid w:val="00992BEF"/>
    <w:rsid w:val="009B132E"/>
    <w:rsid w:val="009B3610"/>
    <w:rsid w:val="009C6DB8"/>
    <w:rsid w:val="009F2BF0"/>
    <w:rsid w:val="009F324A"/>
    <w:rsid w:val="009F3E62"/>
    <w:rsid w:val="009F4D25"/>
    <w:rsid w:val="00A0099C"/>
    <w:rsid w:val="00A12796"/>
    <w:rsid w:val="00A20925"/>
    <w:rsid w:val="00A221E1"/>
    <w:rsid w:val="00A23FCD"/>
    <w:rsid w:val="00A26605"/>
    <w:rsid w:val="00A32458"/>
    <w:rsid w:val="00A35DD2"/>
    <w:rsid w:val="00A37167"/>
    <w:rsid w:val="00A41225"/>
    <w:rsid w:val="00A43579"/>
    <w:rsid w:val="00A4537B"/>
    <w:rsid w:val="00A4657C"/>
    <w:rsid w:val="00A71F6F"/>
    <w:rsid w:val="00A7573B"/>
    <w:rsid w:val="00A836AD"/>
    <w:rsid w:val="00AA2D91"/>
    <w:rsid w:val="00AB290E"/>
    <w:rsid w:val="00AC6331"/>
    <w:rsid w:val="00AD1F36"/>
    <w:rsid w:val="00AD3A3B"/>
    <w:rsid w:val="00AE1FBB"/>
    <w:rsid w:val="00AE513D"/>
    <w:rsid w:val="00B017F1"/>
    <w:rsid w:val="00B04F12"/>
    <w:rsid w:val="00B06C0D"/>
    <w:rsid w:val="00B1560D"/>
    <w:rsid w:val="00B1791C"/>
    <w:rsid w:val="00B2573A"/>
    <w:rsid w:val="00B31675"/>
    <w:rsid w:val="00B4729F"/>
    <w:rsid w:val="00B5056B"/>
    <w:rsid w:val="00B56035"/>
    <w:rsid w:val="00BA5A6F"/>
    <w:rsid w:val="00BA6D49"/>
    <w:rsid w:val="00BB6428"/>
    <w:rsid w:val="00BC0E9F"/>
    <w:rsid w:val="00BC1E7C"/>
    <w:rsid w:val="00BC3076"/>
    <w:rsid w:val="00BC5DA5"/>
    <w:rsid w:val="00BC7E37"/>
    <w:rsid w:val="00BE2FB4"/>
    <w:rsid w:val="00BE6646"/>
    <w:rsid w:val="00BF1953"/>
    <w:rsid w:val="00BF4192"/>
    <w:rsid w:val="00BF662F"/>
    <w:rsid w:val="00C23813"/>
    <w:rsid w:val="00C23F1C"/>
    <w:rsid w:val="00C505EC"/>
    <w:rsid w:val="00C57B35"/>
    <w:rsid w:val="00C74B02"/>
    <w:rsid w:val="00C86020"/>
    <w:rsid w:val="00C86A6E"/>
    <w:rsid w:val="00C9100D"/>
    <w:rsid w:val="00CA291D"/>
    <w:rsid w:val="00CA3FA1"/>
    <w:rsid w:val="00CA773B"/>
    <w:rsid w:val="00CB1694"/>
    <w:rsid w:val="00CB23D2"/>
    <w:rsid w:val="00CF6C47"/>
    <w:rsid w:val="00D044DA"/>
    <w:rsid w:val="00D17BD8"/>
    <w:rsid w:val="00D2530E"/>
    <w:rsid w:val="00D30B46"/>
    <w:rsid w:val="00D41FBE"/>
    <w:rsid w:val="00D43C69"/>
    <w:rsid w:val="00D5379B"/>
    <w:rsid w:val="00D6198B"/>
    <w:rsid w:val="00D663F9"/>
    <w:rsid w:val="00D7376E"/>
    <w:rsid w:val="00D74259"/>
    <w:rsid w:val="00D91C35"/>
    <w:rsid w:val="00D947F8"/>
    <w:rsid w:val="00DA3D86"/>
    <w:rsid w:val="00DA5960"/>
    <w:rsid w:val="00DC6F44"/>
    <w:rsid w:val="00DD1126"/>
    <w:rsid w:val="00DE1360"/>
    <w:rsid w:val="00DE321A"/>
    <w:rsid w:val="00DE422C"/>
    <w:rsid w:val="00E02C03"/>
    <w:rsid w:val="00E32E94"/>
    <w:rsid w:val="00E4369D"/>
    <w:rsid w:val="00E53962"/>
    <w:rsid w:val="00E539C0"/>
    <w:rsid w:val="00E843E5"/>
    <w:rsid w:val="00E86033"/>
    <w:rsid w:val="00E91BEC"/>
    <w:rsid w:val="00E927FD"/>
    <w:rsid w:val="00EA3DC9"/>
    <w:rsid w:val="00EA61BE"/>
    <w:rsid w:val="00EB476A"/>
    <w:rsid w:val="00EC3BC2"/>
    <w:rsid w:val="00EC56EB"/>
    <w:rsid w:val="00EE1611"/>
    <w:rsid w:val="00EE62B6"/>
    <w:rsid w:val="00F0499B"/>
    <w:rsid w:val="00F06B37"/>
    <w:rsid w:val="00F1629A"/>
    <w:rsid w:val="00F36619"/>
    <w:rsid w:val="00F45884"/>
    <w:rsid w:val="00F45DB8"/>
    <w:rsid w:val="00F46260"/>
    <w:rsid w:val="00F6589C"/>
    <w:rsid w:val="00F915BF"/>
    <w:rsid w:val="00F93952"/>
    <w:rsid w:val="00FC2FEB"/>
    <w:rsid w:val="00FC3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6"/>
  <w:shapeDefaults>
    <o:shapedefaults v:ext="edit" spidmax="2050"/>
    <o:shapelayout v:ext="edit">
      <o:idmap v:ext="edit" data="2"/>
    </o:shapelayout>
  </w:shapeDefaults>
  <w:decimalSymbol w:val="."/>
  <w:listSeparator w:val=","/>
  <w14:docId w14:val="72C9D6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21F"/>
    <w:rPr>
      <w:rFonts w:ascii="Arial" w:hAnsi="Arial" w:cs="Arial"/>
      <w:sz w:val="24"/>
    </w:rPr>
  </w:style>
  <w:style w:type="paragraph" w:styleId="Heading1">
    <w:name w:val="heading 1"/>
    <w:basedOn w:val="Normal"/>
    <w:next w:val="Normal"/>
    <w:qFormat/>
    <w:pPr>
      <w:keepNext/>
      <w:tabs>
        <w:tab w:val="center" w:pos="4680"/>
      </w:tabs>
      <w:suppressAutoHyphens/>
      <w:jc w:val="both"/>
      <w:outlineLvl w:val="0"/>
    </w:pPr>
    <w:rPr>
      <w:rFonts w:ascii="Times New Roman" w:hAnsi="Times New Roman" w:cs="Times New Roman"/>
      <w:b/>
      <w:snapToGrid w:val="0"/>
      <w:spacing w:val="-3"/>
    </w:rPr>
  </w:style>
  <w:style w:type="paragraph" w:styleId="Heading2">
    <w:name w:val="heading 2"/>
    <w:basedOn w:val="Normal"/>
    <w:next w:val="Normal"/>
    <w:link w:val="Heading2Char"/>
    <w:semiHidden/>
    <w:unhideWhenUsed/>
    <w:qFormat/>
    <w:rsid w:val="00D5379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jc w:val="both"/>
    </w:pPr>
    <w:rPr>
      <w:rFonts w:ascii="Times New Roman" w:hAnsi="Times New Roman" w:cs="Times New Roman"/>
      <w:snapToGrid w:val="0"/>
      <w:sz w:val="20"/>
    </w:rPr>
  </w:style>
  <w:style w:type="paragraph" w:styleId="BodyTextIndent2">
    <w:name w:val="Body Text Indent 2"/>
    <w:basedOn w:val="Normal"/>
    <w:link w:val="BodyTextIndent2Char"/>
    <w:pPr>
      <w:tabs>
        <w:tab w:val="left" w:pos="-720"/>
      </w:tabs>
      <w:suppressAutoHyphens/>
      <w:ind w:left="1440"/>
      <w:jc w:val="both"/>
    </w:pPr>
    <w:rPr>
      <w:rFonts w:ascii="Times New Roman" w:hAnsi="Times New Roman" w:cs="Times New Roman"/>
      <w:snapToGrid w:val="0"/>
      <w:spacing w:val="-3"/>
    </w:rPr>
  </w:style>
  <w:style w:type="character" w:styleId="PageNumber">
    <w:name w:val="page number"/>
    <w:basedOn w:val="DefaultParagraphFont"/>
  </w:style>
  <w:style w:type="paragraph" w:styleId="BodyTextIndent">
    <w:name w:val="Body Text Indent"/>
    <w:basedOn w:val="Normal"/>
    <w:pPr>
      <w:ind w:firstLine="720"/>
      <w:jc w:val="both"/>
    </w:pPr>
    <w:rPr>
      <w:rFonts w:ascii="Times New Roman" w:hAnsi="Times New Roman" w:cs="Times New Roman"/>
      <w:szCs w:val="24"/>
    </w:rPr>
  </w:style>
  <w:style w:type="paragraph" w:styleId="BodyTextIndent3">
    <w:name w:val="Body Text Indent 3"/>
    <w:basedOn w:val="Normal"/>
    <w:pPr>
      <w:suppressAutoHyphens/>
      <w:ind w:left="2880" w:hanging="720"/>
      <w:jc w:val="both"/>
    </w:pPr>
    <w:rPr>
      <w:rFonts w:ascii="Times New Roman" w:hAnsi="Times New Roman" w:cs="Times New Roman"/>
      <w:szCs w:val="24"/>
    </w:r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link w:val="BodyTextChar"/>
    <w:pPr>
      <w:jc w:val="both"/>
    </w:pPr>
    <w:rPr>
      <w:rFonts w:ascii="Times New Roman" w:hAnsi="Times New Roman" w:cs="Times New Roman"/>
    </w:rPr>
  </w:style>
  <w:style w:type="table" w:styleId="TableGrid">
    <w:name w:val="Table Grid"/>
    <w:basedOn w:val="TableNormal"/>
    <w:rsid w:val="008F1D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5636F"/>
    <w:rPr>
      <w:rFonts w:ascii="Tahoma" w:hAnsi="Tahoma" w:cs="Tahoma"/>
      <w:sz w:val="16"/>
      <w:szCs w:val="16"/>
    </w:rPr>
  </w:style>
  <w:style w:type="table" w:customStyle="1" w:styleId="TableGrid1">
    <w:name w:val="Table Grid1"/>
    <w:basedOn w:val="TableNormal"/>
    <w:next w:val="TableGrid"/>
    <w:rsid w:val="0038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8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79B"/>
    <w:pPr>
      <w:ind w:left="720"/>
      <w:contextualSpacing/>
      <w:jc w:val="both"/>
    </w:pPr>
    <w:rPr>
      <w:rFonts w:ascii="Times New Roman" w:hAnsi="Times New Roman" w:cs="Times New Roman"/>
      <w:spacing w:val="-3"/>
    </w:rPr>
  </w:style>
  <w:style w:type="paragraph" w:customStyle="1" w:styleId="BodyTextA">
    <w:name w:val="Body Text A"/>
    <w:basedOn w:val="Heading2"/>
    <w:rsid w:val="00D5379B"/>
    <w:pPr>
      <w:keepNext w:val="0"/>
      <w:keepLines w:val="0"/>
      <w:suppressAutoHyphens/>
      <w:spacing w:before="0" w:after="240"/>
      <w:jc w:val="both"/>
    </w:pPr>
    <w:rPr>
      <w:rFonts w:ascii="Times New Roman" w:eastAsia="Times New Roman" w:hAnsi="Times New Roman" w:cs="Times New Roman"/>
      <w:bCs/>
      <w:color w:val="auto"/>
      <w:sz w:val="24"/>
      <w:szCs w:val="20"/>
    </w:rPr>
  </w:style>
  <w:style w:type="character" w:customStyle="1" w:styleId="Heading2Char">
    <w:name w:val="Heading 2 Char"/>
    <w:basedOn w:val="DefaultParagraphFont"/>
    <w:link w:val="Heading2"/>
    <w:semiHidden/>
    <w:rsid w:val="00D5379B"/>
    <w:rPr>
      <w:rFonts w:asciiTheme="majorHAnsi" w:eastAsiaTheme="majorEastAsia" w:hAnsiTheme="majorHAnsi" w:cstheme="majorBidi"/>
      <w:color w:val="2E74B5" w:themeColor="accent1" w:themeShade="BF"/>
      <w:sz w:val="26"/>
      <w:szCs w:val="26"/>
    </w:rPr>
  </w:style>
  <w:style w:type="character" w:customStyle="1" w:styleId="BodyTextIndent2Char">
    <w:name w:val="Body Text Indent 2 Char"/>
    <w:basedOn w:val="DefaultParagraphFont"/>
    <w:link w:val="BodyTextIndent2"/>
    <w:rsid w:val="00F6589C"/>
    <w:rPr>
      <w:snapToGrid w:val="0"/>
      <w:spacing w:val="-3"/>
      <w:sz w:val="24"/>
    </w:rPr>
  </w:style>
  <w:style w:type="character" w:customStyle="1" w:styleId="HeaderChar">
    <w:name w:val="Header Char"/>
    <w:basedOn w:val="DefaultParagraphFont"/>
    <w:link w:val="Header"/>
    <w:uiPriority w:val="99"/>
    <w:rsid w:val="00F1629A"/>
    <w:rPr>
      <w:rFonts w:ascii="Arial" w:hAnsi="Arial" w:cs="Arial"/>
      <w:sz w:val="24"/>
    </w:rPr>
  </w:style>
  <w:style w:type="character" w:customStyle="1" w:styleId="FooterChar">
    <w:name w:val="Footer Char"/>
    <w:basedOn w:val="DefaultParagraphFont"/>
    <w:link w:val="Footer"/>
    <w:rsid w:val="007A5DDA"/>
    <w:rPr>
      <w:snapToGrid w:val="0"/>
    </w:rPr>
  </w:style>
  <w:style w:type="character" w:customStyle="1" w:styleId="BodyTextChar">
    <w:name w:val="Body Text Char"/>
    <w:basedOn w:val="DefaultParagraphFont"/>
    <w:link w:val="BodyText"/>
    <w:rsid w:val="007A5DD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4105">
      <w:bodyDiv w:val="1"/>
      <w:marLeft w:val="0"/>
      <w:marRight w:val="0"/>
      <w:marTop w:val="0"/>
      <w:marBottom w:val="0"/>
      <w:divBdr>
        <w:top w:val="none" w:sz="0" w:space="0" w:color="auto"/>
        <w:left w:val="none" w:sz="0" w:space="0" w:color="auto"/>
        <w:bottom w:val="none" w:sz="0" w:space="0" w:color="auto"/>
        <w:right w:val="none" w:sz="0" w:space="0" w:color="auto"/>
      </w:divBdr>
    </w:div>
    <w:div w:id="313726268">
      <w:bodyDiv w:val="1"/>
      <w:marLeft w:val="0"/>
      <w:marRight w:val="0"/>
      <w:marTop w:val="0"/>
      <w:marBottom w:val="0"/>
      <w:divBdr>
        <w:top w:val="none" w:sz="0" w:space="0" w:color="auto"/>
        <w:left w:val="none" w:sz="0" w:space="0" w:color="auto"/>
        <w:bottom w:val="none" w:sz="0" w:space="0" w:color="auto"/>
        <w:right w:val="none" w:sz="0" w:space="0" w:color="auto"/>
      </w:divBdr>
    </w:div>
    <w:div w:id="433402186">
      <w:bodyDiv w:val="1"/>
      <w:marLeft w:val="0"/>
      <w:marRight w:val="0"/>
      <w:marTop w:val="0"/>
      <w:marBottom w:val="0"/>
      <w:divBdr>
        <w:top w:val="none" w:sz="0" w:space="0" w:color="auto"/>
        <w:left w:val="none" w:sz="0" w:space="0" w:color="auto"/>
        <w:bottom w:val="none" w:sz="0" w:space="0" w:color="auto"/>
        <w:right w:val="none" w:sz="0" w:space="0" w:color="auto"/>
      </w:divBdr>
    </w:div>
    <w:div w:id="662196527">
      <w:bodyDiv w:val="1"/>
      <w:marLeft w:val="0"/>
      <w:marRight w:val="0"/>
      <w:marTop w:val="0"/>
      <w:marBottom w:val="0"/>
      <w:divBdr>
        <w:top w:val="none" w:sz="0" w:space="0" w:color="auto"/>
        <w:left w:val="none" w:sz="0" w:space="0" w:color="auto"/>
        <w:bottom w:val="none" w:sz="0" w:space="0" w:color="auto"/>
        <w:right w:val="none" w:sz="0" w:space="0" w:color="auto"/>
      </w:divBdr>
    </w:div>
    <w:div w:id="908729868">
      <w:bodyDiv w:val="1"/>
      <w:marLeft w:val="0"/>
      <w:marRight w:val="0"/>
      <w:marTop w:val="0"/>
      <w:marBottom w:val="0"/>
      <w:divBdr>
        <w:top w:val="none" w:sz="0" w:space="0" w:color="auto"/>
        <w:left w:val="none" w:sz="0" w:space="0" w:color="auto"/>
        <w:bottom w:val="none" w:sz="0" w:space="0" w:color="auto"/>
        <w:right w:val="none" w:sz="0" w:space="0" w:color="auto"/>
      </w:divBdr>
    </w:div>
    <w:div w:id="1007714041">
      <w:bodyDiv w:val="1"/>
      <w:marLeft w:val="0"/>
      <w:marRight w:val="0"/>
      <w:marTop w:val="0"/>
      <w:marBottom w:val="0"/>
      <w:divBdr>
        <w:top w:val="none" w:sz="0" w:space="0" w:color="auto"/>
        <w:left w:val="none" w:sz="0" w:space="0" w:color="auto"/>
        <w:bottom w:val="none" w:sz="0" w:space="0" w:color="auto"/>
        <w:right w:val="none" w:sz="0" w:space="0" w:color="auto"/>
      </w:divBdr>
    </w:div>
    <w:div w:id="1025598780">
      <w:bodyDiv w:val="1"/>
      <w:marLeft w:val="0"/>
      <w:marRight w:val="0"/>
      <w:marTop w:val="0"/>
      <w:marBottom w:val="0"/>
      <w:divBdr>
        <w:top w:val="none" w:sz="0" w:space="0" w:color="auto"/>
        <w:left w:val="none" w:sz="0" w:space="0" w:color="auto"/>
        <w:bottom w:val="none" w:sz="0" w:space="0" w:color="auto"/>
        <w:right w:val="none" w:sz="0" w:space="0" w:color="auto"/>
      </w:divBdr>
    </w:div>
    <w:div w:id="1121655764">
      <w:bodyDiv w:val="1"/>
      <w:marLeft w:val="0"/>
      <w:marRight w:val="0"/>
      <w:marTop w:val="0"/>
      <w:marBottom w:val="0"/>
      <w:divBdr>
        <w:top w:val="none" w:sz="0" w:space="0" w:color="auto"/>
        <w:left w:val="none" w:sz="0" w:space="0" w:color="auto"/>
        <w:bottom w:val="none" w:sz="0" w:space="0" w:color="auto"/>
        <w:right w:val="none" w:sz="0" w:space="0" w:color="auto"/>
      </w:divBdr>
    </w:div>
    <w:div w:id="1274899267">
      <w:bodyDiv w:val="1"/>
      <w:marLeft w:val="0"/>
      <w:marRight w:val="0"/>
      <w:marTop w:val="0"/>
      <w:marBottom w:val="0"/>
      <w:divBdr>
        <w:top w:val="none" w:sz="0" w:space="0" w:color="auto"/>
        <w:left w:val="none" w:sz="0" w:space="0" w:color="auto"/>
        <w:bottom w:val="none" w:sz="0" w:space="0" w:color="auto"/>
        <w:right w:val="none" w:sz="0" w:space="0" w:color="auto"/>
      </w:divBdr>
    </w:div>
    <w:div w:id="127667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7273</Words>
  <Characters>40721</Characters>
  <Application>Microsoft Office Word</Application>
  <DocSecurity>0</DocSecurity>
  <Lines>1404</Lines>
  <Paragraphs>1230</Paragraphs>
  <ScaleCrop>false</ScaleCrop>
  <HeadingPairs>
    <vt:vector size="2" baseType="variant">
      <vt:variant>
        <vt:lpstr>Title</vt:lpstr>
      </vt:variant>
      <vt:variant>
        <vt:i4>1</vt:i4>
      </vt:variant>
    </vt:vector>
  </HeadingPairs>
  <TitlesOfParts>
    <vt:vector size="1" baseType="lpstr">
      <vt:lpstr>6310.SRS.AFF</vt:lpstr>
    </vt:vector>
  </TitlesOfParts>
  <Company/>
  <LinksUpToDate>false</LinksUpToDate>
  <CharactersWithSpaces>46764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6310.SRS.AFF</dc:title>
  <dc:subject>Modifications to Security Instrument (Seniors Housing – Affiliated Property Operator)</dc:subject>
  <dc:creator/>
  <cp:lastModifiedBy/>
  <cp:revision>1</cp:revision>
  <dcterms:created xsi:type="dcterms:W3CDTF">2022-12-09T02:07:00Z</dcterms:created>
  <dcterms:modified xsi:type="dcterms:W3CDTF">2022-12-09T02:08:00Z</dcterms:modified>
</cp:coreProperties>
</file>