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3564" w14:textId="77777777" w:rsidR="00D43E79" w:rsidRPr="00445912" w:rsidRDefault="00D43E79" w:rsidP="00D43E79">
      <w:pPr>
        <w:tabs>
          <w:tab w:val="center" w:pos="4680"/>
        </w:tabs>
        <w:suppressAutoHyphens/>
        <w:spacing w:after="240"/>
        <w:jc w:val="center"/>
        <w:rPr>
          <w:b/>
          <w:color w:val="000000" w:themeColor="text1"/>
        </w:rPr>
      </w:pPr>
      <w:bookmarkStart w:id="0" w:name="_Hlk106796775"/>
      <w:bookmarkStart w:id="1" w:name="_Toc266373234"/>
      <w:bookmarkStart w:id="2" w:name="_Toc270286550"/>
      <w:bookmarkStart w:id="3" w:name="_Toc270292083"/>
      <w:bookmarkStart w:id="4" w:name="_Toc263870492"/>
      <w:bookmarkStart w:id="5" w:name="_Toc264473975"/>
      <w:r w:rsidRPr="00445912">
        <w:rPr>
          <w:b/>
          <w:color w:val="000000" w:themeColor="text1"/>
        </w:rPr>
        <w:t>EXHIBIT [__]</w:t>
      </w:r>
    </w:p>
    <w:bookmarkEnd w:id="0"/>
    <w:p w14:paraId="017C1DEA" w14:textId="77777777" w:rsidR="00D43E79" w:rsidRPr="00445912" w:rsidRDefault="00D43E79" w:rsidP="00D43E79">
      <w:pPr>
        <w:tabs>
          <w:tab w:val="center" w:pos="4680"/>
        </w:tabs>
        <w:suppressAutoHyphens/>
        <w:jc w:val="center"/>
        <w:rPr>
          <w:b/>
          <w:color w:val="000000" w:themeColor="text1"/>
          <w:spacing w:val="-3"/>
        </w:rPr>
      </w:pPr>
      <w:r w:rsidRPr="00445912">
        <w:rPr>
          <w:b/>
          <w:color w:val="000000" w:themeColor="text1"/>
          <w:spacing w:val="-3"/>
        </w:rPr>
        <w:t>MODIFICATIONS TO MULTIFAMILY LOAN AND SECURITY AGREEMENT</w:t>
      </w:r>
    </w:p>
    <w:p w14:paraId="119452A8" w14:textId="3A82A5E2" w:rsidR="00D43E79" w:rsidRDefault="00D43E79" w:rsidP="00D43E79">
      <w:pPr>
        <w:tabs>
          <w:tab w:val="center" w:pos="4680"/>
        </w:tabs>
        <w:suppressAutoHyphens/>
        <w:jc w:val="center"/>
        <w:rPr>
          <w:b/>
          <w:color w:val="000000" w:themeColor="text1"/>
        </w:rPr>
      </w:pPr>
      <w:r w:rsidRPr="00445912">
        <w:rPr>
          <w:b/>
          <w:color w:val="000000" w:themeColor="text1"/>
        </w:rPr>
        <w:t>(</w:t>
      </w:r>
      <w:r w:rsidRPr="00C07864">
        <w:rPr>
          <w:b/>
          <w:color w:val="000000" w:themeColor="text1"/>
        </w:rPr>
        <w:t>Approved</w:t>
      </w:r>
      <w:r w:rsidR="00FB3CC7">
        <w:rPr>
          <w:b/>
          <w:color w:val="000000" w:themeColor="text1"/>
        </w:rPr>
        <w:t xml:space="preserve"> </w:t>
      </w:r>
      <w:r>
        <w:rPr>
          <w:b/>
          <w:color w:val="000000" w:themeColor="text1"/>
        </w:rPr>
        <w:t xml:space="preserve">Construction </w:t>
      </w:r>
      <w:r w:rsidRPr="00445912">
        <w:rPr>
          <w:b/>
          <w:color w:val="000000" w:themeColor="text1"/>
        </w:rPr>
        <w:t>Work</w:t>
      </w:r>
      <w:r w:rsidR="00C26C63">
        <w:rPr>
          <w:b/>
          <w:color w:val="000000" w:themeColor="text1"/>
        </w:rPr>
        <w:t xml:space="preserve"> - </w:t>
      </w:r>
      <w:r w:rsidR="00565C1A">
        <w:rPr>
          <w:b/>
          <w:color w:val="000000" w:themeColor="text1"/>
        </w:rPr>
        <w:t>Additional Dwelling Units</w:t>
      </w:r>
      <w:r w:rsidR="00C26C63">
        <w:rPr>
          <w:b/>
          <w:color w:val="000000" w:themeColor="text1"/>
        </w:rPr>
        <w:t>)</w:t>
      </w:r>
    </w:p>
    <w:p w14:paraId="0233B6CD" w14:textId="3CCA1E5E" w:rsidR="00D43E79" w:rsidRPr="00445912" w:rsidRDefault="00D43E79" w:rsidP="00D43E79">
      <w:pPr>
        <w:tabs>
          <w:tab w:val="center" w:pos="4680"/>
        </w:tabs>
        <w:suppressAutoHyphens/>
        <w:spacing w:after="360"/>
        <w:jc w:val="center"/>
        <w:rPr>
          <w:b/>
          <w:color w:val="000000" w:themeColor="text1"/>
        </w:rPr>
      </w:pPr>
      <w:r w:rsidRPr="00445912">
        <w:rPr>
          <w:b/>
          <w:color w:val="000000" w:themeColor="text1"/>
        </w:rPr>
        <w:t>(</w:t>
      </w:r>
      <w:r w:rsidR="007149D6">
        <w:rPr>
          <w:b/>
          <w:color w:val="000000" w:themeColor="text1"/>
        </w:rPr>
        <w:t xml:space="preserve">No </w:t>
      </w:r>
      <w:r w:rsidRPr="00445912">
        <w:rPr>
          <w:b/>
          <w:color w:val="000000" w:themeColor="text1"/>
        </w:rPr>
        <w:t>Escrow Required)</w:t>
      </w:r>
    </w:p>
    <w:p w14:paraId="14F88532" w14:textId="77777777" w:rsidR="00D43E79" w:rsidRPr="00445912" w:rsidRDefault="00D43E79" w:rsidP="00D43E79">
      <w:pPr>
        <w:suppressAutoHyphens/>
        <w:spacing w:after="240"/>
        <w:ind w:firstLine="720"/>
        <w:rPr>
          <w:color w:val="000000" w:themeColor="text1"/>
          <w:szCs w:val="24"/>
        </w:rPr>
      </w:pPr>
      <w:r w:rsidRPr="00445912">
        <w:rPr>
          <w:color w:val="000000" w:themeColor="text1"/>
          <w:szCs w:val="24"/>
        </w:rPr>
        <w:t>The foregoing Loan Agreement is hereby modified as follows:</w:t>
      </w:r>
    </w:p>
    <w:p w14:paraId="1D1A792B" w14:textId="77777777" w:rsidR="00D43E79" w:rsidRPr="00445912" w:rsidRDefault="00D43E79" w:rsidP="00D43E79">
      <w:pPr>
        <w:numPr>
          <w:ilvl w:val="0"/>
          <w:numId w:val="6"/>
        </w:numPr>
        <w:suppressAutoHyphens/>
        <w:spacing w:after="240"/>
        <w:rPr>
          <w:color w:val="000000" w:themeColor="text1"/>
          <w:szCs w:val="24"/>
        </w:rPr>
      </w:pPr>
      <w:r w:rsidRPr="00445912">
        <w:rPr>
          <w:color w:val="000000" w:themeColor="text1"/>
          <w:szCs w:val="24"/>
        </w:rPr>
        <w:t>Capitalized terms used and not specifically defined herein have the meanings given to such terms in the Loan Agreement.</w:t>
      </w:r>
    </w:p>
    <w:p w14:paraId="1BA7169D" w14:textId="77777777" w:rsidR="00D43E79" w:rsidRPr="00445912" w:rsidRDefault="00D43E79" w:rsidP="00D43E79">
      <w:pPr>
        <w:numPr>
          <w:ilvl w:val="0"/>
          <w:numId w:val="6"/>
        </w:numPr>
        <w:suppressAutoHyphens/>
        <w:spacing w:after="240"/>
        <w:rPr>
          <w:color w:val="000000" w:themeColor="text1"/>
          <w:szCs w:val="24"/>
        </w:rPr>
      </w:pPr>
      <w:r w:rsidRPr="00445912">
        <w:rPr>
          <w:color w:val="000000" w:themeColor="text1"/>
          <w:szCs w:val="24"/>
        </w:rPr>
        <w:t>The Definitions Schedule is hereby amended by adding the following new definitions in the appropriate alphabetical order:</w:t>
      </w:r>
    </w:p>
    <w:p w14:paraId="6CFB73CA" w14:textId="42152A53" w:rsidR="00846C76" w:rsidRPr="003B0B5A" w:rsidRDefault="00AC4D56" w:rsidP="003B0B5A">
      <w:pPr>
        <w:pStyle w:val="BodyTextIndent2"/>
        <w:tabs>
          <w:tab w:val="clear" w:pos="-720"/>
        </w:tabs>
        <w:spacing w:after="240"/>
        <w:ind w:right="720" w:firstLine="0"/>
      </w:pPr>
      <w:bookmarkStart w:id="6" w:name="_cp_change_18"/>
      <w:bookmarkStart w:id="7" w:name="_cp_change_30"/>
      <w:bookmarkStart w:id="8" w:name="_Hlk106437186"/>
      <w:r>
        <w:t>“</w:t>
      </w:r>
      <w:r w:rsidR="00565C1A">
        <w:rPr>
          <w:b/>
          <w:bCs/>
        </w:rPr>
        <w:t>Additional Dwelling Units</w:t>
      </w:r>
      <w:r>
        <w:t>”</w:t>
      </w:r>
      <w:r w:rsidR="00C26C63" w:rsidRPr="00B1774B">
        <w:t xml:space="preserve"> or “</w:t>
      </w:r>
      <w:r w:rsidR="00565C1A">
        <w:rPr>
          <w:b/>
          <w:bCs/>
        </w:rPr>
        <w:t>ADU</w:t>
      </w:r>
      <w:r w:rsidR="00C26C63" w:rsidRPr="00B1774B">
        <w:t>” mean</w:t>
      </w:r>
      <w:r w:rsidR="00216CD7">
        <w:t>s</w:t>
      </w:r>
      <w:r w:rsidR="00C26C63" w:rsidRPr="00B1774B">
        <w:t xml:space="preserve"> new </w:t>
      </w:r>
      <w:r w:rsidR="00CB5D5E">
        <w:t xml:space="preserve">accessory </w:t>
      </w:r>
      <w:r w:rsidR="00C26C63" w:rsidRPr="00B1774B">
        <w:t xml:space="preserve">residential </w:t>
      </w:r>
      <w:r w:rsidR="00CB5D5E">
        <w:t xml:space="preserve">dwelling </w:t>
      </w:r>
      <w:r w:rsidR="00C26C63" w:rsidRPr="00B1774B">
        <w:t>units</w:t>
      </w:r>
      <w:r w:rsidR="00CB5D5E">
        <w:t xml:space="preserve"> constructed, converted, or </w:t>
      </w:r>
      <w:r w:rsidR="00CB5D5E" w:rsidRPr="00CB5D5E">
        <w:t>added at the Mortgaged Property, including garage conversions, additions to existing structures, or new detached or attached residential structures, but excluding the conversion or subdivision of any existing residential units at the Mortgaged Property</w:t>
      </w:r>
      <w:r w:rsidR="00C26C63" w:rsidRPr="00B1774B">
        <w:t>.</w:t>
      </w:r>
    </w:p>
    <w:p w14:paraId="741B58C4" w14:textId="36502DE5" w:rsidR="00D43E79" w:rsidRPr="00B47512" w:rsidRDefault="00D43E79" w:rsidP="00D43E79">
      <w:pPr>
        <w:pStyle w:val="BodyTextIndent2"/>
        <w:tabs>
          <w:tab w:val="clear" w:pos="-720"/>
        </w:tabs>
        <w:spacing w:after="240"/>
        <w:ind w:right="720" w:firstLine="0"/>
        <w:rPr>
          <w:b/>
          <w:bCs/>
          <w:color w:val="000000" w:themeColor="text1"/>
        </w:rPr>
      </w:pPr>
      <w:r w:rsidRPr="00B47512">
        <w:rPr>
          <w:color w:val="000000" w:themeColor="text1"/>
        </w:rPr>
        <w:t>“</w:t>
      </w:r>
      <w:r w:rsidRPr="00B47512">
        <w:rPr>
          <w:b/>
          <w:bCs/>
          <w:color w:val="000000" w:themeColor="text1"/>
        </w:rPr>
        <w:t xml:space="preserve">Approved </w:t>
      </w:r>
      <w:r w:rsidRPr="00B47512">
        <w:rPr>
          <w:b/>
          <w:color w:val="000000" w:themeColor="text1"/>
        </w:rPr>
        <w:t>Construction Completion Date</w:t>
      </w:r>
      <w:r w:rsidRPr="00B47512">
        <w:rPr>
          <w:color w:val="000000" w:themeColor="text1"/>
        </w:rPr>
        <w:t xml:space="preserve">” means </w:t>
      </w:r>
      <w:r w:rsidR="00CD1D16">
        <w:rPr>
          <w:color w:val="000000" w:themeColor="text1"/>
        </w:rPr>
        <w:t xml:space="preserve">the date that is </w:t>
      </w:r>
      <w:r w:rsidRPr="00B47512">
        <w:rPr>
          <w:color w:val="000000" w:themeColor="text1"/>
        </w:rPr>
        <w:t xml:space="preserve">no later than the earlier of [_______ (__) months] after </w:t>
      </w:r>
      <w:r w:rsidR="00067473">
        <w:rPr>
          <w:color w:val="000000" w:themeColor="text1"/>
        </w:rPr>
        <w:t>Work C</w:t>
      </w:r>
      <w:r w:rsidRPr="00B47512">
        <w:rPr>
          <w:color w:val="000000" w:themeColor="text1"/>
        </w:rPr>
        <w:t xml:space="preserve">ommencement and [twelve (12) </w:t>
      </w:r>
      <w:r w:rsidRPr="00B47512">
        <w:rPr>
          <w:color w:val="000000" w:themeColor="text1"/>
        </w:rPr>
        <w:lastRenderedPageBreak/>
        <w:t>months] [twenty</w:t>
      </w:r>
      <w:r w:rsidR="00AA2B1A">
        <w:rPr>
          <w:color w:val="000000" w:themeColor="text1"/>
        </w:rPr>
        <w:t>-</w:t>
      </w:r>
      <w:r w:rsidRPr="00B47512">
        <w:rPr>
          <w:color w:val="000000" w:themeColor="text1"/>
        </w:rPr>
        <w:t>four</w:t>
      </w:r>
      <w:r w:rsidR="00316C16">
        <w:rPr>
          <w:color w:val="000000" w:themeColor="text1"/>
        </w:rPr>
        <w:t> </w:t>
      </w:r>
      <w:r w:rsidRPr="00B47512">
        <w:rPr>
          <w:color w:val="000000" w:themeColor="text1"/>
        </w:rPr>
        <w:t xml:space="preserve">(24) months] prior to the Maturity Date. </w:t>
      </w:r>
      <w:r w:rsidRPr="00B47512">
        <w:rPr>
          <w:b/>
          <w:bCs/>
          <w:color w:val="000000" w:themeColor="text1"/>
        </w:rPr>
        <w:t>[DRAFTING NOTE: REVISE TIMELINE AS NECESSARY</w:t>
      </w:r>
      <w:r w:rsidR="00AA40DD" w:rsidRPr="00AA40DD">
        <w:rPr>
          <w:b/>
          <w:bCs/>
          <w:color w:val="000000" w:themeColor="text1"/>
        </w:rPr>
        <w:t xml:space="preserve"> PROVIDED ALL WORK IS COMPLETED NO LATER THAN </w:t>
      </w:r>
      <w:r w:rsidR="001A0BFE">
        <w:rPr>
          <w:b/>
          <w:bCs/>
          <w:color w:val="000000" w:themeColor="text1"/>
        </w:rPr>
        <w:t>ONE (</w:t>
      </w:r>
      <w:r w:rsidR="00AA40DD" w:rsidRPr="00AA40DD">
        <w:rPr>
          <w:b/>
          <w:bCs/>
          <w:color w:val="000000" w:themeColor="text1"/>
        </w:rPr>
        <w:t>1</w:t>
      </w:r>
      <w:r w:rsidR="001A0BFE">
        <w:rPr>
          <w:b/>
          <w:bCs/>
          <w:color w:val="000000" w:themeColor="text1"/>
        </w:rPr>
        <w:t>)</w:t>
      </w:r>
      <w:r w:rsidR="00AA40DD" w:rsidRPr="00AA40DD">
        <w:rPr>
          <w:b/>
          <w:bCs/>
          <w:color w:val="000000" w:themeColor="text1"/>
        </w:rPr>
        <w:t xml:space="preserve"> YEAR PRIOR TO MATURITY</w:t>
      </w:r>
      <w:r w:rsidR="00AA40DD">
        <w:rPr>
          <w:b/>
          <w:bCs/>
          <w:color w:val="000000" w:themeColor="text1"/>
        </w:rPr>
        <w:t>]</w:t>
      </w:r>
    </w:p>
    <w:p w14:paraId="74FA6A76" w14:textId="73D85A49" w:rsidR="00666883" w:rsidRPr="00445912" w:rsidRDefault="00666883" w:rsidP="00666883">
      <w:pPr>
        <w:pStyle w:val="ListParagraph"/>
        <w:suppressAutoHyphens/>
        <w:spacing w:after="240"/>
        <w:ind w:right="720"/>
        <w:contextualSpacing w:val="0"/>
        <w:rPr>
          <w:b/>
          <w:color w:val="000000" w:themeColor="text1"/>
          <w:szCs w:val="24"/>
        </w:rPr>
      </w:pPr>
      <w:bookmarkStart w:id="9" w:name="_cp_change_19"/>
      <w:bookmarkStart w:id="10" w:name="_cp_change_9"/>
      <w:bookmarkStart w:id="11" w:name="_cp_change_29"/>
      <w:r w:rsidRPr="00445912">
        <w:rPr>
          <w:b/>
          <w:bCs/>
          <w:color w:val="000000" w:themeColor="text1"/>
          <w:szCs w:val="24"/>
          <w:u w:color="FF0000"/>
        </w:rPr>
        <w:t xml:space="preserve">[DRAFTING NOTE: INSERT THE FOLLOWING IF LENDER OR FANNIE MAE OTHERWISE DETERMINES A COST DEPOSIT IS PRUDENT TAKING INTO ACCOUNT THE SIZE OF THE PROJECT, THE LENGTH OF THE WORK, THE STRENGTH OF THE SPONSOR, AND THE TIER OF THE MORTGAGE LOAN: </w:t>
      </w:r>
      <w:r w:rsidRPr="00445912">
        <w:rPr>
          <w:color w:val="000000" w:themeColor="text1"/>
          <w:szCs w:val="24"/>
          <w:u w:color="FF0000"/>
        </w:rPr>
        <w:t>“</w:t>
      </w:r>
      <w:r w:rsidRPr="00CF1C76">
        <w:rPr>
          <w:b/>
          <w:bCs/>
          <w:color w:val="000000" w:themeColor="text1"/>
          <w:szCs w:val="24"/>
          <w:u w:color="FF0000"/>
        </w:rPr>
        <w:t>Approved</w:t>
      </w:r>
      <w:r>
        <w:rPr>
          <w:color w:val="000000" w:themeColor="text1"/>
          <w:szCs w:val="24"/>
          <w:u w:color="FF0000"/>
        </w:rPr>
        <w:t xml:space="preserve"> </w:t>
      </w:r>
      <w:r>
        <w:rPr>
          <w:b/>
          <w:color w:val="000000" w:themeColor="text1"/>
          <w:szCs w:val="24"/>
          <w:u w:color="FF0000"/>
        </w:rPr>
        <w:t xml:space="preserve">Construction </w:t>
      </w:r>
      <w:r w:rsidR="001A0BFE">
        <w:rPr>
          <w:b/>
          <w:color w:val="000000" w:themeColor="text1"/>
          <w:szCs w:val="24"/>
          <w:u w:color="FF0000"/>
        </w:rPr>
        <w:t xml:space="preserve">Work </w:t>
      </w:r>
      <w:r w:rsidRPr="00445912">
        <w:rPr>
          <w:b/>
          <w:color w:val="000000" w:themeColor="text1"/>
          <w:szCs w:val="24"/>
          <w:u w:color="FF0000"/>
        </w:rPr>
        <w:t>Review Cost Deposit</w:t>
      </w:r>
      <w:r w:rsidRPr="00445912">
        <w:rPr>
          <w:color w:val="000000" w:themeColor="text1"/>
          <w:szCs w:val="24"/>
          <w:u w:color="FF0000"/>
        </w:rPr>
        <w:t xml:space="preserve">” means the deposit of </w:t>
      </w:r>
      <w:r w:rsidRPr="00CD1D16">
        <w:rPr>
          <w:bCs/>
          <w:color w:val="000000" w:themeColor="text1"/>
          <w:szCs w:val="24"/>
          <w:u w:color="FF0000"/>
        </w:rPr>
        <w:t>[$__________]</w:t>
      </w:r>
      <w:r w:rsidRPr="00445912">
        <w:rPr>
          <w:color w:val="000000" w:themeColor="text1"/>
          <w:szCs w:val="24"/>
          <w:u w:color="FF0000"/>
        </w:rPr>
        <w:t xml:space="preserve"> payable to Lender in connection with Lender’s third party costs and expenses related to the </w:t>
      </w:r>
      <w:r>
        <w:rPr>
          <w:color w:val="000000" w:themeColor="text1"/>
          <w:szCs w:val="24"/>
          <w:u w:color="FF0000"/>
        </w:rPr>
        <w:t xml:space="preserve">Approved Construction </w:t>
      </w:r>
      <w:r w:rsidRPr="00445912">
        <w:rPr>
          <w:color w:val="000000" w:themeColor="text1"/>
          <w:szCs w:val="24"/>
          <w:u w:color="FF0000"/>
        </w:rPr>
        <w:t>Work.</w:t>
      </w:r>
      <w:r w:rsidRPr="00445912">
        <w:rPr>
          <w:b/>
          <w:bCs/>
          <w:color w:val="000000" w:themeColor="text1"/>
          <w:szCs w:val="24"/>
          <w:u w:color="FF0000"/>
        </w:rPr>
        <w:t>]</w:t>
      </w:r>
      <w:bookmarkEnd w:id="9"/>
    </w:p>
    <w:bookmarkEnd w:id="10"/>
    <w:bookmarkEnd w:id="11"/>
    <w:p w14:paraId="51372FD5" w14:textId="614C46F5" w:rsidR="00495E4F" w:rsidRDefault="00D43E79" w:rsidP="0002275B">
      <w:pPr>
        <w:pStyle w:val="BodyTextIndent2"/>
        <w:tabs>
          <w:tab w:val="clear" w:pos="-720"/>
        </w:tabs>
        <w:spacing w:after="240"/>
        <w:ind w:right="720" w:firstLine="0"/>
        <w:rPr>
          <w:color w:val="000000" w:themeColor="text1"/>
          <w:u w:color="0000FF"/>
        </w:rPr>
      </w:pPr>
      <w:r w:rsidRPr="00445912">
        <w:rPr>
          <w:color w:val="000000" w:themeColor="text1"/>
          <w:u w:color="0000FF"/>
        </w:rPr>
        <w:t>“</w:t>
      </w:r>
      <w:r w:rsidRPr="00445912">
        <w:rPr>
          <w:b/>
          <w:bCs/>
          <w:color w:val="000000" w:themeColor="text1"/>
          <w:u w:color="0000FF"/>
        </w:rPr>
        <w:t xml:space="preserve">Approved </w:t>
      </w:r>
      <w:r>
        <w:rPr>
          <w:b/>
          <w:color w:val="000000" w:themeColor="text1"/>
          <w:u w:color="0000FF"/>
        </w:rPr>
        <w:t xml:space="preserve">Construction </w:t>
      </w:r>
      <w:r w:rsidRPr="00445912">
        <w:rPr>
          <w:b/>
          <w:color w:val="000000" w:themeColor="text1"/>
          <w:u w:color="0000FF"/>
        </w:rPr>
        <w:t>Work</w:t>
      </w:r>
      <w:r w:rsidRPr="00445912">
        <w:rPr>
          <w:color w:val="000000" w:themeColor="text1"/>
          <w:u w:color="0000FF"/>
        </w:rPr>
        <w:t>” means</w:t>
      </w:r>
      <w:r>
        <w:rPr>
          <w:color w:val="000000" w:themeColor="text1"/>
          <w:u w:color="0000FF"/>
        </w:rPr>
        <w:t xml:space="preserve"> </w:t>
      </w:r>
      <w:r w:rsidR="0058266E" w:rsidRPr="0058266E">
        <w:rPr>
          <w:b/>
          <w:bCs/>
          <w:color w:val="000000" w:themeColor="text1"/>
          <w:u w:color="0000FF"/>
        </w:rPr>
        <w:t>[</w:t>
      </w:r>
      <w:r w:rsidR="0058266E">
        <w:rPr>
          <w:b/>
          <w:bCs/>
          <w:color w:val="000000" w:themeColor="text1"/>
          <w:u w:color="0000FF"/>
        </w:rPr>
        <w:t xml:space="preserve">DRAFTING NOTE: </w:t>
      </w:r>
      <w:r w:rsidR="00495E4F" w:rsidRPr="00495E4F">
        <w:rPr>
          <w:b/>
          <w:bCs/>
          <w:color w:val="000000" w:themeColor="text1"/>
          <w:u w:color="0000FF"/>
        </w:rPr>
        <w:t xml:space="preserve">INSERT IF </w:t>
      </w:r>
      <w:r w:rsidR="00565C1A">
        <w:rPr>
          <w:b/>
          <w:bCs/>
          <w:color w:val="000000" w:themeColor="text1"/>
          <w:u w:color="0000FF"/>
        </w:rPr>
        <w:t>ADU</w:t>
      </w:r>
      <w:r w:rsidR="00495E4F" w:rsidRPr="00495E4F">
        <w:rPr>
          <w:b/>
          <w:bCs/>
          <w:color w:val="000000" w:themeColor="text1"/>
          <w:u w:color="0000FF"/>
        </w:rPr>
        <w:t xml:space="preserve"> WORK IS IN PROGRESS AND APPROVED AS OF THE EFFECTIVE DATE OR IF </w:t>
      </w:r>
      <w:r w:rsidR="00067473" w:rsidRPr="00067473">
        <w:rPr>
          <w:b/>
          <w:bCs/>
          <w:color w:val="000000" w:themeColor="text1"/>
          <w:u w:color="0000FF"/>
        </w:rPr>
        <w:t xml:space="preserve">WORK COMMENCEMENT HAS NOT YET OCCURRED </w:t>
      </w:r>
      <w:r w:rsidR="00495E4F" w:rsidRPr="00495E4F">
        <w:rPr>
          <w:b/>
          <w:bCs/>
          <w:color w:val="000000" w:themeColor="text1"/>
          <w:u w:color="0000FF"/>
        </w:rPr>
        <w:t>AS OF THE EFFECTIVE DATE BUT HAS BEEN APPROVED AND IS IDENTIFIED ON THE APPROVED CONSTRUCTION WORK SCHEDULE</w:t>
      </w:r>
      <w:r w:rsidR="004331D0">
        <w:rPr>
          <w:b/>
          <w:bCs/>
          <w:color w:val="000000" w:themeColor="text1"/>
          <w:u w:color="0000FF"/>
        </w:rPr>
        <w:t>:</w:t>
      </w:r>
      <w:r w:rsidR="0058266E" w:rsidRPr="0058266E">
        <w:rPr>
          <w:color w:val="000000" w:themeColor="text1"/>
          <w:u w:color="0000FF"/>
        </w:rPr>
        <w:t xml:space="preserve"> individually and collectively, the construction, renovation, expansion, repairs and/or </w:t>
      </w:r>
      <w:r w:rsidR="00694D9D">
        <w:rPr>
          <w:color w:val="000000" w:themeColor="text1"/>
          <w:u w:color="0000FF"/>
        </w:rPr>
        <w:t xml:space="preserve">permanent </w:t>
      </w:r>
      <w:r w:rsidR="0058266E" w:rsidRPr="0058266E">
        <w:rPr>
          <w:color w:val="000000" w:themeColor="text1"/>
          <w:u w:color="0000FF"/>
        </w:rPr>
        <w:t xml:space="preserve">improvements to the Mortgaged Property which </w:t>
      </w:r>
      <w:r w:rsidR="004331D0">
        <w:rPr>
          <w:color w:val="000000" w:themeColor="text1"/>
          <w:u w:color="0000FF"/>
        </w:rPr>
        <w:t xml:space="preserve">may </w:t>
      </w:r>
      <w:r w:rsidR="0058266E" w:rsidRPr="0058266E">
        <w:rPr>
          <w:color w:val="000000" w:themeColor="text1"/>
          <w:u w:color="0000FF"/>
        </w:rPr>
        <w:t>result in a maximum of ______</w:t>
      </w:r>
      <w:r w:rsidR="00316C16">
        <w:rPr>
          <w:color w:val="000000" w:themeColor="text1"/>
          <w:u w:color="0000FF"/>
        </w:rPr>
        <w:t> </w:t>
      </w:r>
      <w:r w:rsidR="0058266E" w:rsidRPr="0058266E">
        <w:rPr>
          <w:color w:val="000000" w:themeColor="text1"/>
          <w:u w:color="0000FF"/>
        </w:rPr>
        <w:t xml:space="preserve">(____) new </w:t>
      </w:r>
      <w:r w:rsidR="00565C1A">
        <w:rPr>
          <w:color w:val="000000" w:themeColor="text1"/>
          <w:u w:color="0000FF"/>
        </w:rPr>
        <w:t>ADU</w:t>
      </w:r>
      <w:r w:rsidR="0058266E" w:rsidRPr="0058266E">
        <w:rPr>
          <w:color w:val="000000" w:themeColor="text1"/>
          <w:u w:color="0000FF"/>
        </w:rPr>
        <w:t xml:space="preserve">s, not to exceed </w:t>
      </w:r>
      <w:r w:rsidR="00316C16">
        <w:rPr>
          <w:color w:val="000000" w:themeColor="text1"/>
          <w:u w:color="0000FF"/>
        </w:rPr>
        <w:t>ten percent (</w:t>
      </w:r>
      <w:r w:rsidR="0058266E" w:rsidRPr="0058266E">
        <w:rPr>
          <w:color w:val="000000" w:themeColor="text1"/>
          <w:u w:color="0000FF"/>
        </w:rPr>
        <w:t>10%</w:t>
      </w:r>
      <w:r w:rsidR="00316C16">
        <w:rPr>
          <w:color w:val="000000" w:themeColor="text1"/>
          <w:u w:color="0000FF"/>
        </w:rPr>
        <w:t>)</w:t>
      </w:r>
      <w:r w:rsidR="0058266E" w:rsidRPr="0058266E">
        <w:rPr>
          <w:color w:val="000000" w:themeColor="text1"/>
          <w:u w:color="0000FF"/>
        </w:rPr>
        <w:t xml:space="preserve"> of the total residential units at the Mortgaged Property as of the Effective Date, as described in detail on the Approved Construction Work Schedule</w:t>
      </w:r>
      <w:r w:rsidR="004331D0">
        <w:rPr>
          <w:color w:val="000000" w:themeColor="text1"/>
          <w:u w:color="0000FF"/>
        </w:rPr>
        <w:t>.</w:t>
      </w:r>
      <w:r w:rsidR="004331D0" w:rsidRPr="00AA2B1A">
        <w:rPr>
          <w:b/>
          <w:bCs/>
          <w:color w:val="000000" w:themeColor="text1"/>
          <w:u w:color="0000FF"/>
        </w:rPr>
        <w:t>]</w:t>
      </w:r>
    </w:p>
    <w:p w14:paraId="1DD9D26A" w14:textId="7E02EC7B" w:rsidR="004331D0" w:rsidRDefault="004331D0" w:rsidP="0002275B">
      <w:pPr>
        <w:pStyle w:val="BodyTextIndent2"/>
        <w:tabs>
          <w:tab w:val="clear" w:pos="-720"/>
        </w:tabs>
        <w:spacing w:after="240"/>
        <w:ind w:right="720" w:firstLine="0"/>
        <w:rPr>
          <w:color w:val="000000" w:themeColor="text1"/>
          <w:u w:color="0000FF"/>
        </w:rPr>
      </w:pPr>
      <w:r w:rsidRPr="00AA2B1A">
        <w:rPr>
          <w:b/>
          <w:bCs/>
          <w:color w:val="000000" w:themeColor="text1"/>
          <w:u w:color="0000FF"/>
        </w:rPr>
        <w:t>OR</w:t>
      </w:r>
    </w:p>
    <w:p w14:paraId="62ADDD41" w14:textId="06E7C333" w:rsidR="00D43E79" w:rsidRPr="0002275B" w:rsidRDefault="0058266E" w:rsidP="0002275B">
      <w:pPr>
        <w:pStyle w:val="BodyTextIndent2"/>
        <w:tabs>
          <w:tab w:val="clear" w:pos="-720"/>
        </w:tabs>
        <w:spacing w:after="240"/>
        <w:ind w:right="720" w:firstLine="0"/>
        <w:rPr>
          <w:b/>
          <w:bCs/>
          <w:color w:val="000000" w:themeColor="text1"/>
          <w:u w:color="0000FF"/>
        </w:rPr>
      </w:pPr>
      <w:r w:rsidRPr="0058266E">
        <w:rPr>
          <w:b/>
          <w:bCs/>
          <w:color w:val="000000" w:themeColor="text1"/>
          <w:u w:color="0000FF"/>
        </w:rPr>
        <w:t xml:space="preserve">[DRAFTING NOTE: </w:t>
      </w:r>
      <w:r w:rsidR="00495E4F" w:rsidRPr="00495E4F">
        <w:rPr>
          <w:b/>
          <w:bCs/>
          <w:color w:val="000000" w:themeColor="text1"/>
          <w:u w:color="0000FF"/>
        </w:rPr>
        <w:t xml:space="preserve">INSERT IF </w:t>
      </w:r>
      <w:r w:rsidR="00565C1A">
        <w:rPr>
          <w:b/>
          <w:bCs/>
          <w:color w:val="000000" w:themeColor="text1"/>
          <w:u w:color="0000FF"/>
        </w:rPr>
        <w:t>ADU</w:t>
      </w:r>
      <w:r w:rsidR="00495E4F" w:rsidRPr="00495E4F">
        <w:rPr>
          <w:b/>
          <w:bCs/>
          <w:color w:val="000000" w:themeColor="text1"/>
          <w:u w:color="0000FF"/>
        </w:rPr>
        <w:t xml:space="preserve"> WORK IS NOT YET FULLY IDENTIFIED OR </w:t>
      </w:r>
      <w:r w:rsidR="000162AD">
        <w:rPr>
          <w:b/>
          <w:bCs/>
          <w:color w:val="000000" w:themeColor="text1"/>
          <w:u w:color="0000FF"/>
        </w:rPr>
        <w:t xml:space="preserve">SPECIFICALLY </w:t>
      </w:r>
      <w:r w:rsidR="00495E4F" w:rsidRPr="00495E4F">
        <w:rPr>
          <w:b/>
          <w:bCs/>
          <w:color w:val="000000" w:themeColor="text1"/>
          <w:u w:color="0000FF"/>
        </w:rPr>
        <w:t>APPROVED</w:t>
      </w:r>
      <w:r w:rsidR="004331D0">
        <w:rPr>
          <w:b/>
          <w:bCs/>
          <w:color w:val="000000" w:themeColor="text1"/>
          <w:u w:color="0000FF"/>
        </w:rPr>
        <w:t xml:space="preserve">: </w:t>
      </w:r>
      <w:r w:rsidR="00D43E79" w:rsidRPr="00CF1C76">
        <w:rPr>
          <w:b/>
          <w:bCs/>
          <w:caps/>
          <w:color w:val="000000" w:themeColor="text1"/>
          <w:u w:color="0000FF"/>
        </w:rPr>
        <w:t xml:space="preserve">Describe generally the </w:t>
      </w:r>
      <w:r w:rsidR="006528D4">
        <w:rPr>
          <w:b/>
          <w:bCs/>
          <w:caps/>
          <w:color w:val="000000" w:themeColor="text1"/>
          <w:u w:color="0000FF"/>
        </w:rPr>
        <w:t>PROPOSED CONSTRUCTION PROJECT</w:t>
      </w:r>
      <w:r w:rsidR="00291A59">
        <w:rPr>
          <w:b/>
          <w:bCs/>
          <w:caps/>
          <w:color w:val="000000" w:themeColor="text1"/>
          <w:u w:color="0000FF"/>
        </w:rPr>
        <w:t xml:space="preserve">: </w:t>
      </w:r>
      <w:r w:rsidR="00F21E92">
        <w:rPr>
          <w:b/>
          <w:bCs/>
          <w:caps/>
          <w:color w:val="000000" w:themeColor="text1"/>
          <w:u w:color="0000FF"/>
        </w:rPr>
        <w:t>(</w:t>
      </w:r>
      <w:r w:rsidR="00565C1A">
        <w:rPr>
          <w:b/>
          <w:bCs/>
          <w:color w:val="000000" w:themeColor="text1"/>
          <w:u w:color="0000FF"/>
        </w:rPr>
        <w:t>e</w:t>
      </w:r>
      <w:r w:rsidR="00565C1A" w:rsidRPr="00F21E92">
        <w:rPr>
          <w:b/>
          <w:bCs/>
          <w:color w:val="000000" w:themeColor="text1"/>
          <w:u w:color="0000FF"/>
        </w:rPr>
        <w:t xml:space="preserve">.g. </w:t>
      </w:r>
      <w:r w:rsidR="00F21E92" w:rsidRPr="00F21E92">
        <w:rPr>
          <w:b/>
          <w:bCs/>
          <w:caps/>
          <w:color w:val="000000" w:themeColor="text1"/>
          <w:u w:color="0000FF"/>
        </w:rPr>
        <w:t>conversion of existing</w:t>
      </w:r>
      <w:r w:rsidR="00F21E92">
        <w:rPr>
          <w:b/>
          <w:bCs/>
          <w:caps/>
          <w:color w:val="000000" w:themeColor="text1"/>
          <w:u w:color="0000FF"/>
        </w:rPr>
        <w:t xml:space="preserve"> 100 UNIT BUILDING</w:t>
      </w:r>
      <w:r w:rsidR="00F21E92" w:rsidRPr="00F21E92">
        <w:rPr>
          <w:b/>
          <w:bCs/>
          <w:caps/>
          <w:color w:val="000000" w:themeColor="text1"/>
          <w:u w:color="0000FF"/>
        </w:rPr>
        <w:t xml:space="preserve"> to </w:t>
      </w:r>
      <w:r w:rsidR="00F21E92">
        <w:rPr>
          <w:b/>
          <w:bCs/>
          <w:caps/>
          <w:color w:val="000000" w:themeColor="text1"/>
          <w:u w:color="0000FF"/>
        </w:rPr>
        <w:t>110 UNIT BUILDING</w:t>
      </w:r>
      <w:r w:rsidR="00F21E92" w:rsidRPr="00F21E92">
        <w:rPr>
          <w:b/>
          <w:bCs/>
          <w:caps/>
          <w:color w:val="000000" w:themeColor="text1"/>
          <w:u w:color="0000FF"/>
        </w:rPr>
        <w:t xml:space="preserve">; or construction of new </w:t>
      </w:r>
      <w:r w:rsidR="00A42DBE">
        <w:rPr>
          <w:b/>
          <w:bCs/>
          <w:caps/>
          <w:color w:val="000000" w:themeColor="text1"/>
          <w:u w:color="0000FF"/>
        </w:rPr>
        <w:t>XXX</w:t>
      </w:r>
      <w:r w:rsidR="00F21E92" w:rsidRPr="00F21E92">
        <w:rPr>
          <w:b/>
          <w:bCs/>
          <w:caps/>
          <w:color w:val="000000" w:themeColor="text1"/>
          <w:u w:color="0000FF"/>
        </w:rPr>
        <w:t xml:space="preserve"> sq ft</w:t>
      </w:r>
      <w:r w:rsidR="00F21E92">
        <w:rPr>
          <w:b/>
          <w:bCs/>
          <w:caps/>
          <w:color w:val="000000" w:themeColor="text1"/>
          <w:u w:color="0000FF"/>
        </w:rPr>
        <w:t xml:space="preserve"> BUILDING</w:t>
      </w:r>
      <w:r w:rsidR="00F21E92" w:rsidRPr="00F21E92">
        <w:rPr>
          <w:b/>
          <w:bCs/>
          <w:caps/>
          <w:color w:val="000000" w:themeColor="text1"/>
          <w:u w:color="0000FF"/>
        </w:rPr>
        <w:t xml:space="preserve"> on unimproved area in </w:t>
      </w:r>
      <w:r w:rsidR="00F21E92">
        <w:rPr>
          <w:b/>
          <w:bCs/>
          <w:caps/>
          <w:color w:val="000000" w:themeColor="text1"/>
          <w:u w:color="0000FF"/>
        </w:rPr>
        <w:t xml:space="preserve">southeast </w:t>
      </w:r>
      <w:r w:rsidR="00F21E92" w:rsidRPr="00F21E92">
        <w:rPr>
          <w:b/>
          <w:bCs/>
          <w:caps/>
          <w:color w:val="000000" w:themeColor="text1"/>
          <w:u w:color="0000FF"/>
        </w:rPr>
        <w:t>corner of lot</w:t>
      </w:r>
      <w:r w:rsidR="00F21E92">
        <w:rPr>
          <w:b/>
          <w:bCs/>
          <w:caps/>
          <w:color w:val="000000" w:themeColor="text1"/>
          <w:u w:color="0000FF"/>
        </w:rPr>
        <w:t>)</w:t>
      </w:r>
      <w:r w:rsidR="00EC691E">
        <w:rPr>
          <w:b/>
          <w:bCs/>
          <w:caps/>
          <w:color w:val="000000" w:themeColor="text1"/>
          <w:u w:color="0000FF"/>
        </w:rPr>
        <w:t xml:space="preserve"> </w:t>
      </w:r>
      <w:r w:rsidR="00291A59">
        <w:rPr>
          <w:b/>
          <w:bCs/>
          <w:caps/>
          <w:color w:val="000000" w:themeColor="text1"/>
          <w:u w:color="0000FF"/>
        </w:rPr>
        <w:t>________________________</w:t>
      </w:r>
      <w:r w:rsidR="00AF3A35">
        <w:rPr>
          <w:color w:val="000000" w:themeColor="text1"/>
          <w:u w:color="0000FF"/>
        </w:rPr>
        <w:t xml:space="preserve">, </w:t>
      </w:r>
      <w:r w:rsidR="00291A59" w:rsidRPr="00291A59">
        <w:rPr>
          <w:color w:val="000000" w:themeColor="text1"/>
          <w:u w:color="0000FF"/>
        </w:rPr>
        <w:t xml:space="preserve">which </w:t>
      </w:r>
      <w:r w:rsidR="004331D0">
        <w:rPr>
          <w:color w:val="000000" w:themeColor="text1"/>
          <w:u w:color="0000FF"/>
        </w:rPr>
        <w:t xml:space="preserve">may </w:t>
      </w:r>
      <w:r w:rsidR="00291A59" w:rsidRPr="00291A59">
        <w:rPr>
          <w:color w:val="000000" w:themeColor="text1"/>
          <w:u w:color="0000FF"/>
        </w:rPr>
        <w:t xml:space="preserve">result in </w:t>
      </w:r>
      <w:r>
        <w:rPr>
          <w:color w:val="000000" w:themeColor="text1"/>
          <w:u w:color="0000FF"/>
        </w:rPr>
        <w:t>[</w:t>
      </w:r>
      <w:r w:rsidRPr="00B0767E">
        <w:rPr>
          <w:b/>
          <w:bCs/>
          <w:color w:val="000000" w:themeColor="text1"/>
          <w:u w:color="0000FF"/>
        </w:rPr>
        <w:t>DRAFTING NOTE: INSERT IF KNOWN:</w:t>
      </w:r>
      <w:r w:rsidRPr="0058266E">
        <w:rPr>
          <w:color w:val="000000" w:themeColor="text1"/>
          <w:u w:color="0000FF"/>
        </w:rPr>
        <w:t xml:space="preserve"> </w:t>
      </w:r>
      <w:r w:rsidR="00291A59" w:rsidRPr="00291A59">
        <w:rPr>
          <w:color w:val="000000" w:themeColor="text1"/>
          <w:u w:color="0000FF"/>
        </w:rPr>
        <w:t>a maximum of ______ (____)</w:t>
      </w:r>
      <w:r w:rsidRPr="00B0767E">
        <w:rPr>
          <w:b/>
          <w:bCs/>
          <w:color w:val="000000" w:themeColor="text1"/>
          <w:u w:color="0000FF"/>
        </w:rPr>
        <w:t>]</w:t>
      </w:r>
      <w:r w:rsidR="00291A59" w:rsidRPr="00291A59">
        <w:rPr>
          <w:color w:val="000000" w:themeColor="text1"/>
          <w:u w:color="0000FF"/>
        </w:rPr>
        <w:t xml:space="preserve"> new </w:t>
      </w:r>
      <w:r w:rsidR="00694D9D">
        <w:rPr>
          <w:color w:val="000000" w:themeColor="text1"/>
          <w:u w:color="0000FF"/>
        </w:rPr>
        <w:t xml:space="preserve">permanent </w:t>
      </w:r>
      <w:r w:rsidR="00565C1A">
        <w:rPr>
          <w:color w:val="000000" w:themeColor="text1"/>
          <w:u w:color="0000FF"/>
        </w:rPr>
        <w:t>ADU</w:t>
      </w:r>
      <w:r w:rsidR="00291A59" w:rsidRPr="00291A59">
        <w:rPr>
          <w:color w:val="000000" w:themeColor="text1"/>
          <w:u w:color="0000FF"/>
        </w:rPr>
        <w:t xml:space="preserve">s, not to exceed </w:t>
      </w:r>
      <w:r w:rsidR="00EC691E">
        <w:rPr>
          <w:color w:val="000000" w:themeColor="text1"/>
          <w:u w:color="0000FF"/>
        </w:rPr>
        <w:t>ten percent (</w:t>
      </w:r>
      <w:r w:rsidR="00291A59" w:rsidRPr="00291A59">
        <w:rPr>
          <w:color w:val="000000" w:themeColor="text1"/>
          <w:u w:color="0000FF"/>
        </w:rPr>
        <w:t>10%</w:t>
      </w:r>
      <w:r w:rsidR="00EC691E">
        <w:rPr>
          <w:color w:val="000000" w:themeColor="text1"/>
          <w:u w:color="0000FF"/>
        </w:rPr>
        <w:t>)</w:t>
      </w:r>
      <w:r w:rsidR="00291A59" w:rsidRPr="00291A59">
        <w:rPr>
          <w:color w:val="000000" w:themeColor="text1"/>
          <w:u w:color="0000FF"/>
        </w:rPr>
        <w:t xml:space="preserve"> of the </w:t>
      </w:r>
      <w:r w:rsidR="00921415">
        <w:rPr>
          <w:color w:val="000000" w:themeColor="text1"/>
          <w:u w:color="0000FF"/>
        </w:rPr>
        <w:t>total residential units at the Mortgaged Property as of the Effective Date</w:t>
      </w:r>
      <w:r w:rsidR="00291A59">
        <w:rPr>
          <w:color w:val="000000" w:themeColor="text1"/>
          <w:u w:color="0000FF"/>
        </w:rPr>
        <w:t>, as</w:t>
      </w:r>
      <w:r w:rsidR="00291A59" w:rsidRPr="00291A59">
        <w:rPr>
          <w:color w:val="000000" w:themeColor="text1"/>
          <w:u w:color="0000FF"/>
        </w:rPr>
        <w:t xml:space="preserve"> </w:t>
      </w:r>
      <w:r w:rsidR="006528D4">
        <w:rPr>
          <w:color w:val="000000" w:themeColor="text1"/>
          <w:u w:color="0000FF"/>
        </w:rPr>
        <w:t xml:space="preserve">shall be </w:t>
      </w:r>
      <w:r w:rsidR="00291A59">
        <w:rPr>
          <w:color w:val="000000" w:themeColor="text1"/>
          <w:u w:color="0000FF"/>
        </w:rPr>
        <w:t>described</w:t>
      </w:r>
      <w:r w:rsidR="00921415">
        <w:rPr>
          <w:color w:val="000000" w:themeColor="text1"/>
          <w:u w:color="0000FF"/>
        </w:rPr>
        <w:t xml:space="preserve"> </w:t>
      </w:r>
      <w:r w:rsidR="00AA40DD">
        <w:rPr>
          <w:color w:val="000000" w:themeColor="text1"/>
          <w:u w:color="0000FF"/>
        </w:rPr>
        <w:t xml:space="preserve">in detail </w:t>
      </w:r>
      <w:r w:rsidR="00D43E79" w:rsidRPr="00445912">
        <w:rPr>
          <w:color w:val="000000" w:themeColor="text1"/>
          <w:u w:color="0000FF"/>
        </w:rPr>
        <w:t xml:space="preserve">on the Approved </w:t>
      </w:r>
      <w:r w:rsidR="00D43E79">
        <w:rPr>
          <w:color w:val="000000" w:themeColor="text1"/>
          <w:u w:color="0000FF"/>
        </w:rPr>
        <w:t xml:space="preserve">Construction </w:t>
      </w:r>
      <w:r w:rsidR="00D43E79" w:rsidRPr="00445912">
        <w:rPr>
          <w:color w:val="000000" w:themeColor="text1"/>
          <w:u w:color="0000FF"/>
        </w:rPr>
        <w:t>Work Schedule</w:t>
      </w:r>
      <w:r w:rsidR="00AF3A35">
        <w:rPr>
          <w:color w:val="000000" w:themeColor="text1"/>
          <w:u w:color="0000FF"/>
        </w:rPr>
        <w:t xml:space="preserve"> once such schedule is completed</w:t>
      </w:r>
      <w:r w:rsidR="00D7373D">
        <w:rPr>
          <w:color w:val="000000" w:themeColor="text1"/>
          <w:u w:color="0000FF"/>
        </w:rPr>
        <w:t>, approved by Lender</w:t>
      </w:r>
      <w:r w:rsidR="00783FE7">
        <w:rPr>
          <w:color w:val="000000" w:themeColor="text1"/>
          <w:u w:color="0000FF"/>
        </w:rPr>
        <w:t>,</w:t>
      </w:r>
      <w:r w:rsidR="00AF3A35">
        <w:rPr>
          <w:color w:val="000000" w:themeColor="text1"/>
          <w:u w:color="0000FF"/>
        </w:rPr>
        <w:t xml:space="preserve"> and attached to the Loan Agreement</w:t>
      </w:r>
      <w:r w:rsidR="004331D0">
        <w:rPr>
          <w:color w:val="000000" w:themeColor="text1"/>
          <w:u w:color="0000FF"/>
        </w:rPr>
        <w:t>.</w:t>
      </w:r>
      <w:r w:rsidR="004331D0" w:rsidRPr="00B0767E">
        <w:rPr>
          <w:b/>
          <w:bCs/>
          <w:color w:val="000000" w:themeColor="text1"/>
          <w:u w:color="0000FF"/>
        </w:rPr>
        <w:t>]</w:t>
      </w:r>
      <w:bookmarkStart w:id="12" w:name="_cp_change_49"/>
      <w:bookmarkStart w:id="13" w:name="_cp_change_21"/>
    </w:p>
    <w:bookmarkEnd w:id="12"/>
    <w:bookmarkEnd w:id="13"/>
    <w:p w14:paraId="43979C7F" w14:textId="3B1B6B09" w:rsidR="00E11181" w:rsidRDefault="00D43E79" w:rsidP="00E11181">
      <w:pPr>
        <w:pStyle w:val="BodyTextIndent2"/>
        <w:tabs>
          <w:tab w:val="clear" w:pos="-720"/>
        </w:tabs>
        <w:spacing w:after="240"/>
        <w:ind w:right="720" w:firstLine="0"/>
        <w:rPr>
          <w:b/>
          <w:bCs/>
          <w:color w:val="000000" w:themeColor="text1"/>
        </w:rPr>
      </w:pPr>
      <w:r w:rsidRPr="00445912">
        <w:rPr>
          <w:color w:val="000000" w:themeColor="text1"/>
        </w:rPr>
        <w:t>“</w:t>
      </w:r>
      <w:r w:rsidRPr="00445912">
        <w:rPr>
          <w:b/>
          <w:bCs/>
          <w:color w:val="000000" w:themeColor="text1"/>
        </w:rPr>
        <w:t xml:space="preserve">Approved </w:t>
      </w:r>
      <w:r>
        <w:rPr>
          <w:b/>
          <w:color w:val="000000" w:themeColor="text1"/>
        </w:rPr>
        <w:t xml:space="preserve">Construction Work </w:t>
      </w:r>
      <w:r w:rsidRPr="00445912">
        <w:rPr>
          <w:b/>
          <w:color w:val="000000" w:themeColor="text1"/>
        </w:rPr>
        <w:t>Schedule</w:t>
      </w:r>
      <w:r w:rsidRPr="00445912">
        <w:rPr>
          <w:color w:val="000000" w:themeColor="text1"/>
        </w:rPr>
        <w:t xml:space="preserve">” means </w:t>
      </w:r>
      <w:r w:rsidR="006053D6" w:rsidRPr="004657A7">
        <w:rPr>
          <w:b/>
          <w:bCs/>
          <w:color w:val="000000" w:themeColor="text1"/>
        </w:rPr>
        <w:t xml:space="preserve">[DRAFTING NOTE: INSERT </w:t>
      </w:r>
      <w:r w:rsidR="00175FEB">
        <w:rPr>
          <w:b/>
          <w:bCs/>
          <w:color w:val="000000" w:themeColor="text1"/>
        </w:rPr>
        <w:t xml:space="preserve">IF </w:t>
      </w:r>
      <w:r w:rsidR="00565C1A">
        <w:rPr>
          <w:b/>
          <w:bCs/>
          <w:color w:val="000000" w:themeColor="text1"/>
        </w:rPr>
        <w:t>ADU</w:t>
      </w:r>
      <w:r w:rsidR="00175FEB">
        <w:rPr>
          <w:b/>
          <w:bCs/>
          <w:color w:val="000000" w:themeColor="text1"/>
        </w:rPr>
        <w:t xml:space="preserve"> WORK IS </w:t>
      </w:r>
      <w:r w:rsidR="00175FEB" w:rsidRPr="00175FEB">
        <w:rPr>
          <w:b/>
          <w:bCs/>
          <w:color w:val="000000" w:themeColor="text1"/>
        </w:rPr>
        <w:t>IN PROGRESS AND APPROVED AS OF THE EFFECTIVE DATE</w:t>
      </w:r>
      <w:r w:rsidR="006053D6" w:rsidRPr="004657A7">
        <w:rPr>
          <w:b/>
          <w:bCs/>
          <w:color w:val="000000" w:themeColor="text1"/>
        </w:rPr>
        <w:t xml:space="preserve"> OR </w:t>
      </w:r>
      <w:r w:rsidR="00175FEB" w:rsidRPr="00175FEB">
        <w:rPr>
          <w:b/>
          <w:bCs/>
          <w:color w:val="000000" w:themeColor="text1"/>
        </w:rPr>
        <w:t xml:space="preserve">IF WORK </w:t>
      </w:r>
      <w:r w:rsidR="00067473">
        <w:rPr>
          <w:b/>
          <w:bCs/>
          <w:color w:val="000000" w:themeColor="text1"/>
        </w:rPr>
        <w:t xml:space="preserve">COMMENCEMENT </w:t>
      </w:r>
      <w:r w:rsidR="00175FEB" w:rsidRPr="00175FEB">
        <w:rPr>
          <w:b/>
          <w:bCs/>
          <w:color w:val="000000" w:themeColor="text1"/>
        </w:rPr>
        <w:t xml:space="preserve">HAS NOT YET </w:t>
      </w:r>
      <w:r w:rsidR="00067473">
        <w:rPr>
          <w:b/>
          <w:bCs/>
          <w:color w:val="000000" w:themeColor="text1"/>
        </w:rPr>
        <w:t xml:space="preserve">OCCURRED </w:t>
      </w:r>
      <w:r w:rsidR="00175FEB" w:rsidRPr="00175FEB">
        <w:rPr>
          <w:b/>
          <w:bCs/>
          <w:color w:val="000000" w:themeColor="text1"/>
        </w:rPr>
        <w:t xml:space="preserve">AS OF THE EFFECTIVE DATE BUT HAS BEEN APPROVED AND IS IDENTIFIED ON THE APPROVED CONSTRUCTION WORK SCHEDULE: </w:t>
      </w:r>
      <w:r w:rsidRPr="00445912">
        <w:rPr>
          <w:color w:val="000000" w:themeColor="text1"/>
        </w:rPr>
        <w:t xml:space="preserve">that certain Approved </w:t>
      </w:r>
      <w:r>
        <w:rPr>
          <w:color w:val="000000" w:themeColor="text1"/>
        </w:rPr>
        <w:t xml:space="preserve">Construction </w:t>
      </w:r>
      <w:r w:rsidRPr="00445912">
        <w:rPr>
          <w:color w:val="000000" w:themeColor="text1"/>
        </w:rPr>
        <w:t>Work Schedule</w:t>
      </w:r>
      <w:r w:rsidR="00921415">
        <w:rPr>
          <w:color w:val="000000" w:themeColor="text1"/>
        </w:rPr>
        <w:t xml:space="preserve"> </w:t>
      </w:r>
      <w:r w:rsidR="00F956F9" w:rsidRPr="00F956F9">
        <w:rPr>
          <w:color w:val="000000" w:themeColor="text1"/>
        </w:rPr>
        <w:t xml:space="preserve">which details </w:t>
      </w:r>
      <w:r w:rsidR="00F956F9" w:rsidRPr="00F956F9">
        <w:rPr>
          <w:color w:val="000000" w:themeColor="text1"/>
        </w:rPr>
        <w:lastRenderedPageBreak/>
        <w:t>Approved Construction Work</w:t>
      </w:r>
      <w:r w:rsidR="00F956F9">
        <w:rPr>
          <w:color w:val="000000" w:themeColor="text1"/>
        </w:rPr>
        <w:t xml:space="preserve"> and is </w:t>
      </w:r>
      <w:r w:rsidR="00921415">
        <w:rPr>
          <w:color w:val="000000" w:themeColor="text1"/>
        </w:rPr>
        <w:t>attached</w:t>
      </w:r>
      <w:r w:rsidR="00DF3EC2">
        <w:rPr>
          <w:color w:val="000000" w:themeColor="text1"/>
        </w:rPr>
        <w:t xml:space="preserve"> as </w:t>
      </w:r>
      <w:r w:rsidR="00F956F9" w:rsidRPr="004657A7">
        <w:rPr>
          <w:color w:val="000000" w:themeColor="text1"/>
          <w:u w:val="single"/>
        </w:rPr>
        <w:t>Exhibit</w:t>
      </w:r>
      <w:r w:rsidR="00316C16">
        <w:rPr>
          <w:color w:val="000000" w:themeColor="text1"/>
          <w:u w:val="single"/>
        </w:rPr>
        <w:t> </w:t>
      </w:r>
      <w:r w:rsidR="00F956F9" w:rsidRPr="004657A7">
        <w:rPr>
          <w:color w:val="000000" w:themeColor="text1"/>
          <w:u w:val="single"/>
        </w:rPr>
        <w:t>A</w:t>
      </w:r>
      <w:r w:rsidR="00F956F9">
        <w:rPr>
          <w:color w:val="000000" w:themeColor="text1"/>
        </w:rPr>
        <w:t xml:space="preserve"> </w:t>
      </w:r>
      <w:r w:rsidR="006053D6" w:rsidRPr="006053D6">
        <w:rPr>
          <w:color w:val="000000" w:themeColor="text1"/>
        </w:rPr>
        <w:t>and made a part of the Loan Agreement</w:t>
      </w:r>
      <w:r w:rsidR="006053D6">
        <w:rPr>
          <w:color w:val="000000" w:themeColor="text1"/>
        </w:rPr>
        <w:t>.</w:t>
      </w:r>
      <w:r w:rsidR="006053D6" w:rsidRPr="004657A7">
        <w:rPr>
          <w:b/>
          <w:bCs/>
          <w:color w:val="000000" w:themeColor="text1"/>
        </w:rPr>
        <w:t>]</w:t>
      </w:r>
      <w:r w:rsidR="00921415">
        <w:rPr>
          <w:color w:val="000000" w:themeColor="text1"/>
        </w:rPr>
        <w:t xml:space="preserve"> </w:t>
      </w:r>
      <w:r w:rsidR="006053D6" w:rsidRPr="004657A7">
        <w:rPr>
          <w:b/>
          <w:bCs/>
          <w:color w:val="000000" w:themeColor="text1"/>
        </w:rPr>
        <w:t>OR</w:t>
      </w:r>
      <w:r w:rsidR="006053D6">
        <w:rPr>
          <w:color w:val="000000" w:themeColor="text1"/>
        </w:rPr>
        <w:t xml:space="preserve"> </w:t>
      </w:r>
      <w:r w:rsidR="00226EC7" w:rsidRPr="00A10483">
        <w:rPr>
          <w:b/>
          <w:bCs/>
          <w:color w:val="000000" w:themeColor="text1"/>
        </w:rPr>
        <w:t xml:space="preserve">[DRAFTING NOTE: </w:t>
      </w:r>
      <w:r w:rsidR="006053D6" w:rsidRPr="006053D6">
        <w:rPr>
          <w:b/>
          <w:bCs/>
          <w:color w:val="000000" w:themeColor="text1"/>
        </w:rPr>
        <w:t xml:space="preserve">INSERT IF </w:t>
      </w:r>
      <w:r w:rsidR="00565C1A">
        <w:rPr>
          <w:b/>
          <w:bCs/>
          <w:color w:val="000000" w:themeColor="text1"/>
        </w:rPr>
        <w:t>ADU</w:t>
      </w:r>
      <w:r w:rsidR="006053D6" w:rsidRPr="006053D6">
        <w:rPr>
          <w:b/>
          <w:bCs/>
          <w:color w:val="000000" w:themeColor="text1"/>
        </w:rPr>
        <w:t xml:space="preserve"> WORK IS NOT YET FULLY IDENTIFIED</w:t>
      </w:r>
      <w:r w:rsidR="00175FEB">
        <w:rPr>
          <w:b/>
          <w:bCs/>
          <w:color w:val="000000" w:themeColor="text1"/>
        </w:rPr>
        <w:t xml:space="preserve"> OR </w:t>
      </w:r>
      <w:r w:rsidR="000162AD" w:rsidRPr="000162AD">
        <w:rPr>
          <w:b/>
          <w:bCs/>
          <w:color w:val="000000" w:themeColor="text1"/>
        </w:rPr>
        <w:t xml:space="preserve">SPECIFICALLY </w:t>
      </w:r>
      <w:r w:rsidR="00175FEB">
        <w:rPr>
          <w:b/>
          <w:bCs/>
          <w:color w:val="000000" w:themeColor="text1"/>
        </w:rPr>
        <w:t>APPROVED</w:t>
      </w:r>
      <w:r w:rsidR="00756079">
        <w:rPr>
          <w:b/>
          <w:bCs/>
          <w:color w:val="000000" w:themeColor="text1"/>
        </w:rPr>
        <w:t xml:space="preserve">: </w:t>
      </w:r>
      <w:r w:rsidR="006053D6" w:rsidRPr="004657A7">
        <w:rPr>
          <w:color w:val="000000" w:themeColor="text1"/>
        </w:rPr>
        <w:t>that</w:t>
      </w:r>
      <w:r w:rsidR="006053D6">
        <w:rPr>
          <w:color w:val="000000" w:themeColor="text1"/>
        </w:rPr>
        <w:t xml:space="preserve"> </w:t>
      </w:r>
      <w:r w:rsidR="006053D6" w:rsidRPr="00756079">
        <w:rPr>
          <w:color w:val="000000" w:themeColor="text1"/>
        </w:rPr>
        <w:t>certain</w:t>
      </w:r>
      <w:r w:rsidR="006053D6" w:rsidRPr="004657A7">
        <w:rPr>
          <w:color w:val="000000" w:themeColor="text1"/>
        </w:rPr>
        <w:t xml:space="preserve"> </w:t>
      </w:r>
      <w:r w:rsidR="00756079" w:rsidRPr="004657A7">
        <w:rPr>
          <w:color w:val="000000" w:themeColor="text1"/>
        </w:rPr>
        <w:t>Approved Construction Work Schedule</w:t>
      </w:r>
      <w:r w:rsidR="00F956F9">
        <w:rPr>
          <w:color w:val="000000" w:themeColor="text1"/>
        </w:rPr>
        <w:t xml:space="preserve"> detailing the final Approved Construction Work, </w:t>
      </w:r>
      <w:r w:rsidR="00F956F9" w:rsidRPr="00F956F9">
        <w:rPr>
          <w:color w:val="000000" w:themeColor="text1"/>
        </w:rPr>
        <w:t xml:space="preserve">the form of which is attached as </w:t>
      </w:r>
      <w:r w:rsidR="00F956F9" w:rsidRPr="004657A7">
        <w:rPr>
          <w:color w:val="000000" w:themeColor="text1"/>
          <w:u w:val="single"/>
        </w:rPr>
        <w:t>Exhibit</w:t>
      </w:r>
      <w:r w:rsidR="00E11181">
        <w:rPr>
          <w:color w:val="000000" w:themeColor="text1"/>
          <w:u w:val="single"/>
        </w:rPr>
        <w:t> </w:t>
      </w:r>
      <w:r w:rsidR="00F956F9" w:rsidRPr="004657A7">
        <w:rPr>
          <w:color w:val="000000" w:themeColor="text1"/>
          <w:u w:val="single"/>
        </w:rPr>
        <w:t>A</w:t>
      </w:r>
      <w:r w:rsidR="00F956F9" w:rsidRPr="00F956F9">
        <w:rPr>
          <w:color w:val="000000" w:themeColor="text1"/>
        </w:rPr>
        <w:t xml:space="preserve"> hereto</w:t>
      </w:r>
      <w:r w:rsidR="00F956F9">
        <w:rPr>
          <w:color w:val="000000" w:themeColor="text1"/>
        </w:rPr>
        <w:t xml:space="preserve">, to be completed and attached to the Loan Agreement as a replacement </w:t>
      </w:r>
      <w:r w:rsidR="00F956F9" w:rsidRPr="004657A7">
        <w:rPr>
          <w:color w:val="000000" w:themeColor="text1"/>
          <w:u w:val="single"/>
        </w:rPr>
        <w:t>Exhibit</w:t>
      </w:r>
      <w:r w:rsidR="00E11181">
        <w:rPr>
          <w:color w:val="000000" w:themeColor="text1"/>
          <w:u w:val="single"/>
        </w:rPr>
        <w:t> </w:t>
      </w:r>
      <w:r w:rsidR="00F956F9" w:rsidRPr="004657A7">
        <w:rPr>
          <w:color w:val="000000" w:themeColor="text1"/>
          <w:u w:val="single"/>
        </w:rPr>
        <w:t>A</w:t>
      </w:r>
      <w:r w:rsidR="00F956F9">
        <w:rPr>
          <w:color w:val="000000" w:themeColor="text1"/>
        </w:rPr>
        <w:t xml:space="preserve"> </w:t>
      </w:r>
      <w:r w:rsidR="00F956F9" w:rsidRPr="00F956F9">
        <w:rPr>
          <w:color w:val="000000" w:themeColor="text1"/>
        </w:rPr>
        <w:t xml:space="preserve">prior to </w:t>
      </w:r>
      <w:r w:rsidR="00067473">
        <w:rPr>
          <w:color w:val="000000" w:themeColor="text1"/>
        </w:rPr>
        <w:t>Work C</w:t>
      </w:r>
      <w:r w:rsidR="00F956F9" w:rsidRPr="00F956F9">
        <w:rPr>
          <w:color w:val="000000" w:themeColor="text1"/>
        </w:rPr>
        <w:t xml:space="preserve">ommencement </w:t>
      </w:r>
      <w:r w:rsidR="0026492C">
        <w:rPr>
          <w:color w:val="000000" w:themeColor="text1"/>
        </w:rPr>
        <w:t>in accordance with Section [_</w:t>
      </w:r>
      <w:r w:rsidR="00316C16">
        <w:rPr>
          <w:color w:val="000000" w:themeColor="text1"/>
        </w:rPr>
        <w:t>_</w:t>
      </w:r>
      <w:r w:rsidR="0026492C">
        <w:rPr>
          <w:color w:val="000000" w:themeColor="text1"/>
        </w:rPr>
        <w:t>]</w:t>
      </w:r>
      <w:r w:rsidR="005A5871">
        <w:rPr>
          <w:color w:val="000000" w:themeColor="text1"/>
        </w:rPr>
        <w:t>.</w:t>
      </w:r>
      <w:r w:rsidR="0026492C">
        <w:rPr>
          <w:color w:val="000000" w:themeColor="text1"/>
        </w:rPr>
        <w:t>01(</w:t>
      </w:r>
      <w:r w:rsidR="00783FE7">
        <w:rPr>
          <w:color w:val="000000" w:themeColor="text1"/>
        </w:rPr>
        <w:t>b</w:t>
      </w:r>
      <w:r w:rsidR="0026492C">
        <w:rPr>
          <w:color w:val="000000" w:themeColor="text1"/>
        </w:rPr>
        <w:t>)</w:t>
      </w:r>
      <w:r w:rsidR="00F956F9">
        <w:rPr>
          <w:color w:val="000000" w:themeColor="text1"/>
        </w:rPr>
        <w:t>.</w:t>
      </w:r>
      <w:r w:rsidR="004657A7" w:rsidRPr="004657A7">
        <w:rPr>
          <w:b/>
          <w:bCs/>
          <w:color w:val="000000" w:themeColor="text1"/>
        </w:rPr>
        <w:t>]</w:t>
      </w:r>
    </w:p>
    <w:p w14:paraId="60C8AE68" w14:textId="3AAFA598" w:rsidR="00F21E92" w:rsidRPr="00E11181" w:rsidRDefault="00F21E92" w:rsidP="00E11181">
      <w:pPr>
        <w:pStyle w:val="BodyTextIndent2"/>
        <w:tabs>
          <w:tab w:val="clear" w:pos="-720"/>
        </w:tabs>
        <w:spacing w:after="240"/>
        <w:ind w:right="720" w:firstLine="0"/>
        <w:rPr>
          <w:b/>
          <w:bCs/>
          <w:color w:val="000000" w:themeColor="text1"/>
        </w:rPr>
      </w:pPr>
      <w:r w:rsidRPr="00E11181">
        <w:rPr>
          <w:color w:val="000000" w:themeColor="text1"/>
        </w:rPr>
        <w:t>“</w:t>
      </w:r>
      <w:r>
        <w:rPr>
          <w:b/>
          <w:bCs/>
          <w:color w:val="000000" w:themeColor="text1"/>
        </w:rPr>
        <w:t>Work Commencement</w:t>
      </w:r>
      <w:r w:rsidRPr="00E11181">
        <w:rPr>
          <w:color w:val="000000" w:themeColor="text1"/>
        </w:rPr>
        <w:t xml:space="preserve">” </w:t>
      </w:r>
      <w:r w:rsidR="005A5871">
        <w:rPr>
          <w:color w:val="000000" w:themeColor="text1"/>
        </w:rPr>
        <w:t>means t</w:t>
      </w:r>
      <w:r w:rsidR="00067473" w:rsidRPr="00E11181">
        <w:rPr>
          <w:color w:val="000000" w:themeColor="text1"/>
        </w:rPr>
        <w:t>he earlier of the (a)</w:t>
      </w:r>
      <w:r w:rsidR="00E11181">
        <w:rPr>
          <w:color w:val="000000" w:themeColor="text1"/>
        </w:rPr>
        <w:t> </w:t>
      </w:r>
      <w:r w:rsidR="00067473" w:rsidRPr="00E11181">
        <w:rPr>
          <w:color w:val="000000" w:themeColor="text1"/>
        </w:rPr>
        <w:t xml:space="preserve">commencement date of physical work at the </w:t>
      </w:r>
      <w:r w:rsidR="008B304F">
        <w:rPr>
          <w:color w:val="000000" w:themeColor="text1"/>
        </w:rPr>
        <w:t xml:space="preserve">Mortgaged </w:t>
      </w:r>
      <w:r w:rsidR="00067473" w:rsidRPr="00E11181">
        <w:rPr>
          <w:color w:val="000000" w:themeColor="text1"/>
        </w:rPr>
        <w:t>Property</w:t>
      </w:r>
      <w:r w:rsidR="008B304F">
        <w:rPr>
          <w:color w:val="000000" w:themeColor="text1"/>
        </w:rPr>
        <w:t xml:space="preserve"> related to the Approved Construction Work</w:t>
      </w:r>
      <w:r w:rsidR="00067473" w:rsidRPr="00E11181">
        <w:rPr>
          <w:color w:val="000000" w:themeColor="text1"/>
        </w:rPr>
        <w:t>, or</w:t>
      </w:r>
      <w:r w:rsidR="00067473">
        <w:rPr>
          <w:color w:val="000000" w:themeColor="text1"/>
        </w:rPr>
        <w:t xml:space="preserve"> (b)</w:t>
      </w:r>
      <w:r w:rsidR="00E11181">
        <w:rPr>
          <w:color w:val="000000" w:themeColor="text1"/>
        </w:rPr>
        <w:t> </w:t>
      </w:r>
      <w:r w:rsidR="00067473" w:rsidRPr="00E11181">
        <w:rPr>
          <w:color w:val="000000" w:themeColor="text1"/>
        </w:rPr>
        <w:t>procurement of materials (whether located onsite, offsite, or in transit) intended to be used in the construction of</w:t>
      </w:r>
      <w:r w:rsidR="00067473">
        <w:rPr>
          <w:color w:val="000000" w:themeColor="text1"/>
        </w:rPr>
        <w:t xml:space="preserve"> Approved Construction Work</w:t>
      </w:r>
      <w:r w:rsidR="00067473" w:rsidRPr="00E11181">
        <w:rPr>
          <w:color w:val="000000" w:themeColor="text1"/>
        </w:rPr>
        <w:t>.</w:t>
      </w:r>
    </w:p>
    <w:p w14:paraId="39DA9B8F" w14:textId="77777777" w:rsidR="00D43E79" w:rsidRPr="00445912" w:rsidRDefault="00D43E79" w:rsidP="00D43E79">
      <w:pPr>
        <w:numPr>
          <w:ilvl w:val="0"/>
          <w:numId w:val="6"/>
        </w:numPr>
        <w:suppressAutoHyphens/>
        <w:spacing w:after="240"/>
        <w:rPr>
          <w:color w:val="000000" w:themeColor="text1"/>
        </w:rPr>
      </w:pPr>
      <w:bookmarkStart w:id="14" w:name="_cp_change_61"/>
      <w:bookmarkEnd w:id="6"/>
      <w:bookmarkEnd w:id="7"/>
      <w:bookmarkEnd w:id="8"/>
      <w:r w:rsidRPr="00445912">
        <w:rPr>
          <w:color w:val="000000" w:themeColor="text1"/>
          <w:u w:color="FF0000"/>
        </w:rPr>
        <w:t>Section 3.02(a) (Personal Liability Based on Lender’s Loss) of the Loan Agreement is hereby amended by adding the following provision to the end thereof:</w:t>
      </w:r>
      <w:bookmarkStart w:id="15" w:name="_cp_change_60"/>
      <w:bookmarkEnd w:id="14"/>
    </w:p>
    <w:p w14:paraId="128E991D" w14:textId="6BBCF286" w:rsidR="00D43E79" w:rsidRPr="00445912" w:rsidRDefault="00D43E79" w:rsidP="00D43E79">
      <w:pPr>
        <w:pStyle w:val="Heading41"/>
        <w:keepNext w:val="0"/>
        <w:spacing w:after="240"/>
        <w:ind w:left="720" w:right="720"/>
        <w:rPr>
          <w:b w:val="0"/>
          <w:color w:val="000000" w:themeColor="text1"/>
        </w:rPr>
      </w:pPr>
      <w:bookmarkStart w:id="16" w:name="_cp_change_63"/>
      <w:bookmarkEnd w:id="15"/>
      <w:r w:rsidRPr="00445912">
        <w:rPr>
          <w:b w:val="0"/>
          <w:color w:val="000000" w:themeColor="text1"/>
          <w:u w:color="FF0000"/>
        </w:rPr>
        <w:t>[(__)]</w:t>
      </w:r>
      <w:r w:rsidRPr="00445912">
        <w:rPr>
          <w:b w:val="0"/>
          <w:color w:val="000000" w:themeColor="text1"/>
        </w:rPr>
        <w:tab/>
        <w:t xml:space="preserve">once Work </w:t>
      </w:r>
      <w:r w:rsidR="00067473">
        <w:rPr>
          <w:b w:val="0"/>
          <w:color w:val="000000" w:themeColor="text1"/>
        </w:rPr>
        <w:t xml:space="preserve">Commencement </w:t>
      </w:r>
      <w:r w:rsidRPr="00445912">
        <w:rPr>
          <w:b w:val="0"/>
          <w:color w:val="000000" w:themeColor="text1"/>
        </w:rPr>
        <w:t xml:space="preserve">has </w:t>
      </w:r>
      <w:r w:rsidR="00067473">
        <w:rPr>
          <w:b w:val="0"/>
          <w:color w:val="000000" w:themeColor="text1"/>
        </w:rPr>
        <w:t xml:space="preserve">occurred </w:t>
      </w:r>
      <w:r w:rsidRPr="00445912">
        <w:rPr>
          <w:b w:val="0"/>
          <w:color w:val="000000" w:themeColor="text1"/>
        </w:rPr>
        <w:t>pursuant to the terms of Article [(__)] (</w:t>
      </w:r>
      <w:r>
        <w:rPr>
          <w:b w:val="0"/>
          <w:color w:val="000000" w:themeColor="text1"/>
        </w:rPr>
        <w:t>Approved Construction Work</w:t>
      </w:r>
      <w:r w:rsidRPr="00445912">
        <w:rPr>
          <w:b w:val="0"/>
          <w:color w:val="000000" w:themeColor="text1"/>
        </w:rPr>
        <w:t xml:space="preserve">), </w:t>
      </w:r>
      <w:r w:rsidRPr="00445912">
        <w:rPr>
          <w:b w:val="0"/>
          <w:color w:val="000000" w:themeColor="text1"/>
          <w:u w:color="FF0000"/>
        </w:rPr>
        <w:t>failure of Borrower to:</w:t>
      </w:r>
      <w:bookmarkStart w:id="17" w:name="_cp_change_62"/>
      <w:bookmarkEnd w:id="16"/>
    </w:p>
    <w:p w14:paraId="0394B10D" w14:textId="021BD281" w:rsidR="00D43E79" w:rsidRPr="00445912" w:rsidRDefault="00D43E79" w:rsidP="00D43E79">
      <w:pPr>
        <w:pStyle w:val="Heading41"/>
        <w:keepNext w:val="0"/>
        <w:spacing w:after="240"/>
        <w:ind w:right="720"/>
        <w:rPr>
          <w:b w:val="0"/>
          <w:color w:val="000000" w:themeColor="text1"/>
        </w:rPr>
      </w:pPr>
      <w:bookmarkStart w:id="18" w:name="_cp_change_65"/>
      <w:bookmarkEnd w:id="17"/>
      <w:r w:rsidRPr="00445912">
        <w:rPr>
          <w:b w:val="0"/>
          <w:color w:val="000000" w:themeColor="text1"/>
          <w:u w:color="FF0000"/>
        </w:rPr>
        <w:t>(1)</w:t>
      </w:r>
      <w:r w:rsidRPr="00445912">
        <w:rPr>
          <w:b w:val="0"/>
          <w:color w:val="000000" w:themeColor="text1"/>
        </w:rPr>
        <w:tab/>
      </w:r>
      <w:r w:rsidRPr="00445912">
        <w:rPr>
          <w:b w:val="0"/>
          <w:color w:val="000000" w:themeColor="text1"/>
          <w:u w:color="FF0000"/>
        </w:rPr>
        <w:t xml:space="preserve">timely complete the Approved </w:t>
      </w:r>
      <w:r>
        <w:rPr>
          <w:b w:val="0"/>
          <w:color w:val="000000" w:themeColor="text1"/>
          <w:u w:color="FF0000"/>
        </w:rPr>
        <w:t xml:space="preserve">Construction </w:t>
      </w:r>
      <w:r w:rsidRPr="00445912">
        <w:rPr>
          <w:b w:val="0"/>
          <w:color w:val="000000" w:themeColor="text1"/>
          <w:u w:color="FF0000"/>
        </w:rPr>
        <w:t xml:space="preserve">Work in a lien-free manner </w:t>
      </w:r>
      <w:r w:rsidR="00CB5D5E">
        <w:rPr>
          <w:b w:val="0"/>
          <w:color w:val="000000" w:themeColor="text1"/>
          <w:u w:color="FF0000"/>
        </w:rPr>
        <w:t xml:space="preserve">(or with all </w:t>
      </w:r>
      <w:r w:rsidR="00D002F5">
        <w:rPr>
          <w:b w:val="0"/>
          <w:color w:val="000000" w:themeColor="text1"/>
          <w:u w:color="FF0000"/>
        </w:rPr>
        <w:t>l</w:t>
      </w:r>
      <w:r w:rsidR="00CB5D5E">
        <w:rPr>
          <w:b w:val="0"/>
          <w:color w:val="000000" w:themeColor="text1"/>
          <w:u w:color="FF0000"/>
        </w:rPr>
        <w:t xml:space="preserve">iens bonded off or discharged to Lender’s satisfaction </w:t>
      </w:r>
      <w:r w:rsidR="0052414B">
        <w:rPr>
          <w:b w:val="0"/>
          <w:color w:val="000000" w:themeColor="text1"/>
          <w:u w:color="FF0000"/>
        </w:rPr>
        <w:t xml:space="preserve">in accordance with </w:t>
      </w:r>
      <w:r w:rsidR="00053E6D">
        <w:rPr>
          <w:b w:val="0"/>
          <w:color w:val="000000" w:themeColor="text1"/>
          <w:u w:color="FF0000"/>
        </w:rPr>
        <w:t xml:space="preserve">Section 11.02(a)(2) of the </w:t>
      </w:r>
      <w:r w:rsidR="0052414B">
        <w:rPr>
          <w:b w:val="0"/>
          <w:color w:val="000000" w:themeColor="text1"/>
          <w:u w:color="FF0000"/>
        </w:rPr>
        <w:t xml:space="preserve">Loan Agreement) </w:t>
      </w:r>
      <w:r w:rsidR="008B304F">
        <w:rPr>
          <w:b w:val="0"/>
          <w:color w:val="000000" w:themeColor="text1"/>
          <w:u w:color="FF0000"/>
        </w:rPr>
        <w:t xml:space="preserve">by the Approved Construction Completion Date </w:t>
      </w:r>
      <w:r w:rsidRPr="00445912">
        <w:rPr>
          <w:b w:val="0"/>
          <w:color w:val="000000" w:themeColor="text1"/>
          <w:u w:color="FF0000"/>
        </w:rPr>
        <w:t xml:space="preserve">in accordance with the terms of Article [(__)] (Approved </w:t>
      </w:r>
      <w:r>
        <w:rPr>
          <w:b w:val="0"/>
          <w:color w:val="000000" w:themeColor="text1"/>
          <w:u w:color="FF0000"/>
        </w:rPr>
        <w:t xml:space="preserve">Construction </w:t>
      </w:r>
      <w:r w:rsidRPr="00445912">
        <w:rPr>
          <w:b w:val="0"/>
          <w:color w:val="000000" w:themeColor="text1"/>
          <w:u w:color="FF0000"/>
        </w:rPr>
        <w:t>Work), and</w:t>
      </w:r>
      <w:bookmarkStart w:id="19" w:name="_cp_change_64"/>
      <w:bookmarkEnd w:id="18"/>
    </w:p>
    <w:p w14:paraId="7A58E615" w14:textId="68E6EB34" w:rsidR="00D43E79" w:rsidRPr="00445912" w:rsidRDefault="00D43E79" w:rsidP="00D43E79">
      <w:pPr>
        <w:suppressAutoHyphens/>
        <w:spacing w:after="240"/>
        <w:ind w:left="1440" w:right="720" w:firstLine="720"/>
        <w:rPr>
          <w:b/>
          <w:bCs/>
          <w:color w:val="000000" w:themeColor="text1"/>
        </w:rPr>
      </w:pPr>
      <w:bookmarkStart w:id="20" w:name="_cp_change_67"/>
      <w:bookmarkEnd w:id="19"/>
      <w:r w:rsidRPr="00445912">
        <w:rPr>
          <w:color w:val="000000" w:themeColor="text1"/>
          <w:u w:color="FF0000"/>
        </w:rPr>
        <w:t>(2)</w:t>
      </w:r>
      <w:r w:rsidRPr="00445912">
        <w:rPr>
          <w:color w:val="000000" w:themeColor="text1"/>
        </w:rPr>
        <w:tab/>
      </w:r>
      <w:r w:rsidRPr="00445912">
        <w:rPr>
          <w:color w:val="000000" w:themeColor="text1"/>
          <w:u w:color="FF0000"/>
        </w:rPr>
        <w:t>pay all costs and expenses</w:t>
      </w:r>
      <w:r w:rsidR="000E10DF">
        <w:rPr>
          <w:color w:val="000000" w:themeColor="text1"/>
          <w:u w:color="FF0000"/>
        </w:rPr>
        <w:t xml:space="preserve"> </w:t>
      </w:r>
      <w:r w:rsidRPr="00445912">
        <w:rPr>
          <w:color w:val="000000" w:themeColor="text1"/>
          <w:u w:color="FF0000"/>
        </w:rPr>
        <w:t xml:space="preserve">when due and payable in connection with the Approved </w:t>
      </w:r>
      <w:r>
        <w:rPr>
          <w:color w:val="000000" w:themeColor="text1"/>
          <w:u w:color="FF0000"/>
        </w:rPr>
        <w:t xml:space="preserve">Construction </w:t>
      </w:r>
      <w:r w:rsidRPr="00445912">
        <w:rPr>
          <w:bCs/>
          <w:color w:val="000000" w:themeColor="text1"/>
          <w:u w:color="FF0000"/>
        </w:rPr>
        <w:t>Work</w:t>
      </w:r>
      <w:r w:rsidRPr="00445912">
        <w:rPr>
          <w:color w:val="000000" w:themeColor="text1"/>
          <w:u w:color="FF0000"/>
        </w:rPr>
        <w:t>.</w:t>
      </w:r>
      <w:bookmarkStart w:id="21" w:name="_cp_change_66"/>
      <w:bookmarkEnd w:id="20"/>
    </w:p>
    <w:p w14:paraId="3F7FB3D5" w14:textId="45C4E0BE" w:rsidR="00D43E79" w:rsidRPr="00445912" w:rsidRDefault="00D43E79" w:rsidP="00D43E79">
      <w:pPr>
        <w:numPr>
          <w:ilvl w:val="0"/>
          <w:numId w:val="6"/>
        </w:numPr>
        <w:suppressAutoHyphens/>
        <w:spacing w:after="240"/>
        <w:rPr>
          <w:color w:val="000000" w:themeColor="text1"/>
          <w:spacing w:val="-3"/>
        </w:rPr>
      </w:pPr>
      <w:bookmarkStart w:id="22" w:name="_Toc263870054"/>
      <w:bookmarkStart w:id="23" w:name="_Toc263870613"/>
      <w:bookmarkStart w:id="24" w:name="_Toc241299261"/>
      <w:bookmarkStart w:id="25" w:name="_Toc241480314"/>
      <w:bookmarkStart w:id="26" w:name="_Toc264474021"/>
      <w:bookmarkStart w:id="27" w:name="_Toc266373268"/>
      <w:bookmarkStart w:id="28" w:name="_Toc271706538"/>
      <w:bookmarkEnd w:id="21"/>
      <w:r w:rsidRPr="00445912">
        <w:rPr>
          <w:color w:val="000000" w:themeColor="text1"/>
          <w:spacing w:val="-3"/>
        </w:rPr>
        <w:t xml:space="preserve">The following article is hereby added to the Loan Agreement as Article [___] (Approved </w:t>
      </w:r>
      <w:r>
        <w:rPr>
          <w:color w:val="000000" w:themeColor="text1"/>
          <w:spacing w:val="-3"/>
        </w:rPr>
        <w:t xml:space="preserve">Construction </w:t>
      </w:r>
      <w:bookmarkStart w:id="29" w:name="_cp_change_70"/>
      <w:r w:rsidRPr="00445912">
        <w:rPr>
          <w:color w:val="000000" w:themeColor="text1"/>
          <w:spacing w:val="-3"/>
          <w:u w:color="0000FF"/>
        </w:rPr>
        <w:t>Work</w:t>
      </w:r>
      <w:bookmarkEnd w:id="29"/>
      <w:r w:rsidRPr="00445912">
        <w:rPr>
          <w:color w:val="000000" w:themeColor="text1"/>
          <w:spacing w:val="-3"/>
        </w:rPr>
        <w:t>):</w:t>
      </w:r>
    </w:p>
    <w:p w14:paraId="2122C421" w14:textId="663B6EC6" w:rsidR="00D43E79" w:rsidRPr="00445912" w:rsidRDefault="00D43E79" w:rsidP="00D43E79">
      <w:pPr>
        <w:keepNext/>
        <w:suppressAutoHyphens/>
        <w:spacing w:after="240"/>
        <w:ind w:left="720" w:right="720"/>
        <w:jc w:val="center"/>
        <w:outlineLvl w:val="0"/>
        <w:rPr>
          <w:rFonts w:ascii="Times New Roman Bold" w:hAnsi="Times New Roman Bold"/>
          <w:b/>
          <w:snapToGrid w:val="0"/>
          <w:color w:val="000000" w:themeColor="text1"/>
          <w:sz w:val="28"/>
        </w:rPr>
      </w:pPr>
      <w:r w:rsidRPr="00445912">
        <w:rPr>
          <w:rFonts w:ascii="Times New Roman Bold" w:hAnsi="Times New Roman Bold"/>
          <w:b/>
          <w:snapToGrid w:val="0"/>
          <w:color w:val="000000" w:themeColor="text1"/>
          <w:sz w:val="28"/>
        </w:rPr>
        <w:t xml:space="preserve">ARTICLE </w:t>
      </w:r>
      <w:bookmarkStart w:id="30" w:name="_Toc263870055"/>
      <w:bookmarkStart w:id="31" w:name="_Toc263870614"/>
      <w:bookmarkEnd w:id="22"/>
      <w:bookmarkEnd w:id="23"/>
      <w:r w:rsidRPr="00445912">
        <w:rPr>
          <w:rFonts w:ascii="Times New Roman Bold" w:hAnsi="Times New Roman Bold"/>
          <w:b/>
          <w:snapToGrid w:val="0"/>
          <w:color w:val="000000" w:themeColor="text1"/>
          <w:sz w:val="28"/>
        </w:rPr>
        <w:t>[___] –</w:t>
      </w:r>
      <w:bookmarkEnd w:id="24"/>
      <w:bookmarkEnd w:id="25"/>
      <w:bookmarkEnd w:id="26"/>
      <w:bookmarkEnd w:id="27"/>
      <w:bookmarkEnd w:id="28"/>
      <w:bookmarkEnd w:id="30"/>
      <w:bookmarkEnd w:id="31"/>
      <w:r w:rsidRPr="00445912">
        <w:rPr>
          <w:rFonts w:ascii="Times New Roman Bold" w:hAnsi="Times New Roman Bold"/>
          <w:b/>
          <w:snapToGrid w:val="0"/>
          <w:color w:val="000000" w:themeColor="text1"/>
          <w:sz w:val="28"/>
        </w:rPr>
        <w:t xml:space="preserve"> APPROVED </w:t>
      </w:r>
      <w:r>
        <w:rPr>
          <w:rFonts w:ascii="Times New Roman Bold" w:hAnsi="Times New Roman Bold"/>
          <w:b/>
          <w:snapToGrid w:val="0"/>
          <w:color w:val="000000" w:themeColor="text1"/>
          <w:sz w:val="28"/>
        </w:rPr>
        <w:t xml:space="preserve">CONSTRUCTION </w:t>
      </w:r>
      <w:bookmarkStart w:id="32" w:name="_cp_change_75"/>
      <w:r w:rsidRPr="00445912">
        <w:rPr>
          <w:rStyle w:val="Heading2Char"/>
          <w:color w:val="000000" w:themeColor="text1"/>
          <w:sz w:val="28"/>
          <w:szCs w:val="28"/>
        </w:rPr>
        <w:t>WORK</w:t>
      </w:r>
      <w:bookmarkEnd w:id="32"/>
    </w:p>
    <w:p w14:paraId="4DCADFFB" w14:textId="77777777" w:rsidR="00D43E79" w:rsidRPr="00445912" w:rsidRDefault="00D43E79" w:rsidP="00D43E79">
      <w:pPr>
        <w:pStyle w:val="Heading2"/>
        <w:tabs>
          <w:tab w:val="left" w:pos="2520"/>
        </w:tabs>
        <w:spacing w:after="240"/>
        <w:ind w:left="720" w:right="720" w:firstLine="0"/>
        <w:rPr>
          <w:b w:val="0"/>
          <w:color w:val="000000" w:themeColor="text1"/>
        </w:rPr>
      </w:pPr>
      <w:r w:rsidRPr="00445912">
        <w:rPr>
          <w:rStyle w:val="Heading2Char"/>
          <w:b/>
          <w:color w:val="000000" w:themeColor="text1"/>
        </w:rPr>
        <w:t>Section [__].01</w:t>
      </w:r>
      <w:bookmarkEnd w:id="1"/>
      <w:bookmarkEnd w:id="2"/>
      <w:r w:rsidRPr="00445912">
        <w:rPr>
          <w:rStyle w:val="Heading2Char"/>
          <w:b/>
          <w:color w:val="000000" w:themeColor="text1"/>
        </w:rPr>
        <w:tab/>
      </w:r>
      <w:r w:rsidRPr="00445912">
        <w:rPr>
          <w:color w:val="000000" w:themeColor="text1"/>
        </w:rPr>
        <w:t>Covenants.</w:t>
      </w:r>
      <w:bookmarkEnd w:id="3"/>
    </w:p>
    <w:p w14:paraId="7AFF90A6" w14:textId="77777777" w:rsidR="00D43E79" w:rsidRDefault="00D43E79" w:rsidP="00D43E79">
      <w:pPr>
        <w:pStyle w:val="Heading3"/>
        <w:spacing w:after="240"/>
        <w:ind w:left="720" w:right="720" w:firstLine="720"/>
        <w:rPr>
          <w:color w:val="000000" w:themeColor="text1"/>
        </w:rPr>
      </w:pPr>
      <w:bookmarkStart w:id="33" w:name="_cp_change_84"/>
      <w:bookmarkStart w:id="34" w:name="_Toc266373238"/>
      <w:bookmarkStart w:id="35" w:name="_Toc270292086"/>
      <w:bookmarkStart w:id="36" w:name="_Toc263870597"/>
      <w:bookmarkStart w:id="37" w:name="_Toc264473998"/>
      <w:bookmarkEnd w:id="4"/>
      <w:bookmarkEnd w:id="5"/>
      <w:r w:rsidRPr="00445912">
        <w:rPr>
          <w:color w:val="000000" w:themeColor="text1"/>
        </w:rPr>
        <w:t>(a)</w:t>
      </w:r>
      <w:r w:rsidRPr="00445912">
        <w:rPr>
          <w:color w:val="000000" w:themeColor="text1"/>
        </w:rPr>
        <w:tab/>
        <w:t>Agreement to Complete Work.</w:t>
      </w:r>
      <w:bookmarkStart w:id="38" w:name="_cp_change_83"/>
      <w:bookmarkEnd w:id="33"/>
    </w:p>
    <w:p w14:paraId="63BBF538" w14:textId="52F85595" w:rsidR="00F27C61" w:rsidRDefault="00F27C61" w:rsidP="00D43E79">
      <w:pPr>
        <w:pStyle w:val="Heading3"/>
        <w:spacing w:after="240"/>
        <w:ind w:left="720" w:right="720" w:firstLine="720"/>
        <w:rPr>
          <w:color w:val="000000" w:themeColor="text1"/>
        </w:rPr>
      </w:pPr>
      <w:r w:rsidRPr="00F27C61">
        <w:rPr>
          <w:color w:val="000000" w:themeColor="text1"/>
        </w:rPr>
        <w:t xml:space="preserve">[DRAFTING NOTE: INSERT IF </w:t>
      </w:r>
      <w:r w:rsidR="00565C1A">
        <w:rPr>
          <w:color w:val="000000" w:themeColor="text1"/>
        </w:rPr>
        <w:t>ADU</w:t>
      </w:r>
      <w:r w:rsidR="00175FEB">
        <w:rPr>
          <w:color w:val="000000" w:themeColor="text1"/>
        </w:rPr>
        <w:t xml:space="preserve"> </w:t>
      </w:r>
      <w:r w:rsidRPr="00F27C61">
        <w:rPr>
          <w:color w:val="000000" w:themeColor="text1"/>
        </w:rPr>
        <w:t>WORK IS</w:t>
      </w:r>
      <w:r w:rsidR="009D19D6">
        <w:rPr>
          <w:color w:val="000000" w:themeColor="text1"/>
        </w:rPr>
        <w:t xml:space="preserve"> </w:t>
      </w:r>
      <w:r w:rsidRPr="00F27C61">
        <w:rPr>
          <w:color w:val="000000" w:themeColor="text1"/>
        </w:rPr>
        <w:t xml:space="preserve">IN PROGRESS </w:t>
      </w:r>
      <w:r w:rsidR="009D19D6">
        <w:rPr>
          <w:color w:val="000000" w:themeColor="text1"/>
        </w:rPr>
        <w:t>AND</w:t>
      </w:r>
      <w:r w:rsidR="00C60BD5">
        <w:rPr>
          <w:color w:val="000000" w:themeColor="text1"/>
        </w:rPr>
        <w:t xml:space="preserve"> APPROVED</w:t>
      </w:r>
      <w:r w:rsidR="009D19D6">
        <w:rPr>
          <w:color w:val="000000" w:themeColor="text1"/>
        </w:rPr>
        <w:t xml:space="preserve"> </w:t>
      </w:r>
      <w:r w:rsidRPr="00F27C61">
        <w:rPr>
          <w:color w:val="000000" w:themeColor="text1"/>
        </w:rPr>
        <w:t xml:space="preserve">AS OF THE EFFECTIVE DATE: </w:t>
      </w:r>
      <w:r w:rsidR="00067473">
        <w:rPr>
          <w:b w:val="0"/>
          <w:bCs/>
          <w:color w:val="000000" w:themeColor="text1"/>
        </w:rPr>
        <w:t>Work Commencement has begun</w:t>
      </w:r>
      <w:r w:rsidR="00D002F5">
        <w:rPr>
          <w:b w:val="0"/>
          <w:bCs/>
          <w:color w:val="000000" w:themeColor="text1"/>
        </w:rPr>
        <w:t>,</w:t>
      </w:r>
      <w:r w:rsidR="00067473">
        <w:rPr>
          <w:b w:val="0"/>
          <w:bCs/>
          <w:color w:val="000000" w:themeColor="text1"/>
        </w:rPr>
        <w:t xml:space="preserve"> </w:t>
      </w:r>
      <w:r w:rsidRPr="00B1774B">
        <w:rPr>
          <w:b w:val="0"/>
          <w:bCs/>
          <w:color w:val="000000" w:themeColor="text1"/>
        </w:rPr>
        <w:t xml:space="preserve">and </w:t>
      </w:r>
      <w:r w:rsidR="00067473">
        <w:rPr>
          <w:b w:val="0"/>
          <w:bCs/>
          <w:color w:val="000000" w:themeColor="text1"/>
        </w:rPr>
        <w:t xml:space="preserve">Borrower </w:t>
      </w:r>
      <w:r w:rsidRPr="00B1774B">
        <w:rPr>
          <w:b w:val="0"/>
          <w:bCs/>
          <w:color w:val="000000" w:themeColor="text1"/>
        </w:rPr>
        <w:t xml:space="preserve">shall at all times thereafter diligently pursue the completion of all Approved Construction Work.  Borrower shall complete all Approved Construction Work by the Approved Construction Completion Date and, if different, any individual Approved Construction Work item by the completion date identified on the Schedule of Approved Construction Work.  Borrower shall take commercially reasonable efforts to minimize any adverse impacts from the </w:t>
      </w:r>
      <w:r w:rsidRPr="00B1774B">
        <w:rPr>
          <w:b w:val="0"/>
          <w:bCs/>
          <w:color w:val="000000" w:themeColor="text1"/>
        </w:rPr>
        <w:lastRenderedPageBreak/>
        <w:t>Approved Construction Work on the leasing or operations of the Mortgaged Property</w:t>
      </w:r>
      <w:r w:rsidR="009B28A2">
        <w:rPr>
          <w:b w:val="0"/>
          <w:bCs/>
          <w:color w:val="000000" w:themeColor="text1"/>
        </w:rPr>
        <w:t>.</w:t>
      </w:r>
      <w:r w:rsidRPr="00F27C61">
        <w:rPr>
          <w:color w:val="000000" w:themeColor="text1"/>
        </w:rPr>
        <w:t>] OR</w:t>
      </w:r>
    </w:p>
    <w:p w14:paraId="05C49F68" w14:textId="088396E9" w:rsidR="0026492C" w:rsidRPr="00324FA1" w:rsidRDefault="0026492C" w:rsidP="00324FA1">
      <w:pPr>
        <w:spacing w:after="240"/>
        <w:ind w:left="720" w:right="720" w:firstLine="720"/>
        <w:rPr>
          <w:b/>
          <w:color w:val="000000" w:themeColor="text1"/>
          <w:szCs w:val="16"/>
        </w:rPr>
      </w:pPr>
      <w:r w:rsidRPr="00B1774B">
        <w:rPr>
          <w:b/>
          <w:bCs/>
          <w:color w:val="000000" w:themeColor="text1"/>
          <w:szCs w:val="16"/>
          <w:u w:color="0000FF"/>
        </w:rPr>
        <w:t xml:space="preserve">[DRAFTING NOTE: INSERT IF </w:t>
      </w:r>
      <w:r w:rsidR="00067473" w:rsidRPr="00067473">
        <w:rPr>
          <w:b/>
          <w:bCs/>
          <w:color w:val="000000" w:themeColor="text1"/>
          <w:szCs w:val="16"/>
          <w:u w:color="0000FF"/>
        </w:rPr>
        <w:t>WORK COMMENCEMENT HAS NOT YET OCCURRED</w:t>
      </w:r>
      <w:r w:rsidR="00067473">
        <w:rPr>
          <w:b/>
          <w:bCs/>
          <w:color w:val="000000" w:themeColor="text1"/>
          <w:szCs w:val="16"/>
          <w:u w:color="0000FF"/>
        </w:rPr>
        <w:t xml:space="preserve"> </w:t>
      </w:r>
      <w:r w:rsidRPr="00B1774B">
        <w:rPr>
          <w:b/>
          <w:bCs/>
          <w:color w:val="000000" w:themeColor="text1"/>
          <w:szCs w:val="16"/>
          <w:u w:color="0000FF"/>
        </w:rPr>
        <w:t>AS OF THE EFFECTIVE DATE</w:t>
      </w:r>
      <w:r>
        <w:rPr>
          <w:b/>
          <w:bCs/>
          <w:color w:val="000000" w:themeColor="text1"/>
          <w:szCs w:val="16"/>
          <w:u w:color="0000FF"/>
        </w:rPr>
        <w:t xml:space="preserve"> BUT HAS BEEN APPROVED AND IS IDENTIFIED ON </w:t>
      </w:r>
      <w:r w:rsidRPr="0026492C">
        <w:rPr>
          <w:b/>
          <w:bCs/>
          <w:color w:val="000000" w:themeColor="text1"/>
          <w:szCs w:val="16"/>
          <w:u w:color="0000FF"/>
        </w:rPr>
        <w:t xml:space="preserve">THE APPROVED </w:t>
      </w:r>
      <w:r w:rsidR="000B5069">
        <w:rPr>
          <w:b/>
          <w:bCs/>
          <w:color w:val="000000" w:themeColor="text1"/>
          <w:szCs w:val="16"/>
          <w:u w:color="0000FF"/>
        </w:rPr>
        <w:t xml:space="preserve">CONSTRUCTION </w:t>
      </w:r>
      <w:r w:rsidRPr="0026492C">
        <w:rPr>
          <w:b/>
          <w:bCs/>
          <w:color w:val="000000" w:themeColor="text1"/>
          <w:szCs w:val="16"/>
          <w:u w:color="0000FF"/>
        </w:rPr>
        <w:t>WORK SCHEDULE</w:t>
      </w:r>
      <w:r w:rsidRPr="00B1774B">
        <w:rPr>
          <w:b/>
          <w:bCs/>
          <w:color w:val="000000" w:themeColor="text1"/>
          <w:szCs w:val="16"/>
          <w:u w:color="0000FF"/>
        </w:rPr>
        <w:t>:</w:t>
      </w:r>
      <w:r w:rsidRPr="00F27C61">
        <w:rPr>
          <w:color w:val="000000" w:themeColor="text1"/>
          <w:szCs w:val="16"/>
          <w:u w:color="0000FF"/>
        </w:rPr>
        <w:t xml:space="preserve"> </w:t>
      </w:r>
      <w:r w:rsidRPr="00445912">
        <w:rPr>
          <w:color w:val="000000" w:themeColor="text1"/>
          <w:szCs w:val="16"/>
          <w:u w:color="0000FF"/>
        </w:rPr>
        <w:t xml:space="preserve">At Borrower’s option, Borrower </w:t>
      </w:r>
      <w:r>
        <w:rPr>
          <w:color w:val="000000" w:themeColor="text1"/>
          <w:szCs w:val="16"/>
          <w:u w:color="0000FF"/>
        </w:rPr>
        <w:t>may</w:t>
      </w:r>
      <w:r w:rsidRPr="00445912">
        <w:rPr>
          <w:color w:val="000000" w:themeColor="text1"/>
          <w:szCs w:val="16"/>
          <w:u w:color="0000FF"/>
        </w:rPr>
        <w:t xml:space="preserve"> elect to perform Approved </w:t>
      </w:r>
      <w:r>
        <w:rPr>
          <w:color w:val="000000" w:themeColor="text1"/>
          <w:szCs w:val="16"/>
          <w:u w:color="0000FF"/>
        </w:rPr>
        <w:t xml:space="preserve">Construction </w:t>
      </w:r>
      <w:r w:rsidRPr="00445912">
        <w:rPr>
          <w:color w:val="000000" w:themeColor="text1"/>
          <w:szCs w:val="16"/>
          <w:u w:color="0000FF"/>
        </w:rPr>
        <w:t>Work</w:t>
      </w:r>
      <w:r w:rsidR="00324FA1">
        <w:rPr>
          <w:color w:val="000000" w:themeColor="text1"/>
          <w:szCs w:val="16"/>
          <w:u w:color="0000FF"/>
        </w:rPr>
        <w:t xml:space="preserve"> </w:t>
      </w:r>
      <w:r w:rsidRPr="00445912">
        <w:rPr>
          <w:color w:val="000000" w:themeColor="text1"/>
          <w:szCs w:val="16"/>
          <w:u w:color="0000FF"/>
        </w:rPr>
        <w:t xml:space="preserve">by providing Lender not less than </w:t>
      </w:r>
      <w:r>
        <w:rPr>
          <w:color w:val="000000" w:themeColor="text1"/>
          <w:szCs w:val="16"/>
          <w:u w:color="0000FF"/>
        </w:rPr>
        <w:t>[</w:t>
      </w:r>
      <w:r w:rsidR="008B304F">
        <w:rPr>
          <w:color w:val="000000" w:themeColor="text1"/>
          <w:szCs w:val="16"/>
          <w:u w:color="0000FF"/>
        </w:rPr>
        <w:t>thirty</w:t>
      </w:r>
      <w:r w:rsidR="008B304F" w:rsidRPr="00445912">
        <w:rPr>
          <w:color w:val="000000" w:themeColor="text1"/>
          <w:szCs w:val="16"/>
          <w:u w:color="0000FF"/>
        </w:rPr>
        <w:t> </w:t>
      </w:r>
      <w:r w:rsidRPr="00445912">
        <w:rPr>
          <w:color w:val="000000" w:themeColor="text1"/>
          <w:szCs w:val="16"/>
          <w:u w:color="0000FF"/>
        </w:rPr>
        <w:t>(</w:t>
      </w:r>
      <w:r w:rsidR="008B304F">
        <w:rPr>
          <w:color w:val="000000" w:themeColor="text1"/>
          <w:szCs w:val="16"/>
          <w:u w:color="0000FF"/>
        </w:rPr>
        <w:t>3</w:t>
      </w:r>
      <w:r w:rsidRPr="00445912">
        <w:rPr>
          <w:color w:val="000000" w:themeColor="text1"/>
          <w:szCs w:val="16"/>
          <w:u w:color="0000FF"/>
        </w:rPr>
        <w:t>0) days</w:t>
      </w:r>
      <w:r>
        <w:rPr>
          <w:color w:val="000000" w:themeColor="text1"/>
          <w:szCs w:val="16"/>
          <w:u w:color="0000FF"/>
        </w:rPr>
        <w:t xml:space="preserve">] </w:t>
      </w:r>
      <w:r w:rsidRPr="00B47512">
        <w:rPr>
          <w:b/>
          <w:bCs/>
          <w:color w:val="000000" w:themeColor="text1"/>
          <w:szCs w:val="16"/>
          <w:u w:color="0000FF"/>
        </w:rPr>
        <w:t>[DRAFTING NOTE:</w:t>
      </w:r>
      <w:r>
        <w:rPr>
          <w:b/>
          <w:bCs/>
          <w:color w:val="000000" w:themeColor="text1"/>
          <w:szCs w:val="16"/>
          <w:u w:color="0000FF"/>
        </w:rPr>
        <w:t xml:space="preserve"> UPDATE </w:t>
      </w:r>
      <w:r w:rsidRPr="00F27C61">
        <w:rPr>
          <w:b/>
          <w:bCs/>
          <w:color w:val="000000" w:themeColor="text1"/>
          <w:szCs w:val="16"/>
          <w:u w:color="0000FF"/>
        </w:rPr>
        <w:t xml:space="preserve">TIMELINE </w:t>
      </w:r>
      <w:r>
        <w:rPr>
          <w:b/>
          <w:bCs/>
          <w:color w:val="000000" w:themeColor="text1"/>
          <w:szCs w:val="16"/>
          <w:u w:color="0000FF"/>
        </w:rPr>
        <w:t>AS NECESSARY</w:t>
      </w:r>
      <w:r w:rsidRPr="00B47512">
        <w:rPr>
          <w:b/>
          <w:bCs/>
          <w:color w:val="000000" w:themeColor="text1"/>
          <w:szCs w:val="16"/>
          <w:u w:color="0000FF"/>
        </w:rPr>
        <w:t>]</w:t>
      </w:r>
      <w:r w:rsidRPr="00445912">
        <w:rPr>
          <w:color w:val="000000" w:themeColor="text1"/>
          <w:szCs w:val="16"/>
          <w:u w:color="0000FF"/>
        </w:rPr>
        <w:t xml:space="preserve"> prior written notice of Borrower’s intent to </w:t>
      </w:r>
      <w:r w:rsidR="00067473">
        <w:rPr>
          <w:color w:val="000000" w:themeColor="text1"/>
          <w:szCs w:val="16"/>
          <w:u w:color="0000FF"/>
        </w:rPr>
        <w:t>initiate Work Commencement</w:t>
      </w:r>
      <w:r w:rsidRPr="00445912">
        <w:rPr>
          <w:color w:val="000000" w:themeColor="text1"/>
          <w:szCs w:val="16"/>
          <w:u w:color="0000FF"/>
        </w:rPr>
        <w:t>, which notice shall include</w:t>
      </w:r>
      <w:r w:rsidR="000B5069">
        <w:rPr>
          <w:color w:val="000000" w:themeColor="text1"/>
          <w:szCs w:val="16"/>
          <w:u w:color="0000FF"/>
        </w:rPr>
        <w:t>, for Lender’s approval,</w:t>
      </w:r>
      <w:r w:rsidRPr="00445912">
        <w:rPr>
          <w:color w:val="000000" w:themeColor="text1"/>
          <w:szCs w:val="16"/>
          <w:u w:color="0000FF"/>
        </w:rPr>
        <w:t xml:space="preserve"> </w:t>
      </w:r>
      <w:r>
        <w:rPr>
          <w:color w:val="000000" w:themeColor="text1"/>
          <w:szCs w:val="16"/>
          <w:u w:color="0000FF"/>
        </w:rPr>
        <w:t xml:space="preserve">any updates to the </w:t>
      </w:r>
      <w:r w:rsidRPr="00445912">
        <w:rPr>
          <w:color w:val="000000" w:themeColor="text1"/>
          <w:szCs w:val="16"/>
          <w:u w:color="0000FF"/>
        </w:rPr>
        <w:t>scope</w:t>
      </w:r>
      <w:r>
        <w:rPr>
          <w:color w:val="000000" w:themeColor="text1"/>
          <w:szCs w:val="16"/>
          <w:u w:color="0000FF"/>
        </w:rPr>
        <w:t>,</w:t>
      </w:r>
      <w:r w:rsidRPr="00445912">
        <w:rPr>
          <w:color w:val="000000" w:themeColor="text1"/>
          <w:szCs w:val="16"/>
          <w:u w:color="0000FF"/>
        </w:rPr>
        <w:t xml:space="preserve"> budget</w:t>
      </w:r>
      <w:r>
        <w:rPr>
          <w:color w:val="000000" w:themeColor="text1"/>
          <w:szCs w:val="16"/>
          <w:u w:color="0000FF"/>
        </w:rPr>
        <w:t xml:space="preserve">, and </w:t>
      </w:r>
      <w:r w:rsidRPr="00D405BE">
        <w:rPr>
          <w:color w:val="000000" w:themeColor="text1"/>
          <w:szCs w:val="16"/>
          <w:u w:color="0000FF"/>
        </w:rPr>
        <w:t xml:space="preserve">deliverables previously provided </w:t>
      </w:r>
      <w:r>
        <w:rPr>
          <w:color w:val="000000" w:themeColor="text1"/>
          <w:szCs w:val="16"/>
          <w:u w:color="0000FF"/>
        </w:rPr>
        <w:t>to and approved by Lender</w:t>
      </w:r>
      <w:r w:rsidR="00875D0C">
        <w:rPr>
          <w:color w:val="000000" w:themeColor="text1"/>
          <w:szCs w:val="16"/>
          <w:u w:color="0000FF"/>
        </w:rPr>
        <w:t xml:space="preserve">.  </w:t>
      </w:r>
      <w:r w:rsidR="00067473">
        <w:rPr>
          <w:color w:val="000000" w:themeColor="text1"/>
          <w:szCs w:val="16"/>
          <w:u w:color="0000FF"/>
        </w:rPr>
        <w:t>Upon Work Commencement</w:t>
      </w:r>
      <w:r w:rsidR="00875D0C">
        <w:rPr>
          <w:color w:val="000000" w:themeColor="text1"/>
          <w:szCs w:val="16"/>
          <w:u w:color="0000FF"/>
        </w:rPr>
        <w:t xml:space="preserve">, </w:t>
      </w:r>
      <w:r w:rsidR="00875D0C" w:rsidRPr="00875D0C">
        <w:rPr>
          <w:color w:val="000000" w:themeColor="text1"/>
          <w:szCs w:val="16"/>
          <w:u w:color="0000FF"/>
        </w:rPr>
        <w:t>Borrower shall at all times thereafter diligently pursue the completion of all Approved Construction Work</w:t>
      </w:r>
      <w:r w:rsidR="00875D0C">
        <w:rPr>
          <w:color w:val="000000" w:themeColor="text1"/>
          <w:szCs w:val="16"/>
          <w:u w:color="0000FF"/>
        </w:rPr>
        <w:t xml:space="preserve"> </w:t>
      </w:r>
      <w:r w:rsidR="00875D0C" w:rsidRPr="00875D0C">
        <w:rPr>
          <w:color w:val="000000" w:themeColor="text1"/>
          <w:szCs w:val="16"/>
          <w:u w:color="0000FF"/>
        </w:rPr>
        <w:t>by the Approved Construction Completion Date and, if different, any individual Approved Construction Work item by the completion date identified on the Approved Construction Work</w:t>
      </w:r>
      <w:r w:rsidR="00875D0C">
        <w:rPr>
          <w:color w:val="000000" w:themeColor="text1"/>
          <w:szCs w:val="16"/>
          <w:u w:color="0000FF"/>
        </w:rPr>
        <w:t xml:space="preserve"> Schedule</w:t>
      </w:r>
      <w:r w:rsidR="00875D0C" w:rsidRPr="00875D0C">
        <w:rPr>
          <w:color w:val="000000" w:themeColor="text1"/>
          <w:szCs w:val="16"/>
          <w:u w:color="0000FF"/>
        </w:rPr>
        <w:t xml:space="preserve">. </w:t>
      </w:r>
      <w:r w:rsidR="004B2760" w:rsidRPr="004B2760">
        <w:rPr>
          <w:color w:val="000000" w:themeColor="text1"/>
          <w:szCs w:val="16"/>
          <w:u w:color="0000FF"/>
        </w:rPr>
        <w:t xml:space="preserve"> In the event that Borrower fails to </w:t>
      </w:r>
      <w:r w:rsidR="00067473">
        <w:rPr>
          <w:color w:val="000000" w:themeColor="text1"/>
          <w:szCs w:val="16"/>
          <w:u w:color="0000FF"/>
        </w:rPr>
        <w:t xml:space="preserve">initiate </w:t>
      </w:r>
      <w:r w:rsidR="004B2760" w:rsidRPr="004B2760">
        <w:rPr>
          <w:color w:val="000000" w:themeColor="text1"/>
          <w:szCs w:val="16"/>
          <w:u w:color="0000FF"/>
        </w:rPr>
        <w:t xml:space="preserve">Work </w:t>
      </w:r>
      <w:r w:rsidR="00067473">
        <w:rPr>
          <w:color w:val="000000" w:themeColor="text1"/>
          <w:szCs w:val="16"/>
          <w:u w:color="0000FF"/>
        </w:rPr>
        <w:t xml:space="preserve">Commencement </w:t>
      </w:r>
      <w:r w:rsidR="004B2760" w:rsidRPr="004B2760">
        <w:rPr>
          <w:color w:val="000000" w:themeColor="text1"/>
          <w:szCs w:val="16"/>
          <w:u w:color="0000FF"/>
        </w:rPr>
        <w:t xml:space="preserve">within </w:t>
      </w:r>
      <w:r w:rsidR="008E2EAB" w:rsidRPr="0015147A">
        <w:rPr>
          <w:b/>
          <w:bCs/>
          <w:color w:val="000000" w:themeColor="text1"/>
          <w:szCs w:val="16"/>
          <w:u w:color="0000FF"/>
        </w:rPr>
        <w:t>[DRAFTING NOTE: UPDATE AS APPROPRIATE BASED ON SCOPE AND PROJECT:</w:t>
      </w:r>
      <w:r w:rsidR="008E2EAB" w:rsidRPr="008E2EAB">
        <w:rPr>
          <w:color w:val="000000" w:themeColor="text1"/>
          <w:szCs w:val="16"/>
          <w:u w:color="0000FF"/>
        </w:rPr>
        <w:t xml:space="preserve"> [____] months</w:t>
      </w:r>
      <w:r w:rsidR="004B2760" w:rsidRPr="008E2EAB">
        <w:rPr>
          <w:color w:val="000000" w:themeColor="text1"/>
          <w:szCs w:val="16"/>
          <w:u w:color="0000FF"/>
        </w:rPr>
        <w:t xml:space="preserve"> </w:t>
      </w:r>
      <w:r w:rsidR="004B2760" w:rsidRPr="0015147A">
        <w:rPr>
          <w:color w:val="000000" w:themeColor="text1"/>
          <w:szCs w:val="16"/>
          <w:u w:color="0000FF"/>
        </w:rPr>
        <w:t>[after the Effective Date] OR [after delivery of notice] OR [after receipt of Lender’s approval of all items in Section [__].01(b)]</w:t>
      </w:r>
      <w:r w:rsidR="008E2EAB" w:rsidRPr="0015147A">
        <w:rPr>
          <w:b/>
          <w:bCs/>
          <w:color w:val="000000" w:themeColor="text1"/>
          <w:szCs w:val="16"/>
          <w:u w:color="0000FF"/>
        </w:rPr>
        <w:t>]</w:t>
      </w:r>
      <w:r w:rsidR="00E171F8" w:rsidRPr="00D002F5">
        <w:rPr>
          <w:color w:val="000000" w:themeColor="text1"/>
          <w:szCs w:val="16"/>
          <w:u w:color="0000FF"/>
        </w:rPr>
        <w:t>,</w:t>
      </w:r>
      <w:r w:rsidR="004B2760" w:rsidRPr="008E2EAB">
        <w:rPr>
          <w:color w:val="000000" w:themeColor="text1"/>
          <w:szCs w:val="16"/>
          <w:u w:color="0000FF"/>
        </w:rPr>
        <w:t xml:space="preserve"> Lender shall have the right to reapprove or require updates to any diligence provided</w:t>
      </w:r>
      <w:r w:rsidR="004B2760" w:rsidRPr="004B2760">
        <w:rPr>
          <w:color w:val="000000" w:themeColor="text1"/>
          <w:szCs w:val="16"/>
          <w:u w:color="0000FF"/>
        </w:rPr>
        <w:t xml:space="preserve">. </w:t>
      </w:r>
      <w:r w:rsidR="00875D0C" w:rsidRPr="00875D0C">
        <w:rPr>
          <w:color w:val="000000" w:themeColor="text1"/>
          <w:szCs w:val="16"/>
          <w:u w:color="0000FF"/>
        </w:rPr>
        <w:t>Borrower shall take commercially reasonable efforts to minimize any adverse impacts from the Approved Construction Work on the leasing or operations of the Mortgaged Property</w:t>
      </w:r>
      <w:r w:rsidR="009B28A2">
        <w:rPr>
          <w:color w:val="000000" w:themeColor="text1"/>
          <w:szCs w:val="16"/>
          <w:u w:color="0000FF"/>
        </w:rPr>
        <w:t>.</w:t>
      </w:r>
      <w:r w:rsidR="00324FA1" w:rsidRPr="00324FA1">
        <w:rPr>
          <w:b/>
          <w:bCs/>
          <w:color w:val="000000" w:themeColor="text1"/>
          <w:szCs w:val="16"/>
          <w:u w:color="0000FF"/>
        </w:rPr>
        <w:t>] OR</w:t>
      </w:r>
    </w:p>
    <w:p w14:paraId="395D22CC" w14:textId="76B4888F" w:rsidR="00D43E79" w:rsidRPr="00445912" w:rsidRDefault="00F27C61" w:rsidP="00FB46E8">
      <w:pPr>
        <w:spacing w:after="240"/>
        <w:ind w:left="720" w:right="720" w:firstLine="720"/>
        <w:rPr>
          <w:b/>
          <w:color w:val="000000" w:themeColor="text1"/>
          <w:szCs w:val="16"/>
        </w:rPr>
      </w:pPr>
      <w:bookmarkStart w:id="39" w:name="_cp_change_89"/>
      <w:bookmarkEnd w:id="38"/>
      <w:r w:rsidRPr="00B1774B">
        <w:rPr>
          <w:b/>
          <w:bCs/>
          <w:color w:val="000000" w:themeColor="text1"/>
          <w:szCs w:val="16"/>
          <w:u w:color="0000FF"/>
        </w:rPr>
        <w:t xml:space="preserve">[DRAFTING NOTE: INSERT IF </w:t>
      </w:r>
      <w:r w:rsidR="00067473" w:rsidRPr="00067473">
        <w:rPr>
          <w:b/>
          <w:bCs/>
          <w:color w:val="000000" w:themeColor="text1"/>
          <w:szCs w:val="16"/>
          <w:u w:color="0000FF"/>
        </w:rPr>
        <w:t>WORK COMMENCEMENT HAS NOT YET OCCURRED</w:t>
      </w:r>
      <w:r w:rsidR="008B304F">
        <w:rPr>
          <w:b/>
          <w:bCs/>
          <w:color w:val="000000" w:themeColor="text1"/>
          <w:szCs w:val="16"/>
          <w:u w:color="0000FF"/>
        </w:rPr>
        <w:t xml:space="preserve"> </w:t>
      </w:r>
      <w:r w:rsidRPr="00B1774B">
        <w:rPr>
          <w:b/>
          <w:bCs/>
          <w:color w:val="000000" w:themeColor="text1"/>
          <w:szCs w:val="16"/>
          <w:u w:color="0000FF"/>
        </w:rPr>
        <w:t>AS OF THE EFFECTIVE DATE</w:t>
      </w:r>
      <w:r w:rsidR="0026492C">
        <w:rPr>
          <w:b/>
          <w:bCs/>
          <w:color w:val="000000" w:themeColor="text1"/>
          <w:szCs w:val="16"/>
          <w:u w:color="0000FF"/>
        </w:rPr>
        <w:t xml:space="preserve"> AND HAS NOT YET BEEN </w:t>
      </w:r>
      <w:r w:rsidR="000162AD" w:rsidRPr="000162AD">
        <w:rPr>
          <w:b/>
          <w:bCs/>
          <w:color w:val="000000" w:themeColor="text1"/>
          <w:szCs w:val="16"/>
          <w:u w:color="0000FF"/>
        </w:rPr>
        <w:t xml:space="preserve">SPECIFICALLY </w:t>
      </w:r>
      <w:r w:rsidR="0026492C">
        <w:rPr>
          <w:b/>
          <w:bCs/>
          <w:color w:val="000000" w:themeColor="text1"/>
          <w:szCs w:val="16"/>
          <w:u w:color="0000FF"/>
        </w:rPr>
        <w:t>APPROVED OR DETAIL</w:t>
      </w:r>
      <w:r w:rsidR="009B28A2">
        <w:rPr>
          <w:b/>
          <w:bCs/>
          <w:color w:val="000000" w:themeColor="text1"/>
          <w:szCs w:val="16"/>
          <w:u w:color="0000FF"/>
        </w:rPr>
        <w:t>ED</w:t>
      </w:r>
      <w:r w:rsidR="0026492C">
        <w:rPr>
          <w:b/>
          <w:bCs/>
          <w:color w:val="000000" w:themeColor="text1"/>
          <w:szCs w:val="16"/>
          <w:u w:color="0000FF"/>
        </w:rPr>
        <w:t xml:space="preserve"> ON THE APPROVED WORK SCHEDULE</w:t>
      </w:r>
      <w:r w:rsidRPr="00B1774B">
        <w:rPr>
          <w:b/>
          <w:bCs/>
          <w:color w:val="000000" w:themeColor="text1"/>
          <w:szCs w:val="16"/>
          <w:u w:color="0000FF"/>
        </w:rPr>
        <w:t>:</w:t>
      </w:r>
      <w:r w:rsidRPr="00F27C61">
        <w:rPr>
          <w:color w:val="000000" w:themeColor="text1"/>
          <w:szCs w:val="16"/>
          <w:u w:color="0000FF"/>
        </w:rPr>
        <w:t xml:space="preserve">  </w:t>
      </w:r>
      <w:r w:rsidR="00D43E79" w:rsidRPr="00445912">
        <w:rPr>
          <w:color w:val="000000" w:themeColor="text1"/>
          <w:szCs w:val="16"/>
          <w:u w:color="0000FF"/>
        </w:rPr>
        <w:t xml:space="preserve">At Borrower’s option, Borrower </w:t>
      </w:r>
      <w:r w:rsidR="00D43E79">
        <w:rPr>
          <w:color w:val="000000" w:themeColor="text1"/>
          <w:szCs w:val="16"/>
          <w:u w:color="0000FF"/>
        </w:rPr>
        <w:t>may</w:t>
      </w:r>
      <w:r w:rsidR="00D43E79" w:rsidRPr="00445912">
        <w:rPr>
          <w:color w:val="000000" w:themeColor="text1"/>
          <w:szCs w:val="16"/>
          <w:u w:color="0000FF"/>
        </w:rPr>
        <w:t xml:space="preserve"> elect to perform Approved </w:t>
      </w:r>
      <w:r w:rsidR="00D43E79">
        <w:rPr>
          <w:color w:val="000000" w:themeColor="text1"/>
          <w:szCs w:val="16"/>
          <w:u w:color="0000FF"/>
        </w:rPr>
        <w:t xml:space="preserve">Construction </w:t>
      </w:r>
      <w:r w:rsidR="00D43E79" w:rsidRPr="00445912">
        <w:rPr>
          <w:color w:val="000000" w:themeColor="text1"/>
          <w:szCs w:val="16"/>
          <w:u w:color="0000FF"/>
        </w:rPr>
        <w:t xml:space="preserve">Work by providing Lender not less than </w:t>
      </w:r>
      <w:r w:rsidR="00D43E79">
        <w:rPr>
          <w:color w:val="000000" w:themeColor="text1"/>
          <w:szCs w:val="16"/>
          <w:u w:color="0000FF"/>
        </w:rPr>
        <w:t>[</w:t>
      </w:r>
      <w:r w:rsidR="00D43E79" w:rsidRPr="00445912">
        <w:rPr>
          <w:color w:val="000000" w:themeColor="text1"/>
          <w:szCs w:val="16"/>
          <w:u w:color="0000FF"/>
        </w:rPr>
        <w:t>ninety (90) days</w:t>
      </w:r>
      <w:r w:rsidR="00D43E79">
        <w:rPr>
          <w:color w:val="000000" w:themeColor="text1"/>
          <w:szCs w:val="16"/>
          <w:u w:color="0000FF"/>
        </w:rPr>
        <w:t xml:space="preserve">] </w:t>
      </w:r>
      <w:r w:rsidR="00D43E79" w:rsidRPr="00B47512">
        <w:rPr>
          <w:b/>
          <w:bCs/>
          <w:color w:val="000000" w:themeColor="text1"/>
          <w:szCs w:val="16"/>
          <w:u w:color="0000FF"/>
        </w:rPr>
        <w:t xml:space="preserve">[DRAFTING NOTE: </w:t>
      </w:r>
      <w:r w:rsidR="009B28A2" w:rsidRPr="009B28A2">
        <w:rPr>
          <w:b/>
          <w:bCs/>
          <w:color w:val="000000" w:themeColor="text1"/>
          <w:szCs w:val="16"/>
          <w:u w:color="0000FF"/>
        </w:rPr>
        <w:t>UPDATE TIMELINE AS NECESSARY</w:t>
      </w:r>
      <w:r w:rsidR="00D43E79" w:rsidRPr="00B47512">
        <w:rPr>
          <w:b/>
          <w:bCs/>
          <w:color w:val="000000" w:themeColor="text1"/>
          <w:szCs w:val="16"/>
          <w:u w:color="0000FF"/>
        </w:rPr>
        <w:t>]</w:t>
      </w:r>
      <w:r w:rsidR="00D43E79" w:rsidRPr="00445912">
        <w:rPr>
          <w:color w:val="000000" w:themeColor="text1"/>
          <w:szCs w:val="16"/>
          <w:u w:color="0000FF"/>
        </w:rPr>
        <w:t xml:space="preserve"> prior written notice of Borrower’s intent to </w:t>
      </w:r>
      <w:r w:rsidR="00D002F5">
        <w:rPr>
          <w:color w:val="000000" w:themeColor="text1"/>
          <w:szCs w:val="16"/>
          <w:u w:color="0000FF"/>
        </w:rPr>
        <w:t>initiate</w:t>
      </w:r>
      <w:r w:rsidR="008B304F">
        <w:rPr>
          <w:color w:val="000000" w:themeColor="text1"/>
          <w:szCs w:val="16"/>
          <w:u w:color="0000FF"/>
        </w:rPr>
        <w:t xml:space="preserve"> Work C</w:t>
      </w:r>
      <w:r w:rsidR="00D43E79" w:rsidRPr="00445912">
        <w:rPr>
          <w:color w:val="000000" w:themeColor="text1"/>
          <w:szCs w:val="16"/>
          <w:u w:color="0000FF"/>
        </w:rPr>
        <w:t>ommence</w:t>
      </w:r>
      <w:r w:rsidR="008B304F">
        <w:rPr>
          <w:color w:val="000000" w:themeColor="text1"/>
          <w:szCs w:val="16"/>
          <w:u w:color="0000FF"/>
        </w:rPr>
        <w:t>ment</w:t>
      </w:r>
      <w:r w:rsidR="00D43E79" w:rsidRPr="00445912">
        <w:rPr>
          <w:color w:val="000000" w:themeColor="text1"/>
          <w:szCs w:val="16"/>
          <w:u w:color="0000FF"/>
        </w:rPr>
        <w:t>, which notice shall</w:t>
      </w:r>
      <w:r w:rsidR="005363C7">
        <w:rPr>
          <w:color w:val="000000" w:themeColor="text1"/>
          <w:szCs w:val="16"/>
          <w:u w:color="0000FF"/>
        </w:rPr>
        <w:t xml:space="preserve"> include</w:t>
      </w:r>
      <w:r w:rsidR="00460B92">
        <w:rPr>
          <w:color w:val="000000" w:themeColor="text1"/>
          <w:szCs w:val="16"/>
          <w:u w:color="0000FF"/>
        </w:rPr>
        <w:t xml:space="preserve">, for Lender’s approval, </w:t>
      </w:r>
      <w:r w:rsidR="00D405BE">
        <w:rPr>
          <w:color w:val="000000" w:themeColor="text1"/>
          <w:szCs w:val="16"/>
          <w:u w:color="0000FF"/>
        </w:rPr>
        <w:t xml:space="preserve">any updates to the </w:t>
      </w:r>
      <w:r w:rsidR="00D43E79" w:rsidRPr="00445912">
        <w:rPr>
          <w:color w:val="000000" w:themeColor="text1"/>
          <w:szCs w:val="16"/>
          <w:u w:color="0000FF"/>
        </w:rPr>
        <w:t>scope</w:t>
      </w:r>
      <w:r w:rsidR="00D405BE">
        <w:rPr>
          <w:color w:val="000000" w:themeColor="text1"/>
          <w:szCs w:val="16"/>
          <w:u w:color="0000FF"/>
        </w:rPr>
        <w:t>,</w:t>
      </w:r>
      <w:r w:rsidR="00D43E79" w:rsidRPr="00445912">
        <w:rPr>
          <w:color w:val="000000" w:themeColor="text1"/>
          <w:szCs w:val="16"/>
          <w:u w:color="0000FF"/>
        </w:rPr>
        <w:t xml:space="preserve"> budget</w:t>
      </w:r>
      <w:r w:rsidR="00D405BE">
        <w:rPr>
          <w:color w:val="000000" w:themeColor="text1"/>
          <w:szCs w:val="16"/>
          <w:u w:color="0000FF"/>
        </w:rPr>
        <w:t xml:space="preserve">, and </w:t>
      </w:r>
      <w:r w:rsidR="00D405BE" w:rsidRPr="00D405BE">
        <w:rPr>
          <w:color w:val="000000" w:themeColor="text1"/>
          <w:szCs w:val="16"/>
          <w:u w:color="0000FF"/>
        </w:rPr>
        <w:t xml:space="preserve">other deliverables previously provided </w:t>
      </w:r>
      <w:r w:rsidR="005F0CA4">
        <w:rPr>
          <w:color w:val="000000" w:themeColor="text1"/>
          <w:szCs w:val="16"/>
          <w:u w:color="0000FF"/>
        </w:rPr>
        <w:t xml:space="preserve">to and </w:t>
      </w:r>
      <w:r w:rsidR="00D405BE" w:rsidRPr="00D405BE">
        <w:rPr>
          <w:color w:val="000000" w:themeColor="text1"/>
          <w:szCs w:val="16"/>
          <w:u w:color="0000FF"/>
        </w:rPr>
        <w:t>approved by Lender</w:t>
      </w:r>
      <w:r w:rsidR="00D43E79" w:rsidRPr="00445912">
        <w:rPr>
          <w:color w:val="000000" w:themeColor="text1"/>
          <w:szCs w:val="16"/>
          <w:u w:color="0000FF"/>
        </w:rPr>
        <w:t xml:space="preserve"> for such </w:t>
      </w:r>
      <w:r w:rsidR="00D43E79">
        <w:rPr>
          <w:color w:val="000000" w:themeColor="text1"/>
          <w:szCs w:val="16"/>
          <w:u w:color="0000FF"/>
        </w:rPr>
        <w:t>Approved Construction Work</w:t>
      </w:r>
      <w:r w:rsidR="005F0CA4">
        <w:rPr>
          <w:color w:val="000000" w:themeColor="text1"/>
          <w:szCs w:val="16"/>
          <w:u w:color="0000FF"/>
        </w:rPr>
        <w:t>.</w:t>
      </w:r>
      <w:r w:rsidR="00D43E79">
        <w:rPr>
          <w:color w:val="000000" w:themeColor="text1"/>
          <w:szCs w:val="16"/>
          <w:u w:color="0000FF"/>
        </w:rPr>
        <w:t xml:space="preserve"> </w:t>
      </w:r>
      <w:r w:rsidR="0015147A">
        <w:rPr>
          <w:color w:val="000000" w:themeColor="text1"/>
          <w:szCs w:val="16"/>
          <w:u w:color="0000FF"/>
        </w:rPr>
        <w:t xml:space="preserve"> </w:t>
      </w:r>
      <w:r w:rsidR="008B304F">
        <w:rPr>
          <w:color w:val="000000" w:themeColor="text1"/>
          <w:szCs w:val="16"/>
          <w:u w:color="0000FF"/>
        </w:rPr>
        <w:t>Upon Work Commencement</w:t>
      </w:r>
      <w:r w:rsidR="005F0CA4">
        <w:rPr>
          <w:color w:val="000000" w:themeColor="text1"/>
          <w:szCs w:val="16"/>
          <w:u w:color="0000FF"/>
        </w:rPr>
        <w:t xml:space="preserve">, </w:t>
      </w:r>
      <w:r w:rsidR="00D43E79" w:rsidRPr="00445912">
        <w:rPr>
          <w:color w:val="000000" w:themeColor="text1"/>
          <w:szCs w:val="16"/>
          <w:u w:color="0000FF"/>
        </w:rPr>
        <w:t xml:space="preserve">Borrower shall at all </w:t>
      </w:r>
      <w:proofErr w:type="gramStart"/>
      <w:r w:rsidR="00D43E79" w:rsidRPr="00445912">
        <w:rPr>
          <w:color w:val="000000" w:themeColor="text1"/>
          <w:szCs w:val="16"/>
          <w:u w:color="0000FF"/>
        </w:rPr>
        <w:t>times thereafter</w:t>
      </w:r>
      <w:proofErr w:type="gramEnd"/>
      <w:r w:rsidR="00D43E79" w:rsidRPr="00445912">
        <w:rPr>
          <w:color w:val="000000" w:themeColor="text1"/>
          <w:szCs w:val="16"/>
          <w:u w:color="0000FF"/>
        </w:rPr>
        <w:t xml:space="preserve"> diligently pursue the completion of all </w:t>
      </w:r>
      <w:r w:rsidR="00D43E79">
        <w:rPr>
          <w:color w:val="000000" w:themeColor="text1"/>
          <w:szCs w:val="16"/>
          <w:u w:color="0000FF"/>
        </w:rPr>
        <w:t>Approved Construction Work</w:t>
      </w:r>
      <w:r w:rsidR="005F0CA4">
        <w:rPr>
          <w:color w:val="000000" w:themeColor="text1"/>
          <w:szCs w:val="16"/>
          <w:u w:color="0000FF"/>
        </w:rPr>
        <w:t xml:space="preserve"> </w:t>
      </w:r>
      <w:r w:rsidR="00D43E79" w:rsidRPr="00445912">
        <w:rPr>
          <w:color w:val="000000" w:themeColor="text1"/>
          <w:szCs w:val="16"/>
          <w:u w:color="0000FF"/>
        </w:rPr>
        <w:t xml:space="preserve">by the </w:t>
      </w:r>
      <w:r w:rsidR="00D43E79">
        <w:rPr>
          <w:color w:val="000000" w:themeColor="text1"/>
          <w:szCs w:val="16"/>
          <w:u w:color="0000FF"/>
        </w:rPr>
        <w:t>Approved Construction</w:t>
      </w:r>
      <w:r w:rsidR="00D43E79" w:rsidRPr="00445912">
        <w:rPr>
          <w:color w:val="000000" w:themeColor="text1"/>
          <w:szCs w:val="16"/>
          <w:u w:color="0000FF"/>
        </w:rPr>
        <w:t xml:space="preserve"> Completion Date.</w:t>
      </w:r>
      <w:r w:rsidR="005F0CA4">
        <w:rPr>
          <w:color w:val="000000" w:themeColor="text1"/>
          <w:szCs w:val="16"/>
          <w:u w:color="0000FF"/>
        </w:rPr>
        <w:t xml:space="preserve"> In the event that Borrower fails to </w:t>
      </w:r>
      <w:r w:rsidR="008B304F">
        <w:rPr>
          <w:color w:val="000000" w:themeColor="text1"/>
          <w:szCs w:val="16"/>
          <w:u w:color="0000FF"/>
        </w:rPr>
        <w:t xml:space="preserve">initiate </w:t>
      </w:r>
      <w:r w:rsidR="005F0CA4">
        <w:rPr>
          <w:color w:val="000000" w:themeColor="text1"/>
          <w:szCs w:val="16"/>
          <w:u w:color="0000FF"/>
        </w:rPr>
        <w:t xml:space="preserve">Work </w:t>
      </w:r>
      <w:r w:rsidR="008B304F">
        <w:rPr>
          <w:color w:val="000000" w:themeColor="text1"/>
          <w:szCs w:val="16"/>
          <w:u w:color="0000FF"/>
        </w:rPr>
        <w:t xml:space="preserve">Commencement </w:t>
      </w:r>
      <w:r w:rsidR="005F0CA4">
        <w:rPr>
          <w:color w:val="000000" w:themeColor="text1"/>
          <w:szCs w:val="16"/>
          <w:u w:color="0000FF"/>
        </w:rPr>
        <w:t xml:space="preserve">within </w:t>
      </w:r>
      <w:r w:rsidR="008E2EAB" w:rsidRPr="008E2EAB">
        <w:rPr>
          <w:b/>
          <w:bCs/>
          <w:color w:val="000000" w:themeColor="text1"/>
          <w:szCs w:val="16"/>
          <w:u w:color="0000FF"/>
        </w:rPr>
        <w:t>[DRAFTING NOTE: UPDATE AS APPROPRIATE BASED ON SCOPE AND PROJECT:</w:t>
      </w:r>
      <w:r w:rsidR="008E2EAB" w:rsidRPr="008E2EAB">
        <w:rPr>
          <w:color w:val="000000" w:themeColor="text1"/>
          <w:szCs w:val="16"/>
          <w:u w:color="0000FF"/>
        </w:rPr>
        <w:t xml:space="preserve"> [____] months </w:t>
      </w:r>
      <w:r w:rsidR="005F0CA4" w:rsidRPr="0015147A">
        <w:rPr>
          <w:color w:val="000000" w:themeColor="text1"/>
          <w:szCs w:val="16"/>
          <w:u w:color="0000FF"/>
        </w:rPr>
        <w:t>[after delivery of notice] OR [after receipt of Lender’s approval of all items in Section [__].01(b)</w:t>
      </w:r>
      <w:r w:rsidR="004B2760" w:rsidRPr="0015147A">
        <w:rPr>
          <w:color w:val="000000" w:themeColor="text1"/>
          <w:szCs w:val="16"/>
          <w:u w:color="0000FF"/>
        </w:rPr>
        <w:t>]</w:t>
      </w:r>
      <w:r w:rsidR="008E2EAB" w:rsidRPr="0015147A">
        <w:rPr>
          <w:b/>
          <w:bCs/>
          <w:color w:val="000000" w:themeColor="text1"/>
          <w:szCs w:val="16"/>
          <w:u w:color="0000FF"/>
        </w:rPr>
        <w:t>]</w:t>
      </w:r>
      <w:r w:rsidR="00E171F8" w:rsidRPr="00D002F5">
        <w:rPr>
          <w:color w:val="000000" w:themeColor="text1"/>
          <w:szCs w:val="16"/>
          <w:u w:color="0000FF"/>
        </w:rPr>
        <w:t>,</w:t>
      </w:r>
      <w:r w:rsidR="004B2760">
        <w:rPr>
          <w:color w:val="000000" w:themeColor="text1"/>
          <w:szCs w:val="16"/>
          <w:u w:color="0000FF"/>
        </w:rPr>
        <w:t xml:space="preserve"> Lender shall have the right to reapprove or require updates to any diligence provided. </w:t>
      </w:r>
      <w:r w:rsidR="005F0CA4">
        <w:rPr>
          <w:color w:val="000000" w:themeColor="text1"/>
          <w:szCs w:val="16"/>
          <w:u w:color="0000FF"/>
        </w:rPr>
        <w:t xml:space="preserve"> </w:t>
      </w:r>
      <w:r w:rsidR="00FB46E8" w:rsidRPr="00EE76C3">
        <w:rPr>
          <w:color w:val="000000" w:themeColor="text1"/>
          <w:szCs w:val="16"/>
          <w:u w:color="0000FF"/>
        </w:rPr>
        <w:t>Borrower shall take commercially reasonable efforts to minimize any adverse impacts from the Approved Construction Work on the leasing or operations of the Mortgaged Property.</w:t>
      </w:r>
      <w:r w:rsidR="00324FA1" w:rsidRPr="00324FA1">
        <w:rPr>
          <w:b/>
          <w:bCs/>
          <w:color w:val="000000" w:themeColor="text1"/>
          <w:szCs w:val="16"/>
          <w:u w:color="0000FF"/>
        </w:rPr>
        <w:t>]</w:t>
      </w:r>
    </w:p>
    <w:bookmarkEnd w:id="39"/>
    <w:p w14:paraId="450CB491" w14:textId="551BD171" w:rsidR="00D43E79" w:rsidRPr="00445912" w:rsidRDefault="00D43E79" w:rsidP="00D43E79">
      <w:pPr>
        <w:pStyle w:val="Heading3"/>
        <w:spacing w:after="240"/>
        <w:ind w:left="720" w:right="720" w:firstLine="720"/>
        <w:rPr>
          <w:color w:val="000000" w:themeColor="text1"/>
        </w:rPr>
      </w:pPr>
      <w:r w:rsidRPr="00445912">
        <w:rPr>
          <w:color w:val="000000" w:themeColor="text1"/>
        </w:rPr>
        <w:lastRenderedPageBreak/>
        <w:t>(</w:t>
      </w:r>
      <w:bookmarkStart w:id="40" w:name="_cp_change_92"/>
      <w:r w:rsidRPr="00445912">
        <w:rPr>
          <w:color w:val="000000" w:themeColor="text1"/>
        </w:rPr>
        <w:t>b</w:t>
      </w:r>
      <w:bookmarkEnd w:id="40"/>
      <w:r w:rsidRPr="00445912">
        <w:rPr>
          <w:color w:val="000000" w:themeColor="text1"/>
        </w:rPr>
        <w:t>)</w:t>
      </w:r>
      <w:r w:rsidRPr="00445912">
        <w:rPr>
          <w:color w:val="000000" w:themeColor="text1"/>
        </w:rPr>
        <w:tab/>
        <w:t xml:space="preserve">Conditions Precedent to Approved </w:t>
      </w:r>
      <w:r>
        <w:rPr>
          <w:color w:val="000000" w:themeColor="text1"/>
        </w:rPr>
        <w:t xml:space="preserve">Construction </w:t>
      </w:r>
      <w:r w:rsidRPr="00445912">
        <w:rPr>
          <w:color w:val="000000" w:themeColor="text1"/>
        </w:rPr>
        <w:t>Work.</w:t>
      </w:r>
    </w:p>
    <w:p w14:paraId="1377EAF5" w14:textId="3314C5BF" w:rsidR="00D43E79" w:rsidRPr="00445912" w:rsidRDefault="00C60BD5" w:rsidP="00D43E79">
      <w:pPr>
        <w:suppressAutoHyphens/>
        <w:spacing w:after="240"/>
        <w:ind w:left="720" w:right="720" w:firstLine="720"/>
        <w:rPr>
          <w:color w:val="000000" w:themeColor="text1"/>
        </w:rPr>
      </w:pPr>
      <w:r w:rsidRPr="00EC691E">
        <w:rPr>
          <w:b/>
          <w:bCs/>
          <w:color w:val="000000" w:themeColor="text1"/>
        </w:rPr>
        <w:t>[</w:t>
      </w:r>
      <w:r w:rsidR="00694FB9" w:rsidRPr="00B1774B">
        <w:rPr>
          <w:b/>
          <w:bCs/>
          <w:color w:val="000000" w:themeColor="text1"/>
        </w:rPr>
        <w:t>DRAFTING NOTE:</w:t>
      </w:r>
      <w:r w:rsidR="00175FEB">
        <w:rPr>
          <w:b/>
          <w:bCs/>
          <w:color w:val="000000" w:themeColor="text1"/>
        </w:rPr>
        <w:t xml:space="preserve"> </w:t>
      </w:r>
      <w:r w:rsidR="00175FEB" w:rsidRPr="00175FEB">
        <w:rPr>
          <w:b/>
          <w:bCs/>
          <w:color w:val="000000" w:themeColor="text1"/>
        </w:rPr>
        <w:t xml:space="preserve">INSERT IF </w:t>
      </w:r>
      <w:r w:rsidR="00565C1A">
        <w:rPr>
          <w:b/>
          <w:bCs/>
          <w:color w:val="000000" w:themeColor="text1"/>
        </w:rPr>
        <w:t>ADU</w:t>
      </w:r>
      <w:r w:rsidR="00175FEB" w:rsidRPr="00175FEB">
        <w:rPr>
          <w:b/>
          <w:bCs/>
          <w:color w:val="000000" w:themeColor="text1"/>
        </w:rPr>
        <w:t xml:space="preserve"> WORK IS IN PROGRESS AND APPROVED AS OF THE EFFECTIVE DATE</w:t>
      </w:r>
      <w:r w:rsidR="00694FB9" w:rsidRPr="00316C16">
        <w:rPr>
          <w:b/>
          <w:bCs/>
          <w:color w:val="000000" w:themeColor="text1"/>
        </w:rPr>
        <w:t>:</w:t>
      </w:r>
      <w:r w:rsidR="00694FB9">
        <w:rPr>
          <w:color w:val="000000" w:themeColor="text1"/>
        </w:rPr>
        <w:t xml:space="preserve"> Prior to the Effective Date</w:t>
      </w:r>
      <w:r w:rsidR="00EC691E">
        <w:rPr>
          <w:color w:val="000000" w:themeColor="text1"/>
        </w:rPr>
        <w:t>,</w:t>
      </w:r>
      <w:r w:rsidR="00694FB9" w:rsidRPr="00316C16">
        <w:rPr>
          <w:b/>
          <w:bCs/>
          <w:color w:val="000000" w:themeColor="text1"/>
        </w:rPr>
        <w:t>]</w:t>
      </w:r>
      <w:r w:rsidR="00694FB9">
        <w:rPr>
          <w:color w:val="000000" w:themeColor="text1"/>
        </w:rPr>
        <w:t xml:space="preserve"> </w:t>
      </w:r>
      <w:r w:rsidR="00694FB9" w:rsidRPr="00EC691E">
        <w:rPr>
          <w:b/>
          <w:bCs/>
          <w:color w:val="000000" w:themeColor="text1"/>
        </w:rPr>
        <w:t>[</w:t>
      </w:r>
      <w:r w:rsidR="00694FB9" w:rsidRPr="00B1774B">
        <w:rPr>
          <w:b/>
          <w:bCs/>
          <w:color w:val="000000" w:themeColor="text1"/>
        </w:rPr>
        <w:t>DRAFTING NOTE:</w:t>
      </w:r>
      <w:r w:rsidR="00694FB9" w:rsidRPr="00694FB9">
        <w:rPr>
          <w:color w:val="000000" w:themeColor="text1"/>
        </w:rPr>
        <w:t xml:space="preserve"> </w:t>
      </w:r>
      <w:r w:rsidR="00694FB9" w:rsidRPr="00B1774B">
        <w:rPr>
          <w:b/>
          <w:bCs/>
          <w:color w:val="000000" w:themeColor="text1"/>
        </w:rPr>
        <w:t xml:space="preserve">INSERT FOR ALL </w:t>
      </w:r>
      <w:r w:rsidR="00565C1A">
        <w:rPr>
          <w:b/>
          <w:bCs/>
          <w:color w:val="000000" w:themeColor="text1"/>
        </w:rPr>
        <w:t>ADU</w:t>
      </w:r>
      <w:r w:rsidR="00175FEB">
        <w:rPr>
          <w:b/>
          <w:bCs/>
          <w:color w:val="000000" w:themeColor="text1"/>
        </w:rPr>
        <w:t xml:space="preserve"> </w:t>
      </w:r>
      <w:r w:rsidR="00A135D1">
        <w:rPr>
          <w:b/>
          <w:bCs/>
          <w:color w:val="000000" w:themeColor="text1"/>
        </w:rPr>
        <w:t xml:space="preserve">WORK TO BE COMMENCED AFTER THE EFFECTIVE DATE: </w:t>
      </w:r>
      <w:r>
        <w:rPr>
          <w:color w:val="000000" w:themeColor="text1"/>
        </w:rPr>
        <w:t xml:space="preserve">No later than </w:t>
      </w:r>
      <w:r w:rsidR="0015147A">
        <w:rPr>
          <w:color w:val="000000" w:themeColor="text1"/>
        </w:rPr>
        <w:t>ten (</w:t>
      </w:r>
      <w:r>
        <w:rPr>
          <w:color w:val="000000" w:themeColor="text1"/>
        </w:rPr>
        <w:t>10</w:t>
      </w:r>
      <w:r w:rsidR="0015147A">
        <w:rPr>
          <w:color w:val="000000" w:themeColor="text1"/>
        </w:rPr>
        <w:t>)</w:t>
      </w:r>
      <w:r>
        <w:rPr>
          <w:color w:val="000000" w:themeColor="text1"/>
        </w:rPr>
        <w:t xml:space="preserve"> days prior </w:t>
      </w:r>
      <w:r w:rsidR="00D43E79" w:rsidRPr="00445912">
        <w:rPr>
          <w:color w:val="000000" w:themeColor="text1"/>
        </w:rPr>
        <w:t xml:space="preserve">to commencing any </w:t>
      </w:r>
      <w:r w:rsidR="00D43E79">
        <w:rPr>
          <w:color w:val="000000" w:themeColor="text1"/>
        </w:rPr>
        <w:t>Approved Construction Work</w:t>
      </w:r>
      <w:r w:rsidR="00EC691E">
        <w:rPr>
          <w:color w:val="000000" w:themeColor="text1"/>
        </w:rPr>
        <w:t>,</w:t>
      </w:r>
      <w:r w:rsidRPr="00316C16">
        <w:rPr>
          <w:b/>
          <w:bCs/>
          <w:color w:val="000000" w:themeColor="text1"/>
        </w:rPr>
        <w:t>]</w:t>
      </w:r>
      <w:r w:rsidR="00D43E79" w:rsidRPr="00445912">
        <w:rPr>
          <w:color w:val="000000" w:themeColor="text1"/>
        </w:rPr>
        <w:t xml:space="preserve"> Borrower</w:t>
      </w:r>
      <w:r w:rsidR="00D76485">
        <w:rPr>
          <w:color w:val="000000" w:themeColor="text1"/>
        </w:rPr>
        <w:t xml:space="preserve"> </w:t>
      </w:r>
      <w:r w:rsidR="00D43E79" w:rsidRPr="00445912">
        <w:rPr>
          <w:color w:val="000000" w:themeColor="text1"/>
        </w:rPr>
        <w:t>provide</w:t>
      </w:r>
      <w:r w:rsidR="00BE0549">
        <w:rPr>
          <w:color w:val="000000" w:themeColor="text1"/>
        </w:rPr>
        <w:t>s</w:t>
      </w:r>
      <w:r w:rsidR="00D43E79" w:rsidRPr="00445912">
        <w:rPr>
          <w:color w:val="000000" w:themeColor="text1"/>
        </w:rPr>
        <w:t xml:space="preserve"> Lender the following</w:t>
      </w:r>
      <w:r w:rsidR="00A42DBE">
        <w:rPr>
          <w:color w:val="000000" w:themeColor="text1"/>
        </w:rPr>
        <w:t xml:space="preserve"> with</w:t>
      </w:r>
      <w:r w:rsidR="00D43E79" w:rsidRPr="00445912">
        <w:rPr>
          <w:color w:val="000000" w:themeColor="text1"/>
        </w:rPr>
        <w:t xml:space="preserve"> respect to such </w:t>
      </w:r>
      <w:r w:rsidR="00D43E79">
        <w:rPr>
          <w:color w:val="000000" w:themeColor="text1"/>
        </w:rPr>
        <w:t>Approved Construction Work</w:t>
      </w:r>
      <w:r w:rsidR="00D43E79" w:rsidRPr="00445912">
        <w:rPr>
          <w:color w:val="000000" w:themeColor="text1"/>
        </w:rPr>
        <w:t>:</w:t>
      </w:r>
    </w:p>
    <w:p w14:paraId="7A7D6908" w14:textId="52AD0198" w:rsidR="00D43E79" w:rsidRDefault="00D43E79" w:rsidP="00D43E79">
      <w:pPr>
        <w:suppressAutoHyphens/>
        <w:spacing w:after="240"/>
        <w:ind w:left="1440" w:right="720" w:firstLine="720"/>
        <w:rPr>
          <w:color w:val="000000" w:themeColor="text1"/>
          <w:szCs w:val="24"/>
        </w:rPr>
      </w:pPr>
      <w:r w:rsidRPr="00445912">
        <w:rPr>
          <w:color w:val="000000" w:themeColor="text1"/>
          <w:szCs w:val="24"/>
        </w:rPr>
        <w:t>(1)</w:t>
      </w:r>
      <w:r w:rsidRPr="00445912">
        <w:rPr>
          <w:color w:val="000000" w:themeColor="text1"/>
          <w:szCs w:val="24"/>
        </w:rPr>
        <w:tab/>
      </w:r>
      <w:r w:rsidR="00375C1F">
        <w:rPr>
          <w:color w:val="000000" w:themeColor="text1"/>
          <w:szCs w:val="24"/>
        </w:rPr>
        <w:t xml:space="preserve">any updates to the Approved Construction Work Schedule or, if not </w:t>
      </w:r>
      <w:r w:rsidR="004B2760">
        <w:rPr>
          <w:color w:val="000000" w:themeColor="text1"/>
          <w:szCs w:val="24"/>
        </w:rPr>
        <w:t xml:space="preserve">completed </w:t>
      </w:r>
      <w:r w:rsidR="00375C1F">
        <w:rPr>
          <w:color w:val="000000" w:themeColor="text1"/>
          <w:szCs w:val="24"/>
        </w:rPr>
        <w:t>a</w:t>
      </w:r>
      <w:r w:rsidR="004B2760">
        <w:rPr>
          <w:color w:val="000000" w:themeColor="text1"/>
          <w:szCs w:val="24"/>
        </w:rPr>
        <w:t>s of</w:t>
      </w:r>
      <w:r w:rsidR="00375C1F">
        <w:rPr>
          <w:color w:val="000000" w:themeColor="text1"/>
          <w:szCs w:val="24"/>
        </w:rPr>
        <w:t xml:space="preserve"> the Effective Date, </w:t>
      </w:r>
      <w:r>
        <w:rPr>
          <w:color w:val="000000" w:themeColor="text1"/>
          <w:szCs w:val="24"/>
        </w:rPr>
        <w:t>the completed Approved Construction Work Schedule</w:t>
      </w:r>
      <w:r w:rsidR="004B2760">
        <w:rPr>
          <w:color w:val="000000" w:themeColor="text1"/>
          <w:szCs w:val="24"/>
        </w:rPr>
        <w:t>, in each case</w:t>
      </w:r>
      <w:r w:rsidR="00375C1F">
        <w:rPr>
          <w:color w:val="000000" w:themeColor="text1"/>
          <w:szCs w:val="24"/>
        </w:rPr>
        <w:t xml:space="preserve"> in form and substance approved by Lender</w:t>
      </w:r>
      <w:r>
        <w:rPr>
          <w:color w:val="000000" w:themeColor="text1"/>
          <w:szCs w:val="24"/>
        </w:rPr>
        <w:t>;</w:t>
      </w:r>
    </w:p>
    <w:p w14:paraId="3833424E" w14:textId="14E655BF" w:rsidR="00D43E79" w:rsidRPr="00445912" w:rsidRDefault="00D43E79" w:rsidP="00D43E79">
      <w:pPr>
        <w:suppressAutoHyphens/>
        <w:spacing w:after="240"/>
        <w:ind w:left="1440" w:right="720" w:firstLine="720"/>
        <w:rPr>
          <w:color w:val="000000" w:themeColor="text1"/>
          <w:szCs w:val="24"/>
        </w:rPr>
      </w:pPr>
      <w:r>
        <w:rPr>
          <w:color w:val="000000" w:themeColor="text1"/>
          <w:szCs w:val="24"/>
        </w:rPr>
        <w:t>(2)</w:t>
      </w:r>
      <w:r>
        <w:rPr>
          <w:color w:val="000000" w:themeColor="text1"/>
          <w:szCs w:val="24"/>
        </w:rPr>
        <w:tab/>
      </w:r>
      <w:r w:rsidRPr="00445912">
        <w:rPr>
          <w:color w:val="000000" w:themeColor="text1"/>
          <w:szCs w:val="24"/>
        </w:rPr>
        <w:t xml:space="preserve">copies of all contracts, plans and specifications, budgets, schedules, permits, notices of commencement, insurance certificates, and agreements related to the </w:t>
      </w:r>
      <w:r>
        <w:rPr>
          <w:color w:val="000000" w:themeColor="text1"/>
          <w:szCs w:val="24"/>
        </w:rPr>
        <w:t>Approved Construction Work</w:t>
      </w:r>
      <w:r w:rsidRPr="00445912">
        <w:rPr>
          <w:color w:val="000000" w:themeColor="text1"/>
          <w:szCs w:val="24"/>
        </w:rPr>
        <w:t xml:space="preserve">, </w:t>
      </w:r>
      <w:r w:rsidR="006A4EB5">
        <w:rPr>
          <w:color w:val="000000" w:themeColor="text1"/>
          <w:szCs w:val="24"/>
        </w:rPr>
        <w:t xml:space="preserve">each </w:t>
      </w:r>
      <w:r w:rsidRPr="00445912">
        <w:rPr>
          <w:color w:val="000000" w:themeColor="text1"/>
          <w:szCs w:val="24"/>
        </w:rPr>
        <w:t>in form and substance reasonably acceptable to Lender;</w:t>
      </w:r>
    </w:p>
    <w:p w14:paraId="2183817B" w14:textId="062556E3" w:rsidR="00D43E79" w:rsidRPr="00445912" w:rsidRDefault="00D43E79" w:rsidP="00D43E79">
      <w:pPr>
        <w:suppressAutoHyphens/>
        <w:spacing w:after="240"/>
        <w:ind w:left="1440" w:right="720" w:firstLine="720"/>
        <w:rPr>
          <w:color w:val="000000" w:themeColor="text1"/>
          <w:szCs w:val="24"/>
        </w:rPr>
      </w:pPr>
      <w:r w:rsidRPr="00445912">
        <w:rPr>
          <w:color w:val="000000" w:themeColor="text1"/>
          <w:szCs w:val="24"/>
        </w:rPr>
        <w:t>(</w:t>
      </w:r>
      <w:r>
        <w:rPr>
          <w:color w:val="000000" w:themeColor="text1"/>
          <w:szCs w:val="24"/>
        </w:rPr>
        <w:t>3</w:t>
      </w:r>
      <w:r w:rsidRPr="00445912">
        <w:rPr>
          <w:color w:val="000000" w:themeColor="text1"/>
          <w:szCs w:val="24"/>
        </w:rPr>
        <w:t>)</w:t>
      </w:r>
      <w:r w:rsidRPr="00445912">
        <w:rPr>
          <w:color w:val="000000" w:themeColor="text1"/>
          <w:szCs w:val="24"/>
        </w:rPr>
        <w:tab/>
      </w:r>
      <w:r w:rsidR="00557DBC" w:rsidRPr="00557DBC">
        <w:rPr>
          <w:color w:val="000000" w:themeColor="text1"/>
          <w:szCs w:val="24"/>
        </w:rPr>
        <w:t>for Approved Construction Work exceeding the lesser of $1,000,000 and five percent</w:t>
      </w:r>
      <w:r w:rsidR="00557DBC">
        <w:rPr>
          <w:color w:val="000000" w:themeColor="text1"/>
          <w:szCs w:val="24"/>
        </w:rPr>
        <w:t> (</w:t>
      </w:r>
      <w:r w:rsidR="00557DBC" w:rsidRPr="00557DBC">
        <w:rPr>
          <w:color w:val="000000" w:themeColor="text1"/>
          <w:szCs w:val="24"/>
        </w:rPr>
        <w:t>5%</w:t>
      </w:r>
      <w:r w:rsidR="00557DBC">
        <w:rPr>
          <w:color w:val="000000" w:themeColor="text1"/>
          <w:szCs w:val="24"/>
        </w:rPr>
        <w:t>)</w:t>
      </w:r>
      <w:r w:rsidR="00557DBC" w:rsidRPr="00557DBC">
        <w:rPr>
          <w:color w:val="000000" w:themeColor="text1"/>
          <w:szCs w:val="24"/>
        </w:rPr>
        <w:t xml:space="preserve"> of the outstanding principal balance of the Mortgage Loan, </w:t>
      </w:r>
      <w:r w:rsidRPr="00445912">
        <w:rPr>
          <w:color w:val="000000" w:themeColor="text1"/>
          <w:szCs w:val="24"/>
        </w:rPr>
        <w:t>an assignment to Lender of all contracts</w:t>
      </w:r>
      <w:bookmarkStart w:id="41" w:name="_cp_change_101"/>
      <w:r w:rsidRPr="00445912">
        <w:rPr>
          <w:color w:val="000000" w:themeColor="text1"/>
          <w:szCs w:val="24"/>
        </w:rPr>
        <w:t xml:space="preserve"> (including plans and specifications</w:t>
      </w:r>
      <w:r w:rsidR="00D4022A">
        <w:rPr>
          <w:color w:val="000000" w:themeColor="text1"/>
          <w:szCs w:val="24"/>
        </w:rPr>
        <w:t>;</w:t>
      </w:r>
      <w:r w:rsidR="00557DBC">
        <w:rPr>
          <w:color w:val="000000" w:themeColor="text1"/>
          <w:szCs w:val="24"/>
        </w:rPr>
        <w:t xml:space="preserve"> </w:t>
      </w:r>
      <w:r w:rsidR="00D002F5" w:rsidRPr="00445912">
        <w:rPr>
          <w:color w:val="000000" w:themeColor="text1"/>
          <w:szCs w:val="24"/>
        </w:rPr>
        <w:t>architect,</w:t>
      </w:r>
      <w:r w:rsidRPr="00445912">
        <w:rPr>
          <w:color w:val="000000" w:themeColor="text1"/>
          <w:szCs w:val="24"/>
        </w:rPr>
        <w:t xml:space="preserve"> engineering</w:t>
      </w:r>
      <w:r w:rsidR="00956C0C">
        <w:rPr>
          <w:color w:val="000000" w:themeColor="text1"/>
          <w:szCs w:val="24"/>
        </w:rPr>
        <w:t>, and any other construction</w:t>
      </w:r>
      <w:r w:rsidRPr="00445912">
        <w:rPr>
          <w:color w:val="000000" w:themeColor="text1"/>
          <w:szCs w:val="24"/>
        </w:rPr>
        <w:t xml:space="preserve"> agreements</w:t>
      </w:r>
      <w:r w:rsidR="00956C0C">
        <w:rPr>
          <w:color w:val="000000" w:themeColor="text1"/>
          <w:szCs w:val="24"/>
        </w:rPr>
        <w:t xml:space="preserve"> or contracts</w:t>
      </w:r>
      <w:r w:rsidRPr="00445912">
        <w:rPr>
          <w:color w:val="000000" w:themeColor="text1"/>
          <w:szCs w:val="24"/>
        </w:rPr>
        <w:t xml:space="preserve"> as applicable</w:t>
      </w:r>
      <w:r w:rsidR="00956C0C">
        <w:rPr>
          <w:color w:val="000000" w:themeColor="text1"/>
          <w:szCs w:val="24"/>
        </w:rPr>
        <w:t>;</w:t>
      </w:r>
      <w:r w:rsidRPr="00445912">
        <w:rPr>
          <w:color w:val="000000" w:themeColor="text1"/>
          <w:szCs w:val="24"/>
        </w:rPr>
        <w:t xml:space="preserve"> </w:t>
      </w:r>
      <w:bookmarkEnd w:id="41"/>
      <w:r w:rsidRPr="00445912">
        <w:rPr>
          <w:color w:val="000000" w:themeColor="text1"/>
          <w:szCs w:val="24"/>
        </w:rPr>
        <w:t xml:space="preserve">and insurance policies </w:t>
      </w:r>
      <w:r w:rsidR="00603877">
        <w:rPr>
          <w:color w:val="000000" w:themeColor="text1"/>
          <w:szCs w:val="24"/>
        </w:rPr>
        <w:t>and</w:t>
      </w:r>
      <w:r w:rsidRPr="00445912">
        <w:rPr>
          <w:color w:val="000000" w:themeColor="text1"/>
          <w:szCs w:val="24"/>
        </w:rPr>
        <w:t xml:space="preserve"> certificates</w:t>
      </w:r>
      <w:bookmarkStart w:id="42" w:name="_cp_change_104"/>
      <w:r w:rsidRPr="00445912">
        <w:rPr>
          <w:color w:val="000000" w:themeColor="text1"/>
          <w:szCs w:val="24"/>
        </w:rPr>
        <w:t>)</w:t>
      </w:r>
      <w:bookmarkEnd w:id="42"/>
      <w:r w:rsidRPr="00445912">
        <w:rPr>
          <w:color w:val="000000" w:themeColor="text1"/>
          <w:szCs w:val="24"/>
        </w:rPr>
        <w:t xml:space="preserve"> related to the </w:t>
      </w:r>
      <w:r>
        <w:rPr>
          <w:color w:val="000000" w:themeColor="text1"/>
          <w:szCs w:val="24"/>
        </w:rPr>
        <w:t>Approved Construction Work</w:t>
      </w:r>
      <w:r w:rsidRPr="00445912">
        <w:rPr>
          <w:color w:val="000000" w:themeColor="text1"/>
          <w:szCs w:val="24"/>
        </w:rPr>
        <w:t xml:space="preserve">, </w:t>
      </w:r>
      <w:r w:rsidR="004B2760">
        <w:rPr>
          <w:color w:val="000000" w:themeColor="text1"/>
          <w:szCs w:val="24"/>
        </w:rPr>
        <w:t xml:space="preserve">each </w:t>
      </w:r>
      <w:r w:rsidRPr="00445912">
        <w:rPr>
          <w:color w:val="000000" w:themeColor="text1"/>
          <w:szCs w:val="24"/>
        </w:rPr>
        <w:t xml:space="preserve">in form and substance </w:t>
      </w:r>
      <w:r w:rsidRPr="00445912">
        <w:rPr>
          <w:bCs/>
          <w:color w:val="000000" w:themeColor="text1"/>
          <w:szCs w:val="24"/>
        </w:rPr>
        <w:t xml:space="preserve">reasonably </w:t>
      </w:r>
      <w:r w:rsidRPr="00445912">
        <w:rPr>
          <w:color w:val="000000" w:themeColor="text1"/>
          <w:szCs w:val="24"/>
        </w:rPr>
        <w:t>acceptable to Lender;</w:t>
      </w:r>
    </w:p>
    <w:p w14:paraId="4D0B08AD" w14:textId="10237B9E" w:rsidR="00D43E79" w:rsidRPr="00445912" w:rsidRDefault="00D43E79" w:rsidP="00D43E79">
      <w:pPr>
        <w:suppressAutoHyphens/>
        <w:spacing w:after="240"/>
        <w:ind w:left="1440" w:right="720" w:firstLine="720"/>
        <w:rPr>
          <w:color w:val="000000" w:themeColor="text1"/>
          <w:szCs w:val="24"/>
        </w:rPr>
      </w:pPr>
      <w:r w:rsidRPr="00445912">
        <w:rPr>
          <w:color w:val="000000" w:themeColor="text1"/>
          <w:szCs w:val="24"/>
        </w:rPr>
        <w:t>(</w:t>
      </w:r>
      <w:r>
        <w:rPr>
          <w:color w:val="000000" w:themeColor="text1"/>
          <w:szCs w:val="24"/>
        </w:rPr>
        <w:t>4</w:t>
      </w:r>
      <w:r w:rsidRPr="00445912">
        <w:rPr>
          <w:color w:val="000000" w:themeColor="text1"/>
          <w:szCs w:val="24"/>
        </w:rPr>
        <w:t>)</w:t>
      </w:r>
      <w:r w:rsidRPr="00445912">
        <w:rPr>
          <w:color w:val="000000" w:themeColor="text1"/>
          <w:szCs w:val="24"/>
        </w:rPr>
        <w:tab/>
      </w:r>
      <w:r w:rsidR="00557DBC" w:rsidRPr="00557DBC">
        <w:rPr>
          <w:color w:val="000000" w:themeColor="text1"/>
          <w:szCs w:val="24"/>
        </w:rPr>
        <w:t>for Approved Construction Work exceeding the lesser of $1,000,000 and five percent</w:t>
      </w:r>
      <w:r w:rsidR="00557DBC">
        <w:rPr>
          <w:color w:val="000000" w:themeColor="text1"/>
          <w:szCs w:val="24"/>
        </w:rPr>
        <w:t> (</w:t>
      </w:r>
      <w:r w:rsidR="00557DBC" w:rsidRPr="00557DBC">
        <w:rPr>
          <w:color w:val="000000" w:themeColor="text1"/>
          <w:szCs w:val="24"/>
        </w:rPr>
        <w:t>5%</w:t>
      </w:r>
      <w:r w:rsidR="00557DBC">
        <w:rPr>
          <w:color w:val="000000" w:themeColor="text1"/>
          <w:szCs w:val="24"/>
        </w:rPr>
        <w:t>)</w:t>
      </w:r>
      <w:r w:rsidR="00557DBC" w:rsidRPr="00557DBC">
        <w:rPr>
          <w:color w:val="000000" w:themeColor="text1"/>
          <w:szCs w:val="24"/>
        </w:rPr>
        <w:t xml:space="preserve"> of the outstanding principal balance of the Mortgage Loan, </w:t>
      </w:r>
      <w:r w:rsidRPr="00445912">
        <w:rPr>
          <w:color w:val="000000" w:themeColor="text1"/>
          <w:szCs w:val="24"/>
        </w:rPr>
        <w:t xml:space="preserve">an agreement and assignment regarding </w:t>
      </w:r>
      <w:r w:rsidR="000C5D7C">
        <w:rPr>
          <w:color w:val="000000" w:themeColor="text1"/>
          <w:szCs w:val="24"/>
        </w:rPr>
        <w:t xml:space="preserve">the </w:t>
      </w:r>
      <w:r w:rsidRPr="00445912">
        <w:rPr>
          <w:color w:val="000000" w:themeColor="text1"/>
          <w:szCs w:val="24"/>
        </w:rPr>
        <w:t xml:space="preserve">general contractor’s contract by and among Borrower, </w:t>
      </w:r>
      <w:r w:rsidR="000C5D7C">
        <w:rPr>
          <w:color w:val="000000" w:themeColor="text1"/>
          <w:szCs w:val="24"/>
        </w:rPr>
        <w:t xml:space="preserve">the </w:t>
      </w:r>
      <w:r w:rsidRPr="00445912">
        <w:rPr>
          <w:color w:val="000000" w:themeColor="text1"/>
          <w:szCs w:val="24"/>
        </w:rPr>
        <w:t>general contractor</w:t>
      </w:r>
      <w:r w:rsidR="000C5D7C">
        <w:rPr>
          <w:color w:val="000000" w:themeColor="text1"/>
          <w:szCs w:val="24"/>
        </w:rPr>
        <w:t>,</w:t>
      </w:r>
      <w:r w:rsidRPr="00445912">
        <w:rPr>
          <w:color w:val="000000" w:themeColor="text1"/>
          <w:szCs w:val="24"/>
        </w:rPr>
        <w:t xml:space="preserve"> and Lender related to the </w:t>
      </w:r>
      <w:r>
        <w:rPr>
          <w:color w:val="000000" w:themeColor="text1"/>
          <w:szCs w:val="24"/>
        </w:rPr>
        <w:t>Approved Construction Work</w:t>
      </w:r>
      <w:r w:rsidRPr="00445912">
        <w:rPr>
          <w:color w:val="000000" w:themeColor="text1"/>
          <w:szCs w:val="24"/>
        </w:rPr>
        <w:t>, in form and substance reasonably acceptable to Lender;</w:t>
      </w:r>
    </w:p>
    <w:p w14:paraId="3B58A925" w14:textId="68AD07A3" w:rsidR="00D43E79" w:rsidRPr="00445912" w:rsidRDefault="00D43E79" w:rsidP="00D43E79">
      <w:pPr>
        <w:suppressAutoHyphens/>
        <w:spacing w:after="240"/>
        <w:ind w:left="1440" w:right="720" w:firstLine="720"/>
        <w:rPr>
          <w:b/>
          <w:bCs/>
          <w:color w:val="000000" w:themeColor="text1"/>
          <w:szCs w:val="24"/>
        </w:rPr>
      </w:pPr>
      <w:r w:rsidRPr="00445912">
        <w:rPr>
          <w:color w:val="000000" w:themeColor="text1"/>
          <w:szCs w:val="24"/>
        </w:rPr>
        <w:t>(</w:t>
      </w:r>
      <w:r>
        <w:rPr>
          <w:color w:val="000000" w:themeColor="text1"/>
          <w:szCs w:val="24"/>
        </w:rPr>
        <w:t>5</w:t>
      </w:r>
      <w:r w:rsidRPr="00445912">
        <w:rPr>
          <w:color w:val="000000" w:themeColor="text1"/>
          <w:szCs w:val="24"/>
        </w:rPr>
        <w:t>)</w:t>
      </w:r>
      <w:r w:rsidRPr="00445912">
        <w:rPr>
          <w:color w:val="000000" w:themeColor="text1"/>
          <w:szCs w:val="24"/>
        </w:rPr>
        <w:tab/>
        <w:t xml:space="preserve">a completion and performance guaranty in a form and substance acceptable to Lender from one or more individuals or entities acceptable to Lender as guarantors with respect to such </w:t>
      </w:r>
      <w:r>
        <w:rPr>
          <w:color w:val="000000" w:themeColor="text1"/>
          <w:szCs w:val="24"/>
        </w:rPr>
        <w:t>Approved Construction Work</w:t>
      </w:r>
      <w:r w:rsidRPr="00445912">
        <w:rPr>
          <w:color w:val="000000" w:themeColor="text1"/>
          <w:szCs w:val="24"/>
        </w:rPr>
        <w:t>;</w:t>
      </w:r>
    </w:p>
    <w:p w14:paraId="535DB12E" w14:textId="290AEF9B" w:rsidR="00D43E79" w:rsidRPr="00445912" w:rsidRDefault="00D43E79" w:rsidP="00D43E79">
      <w:pPr>
        <w:suppressAutoHyphens/>
        <w:spacing w:after="240"/>
        <w:ind w:left="1440" w:right="720" w:firstLine="720"/>
        <w:rPr>
          <w:color w:val="000000" w:themeColor="text1"/>
          <w:szCs w:val="24"/>
        </w:rPr>
      </w:pPr>
      <w:r w:rsidRPr="00445912">
        <w:rPr>
          <w:color w:val="000000" w:themeColor="text1"/>
          <w:szCs w:val="24"/>
        </w:rPr>
        <w:t>(</w:t>
      </w:r>
      <w:r>
        <w:rPr>
          <w:color w:val="000000" w:themeColor="text1"/>
          <w:szCs w:val="24"/>
        </w:rPr>
        <w:t>6</w:t>
      </w:r>
      <w:r w:rsidRPr="00445912">
        <w:rPr>
          <w:color w:val="000000" w:themeColor="text1"/>
          <w:szCs w:val="24"/>
        </w:rPr>
        <w:t>)</w:t>
      </w:r>
      <w:r w:rsidRPr="00445912">
        <w:rPr>
          <w:color w:val="000000" w:themeColor="text1"/>
          <w:szCs w:val="24"/>
        </w:rPr>
        <w:tab/>
      </w:r>
      <w:bookmarkStart w:id="43" w:name="_cp_change_111"/>
      <w:r w:rsidRPr="00445912">
        <w:rPr>
          <w:b/>
          <w:bCs/>
          <w:color w:val="000000" w:themeColor="text1"/>
          <w:szCs w:val="24"/>
        </w:rPr>
        <w:t>[</w:t>
      </w:r>
      <w:bookmarkStart w:id="44" w:name="_cp_change_24"/>
      <w:r w:rsidRPr="00445912">
        <w:rPr>
          <w:b/>
          <w:bCs/>
          <w:color w:val="000000" w:themeColor="text1"/>
          <w:szCs w:val="24"/>
        </w:rPr>
        <w:t xml:space="preserve">DRAFTING NOTE: INSERT THE FOLLOWING IF LENDER OR FANNIE MAE DETERMINES PAYMENT AND PERFORMANCE BONDS ARE PRUDENT TAKING INTO ACCOUNT THE SIZE OF THE PROJECT, THE LENGTH OF THE WORK, THE STRENGTH OF THE SPONSOR, AND THE TIER OF </w:t>
      </w:r>
      <w:r w:rsidRPr="00445912">
        <w:rPr>
          <w:b/>
          <w:bCs/>
          <w:color w:val="000000" w:themeColor="text1"/>
          <w:szCs w:val="24"/>
        </w:rPr>
        <w:lastRenderedPageBreak/>
        <w:t>THE MORTGAGE LOAN:</w:t>
      </w:r>
      <w:r w:rsidRPr="00445912">
        <w:rPr>
          <w:color w:val="000000" w:themeColor="text1"/>
          <w:szCs w:val="24"/>
        </w:rPr>
        <w:t xml:space="preserve"> payment and performance bonds related to the </w:t>
      </w:r>
      <w:r>
        <w:rPr>
          <w:color w:val="000000" w:themeColor="text1"/>
          <w:szCs w:val="24"/>
        </w:rPr>
        <w:t>Approved Construction Work</w:t>
      </w:r>
      <w:r w:rsidRPr="00445912">
        <w:rPr>
          <w:color w:val="000000" w:themeColor="text1"/>
          <w:szCs w:val="24"/>
        </w:rPr>
        <w:t xml:space="preserve"> in a form and substance acceptable to Lender, issued by a surety acceptable to Lender</w:t>
      </w:r>
      <w:r w:rsidRPr="00445912">
        <w:rPr>
          <w:b/>
          <w:bCs/>
          <w:color w:val="000000" w:themeColor="text1"/>
          <w:szCs w:val="24"/>
        </w:rPr>
        <w:t xml:space="preserve">] </w:t>
      </w:r>
      <w:r>
        <w:rPr>
          <w:b/>
          <w:bCs/>
          <w:color w:val="000000" w:themeColor="text1"/>
          <w:szCs w:val="24"/>
        </w:rPr>
        <w:t>OR</w:t>
      </w:r>
      <w:r w:rsidRPr="00445912">
        <w:rPr>
          <w:b/>
          <w:bCs/>
          <w:color w:val="000000" w:themeColor="text1"/>
          <w:szCs w:val="24"/>
        </w:rPr>
        <w:t xml:space="preserve"> </w:t>
      </w:r>
      <w:r w:rsidRPr="00445912">
        <w:rPr>
          <w:color w:val="000000" w:themeColor="text1"/>
          <w:szCs w:val="24"/>
        </w:rPr>
        <w:t>[</w:t>
      </w:r>
      <w:r>
        <w:rPr>
          <w:color w:val="000000" w:themeColor="text1"/>
          <w:szCs w:val="24"/>
        </w:rPr>
        <w:t>i</w:t>
      </w:r>
      <w:r w:rsidRPr="00445912">
        <w:rPr>
          <w:color w:val="000000" w:themeColor="text1"/>
          <w:szCs w:val="24"/>
        </w:rPr>
        <w:t xml:space="preserve">ntentionally </w:t>
      </w:r>
      <w:r>
        <w:rPr>
          <w:color w:val="000000" w:themeColor="text1"/>
          <w:szCs w:val="24"/>
        </w:rPr>
        <w:t>d</w:t>
      </w:r>
      <w:r w:rsidRPr="00445912">
        <w:rPr>
          <w:color w:val="000000" w:themeColor="text1"/>
          <w:szCs w:val="24"/>
        </w:rPr>
        <w:t>eleted];</w:t>
      </w:r>
      <w:bookmarkEnd w:id="44"/>
    </w:p>
    <w:p w14:paraId="4C630927" w14:textId="398FAC8B" w:rsidR="00D43E79" w:rsidRPr="00445912" w:rsidRDefault="00D43E79" w:rsidP="00D43E79">
      <w:pPr>
        <w:suppressAutoHyphens/>
        <w:spacing w:after="240"/>
        <w:ind w:left="1440" w:right="720" w:firstLine="720"/>
        <w:rPr>
          <w:bCs/>
          <w:color w:val="000000" w:themeColor="text1"/>
          <w:szCs w:val="24"/>
        </w:rPr>
      </w:pPr>
      <w:r w:rsidRPr="000B3976">
        <w:rPr>
          <w:color w:val="000000" w:themeColor="text1"/>
          <w:szCs w:val="24"/>
        </w:rPr>
        <w:t>(7)</w:t>
      </w:r>
      <w:r w:rsidRPr="000B3976">
        <w:rPr>
          <w:color w:val="000000" w:themeColor="text1"/>
          <w:szCs w:val="24"/>
        </w:rPr>
        <w:tab/>
      </w:r>
      <w:r w:rsidRPr="000B3976">
        <w:rPr>
          <w:bCs/>
          <w:color w:val="000000" w:themeColor="text1"/>
          <w:szCs w:val="24"/>
        </w:rPr>
        <w:t>confirmation by Borrower that construction of such Approved Construction Work</w:t>
      </w:r>
      <w:r w:rsidR="00D76485" w:rsidRPr="000B3976">
        <w:rPr>
          <w:bCs/>
          <w:color w:val="000000" w:themeColor="text1"/>
          <w:szCs w:val="24"/>
        </w:rPr>
        <w:t xml:space="preserve"> </w:t>
      </w:r>
      <w:r w:rsidRPr="000B3976">
        <w:rPr>
          <w:bCs/>
          <w:color w:val="000000" w:themeColor="text1"/>
          <w:szCs w:val="24"/>
        </w:rPr>
        <w:t>shall not reasonably be expected to result in interference to the occupancy</w:t>
      </w:r>
      <w:r w:rsidR="00A42DBE" w:rsidRPr="000B3976">
        <w:rPr>
          <w:bCs/>
          <w:color w:val="000000" w:themeColor="text1"/>
          <w:szCs w:val="24"/>
        </w:rPr>
        <w:t xml:space="preserve"> of</w:t>
      </w:r>
      <w:r w:rsidRPr="000B3976">
        <w:rPr>
          <w:bCs/>
          <w:color w:val="000000" w:themeColor="text1"/>
          <w:szCs w:val="24"/>
        </w:rPr>
        <w:t xml:space="preserve"> </w:t>
      </w:r>
      <w:r w:rsidR="00291F30" w:rsidRPr="000B3976">
        <w:rPr>
          <w:bCs/>
          <w:color w:val="000000" w:themeColor="text1"/>
          <w:szCs w:val="24"/>
        </w:rPr>
        <w:t>any</w:t>
      </w:r>
      <w:r w:rsidRPr="000B3976">
        <w:rPr>
          <w:bCs/>
          <w:color w:val="000000" w:themeColor="text1"/>
          <w:szCs w:val="24"/>
        </w:rPr>
        <w:t xml:space="preserve"> tenants of </w:t>
      </w:r>
      <w:r w:rsidR="00291F30" w:rsidRPr="000B3976">
        <w:rPr>
          <w:bCs/>
          <w:color w:val="000000" w:themeColor="text1"/>
          <w:szCs w:val="24"/>
        </w:rPr>
        <w:t>the</w:t>
      </w:r>
      <w:r w:rsidRPr="000B3976">
        <w:rPr>
          <w:bCs/>
          <w:color w:val="000000" w:themeColor="text1"/>
          <w:szCs w:val="24"/>
        </w:rPr>
        <w:t xml:space="preserve"> Mortgaged Property such that tenants in occupancy </w:t>
      </w:r>
      <w:r w:rsidR="005322AE" w:rsidRPr="000B3976">
        <w:rPr>
          <w:bCs/>
          <w:color w:val="000000" w:themeColor="text1"/>
          <w:szCs w:val="24"/>
        </w:rPr>
        <w:t>[</w:t>
      </w:r>
      <w:r w:rsidRPr="000B3976">
        <w:rPr>
          <w:bCs/>
          <w:color w:val="000000" w:themeColor="text1"/>
          <w:szCs w:val="24"/>
        </w:rPr>
        <w:t xml:space="preserve">with respect to fifteen percent (15%) </w:t>
      </w:r>
      <w:r w:rsidRPr="000B3976">
        <w:rPr>
          <w:b/>
          <w:bCs/>
          <w:color w:val="000000" w:themeColor="text1"/>
          <w:szCs w:val="24"/>
        </w:rPr>
        <w:t xml:space="preserve">[DRAFTING NOTE: THIS PERCENTAGE COULD VARY </w:t>
      </w:r>
      <w:r w:rsidR="008E2EAB" w:rsidRPr="000B3976">
        <w:rPr>
          <w:b/>
          <w:bCs/>
          <w:color w:val="000000" w:themeColor="text1"/>
          <w:szCs w:val="24"/>
        </w:rPr>
        <w:t xml:space="preserve">AS </w:t>
      </w:r>
      <w:r w:rsidRPr="000B3976">
        <w:rPr>
          <w:b/>
          <w:bCs/>
          <w:color w:val="000000" w:themeColor="text1"/>
          <w:szCs w:val="24"/>
        </w:rPr>
        <w:t>APPROVED BY FANNIE MAE BUSINESS TEAM</w:t>
      </w:r>
      <w:r w:rsidR="00A42DBE" w:rsidRPr="000B3976">
        <w:rPr>
          <w:b/>
          <w:bCs/>
          <w:color w:val="000000" w:themeColor="text1"/>
          <w:szCs w:val="24"/>
        </w:rPr>
        <w:t>; COULD RESULT IN OTHER CONDITIONS IN THE QUOTE, SUCH AS A RESERVE REQUIRED FOR LOST RENT DURING CONSTRUCTION</w:t>
      </w:r>
      <w:r w:rsidRPr="000B3976">
        <w:rPr>
          <w:b/>
          <w:bCs/>
          <w:color w:val="000000" w:themeColor="text1"/>
          <w:szCs w:val="24"/>
        </w:rPr>
        <w:t>]</w:t>
      </w:r>
      <w:r w:rsidRPr="000B3976">
        <w:rPr>
          <w:bCs/>
          <w:color w:val="000000" w:themeColor="text1"/>
          <w:szCs w:val="24"/>
        </w:rPr>
        <w:t xml:space="preserve"> or more (based on the average trailing-12 month occupancy at such Mortgaged Property immediately prior to the </w:t>
      </w:r>
      <w:r w:rsidR="008B304F" w:rsidRPr="000B3976">
        <w:rPr>
          <w:bCs/>
          <w:color w:val="000000" w:themeColor="text1"/>
          <w:szCs w:val="24"/>
        </w:rPr>
        <w:t>Work C</w:t>
      </w:r>
      <w:r w:rsidRPr="000B3976">
        <w:rPr>
          <w:bCs/>
          <w:color w:val="000000" w:themeColor="text1"/>
          <w:szCs w:val="24"/>
        </w:rPr>
        <w:t>ommencement) of the tenants</w:t>
      </w:r>
      <w:r w:rsidR="005322AE" w:rsidRPr="000B3976">
        <w:rPr>
          <w:bCs/>
          <w:color w:val="000000" w:themeColor="text1"/>
          <w:szCs w:val="24"/>
        </w:rPr>
        <w:t xml:space="preserve">] </w:t>
      </w:r>
      <w:r w:rsidRPr="000B3976">
        <w:rPr>
          <w:bCs/>
          <w:color w:val="000000" w:themeColor="text1"/>
          <w:szCs w:val="24"/>
        </w:rPr>
        <w:t>under the Leases would be displaced or permitted to terminate their Leases or to abate the payment of all or any portion of their Rent;</w:t>
      </w:r>
    </w:p>
    <w:bookmarkEnd w:id="43"/>
    <w:p w14:paraId="0E62F609" w14:textId="47CC19E7" w:rsidR="00D43E79" w:rsidRPr="00445912" w:rsidRDefault="00D43E79" w:rsidP="00D43E79">
      <w:pPr>
        <w:spacing w:after="240"/>
        <w:ind w:left="1440" w:right="720" w:firstLine="720"/>
        <w:outlineLvl w:val="3"/>
        <w:rPr>
          <w:bCs/>
          <w:color w:val="000000" w:themeColor="text1"/>
          <w:szCs w:val="24"/>
        </w:rPr>
      </w:pPr>
      <w:r w:rsidRPr="00445912">
        <w:rPr>
          <w:color w:val="000000" w:themeColor="text1"/>
          <w:szCs w:val="24"/>
        </w:rPr>
        <w:t>(</w:t>
      </w:r>
      <w:r>
        <w:rPr>
          <w:color w:val="000000" w:themeColor="text1"/>
          <w:szCs w:val="24"/>
        </w:rPr>
        <w:t>8</w:t>
      </w:r>
      <w:r w:rsidRPr="00445912">
        <w:rPr>
          <w:color w:val="000000" w:themeColor="text1"/>
          <w:szCs w:val="24"/>
        </w:rPr>
        <w:t>)</w:t>
      </w:r>
      <w:r w:rsidRPr="00445912">
        <w:rPr>
          <w:color w:val="000000" w:themeColor="text1"/>
          <w:szCs w:val="24"/>
        </w:rPr>
        <w:tab/>
        <w:t xml:space="preserve">evidence of the source(s) of funds for paying for the </w:t>
      </w:r>
      <w:r>
        <w:rPr>
          <w:color w:val="000000" w:themeColor="text1"/>
          <w:szCs w:val="24"/>
        </w:rPr>
        <w:t>Approved Construction Work</w:t>
      </w:r>
      <w:r w:rsidRPr="00445912">
        <w:rPr>
          <w:color w:val="000000" w:themeColor="text1"/>
          <w:szCs w:val="24"/>
        </w:rPr>
        <w:t xml:space="preserve"> and a certification that such source(s) will not result in a lien against the Mortgaged Property, Borrower, any direct or indirect ownership interests in Borrower, or any </w:t>
      </w:r>
      <w:r w:rsidR="00A74EC2">
        <w:rPr>
          <w:color w:val="000000" w:themeColor="text1"/>
          <w:szCs w:val="24"/>
        </w:rPr>
        <w:t xml:space="preserve">right to </w:t>
      </w:r>
      <w:r w:rsidRPr="00445912">
        <w:rPr>
          <w:color w:val="000000" w:themeColor="text1"/>
          <w:szCs w:val="24"/>
        </w:rPr>
        <w:t>cash flow derived from the Mortgaged Property;</w:t>
      </w:r>
    </w:p>
    <w:p w14:paraId="05857B15" w14:textId="37865156" w:rsidR="00D43E79" w:rsidRPr="00445912" w:rsidRDefault="00D43E79" w:rsidP="00D43E79">
      <w:pPr>
        <w:spacing w:after="240"/>
        <w:ind w:left="1440" w:right="720" w:firstLine="720"/>
        <w:outlineLvl w:val="3"/>
        <w:rPr>
          <w:bCs/>
          <w:color w:val="000000" w:themeColor="text1"/>
          <w:szCs w:val="24"/>
        </w:rPr>
      </w:pPr>
      <w:r w:rsidRPr="00445912">
        <w:rPr>
          <w:bCs/>
          <w:color w:val="000000" w:themeColor="text1"/>
          <w:szCs w:val="24"/>
        </w:rPr>
        <w:t>(</w:t>
      </w:r>
      <w:r>
        <w:rPr>
          <w:bCs/>
          <w:color w:val="000000" w:themeColor="text1"/>
          <w:szCs w:val="24"/>
        </w:rPr>
        <w:t>9</w:t>
      </w:r>
      <w:r w:rsidRPr="00445912">
        <w:rPr>
          <w:bCs/>
          <w:color w:val="000000" w:themeColor="text1"/>
          <w:szCs w:val="24"/>
        </w:rPr>
        <w:t>)</w:t>
      </w:r>
      <w:r w:rsidRPr="00445912">
        <w:rPr>
          <w:bCs/>
          <w:color w:val="000000" w:themeColor="text1"/>
          <w:szCs w:val="24"/>
        </w:rPr>
        <w:tab/>
      </w:r>
      <w:r w:rsidRPr="00445912">
        <w:rPr>
          <w:color w:val="000000" w:themeColor="text1"/>
          <w:szCs w:val="24"/>
        </w:rPr>
        <w:t xml:space="preserve">a copy of the general contractor’s </w:t>
      </w:r>
      <w:r w:rsidR="008F1F3E">
        <w:rPr>
          <w:color w:val="000000" w:themeColor="text1"/>
          <w:szCs w:val="24"/>
        </w:rPr>
        <w:t xml:space="preserve">or other applicable </w:t>
      </w:r>
      <w:r w:rsidRPr="00445912">
        <w:rPr>
          <w:color w:val="000000" w:themeColor="text1"/>
          <w:szCs w:val="24"/>
        </w:rPr>
        <w:t xml:space="preserve">insurance certificate(s) </w:t>
      </w:r>
      <w:r w:rsidR="00BC5A5B">
        <w:rPr>
          <w:color w:val="000000" w:themeColor="text1"/>
          <w:szCs w:val="24"/>
        </w:rPr>
        <w:t>in a form and substance acceptable to Lender</w:t>
      </w:r>
      <w:r w:rsidRPr="00445912">
        <w:rPr>
          <w:color w:val="000000" w:themeColor="text1"/>
          <w:szCs w:val="24"/>
        </w:rPr>
        <w:t>;</w:t>
      </w:r>
    </w:p>
    <w:p w14:paraId="6CCF96DD" w14:textId="669D8A50" w:rsidR="00D43E79" w:rsidRDefault="00D43E79" w:rsidP="00D43E79">
      <w:pPr>
        <w:spacing w:after="240"/>
        <w:ind w:left="1440" w:right="720" w:firstLine="720"/>
        <w:outlineLvl w:val="3"/>
        <w:rPr>
          <w:color w:val="000000" w:themeColor="text1"/>
          <w:szCs w:val="24"/>
        </w:rPr>
      </w:pPr>
      <w:r w:rsidRPr="00445912">
        <w:rPr>
          <w:bCs/>
          <w:color w:val="000000" w:themeColor="text1"/>
          <w:szCs w:val="24"/>
        </w:rPr>
        <w:t>(</w:t>
      </w:r>
      <w:r>
        <w:rPr>
          <w:bCs/>
          <w:color w:val="000000" w:themeColor="text1"/>
          <w:szCs w:val="24"/>
        </w:rPr>
        <w:t>10</w:t>
      </w:r>
      <w:r w:rsidRPr="00445912">
        <w:rPr>
          <w:bCs/>
          <w:color w:val="000000" w:themeColor="text1"/>
          <w:szCs w:val="24"/>
        </w:rPr>
        <w:t>)</w:t>
      </w:r>
      <w:r w:rsidRPr="00445912">
        <w:rPr>
          <w:bCs/>
          <w:color w:val="000000" w:themeColor="text1"/>
          <w:szCs w:val="24"/>
        </w:rPr>
        <w:tab/>
      </w:r>
      <w:r w:rsidRPr="00445912">
        <w:rPr>
          <w:color w:val="000000" w:themeColor="text1"/>
          <w:szCs w:val="24"/>
        </w:rPr>
        <w:t xml:space="preserve">evidence of adequate </w:t>
      </w:r>
      <w:r w:rsidR="00320612" w:rsidRPr="00445912">
        <w:rPr>
          <w:color w:val="000000" w:themeColor="text1"/>
          <w:szCs w:val="24"/>
        </w:rPr>
        <w:t>builder’s risk</w:t>
      </w:r>
      <w:r w:rsidR="00320612">
        <w:rPr>
          <w:color w:val="000000" w:themeColor="text1"/>
          <w:szCs w:val="24"/>
        </w:rPr>
        <w:t>,</w:t>
      </w:r>
      <w:r w:rsidR="00320612" w:rsidRPr="00445912">
        <w:rPr>
          <w:color w:val="000000" w:themeColor="text1"/>
          <w:szCs w:val="24"/>
        </w:rPr>
        <w:t xml:space="preserve"> </w:t>
      </w:r>
      <w:r w:rsidR="00745093">
        <w:rPr>
          <w:color w:val="000000" w:themeColor="text1"/>
          <w:szCs w:val="24"/>
        </w:rPr>
        <w:t>commercial general liability, p</w:t>
      </w:r>
      <w:r w:rsidR="00BC5A5B">
        <w:rPr>
          <w:color w:val="000000" w:themeColor="text1"/>
          <w:szCs w:val="24"/>
        </w:rPr>
        <w:t>rofessional liability, flood</w:t>
      </w:r>
      <w:r w:rsidR="002E56A3">
        <w:rPr>
          <w:color w:val="000000" w:themeColor="text1"/>
          <w:szCs w:val="24"/>
        </w:rPr>
        <w:t>, and</w:t>
      </w:r>
      <w:r w:rsidR="004B2760">
        <w:rPr>
          <w:color w:val="000000" w:themeColor="text1"/>
          <w:szCs w:val="24"/>
        </w:rPr>
        <w:t xml:space="preserve"> </w:t>
      </w:r>
      <w:r w:rsidR="000140DE">
        <w:rPr>
          <w:color w:val="000000" w:themeColor="text1"/>
          <w:szCs w:val="24"/>
        </w:rPr>
        <w:t xml:space="preserve">workers’ compensation </w:t>
      </w:r>
      <w:r w:rsidR="00D05B04" w:rsidRPr="00D05B04">
        <w:rPr>
          <w:color w:val="000000" w:themeColor="text1"/>
          <w:szCs w:val="24"/>
        </w:rPr>
        <w:t>insurance</w:t>
      </w:r>
      <w:r w:rsidR="0061651E">
        <w:rPr>
          <w:color w:val="000000" w:themeColor="text1"/>
          <w:szCs w:val="24"/>
        </w:rPr>
        <w:t>,</w:t>
      </w:r>
      <w:r w:rsidRPr="00445912">
        <w:rPr>
          <w:color w:val="000000" w:themeColor="text1"/>
          <w:szCs w:val="24"/>
        </w:rPr>
        <w:t xml:space="preserve"> </w:t>
      </w:r>
      <w:r w:rsidR="0061651E">
        <w:rPr>
          <w:color w:val="000000" w:themeColor="text1"/>
          <w:szCs w:val="24"/>
        </w:rPr>
        <w:t xml:space="preserve">and any other </w:t>
      </w:r>
      <w:r w:rsidRPr="00445912">
        <w:rPr>
          <w:color w:val="000000" w:themeColor="text1"/>
          <w:szCs w:val="24"/>
        </w:rPr>
        <w:t>insurance</w:t>
      </w:r>
      <w:r w:rsidR="00BC5A5B">
        <w:rPr>
          <w:color w:val="000000" w:themeColor="text1"/>
          <w:szCs w:val="24"/>
        </w:rPr>
        <w:t xml:space="preserve"> </w:t>
      </w:r>
      <w:r w:rsidR="0061651E">
        <w:rPr>
          <w:color w:val="000000" w:themeColor="text1"/>
          <w:szCs w:val="24"/>
        </w:rPr>
        <w:t xml:space="preserve">required by Lender, each </w:t>
      </w:r>
      <w:r w:rsidR="00BC5A5B">
        <w:rPr>
          <w:color w:val="000000" w:themeColor="text1"/>
          <w:szCs w:val="24"/>
        </w:rPr>
        <w:t xml:space="preserve">in a form and substance acceptable to </w:t>
      </w:r>
      <w:r w:rsidR="00D76485">
        <w:rPr>
          <w:color w:val="000000" w:themeColor="text1"/>
          <w:szCs w:val="24"/>
        </w:rPr>
        <w:t>L</w:t>
      </w:r>
      <w:r w:rsidR="00BC5A5B">
        <w:rPr>
          <w:color w:val="000000" w:themeColor="text1"/>
          <w:szCs w:val="24"/>
        </w:rPr>
        <w:t>ender</w:t>
      </w:r>
      <w:r w:rsidRPr="00445912">
        <w:rPr>
          <w:color w:val="000000" w:themeColor="text1"/>
          <w:szCs w:val="24"/>
        </w:rPr>
        <w:t>;</w:t>
      </w:r>
    </w:p>
    <w:p w14:paraId="72DB8C00" w14:textId="38635FDA" w:rsidR="00D43E79" w:rsidRPr="00445912" w:rsidRDefault="00D43E79" w:rsidP="00D43E79">
      <w:pPr>
        <w:spacing w:after="240"/>
        <w:ind w:left="1440" w:right="720" w:firstLine="720"/>
        <w:outlineLvl w:val="3"/>
        <w:rPr>
          <w:color w:val="000000" w:themeColor="text1"/>
        </w:rPr>
      </w:pPr>
      <w:r w:rsidRPr="00445912">
        <w:rPr>
          <w:color w:val="000000" w:themeColor="text1"/>
          <w:szCs w:val="24"/>
        </w:rPr>
        <w:t>(1</w:t>
      </w:r>
      <w:r w:rsidR="00460B92">
        <w:rPr>
          <w:color w:val="000000" w:themeColor="text1"/>
          <w:szCs w:val="24"/>
        </w:rPr>
        <w:t>1</w:t>
      </w:r>
      <w:r w:rsidRPr="00445912">
        <w:rPr>
          <w:color w:val="000000" w:themeColor="text1"/>
          <w:szCs w:val="24"/>
        </w:rPr>
        <w:t>)</w:t>
      </w:r>
      <w:r w:rsidRPr="00445912">
        <w:rPr>
          <w:color w:val="000000" w:themeColor="text1"/>
          <w:szCs w:val="24"/>
        </w:rPr>
        <w:tab/>
        <w:t xml:space="preserve">confirmation by Borrower that the </w:t>
      </w:r>
      <w:r>
        <w:rPr>
          <w:color w:val="000000" w:themeColor="text1"/>
          <w:szCs w:val="24"/>
        </w:rPr>
        <w:t>Approved Construction Work</w:t>
      </w:r>
      <w:r w:rsidRPr="00445912">
        <w:rPr>
          <w:color w:val="000000" w:themeColor="text1"/>
          <w:szCs w:val="24"/>
        </w:rPr>
        <w:t xml:space="preserve"> shall not reasonably be expected to result in non</w:t>
      </w:r>
      <w:r w:rsidR="00D42B09">
        <w:rPr>
          <w:color w:val="000000" w:themeColor="text1"/>
          <w:szCs w:val="24"/>
        </w:rPr>
        <w:t>-</w:t>
      </w:r>
      <w:r w:rsidRPr="00445912">
        <w:rPr>
          <w:color w:val="000000" w:themeColor="text1"/>
          <w:szCs w:val="24"/>
        </w:rPr>
        <w:t xml:space="preserve">compliance with (A) applicable federal, state and local </w:t>
      </w:r>
      <w:r w:rsidRPr="00445912">
        <w:rPr>
          <w:color w:val="000000" w:themeColor="text1"/>
        </w:rPr>
        <w:t>statutes, laws, ordinances, rules and regulations related to human health, safety, and the environment, (B) applicable zoning and land use statutes, laws, ordinances, rules</w:t>
      </w:r>
      <w:r w:rsidR="000C5D7C">
        <w:rPr>
          <w:color w:val="000000" w:themeColor="text1"/>
        </w:rPr>
        <w:t>,</w:t>
      </w:r>
      <w:r w:rsidRPr="00445912">
        <w:rPr>
          <w:color w:val="000000" w:themeColor="text1"/>
        </w:rPr>
        <w:t xml:space="preserve"> and regulations, and (C) applicable health, fire, safety, and building codes and for the lawful use and operation of the Mortgaged Property</w:t>
      </w:r>
      <w:r w:rsidRPr="00445912">
        <w:rPr>
          <w:color w:val="000000" w:themeColor="text1"/>
          <w:szCs w:val="24"/>
        </w:rPr>
        <w:t>; and</w:t>
      </w:r>
    </w:p>
    <w:p w14:paraId="6B96D59B" w14:textId="4076494D" w:rsidR="00D43E79" w:rsidRPr="00445912" w:rsidRDefault="00D43E79" w:rsidP="00D43E79">
      <w:pPr>
        <w:spacing w:after="240"/>
        <w:ind w:left="1440" w:right="720" w:firstLine="720"/>
        <w:outlineLvl w:val="3"/>
        <w:rPr>
          <w:b/>
          <w:bCs/>
          <w:color w:val="000000" w:themeColor="text1"/>
          <w:szCs w:val="24"/>
        </w:rPr>
      </w:pPr>
      <w:r w:rsidRPr="00445912">
        <w:rPr>
          <w:color w:val="000000" w:themeColor="text1"/>
          <w:szCs w:val="24"/>
        </w:rPr>
        <w:t>(1</w:t>
      </w:r>
      <w:r w:rsidR="00460B92">
        <w:rPr>
          <w:color w:val="000000" w:themeColor="text1"/>
          <w:szCs w:val="24"/>
        </w:rPr>
        <w:t>2</w:t>
      </w:r>
      <w:r w:rsidRPr="00445912">
        <w:rPr>
          <w:color w:val="000000" w:themeColor="text1"/>
          <w:szCs w:val="24"/>
        </w:rPr>
        <w:t>)</w:t>
      </w:r>
      <w:r w:rsidRPr="00445912">
        <w:rPr>
          <w:color w:val="000000" w:themeColor="text1"/>
          <w:szCs w:val="24"/>
        </w:rPr>
        <w:tab/>
        <w:t xml:space="preserve">such other documents and information relating to the </w:t>
      </w:r>
      <w:r>
        <w:rPr>
          <w:color w:val="000000" w:themeColor="text1"/>
          <w:szCs w:val="24"/>
        </w:rPr>
        <w:t>Approved Construction Work</w:t>
      </w:r>
      <w:r w:rsidRPr="00445912">
        <w:rPr>
          <w:bCs/>
          <w:color w:val="000000" w:themeColor="text1"/>
          <w:szCs w:val="24"/>
        </w:rPr>
        <w:t xml:space="preserve"> </w:t>
      </w:r>
      <w:r w:rsidRPr="00445912">
        <w:rPr>
          <w:color w:val="000000" w:themeColor="text1"/>
          <w:szCs w:val="24"/>
        </w:rPr>
        <w:t>as Lender may reasonably require.</w:t>
      </w:r>
    </w:p>
    <w:p w14:paraId="148D9405" w14:textId="6E42DCEA" w:rsidR="00D43E79" w:rsidRDefault="00D43E79" w:rsidP="00D43E79">
      <w:pPr>
        <w:pStyle w:val="Heading3"/>
        <w:spacing w:after="240"/>
        <w:ind w:left="720" w:right="720" w:firstLine="720"/>
        <w:rPr>
          <w:rFonts w:ascii="Times New Roman Bold" w:hAnsi="Times New Roman Bold"/>
          <w:b w:val="0"/>
          <w:bCs/>
          <w:iCs/>
          <w:color w:val="000000" w:themeColor="text1"/>
        </w:rPr>
      </w:pPr>
      <w:r w:rsidRPr="00445912">
        <w:rPr>
          <w:rFonts w:ascii="Times New Roman Bold" w:hAnsi="Times New Roman Bold"/>
          <w:b w:val="0"/>
          <w:bCs/>
          <w:iCs/>
          <w:color w:val="000000" w:themeColor="text1"/>
        </w:rPr>
        <w:lastRenderedPageBreak/>
        <w:t>(c)</w:t>
      </w:r>
      <w:r w:rsidRPr="00445912">
        <w:rPr>
          <w:rFonts w:ascii="Times New Roman Bold" w:hAnsi="Times New Roman Bold"/>
          <w:b w:val="0"/>
          <w:bCs/>
          <w:iCs/>
          <w:color w:val="000000" w:themeColor="text1"/>
        </w:rPr>
        <w:tab/>
        <w:t>Monitoring During Construction.</w:t>
      </w:r>
      <w:r w:rsidR="008E2EAB">
        <w:rPr>
          <w:rFonts w:ascii="Times New Roman Bold" w:hAnsi="Times New Roman Bold"/>
          <w:b w:val="0"/>
          <w:bCs/>
          <w:iCs/>
          <w:color w:val="000000" w:themeColor="text1"/>
        </w:rPr>
        <w:t xml:space="preserve"> </w:t>
      </w:r>
      <w:r w:rsidR="008E2EAB" w:rsidRPr="008E2EAB">
        <w:rPr>
          <w:rFonts w:ascii="Times New Roman Bold" w:hAnsi="Times New Roman Bold"/>
          <w:b w:val="0"/>
          <w:bCs/>
          <w:iCs/>
          <w:color w:val="000000" w:themeColor="text1"/>
        </w:rPr>
        <w:t xml:space="preserve">[DRAFTING NOTE: </w:t>
      </w:r>
      <w:r w:rsidR="00B910E9">
        <w:rPr>
          <w:rFonts w:ascii="Times New Roman Bold" w:hAnsi="Times New Roman Bold"/>
          <w:b w:val="0"/>
          <w:bCs/>
          <w:iCs/>
          <w:color w:val="000000" w:themeColor="text1"/>
        </w:rPr>
        <w:t xml:space="preserve">FANNIE MAE </w:t>
      </w:r>
      <w:r w:rsidR="008E2EAB" w:rsidRPr="008E2EAB">
        <w:rPr>
          <w:rFonts w:ascii="Times New Roman Bold" w:hAnsi="Times New Roman Bold"/>
          <w:b w:val="0"/>
          <w:bCs/>
          <w:iCs/>
          <w:color w:val="000000" w:themeColor="text1"/>
        </w:rPr>
        <w:t xml:space="preserve">TO DETERMINE WHETHER </w:t>
      </w:r>
      <w:r w:rsidR="00B910E9">
        <w:rPr>
          <w:rFonts w:ascii="Times New Roman Bold" w:hAnsi="Times New Roman Bold"/>
          <w:b w:val="0"/>
          <w:bCs/>
          <w:iCs/>
          <w:color w:val="000000" w:themeColor="text1"/>
        </w:rPr>
        <w:t xml:space="preserve">LENDER MAY </w:t>
      </w:r>
      <w:r w:rsidR="008E2EAB">
        <w:rPr>
          <w:rFonts w:ascii="Times New Roman Bold" w:hAnsi="Times New Roman Bold"/>
          <w:b w:val="0"/>
          <w:bCs/>
          <w:iCs/>
          <w:color w:val="000000" w:themeColor="text1"/>
        </w:rPr>
        <w:t>WAIVE MONITORING</w:t>
      </w:r>
      <w:r w:rsidR="006D7FF5">
        <w:rPr>
          <w:rFonts w:ascii="Times New Roman Bold" w:hAnsi="Times New Roman Bold"/>
          <w:b w:val="0"/>
          <w:bCs/>
          <w:iCs/>
          <w:color w:val="000000" w:themeColor="text1"/>
        </w:rPr>
        <w:t>]</w:t>
      </w:r>
    </w:p>
    <w:p w14:paraId="36FDD6F3" w14:textId="5108E127" w:rsidR="009010B1" w:rsidRPr="00756296" w:rsidRDefault="009010B1" w:rsidP="00A87AF1">
      <w:pPr>
        <w:spacing w:after="240"/>
        <w:ind w:left="720" w:right="720" w:firstLine="720"/>
        <w:outlineLvl w:val="3"/>
        <w:rPr>
          <w:bCs/>
          <w:szCs w:val="24"/>
        </w:rPr>
      </w:pPr>
      <w:r w:rsidRPr="00756296">
        <w:rPr>
          <w:b/>
          <w:szCs w:val="24"/>
        </w:rPr>
        <w:t>[DRAFTING NOTE: IF INSPECTION REQUIREMENT</w:t>
      </w:r>
      <w:r w:rsidR="00B910E9">
        <w:rPr>
          <w:b/>
          <w:szCs w:val="24"/>
        </w:rPr>
        <w:t xml:space="preserve"> IS WAIVED</w:t>
      </w:r>
      <w:r w:rsidRPr="00756296">
        <w:rPr>
          <w:b/>
          <w:szCs w:val="24"/>
        </w:rPr>
        <w:t xml:space="preserve">: </w:t>
      </w:r>
      <w:r w:rsidRPr="00756296">
        <w:rPr>
          <w:bCs/>
          <w:szCs w:val="24"/>
        </w:rPr>
        <w:t xml:space="preserve">Lender reserves the right to inspect or engage, at Borrower’s cost, an inspector to perform periodic site inspections of the </w:t>
      </w:r>
      <w:r>
        <w:rPr>
          <w:bCs/>
          <w:szCs w:val="24"/>
        </w:rPr>
        <w:t xml:space="preserve">Approved Construction </w:t>
      </w:r>
      <w:r w:rsidRPr="00756296">
        <w:rPr>
          <w:bCs/>
          <w:szCs w:val="24"/>
        </w:rPr>
        <w:t xml:space="preserve">Work.  </w:t>
      </w:r>
      <w:r w:rsidRPr="00756296">
        <w:rPr>
          <w:szCs w:val="24"/>
        </w:rPr>
        <w:t xml:space="preserve">During the construction of any </w:t>
      </w:r>
      <w:r>
        <w:rPr>
          <w:szCs w:val="24"/>
        </w:rPr>
        <w:t xml:space="preserve">Approved Construction </w:t>
      </w:r>
      <w:r w:rsidRPr="00756296">
        <w:rPr>
          <w:szCs w:val="24"/>
        </w:rPr>
        <w:t xml:space="preserve">Work, </w:t>
      </w:r>
      <w:r w:rsidRPr="00756296">
        <w:rPr>
          <w:bCs/>
          <w:szCs w:val="24"/>
        </w:rPr>
        <w:t>Lender, at its option, may require the following:</w:t>
      </w:r>
      <w:r w:rsidRPr="00756296">
        <w:rPr>
          <w:b/>
          <w:szCs w:val="24"/>
        </w:rPr>
        <w:t>]</w:t>
      </w:r>
    </w:p>
    <w:p w14:paraId="01EE024A" w14:textId="5063B3C6" w:rsidR="009010B1" w:rsidRPr="00163A21" w:rsidRDefault="009010B1" w:rsidP="00A87AF1">
      <w:pPr>
        <w:spacing w:after="240"/>
        <w:ind w:left="720" w:right="720" w:firstLine="720"/>
        <w:outlineLvl w:val="3"/>
        <w:rPr>
          <w:b/>
          <w:bCs/>
          <w:szCs w:val="24"/>
        </w:rPr>
      </w:pPr>
      <w:r w:rsidRPr="00756296">
        <w:rPr>
          <w:b/>
          <w:szCs w:val="24"/>
        </w:rPr>
        <w:t xml:space="preserve">[DRAFTING NOTE: IF INSPECTION </w:t>
      </w:r>
      <w:r w:rsidR="00B910E9">
        <w:rPr>
          <w:b/>
          <w:szCs w:val="24"/>
        </w:rPr>
        <w:t>IS REQUIRED</w:t>
      </w:r>
      <w:r w:rsidRPr="00756296">
        <w:rPr>
          <w:b/>
          <w:szCs w:val="24"/>
        </w:rPr>
        <w:t xml:space="preserve">: </w:t>
      </w:r>
      <w:r w:rsidRPr="00756296">
        <w:rPr>
          <w:szCs w:val="24"/>
        </w:rPr>
        <w:t>Lender shall engage, at Borrower’s cost, an inspector to perform periodic site inspections of the</w:t>
      </w:r>
      <w:r>
        <w:rPr>
          <w:szCs w:val="24"/>
        </w:rPr>
        <w:t xml:space="preserve"> Approved Construction</w:t>
      </w:r>
      <w:r w:rsidRPr="00756296">
        <w:rPr>
          <w:szCs w:val="24"/>
        </w:rPr>
        <w:t xml:space="preserve"> Work.  During the construction of any</w:t>
      </w:r>
      <w:r>
        <w:rPr>
          <w:szCs w:val="24"/>
        </w:rPr>
        <w:t xml:space="preserve"> Approved Construction</w:t>
      </w:r>
      <w:r w:rsidRPr="00756296">
        <w:rPr>
          <w:szCs w:val="24"/>
        </w:rPr>
        <w:t xml:space="preserve"> Work, Lender’s standard construction monitoring processes and requirements will apply, including:</w:t>
      </w:r>
      <w:r w:rsidRPr="00756296">
        <w:rPr>
          <w:b/>
          <w:bCs/>
          <w:szCs w:val="24"/>
        </w:rPr>
        <w:t>]</w:t>
      </w:r>
    </w:p>
    <w:p w14:paraId="0711E08A" w14:textId="28708972" w:rsidR="00D43E79" w:rsidRPr="00445912" w:rsidRDefault="00D43E79" w:rsidP="00A87AF1">
      <w:pPr>
        <w:tabs>
          <w:tab w:val="num" w:pos="2880"/>
        </w:tabs>
        <w:spacing w:after="240"/>
        <w:ind w:left="1440" w:right="720" w:firstLine="720"/>
        <w:outlineLvl w:val="3"/>
        <w:rPr>
          <w:bCs/>
          <w:color w:val="000000" w:themeColor="text1"/>
          <w:szCs w:val="24"/>
        </w:rPr>
      </w:pPr>
      <w:r w:rsidRPr="00445912">
        <w:rPr>
          <w:bCs/>
          <w:color w:val="000000" w:themeColor="text1"/>
          <w:szCs w:val="24"/>
        </w:rPr>
        <w:t>(</w:t>
      </w:r>
      <w:r w:rsidR="00A87AF1">
        <w:rPr>
          <w:bCs/>
          <w:color w:val="000000" w:themeColor="text1"/>
          <w:szCs w:val="24"/>
        </w:rPr>
        <w:t>1</w:t>
      </w:r>
      <w:r w:rsidRPr="00445912">
        <w:rPr>
          <w:bCs/>
          <w:color w:val="000000" w:themeColor="text1"/>
          <w:szCs w:val="24"/>
        </w:rPr>
        <w:t>)</w:t>
      </w:r>
      <w:r w:rsidRPr="00445912">
        <w:rPr>
          <w:bCs/>
          <w:color w:val="000000" w:themeColor="text1"/>
          <w:szCs w:val="24"/>
        </w:rPr>
        <w:tab/>
        <w:t xml:space="preserve">Borrower shall provide to Lender </w:t>
      </w:r>
      <w:r w:rsidRPr="00445912">
        <w:rPr>
          <w:b/>
          <w:bCs/>
          <w:color w:val="000000" w:themeColor="text1"/>
          <w:szCs w:val="24"/>
        </w:rPr>
        <w:t xml:space="preserve">[DRAFTING NOTE: SELECT APPROPRIATE OPTION: </w:t>
      </w:r>
      <w:r w:rsidRPr="000B7792">
        <w:rPr>
          <w:color w:val="000000" w:themeColor="text1"/>
          <w:szCs w:val="24"/>
        </w:rPr>
        <w:t>[monthly] [quarterly]</w:t>
      </w:r>
      <w:r w:rsidRPr="00445912">
        <w:rPr>
          <w:b/>
          <w:bCs/>
          <w:color w:val="000000" w:themeColor="text1"/>
          <w:szCs w:val="24"/>
        </w:rPr>
        <w:t>]</w:t>
      </w:r>
      <w:r w:rsidRPr="00445912">
        <w:rPr>
          <w:bCs/>
          <w:color w:val="000000" w:themeColor="text1"/>
          <w:szCs w:val="24"/>
        </w:rPr>
        <w:t xml:space="preserve"> operating statements, rent rolls, construction progress reports, and reports verifying covenant compliance; and</w:t>
      </w:r>
    </w:p>
    <w:p w14:paraId="53DFB2C6" w14:textId="2E5E5E6F" w:rsidR="00D43E79" w:rsidRPr="00445912" w:rsidRDefault="00D43E79" w:rsidP="00A87AF1">
      <w:pPr>
        <w:tabs>
          <w:tab w:val="num" w:pos="2880"/>
        </w:tabs>
        <w:spacing w:after="240"/>
        <w:ind w:left="1440" w:right="720" w:firstLine="720"/>
        <w:outlineLvl w:val="3"/>
        <w:rPr>
          <w:bCs/>
          <w:color w:val="000000" w:themeColor="text1"/>
          <w:szCs w:val="24"/>
        </w:rPr>
      </w:pPr>
      <w:r w:rsidRPr="00445912">
        <w:rPr>
          <w:bCs/>
          <w:color w:val="000000" w:themeColor="text1"/>
          <w:szCs w:val="24"/>
        </w:rPr>
        <w:t>(</w:t>
      </w:r>
      <w:r w:rsidR="00A87AF1">
        <w:rPr>
          <w:bCs/>
          <w:color w:val="000000" w:themeColor="text1"/>
          <w:szCs w:val="24"/>
        </w:rPr>
        <w:t>2</w:t>
      </w:r>
      <w:r w:rsidRPr="00445912">
        <w:rPr>
          <w:bCs/>
          <w:color w:val="000000" w:themeColor="text1"/>
          <w:szCs w:val="24"/>
        </w:rPr>
        <w:t>)</w:t>
      </w:r>
      <w:r w:rsidRPr="00445912">
        <w:rPr>
          <w:bCs/>
          <w:color w:val="000000" w:themeColor="text1"/>
          <w:szCs w:val="24"/>
        </w:rPr>
        <w:tab/>
        <w:t>Borrower shall provide to Lender quarterly third-party inspection reports</w:t>
      </w:r>
      <w:r w:rsidR="000C5D7C">
        <w:rPr>
          <w:bCs/>
          <w:color w:val="000000" w:themeColor="text1"/>
          <w:szCs w:val="24"/>
        </w:rPr>
        <w:t>,</w:t>
      </w:r>
      <w:r w:rsidRPr="00445912">
        <w:rPr>
          <w:bCs/>
          <w:color w:val="000000" w:themeColor="text1"/>
          <w:szCs w:val="24"/>
        </w:rPr>
        <w:t xml:space="preserve"> and title updates.</w:t>
      </w:r>
    </w:p>
    <w:p w14:paraId="47DA28F3" w14:textId="4AA37272" w:rsidR="00D43E79" w:rsidRPr="00445912" w:rsidRDefault="00D43E79" w:rsidP="00D43E79">
      <w:pPr>
        <w:tabs>
          <w:tab w:val="num" w:pos="3600"/>
        </w:tabs>
        <w:spacing w:after="240"/>
        <w:ind w:left="720" w:right="720" w:firstLine="720"/>
        <w:outlineLvl w:val="3"/>
        <w:rPr>
          <w:bCs/>
          <w:color w:val="000000" w:themeColor="text1"/>
        </w:rPr>
      </w:pPr>
      <w:r w:rsidRPr="00445912">
        <w:rPr>
          <w:bCs/>
          <w:color w:val="000000" w:themeColor="text1"/>
        </w:rPr>
        <w:t xml:space="preserve">All inspections made pursuant to this Section [__].01(c) are made solely for the benefit of Lender, and Lender shall assume no responsibility and shall have no liability to Borrower for the completion of the </w:t>
      </w:r>
      <w:r>
        <w:rPr>
          <w:bCs/>
          <w:color w:val="000000" w:themeColor="text1"/>
        </w:rPr>
        <w:t>Approved Construction Work</w:t>
      </w:r>
      <w:r w:rsidRPr="00445912">
        <w:rPr>
          <w:bCs/>
          <w:color w:val="000000" w:themeColor="text1"/>
        </w:rPr>
        <w:t xml:space="preserve"> according to the plans and specifications (or otherwise) or for the quality of the work or materials used or for any other reason by virtue of such inspections.</w:t>
      </w:r>
    </w:p>
    <w:p w14:paraId="1761D602" w14:textId="2362C82F" w:rsidR="00D43E79" w:rsidRPr="00445912" w:rsidRDefault="00D43E79" w:rsidP="00D43E79">
      <w:pPr>
        <w:pStyle w:val="Heading3"/>
        <w:spacing w:after="240"/>
        <w:ind w:left="720" w:right="720" w:firstLine="720"/>
        <w:rPr>
          <w:color w:val="000000" w:themeColor="text1"/>
        </w:rPr>
      </w:pPr>
      <w:r w:rsidRPr="00445912">
        <w:rPr>
          <w:color w:val="000000" w:themeColor="text1"/>
        </w:rPr>
        <w:t>(d)</w:t>
      </w:r>
      <w:r w:rsidRPr="00445912">
        <w:rPr>
          <w:color w:val="000000" w:themeColor="text1"/>
        </w:rPr>
        <w:tab/>
        <w:t xml:space="preserve">Payment of </w:t>
      </w:r>
      <w:bookmarkStart w:id="45" w:name="_cp_change_117"/>
      <w:r>
        <w:rPr>
          <w:color w:val="000000" w:themeColor="text1"/>
        </w:rPr>
        <w:t>Approved Construction Work</w:t>
      </w:r>
      <w:r w:rsidRPr="00445912">
        <w:rPr>
          <w:color w:val="000000" w:themeColor="text1"/>
        </w:rPr>
        <w:t xml:space="preserve"> and Related Fees.</w:t>
      </w:r>
      <w:bookmarkEnd w:id="34"/>
      <w:bookmarkEnd w:id="35"/>
      <w:bookmarkEnd w:id="45"/>
    </w:p>
    <w:p w14:paraId="1F5BDB80" w14:textId="77777777" w:rsidR="00D43E79" w:rsidRPr="00445912" w:rsidRDefault="00D43E79" w:rsidP="00D43E79">
      <w:pPr>
        <w:keepNext/>
        <w:spacing w:after="240"/>
        <w:ind w:left="720" w:firstLine="720"/>
        <w:rPr>
          <w:color w:val="000000" w:themeColor="text1"/>
          <w:szCs w:val="24"/>
        </w:rPr>
      </w:pPr>
      <w:r w:rsidRPr="00445912">
        <w:rPr>
          <w:color w:val="000000" w:themeColor="text1"/>
          <w:spacing w:val="-3"/>
          <w:szCs w:val="24"/>
        </w:rPr>
        <w:t>Borrower</w:t>
      </w:r>
      <w:r w:rsidRPr="00445912">
        <w:rPr>
          <w:color w:val="000000" w:themeColor="text1"/>
          <w:szCs w:val="24"/>
        </w:rPr>
        <w:t xml:space="preserve"> shall pay:</w:t>
      </w:r>
    </w:p>
    <w:p w14:paraId="22009000" w14:textId="5F34BE61" w:rsidR="00D43E79" w:rsidRPr="00445912" w:rsidRDefault="00D43E79" w:rsidP="00D43E79">
      <w:pPr>
        <w:spacing w:after="240"/>
        <w:ind w:left="1440" w:right="720" w:firstLine="720"/>
        <w:rPr>
          <w:color w:val="000000" w:themeColor="text1"/>
          <w:szCs w:val="24"/>
        </w:rPr>
      </w:pPr>
      <w:r w:rsidRPr="00445912">
        <w:rPr>
          <w:color w:val="000000" w:themeColor="text1"/>
          <w:szCs w:val="24"/>
        </w:rPr>
        <w:t>(1)</w:t>
      </w:r>
      <w:r w:rsidRPr="00445912">
        <w:rPr>
          <w:color w:val="000000" w:themeColor="text1"/>
          <w:szCs w:val="24"/>
        </w:rPr>
        <w:tab/>
        <w:t xml:space="preserve">all invoices for the </w:t>
      </w:r>
      <w:r>
        <w:rPr>
          <w:color w:val="000000" w:themeColor="text1"/>
          <w:szCs w:val="24"/>
        </w:rPr>
        <w:t>Approved Construction Work</w:t>
      </w:r>
      <w:r w:rsidRPr="00445912">
        <w:rPr>
          <w:color w:val="000000" w:themeColor="text1"/>
          <w:szCs w:val="24"/>
        </w:rPr>
        <w:t xml:space="preserve"> as and when due from Borrower’s funds;</w:t>
      </w:r>
    </w:p>
    <w:p w14:paraId="0AA102F4" w14:textId="28106CD4" w:rsidR="00D43E79" w:rsidRPr="00445912" w:rsidRDefault="00D43E79" w:rsidP="00D43E79">
      <w:pPr>
        <w:spacing w:after="240"/>
        <w:ind w:left="1440" w:right="720" w:firstLine="720"/>
        <w:rPr>
          <w:color w:val="000000" w:themeColor="text1"/>
          <w:szCs w:val="24"/>
        </w:rPr>
      </w:pPr>
      <w:r w:rsidRPr="00445912">
        <w:rPr>
          <w:color w:val="000000" w:themeColor="text1"/>
          <w:szCs w:val="24"/>
        </w:rPr>
        <w:t>(2)</w:t>
      </w:r>
      <w:r w:rsidRPr="00445912">
        <w:rPr>
          <w:color w:val="000000" w:themeColor="text1"/>
          <w:szCs w:val="24"/>
        </w:rPr>
        <w:tab/>
        <w:t xml:space="preserve">all applicable fees and charges of any Governmental Authority on account of the </w:t>
      </w:r>
      <w:r>
        <w:rPr>
          <w:color w:val="000000" w:themeColor="text1"/>
          <w:szCs w:val="24"/>
        </w:rPr>
        <w:t>Approved Construction Work</w:t>
      </w:r>
      <w:r w:rsidRPr="00445912">
        <w:rPr>
          <w:color w:val="000000" w:themeColor="text1"/>
          <w:szCs w:val="24"/>
        </w:rPr>
        <w:t>;</w:t>
      </w:r>
    </w:p>
    <w:p w14:paraId="5DFB11E5" w14:textId="2CDBDF3F" w:rsidR="00D43E79" w:rsidRPr="00445912" w:rsidRDefault="00D43E79" w:rsidP="00D43E79">
      <w:pPr>
        <w:spacing w:after="240"/>
        <w:ind w:left="1440" w:right="720" w:firstLine="720"/>
        <w:rPr>
          <w:color w:val="000000" w:themeColor="text1"/>
          <w:szCs w:val="24"/>
        </w:rPr>
      </w:pPr>
      <w:bookmarkStart w:id="46" w:name="_cp_change_28"/>
      <w:r w:rsidRPr="0001784B">
        <w:rPr>
          <w:color w:val="000000" w:themeColor="text1"/>
          <w:szCs w:val="24"/>
        </w:rPr>
        <w:t>(3)</w:t>
      </w:r>
      <w:r w:rsidRPr="0001784B">
        <w:rPr>
          <w:color w:val="000000" w:themeColor="text1"/>
          <w:szCs w:val="24"/>
        </w:rPr>
        <w:tab/>
      </w:r>
      <w:r w:rsidRPr="00445912">
        <w:rPr>
          <w:b/>
          <w:bCs/>
          <w:color w:val="000000" w:themeColor="text1"/>
          <w:szCs w:val="24"/>
        </w:rPr>
        <w:t xml:space="preserve">[DRAFTING NOTE: INSERT THE FOLLOWING IF THERE IS NO </w:t>
      </w:r>
      <w:r w:rsidR="00EB4DE0">
        <w:rPr>
          <w:b/>
          <w:bCs/>
          <w:color w:val="000000" w:themeColor="text1"/>
          <w:szCs w:val="24"/>
        </w:rPr>
        <w:t xml:space="preserve">APPROVED </w:t>
      </w:r>
      <w:r>
        <w:rPr>
          <w:b/>
          <w:bCs/>
          <w:color w:val="000000" w:themeColor="text1"/>
          <w:szCs w:val="24"/>
        </w:rPr>
        <w:t xml:space="preserve">CONSTRUCTION WORK </w:t>
      </w:r>
      <w:r w:rsidRPr="00445912">
        <w:rPr>
          <w:b/>
          <w:bCs/>
          <w:color w:val="000000" w:themeColor="text1"/>
          <w:szCs w:val="24"/>
        </w:rPr>
        <w:t>REVIEW COST DEPOSIT:</w:t>
      </w:r>
      <w:r w:rsidRPr="00445912">
        <w:rPr>
          <w:color w:val="000000" w:themeColor="text1"/>
          <w:szCs w:val="24"/>
        </w:rPr>
        <w:t xml:space="preserve"> </w:t>
      </w:r>
      <w:bookmarkEnd w:id="46"/>
      <w:r w:rsidRPr="00445912">
        <w:rPr>
          <w:color w:val="000000" w:themeColor="text1"/>
          <w:szCs w:val="24"/>
        </w:rPr>
        <w:t xml:space="preserve">all of Lender’s costs, </w:t>
      </w:r>
      <w:r w:rsidR="00D002F5" w:rsidRPr="00445912">
        <w:rPr>
          <w:color w:val="000000" w:themeColor="text1"/>
          <w:szCs w:val="24"/>
        </w:rPr>
        <w:t>expenses,</w:t>
      </w:r>
      <w:r w:rsidRPr="00445912">
        <w:rPr>
          <w:color w:val="000000" w:themeColor="text1"/>
          <w:szCs w:val="24"/>
        </w:rPr>
        <w:t xml:space="preserve"> and legal fees in connection with the </w:t>
      </w:r>
      <w:r>
        <w:rPr>
          <w:color w:val="000000" w:themeColor="text1"/>
          <w:szCs w:val="24"/>
        </w:rPr>
        <w:t>Approved Construction Work</w:t>
      </w:r>
      <w:r w:rsidRPr="00445912">
        <w:rPr>
          <w:color w:val="000000" w:themeColor="text1"/>
          <w:szCs w:val="24"/>
        </w:rPr>
        <w:t>, including:</w:t>
      </w:r>
    </w:p>
    <w:p w14:paraId="03EA746F" w14:textId="60B10D40" w:rsidR="00D43E79" w:rsidRPr="00445912" w:rsidRDefault="00D43E79" w:rsidP="00D43E79">
      <w:pPr>
        <w:spacing w:after="240"/>
        <w:ind w:left="2160" w:right="720" w:firstLine="720"/>
        <w:rPr>
          <w:color w:val="000000" w:themeColor="text1"/>
          <w:szCs w:val="24"/>
        </w:rPr>
      </w:pPr>
      <w:r w:rsidRPr="00445912">
        <w:rPr>
          <w:color w:val="000000" w:themeColor="text1"/>
          <w:szCs w:val="24"/>
        </w:rPr>
        <w:lastRenderedPageBreak/>
        <w:t>(A)</w:t>
      </w:r>
      <w:r w:rsidRPr="00445912">
        <w:rPr>
          <w:color w:val="000000" w:themeColor="text1"/>
          <w:szCs w:val="24"/>
        </w:rPr>
        <w:tab/>
      </w:r>
      <w:r w:rsidR="008B04F1">
        <w:rPr>
          <w:color w:val="000000" w:themeColor="text1"/>
          <w:szCs w:val="24"/>
        </w:rPr>
        <w:t>[intentionally deleted]</w:t>
      </w:r>
      <w:r w:rsidRPr="00445912">
        <w:rPr>
          <w:color w:val="000000" w:themeColor="text1"/>
          <w:szCs w:val="24"/>
        </w:rPr>
        <w:t>;</w:t>
      </w:r>
    </w:p>
    <w:p w14:paraId="54816B90" w14:textId="64FC4682" w:rsidR="00D43E79" w:rsidRPr="00445912" w:rsidRDefault="00D43E79" w:rsidP="00D43E79">
      <w:pPr>
        <w:spacing w:after="240"/>
        <w:ind w:left="2160" w:right="720" w:firstLine="720"/>
        <w:rPr>
          <w:color w:val="000000" w:themeColor="text1"/>
          <w:szCs w:val="24"/>
        </w:rPr>
      </w:pPr>
      <w:bookmarkStart w:id="47" w:name="_Hlk127867019"/>
      <w:r w:rsidRPr="00445912">
        <w:rPr>
          <w:color w:val="000000" w:themeColor="text1"/>
          <w:szCs w:val="24"/>
        </w:rPr>
        <w:t>(B)</w:t>
      </w:r>
      <w:r w:rsidRPr="00445912">
        <w:rPr>
          <w:color w:val="000000" w:themeColor="text1"/>
          <w:szCs w:val="24"/>
        </w:rPr>
        <w:tab/>
      </w:r>
      <w:r w:rsidRPr="00445912">
        <w:rPr>
          <w:color w:val="000000" w:themeColor="text1"/>
        </w:rPr>
        <w:t xml:space="preserve">upon demand, a reasonable inspection fee, not exceeding the Maximum Inspection Fee for each inspection of the Mortgaged Property by Lender in connection with an </w:t>
      </w:r>
      <w:r>
        <w:rPr>
          <w:color w:val="000000" w:themeColor="text1"/>
        </w:rPr>
        <w:t>Approved Construction Work</w:t>
      </w:r>
      <w:r w:rsidRPr="00445912">
        <w:rPr>
          <w:color w:val="000000" w:themeColor="text1"/>
        </w:rPr>
        <w:t xml:space="preserve"> item, plus all other reasonable costs and out-of-pocket expenses relating to such inspections</w:t>
      </w:r>
      <w:r w:rsidRPr="00445912">
        <w:rPr>
          <w:color w:val="000000" w:themeColor="text1"/>
          <w:szCs w:val="24"/>
        </w:rPr>
        <w:t>;</w:t>
      </w:r>
    </w:p>
    <w:p w14:paraId="040857B8" w14:textId="510E7291" w:rsidR="00D43E79" w:rsidRPr="00445912" w:rsidRDefault="00D43E79" w:rsidP="00D43E79">
      <w:pPr>
        <w:spacing w:after="240"/>
        <w:ind w:left="2160" w:right="720" w:firstLine="720"/>
        <w:rPr>
          <w:color w:val="000000" w:themeColor="text1"/>
          <w:szCs w:val="24"/>
        </w:rPr>
      </w:pPr>
      <w:r w:rsidRPr="00445912">
        <w:rPr>
          <w:color w:val="000000" w:themeColor="text1"/>
          <w:szCs w:val="24"/>
        </w:rPr>
        <w:t>(C)</w:t>
      </w:r>
      <w:r w:rsidRPr="00445912">
        <w:rPr>
          <w:color w:val="000000" w:themeColor="text1"/>
          <w:szCs w:val="24"/>
        </w:rPr>
        <w:tab/>
        <w:t xml:space="preserve">upon demand, all legal fees in connection with the </w:t>
      </w:r>
      <w:r>
        <w:rPr>
          <w:color w:val="000000" w:themeColor="text1"/>
          <w:szCs w:val="24"/>
        </w:rPr>
        <w:t>Approved Construction Work</w:t>
      </w:r>
      <w:r w:rsidRPr="0010455F">
        <w:rPr>
          <w:color w:val="000000" w:themeColor="text1"/>
          <w:szCs w:val="24"/>
        </w:rPr>
        <w:t>;</w:t>
      </w:r>
      <w:r w:rsidRPr="00445912">
        <w:rPr>
          <w:color w:val="000000" w:themeColor="text1"/>
          <w:szCs w:val="24"/>
        </w:rPr>
        <w:t xml:space="preserve"> and</w:t>
      </w:r>
    </w:p>
    <w:p w14:paraId="4F19F09B" w14:textId="11F0DB5A" w:rsidR="00D43E79" w:rsidRPr="00EB4DE0" w:rsidRDefault="00D43E79" w:rsidP="00D43E79">
      <w:pPr>
        <w:spacing w:after="240"/>
        <w:ind w:left="2160" w:right="720" w:firstLine="720"/>
        <w:rPr>
          <w:b/>
          <w:bCs/>
          <w:color w:val="000000" w:themeColor="text1"/>
          <w:szCs w:val="24"/>
        </w:rPr>
      </w:pPr>
      <w:r w:rsidRPr="00445912">
        <w:rPr>
          <w:color w:val="000000" w:themeColor="text1"/>
          <w:szCs w:val="24"/>
        </w:rPr>
        <w:t>(D)</w:t>
      </w:r>
      <w:r w:rsidRPr="00445912">
        <w:rPr>
          <w:color w:val="000000" w:themeColor="text1"/>
          <w:szCs w:val="24"/>
        </w:rPr>
        <w:tab/>
        <w:t xml:space="preserve">upon demand, all fees charged by any engineer, architect, </w:t>
      </w:r>
      <w:r w:rsidR="00D002F5" w:rsidRPr="00445912">
        <w:rPr>
          <w:color w:val="000000" w:themeColor="text1"/>
          <w:szCs w:val="24"/>
        </w:rPr>
        <w:t>inspector,</w:t>
      </w:r>
      <w:r w:rsidRPr="00445912">
        <w:rPr>
          <w:color w:val="000000" w:themeColor="text1"/>
          <w:szCs w:val="24"/>
        </w:rPr>
        <w:t xml:space="preserve"> or other person inspecting the Mortgaged Property on behalf of Lender for each inspection of the Mortgaged Property in connection with an </w:t>
      </w:r>
      <w:r>
        <w:rPr>
          <w:color w:val="000000" w:themeColor="text1"/>
          <w:szCs w:val="24"/>
        </w:rPr>
        <w:t>Approved Construction Work</w:t>
      </w:r>
      <w:r w:rsidRPr="00445912">
        <w:rPr>
          <w:color w:val="000000" w:themeColor="text1"/>
          <w:szCs w:val="24"/>
        </w:rPr>
        <w:t xml:space="preserve"> </w:t>
      </w:r>
      <w:r w:rsidR="00915230">
        <w:rPr>
          <w:color w:val="000000" w:themeColor="text1"/>
          <w:szCs w:val="24"/>
        </w:rPr>
        <w:t>i</w:t>
      </w:r>
      <w:r w:rsidRPr="00445912">
        <w:rPr>
          <w:color w:val="000000" w:themeColor="text1"/>
          <w:szCs w:val="24"/>
        </w:rPr>
        <w:t>tem, plus all other reasonable costs and out-of-pocket expenses relating to such inspections.</w:t>
      </w:r>
      <w:r>
        <w:rPr>
          <w:b/>
          <w:bCs/>
          <w:color w:val="000000" w:themeColor="text1"/>
          <w:szCs w:val="24"/>
        </w:rPr>
        <w:t>]</w:t>
      </w:r>
      <w:r w:rsidR="00EB4DE0">
        <w:rPr>
          <w:b/>
          <w:bCs/>
          <w:color w:val="000000" w:themeColor="text1"/>
          <w:szCs w:val="24"/>
        </w:rPr>
        <w:t xml:space="preserve"> </w:t>
      </w:r>
      <w:r w:rsidR="00EB4DE0" w:rsidRPr="00EB4DE0">
        <w:rPr>
          <w:b/>
          <w:bCs/>
          <w:color w:val="000000" w:themeColor="text1"/>
          <w:szCs w:val="24"/>
        </w:rPr>
        <w:t>[</w:t>
      </w:r>
      <w:r w:rsidR="00EB4DE0" w:rsidRPr="006763B2">
        <w:rPr>
          <w:b/>
          <w:bCs/>
          <w:color w:val="000000" w:themeColor="text1"/>
          <w:szCs w:val="24"/>
        </w:rPr>
        <w:t xml:space="preserve">OR INSERT </w:t>
      </w:r>
      <w:r w:rsidR="00EB4DE0" w:rsidRPr="00EC691E">
        <w:rPr>
          <w:color w:val="000000" w:themeColor="text1"/>
          <w:szCs w:val="24"/>
        </w:rPr>
        <w:t>[intentionally deleted]</w:t>
      </w:r>
      <w:r w:rsidR="00EB4DE0">
        <w:rPr>
          <w:color w:val="000000" w:themeColor="text1"/>
          <w:szCs w:val="24"/>
        </w:rPr>
        <w:t xml:space="preserve"> </w:t>
      </w:r>
      <w:r w:rsidR="00EB4DE0">
        <w:rPr>
          <w:b/>
          <w:bCs/>
          <w:color w:val="000000" w:themeColor="text1"/>
          <w:szCs w:val="24"/>
        </w:rPr>
        <w:t>IF THERE IS AN APPROVED CONSTRUCTION WORK REVIEW COST DEPOSIT]</w:t>
      </w:r>
    </w:p>
    <w:p w14:paraId="31303E14" w14:textId="51503BF4" w:rsidR="00D43E79" w:rsidRPr="00445912" w:rsidRDefault="005E6D9F" w:rsidP="00D43E79">
      <w:pPr>
        <w:spacing w:after="240"/>
        <w:ind w:left="1440" w:right="720" w:firstLine="720"/>
        <w:rPr>
          <w:color w:val="000000" w:themeColor="text1"/>
          <w:szCs w:val="24"/>
        </w:rPr>
      </w:pPr>
      <w:bookmarkStart w:id="48" w:name="_cp_change_33"/>
      <w:r>
        <w:rPr>
          <w:b/>
          <w:bCs/>
          <w:color w:val="000000" w:themeColor="text1"/>
          <w:szCs w:val="24"/>
        </w:rPr>
        <w:t>(4)</w:t>
      </w:r>
      <w:r w:rsidR="00551486" w:rsidRPr="00551486">
        <w:rPr>
          <w:b/>
          <w:bCs/>
          <w:color w:val="000000" w:themeColor="text1"/>
          <w:szCs w:val="24"/>
        </w:rPr>
        <w:tab/>
      </w:r>
      <w:r w:rsidR="00D43E79" w:rsidRPr="00445912">
        <w:rPr>
          <w:b/>
          <w:bCs/>
          <w:color w:val="000000" w:themeColor="text1"/>
          <w:szCs w:val="24"/>
        </w:rPr>
        <w:t>[DRAFTING NOTE: INSERT THE FOLLOWING IF THERE IS A</w:t>
      </w:r>
      <w:r w:rsidR="00EB4DE0">
        <w:rPr>
          <w:b/>
          <w:bCs/>
          <w:color w:val="000000" w:themeColor="text1"/>
          <w:szCs w:val="24"/>
        </w:rPr>
        <w:t xml:space="preserve">N APPROVED </w:t>
      </w:r>
      <w:r w:rsidR="00D43E79">
        <w:rPr>
          <w:b/>
          <w:bCs/>
          <w:color w:val="000000" w:themeColor="text1"/>
          <w:szCs w:val="24"/>
        </w:rPr>
        <w:t xml:space="preserve">CONSTRUCTION WORK </w:t>
      </w:r>
      <w:r w:rsidR="00D43E79" w:rsidRPr="00445912">
        <w:rPr>
          <w:b/>
          <w:bCs/>
          <w:color w:val="000000" w:themeColor="text1"/>
          <w:szCs w:val="24"/>
        </w:rPr>
        <w:t>REVIEW COST DEPOSIT:</w:t>
      </w:r>
      <w:r>
        <w:rPr>
          <w:color w:val="000000" w:themeColor="text1"/>
          <w:szCs w:val="24"/>
        </w:rPr>
        <w:t xml:space="preserve"> </w:t>
      </w:r>
      <w:r w:rsidR="00D43E79" w:rsidRPr="00445912">
        <w:rPr>
          <w:color w:val="000000" w:themeColor="text1"/>
          <w:szCs w:val="24"/>
        </w:rPr>
        <w:t xml:space="preserve">all of </w:t>
      </w:r>
      <w:r w:rsidR="00D43E79" w:rsidRPr="00445912">
        <w:rPr>
          <w:bCs/>
          <w:color w:val="000000" w:themeColor="text1"/>
          <w:szCs w:val="24"/>
        </w:rPr>
        <w:t xml:space="preserve">Lender’s costs, </w:t>
      </w:r>
      <w:r w:rsidR="00D002F5" w:rsidRPr="00445912">
        <w:rPr>
          <w:bCs/>
          <w:color w:val="000000" w:themeColor="text1"/>
          <w:szCs w:val="24"/>
        </w:rPr>
        <w:t>expenses,</w:t>
      </w:r>
      <w:r w:rsidR="00D43E79" w:rsidRPr="00445912">
        <w:rPr>
          <w:bCs/>
          <w:color w:val="000000" w:themeColor="text1"/>
          <w:szCs w:val="24"/>
        </w:rPr>
        <w:t xml:space="preserve"> and legal fees </w:t>
      </w:r>
      <w:bookmarkStart w:id="49" w:name="_cp_change_34"/>
      <w:bookmarkEnd w:id="48"/>
      <w:r w:rsidR="00D43E79" w:rsidRPr="00445912">
        <w:rPr>
          <w:bCs/>
          <w:color w:val="000000" w:themeColor="text1"/>
          <w:szCs w:val="24"/>
        </w:rPr>
        <w:t xml:space="preserve">in connection with the </w:t>
      </w:r>
      <w:r w:rsidR="00D43E79">
        <w:rPr>
          <w:bCs/>
          <w:color w:val="000000" w:themeColor="text1"/>
          <w:szCs w:val="24"/>
        </w:rPr>
        <w:t>Approved Construction Work</w:t>
      </w:r>
      <w:r w:rsidR="00D43E79" w:rsidRPr="00445912">
        <w:rPr>
          <w:color w:val="000000" w:themeColor="text1"/>
          <w:szCs w:val="24"/>
        </w:rPr>
        <w:t xml:space="preserve"> </w:t>
      </w:r>
      <w:bookmarkStart w:id="50" w:name="_cp_change_37"/>
      <w:bookmarkEnd w:id="49"/>
      <w:r w:rsidR="00D43E79" w:rsidRPr="00445912">
        <w:rPr>
          <w:bCs/>
          <w:color w:val="000000" w:themeColor="text1"/>
          <w:szCs w:val="24"/>
        </w:rPr>
        <w:t xml:space="preserve">in excess of the </w:t>
      </w:r>
      <w:r w:rsidR="00D43E79">
        <w:rPr>
          <w:bCs/>
          <w:color w:val="000000" w:themeColor="text1"/>
          <w:szCs w:val="24"/>
        </w:rPr>
        <w:t xml:space="preserve">Approved Construction Work </w:t>
      </w:r>
      <w:r w:rsidR="00D43E79" w:rsidRPr="00445912">
        <w:rPr>
          <w:color w:val="000000" w:themeColor="text1"/>
          <w:szCs w:val="24"/>
        </w:rPr>
        <w:t>Review Cost Deposit, including:</w:t>
      </w:r>
      <w:bookmarkStart w:id="51" w:name="_cp_change_36"/>
      <w:bookmarkEnd w:id="50"/>
    </w:p>
    <w:p w14:paraId="22CA61F4" w14:textId="2AECC622" w:rsidR="00D43E79" w:rsidRPr="00445912" w:rsidRDefault="00D43E79" w:rsidP="00D43E79">
      <w:pPr>
        <w:spacing w:after="240"/>
        <w:ind w:left="2160" w:right="720" w:firstLine="720"/>
        <w:rPr>
          <w:color w:val="000000" w:themeColor="text1"/>
          <w:szCs w:val="24"/>
        </w:rPr>
      </w:pPr>
      <w:bookmarkStart w:id="52" w:name="_cp_change_39"/>
      <w:bookmarkEnd w:id="51"/>
      <w:r w:rsidRPr="00445912">
        <w:rPr>
          <w:color w:val="000000" w:themeColor="text1"/>
          <w:szCs w:val="24"/>
        </w:rPr>
        <w:t>(A)</w:t>
      </w:r>
      <w:r w:rsidRPr="00445912">
        <w:rPr>
          <w:color w:val="000000" w:themeColor="text1"/>
          <w:szCs w:val="24"/>
        </w:rPr>
        <w:tab/>
      </w:r>
      <w:r w:rsidR="008B04F1">
        <w:rPr>
          <w:color w:val="000000" w:themeColor="text1"/>
          <w:szCs w:val="24"/>
        </w:rPr>
        <w:t>[intentionally deleted]</w:t>
      </w:r>
      <w:r w:rsidRPr="00445912">
        <w:rPr>
          <w:color w:val="000000" w:themeColor="text1"/>
          <w:szCs w:val="24"/>
        </w:rPr>
        <w:t>;</w:t>
      </w:r>
      <w:bookmarkStart w:id="53" w:name="_cp_change_38"/>
      <w:bookmarkEnd w:id="52"/>
    </w:p>
    <w:p w14:paraId="491C9B91" w14:textId="0FA3D22E" w:rsidR="00D43E79" w:rsidRPr="00445912" w:rsidRDefault="00D43E79" w:rsidP="00D43E79">
      <w:pPr>
        <w:spacing w:after="240"/>
        <w:ind w:left="2160" w:right="720" w:firstLine="720"/>
        <w:rPr>
          <w:color w:val="000000" w:themeColor="text1"/>
          <w:szCs w:val="24"/>
        </w:rPr>
      </w:pPr>
      <w:bookmarkStart w:id="54" w:name="_cp_change_41"/>
      <w:bookmarkEnd w:id="53"/>
      <w:r w:rsidRPr="00445912">
        <w:rPr>
          <w:color w:val="000000" w:themeColor="text1"/>
          <w:szCs w:val="24"/>
        </w:rPr>
        <w:t>(B)</w:t>
      </w:r>
      <w:r w:rsidRPr="00445912">
        <w:rPr>
          <w:color w:val="000000" w:themeColor="text1"/>
          <w:szCs w:val="24"/>
        </w:rPr>
        <w:tab/>
        <w:t xml:space="preserve">a reasonable inspection fee, not exceeding the Maximum Inspection Fee for each inspection of the Mortgaged Property by Lender in connection with an </w:t>
      </w:r>
      <w:r>
        <w:rPr>
          <w:color w:val="000000" w:themeColor="text1"/>
          <w:szCs w:val="24"/>
        </w:rPr>
        <w:t>Approved Construction Work</w:t>
      </w:r>
      <w:r w:rsidRPr="00445912">
        <w:rPr>
          <w:color w:val="000000" w:themeColor="text1"/>
          <w:szCs w:val="24"/>
        </w:rPr>
        <w:t xml:space="preserve"> item, plus all other reasonable costs and out-of-pocket expenses relating to such inspections;</w:t>
      </w:r>
      <w:bookmarkStart w:id="55" w:name="_cp_change_40"/>
      <w:bookmarkEnd w:id="54"/>
    </w:p>
    <w:p w14:paraId="6988DFEB" w14:textId="701E6DD0" w:rsidR="00D43E79" w:rsidRPr="00445912" w:rsidRDefault="00D43E79" w:rsidP="00D43E79">
      <w:pPr>
        <w:spacing w:after="240"/>
        <w:ind w:left="2160" w:right="720" w:firstLine="720"/>
        <w:rPr>
          <w:color w:val="000000" w:themeColor="text1"/>
          <w:szCs w:val="24"/>
        </w:rPr>
      </w:pPr>
      <w:bookmarkStart w:id="56" w:name="_cp_change_43"/>
      <w:bookmarkEnd w:id="55"/>
      <w:r w:rsidRPr="00445912">
        <w:rPr>
          <w:color w:val="000000" w:themeColor="text1"/>
          <w:szCs w:val="24"/>
        </w:rPr>
        <w:t>(C)</w:t>
      </w:r>
      <w:r w:rsidRPr="00445912">
        <w:rPr>
          <w:color w:val="000000" w:themeColor="text1"/>
          <w:szCs w:val="24"/>
        </w:rPr>
        <w:tab/>
        <w:t xml:space="preserve">all legal fees in connection with the </w:t>
      </w:r>
      <w:r>
        <w:rPr>
          <w:color w:val="000000" w:themeColor="text1"/>
          <w:szCs w:val="24"/>
        </w:rPr>
        <w:t>Approved Construction Work</w:t>
      </w:r>
      <w:r w:rsidRPr="00445912">
        <w:rPr>
          <w:color w:val="000000" w:themeColor="text1"/>
          <w:szCs w:val="24"/>
        </w:rPr>
        <w:t>; and</w:t>
      </w:r>
      <w:bookmarkStart w:id="57" w:name="_cp_change_42"/>
      <w:bookmarkEnd w:id="56"/>
    </w:p>
    <w:p w14:paraId="430316D5" w14:textId="78584956" w:rsidR="00D43E79" w:rsidRPr="00445912" w:rsidRDefault="00D43E79" w:rsidP="00D43E79">
      <w:pPr>
        <w:spacing w:after="240"/>
        <w:ind w:left="2160" w:right="720" w:firstLine="720"/>
        <w:rPr>
          <w:color w:val="000000" w:themeColor="text1"/>
          <w:szCs w:val="24"/>
        </w:rPr>
      </w:pPr>
      <w:bookmarkStart w:id="58" w:name="_cp_change_45"/>
      <w:bookmarkEnd w:id="57"/>
      <w:r w:rsidRPr="00445912">
        <w:rPr>
          <w:color w:val="000000" w:themeColor="text1"/>
          <w:szCs w:val="24"/>
        </w:rPr>
        <w:t>(D)</w:t>
      </w:r>
      <w:r w:rsidRPr="00445912">
        <w:rPr>
          <w:color w:val="000000" w:themeColor="text1"/>
          <w:szCs w:val="24"/>
        </w:rPr>
        <w:tab/>
        <w:t xml:space="preserve">all fees charged by any engineer, architect, </w:t>
      </w:r>
      <w:r w:rsidR="00D002F5" w:rsidRPr="00445912">
        <w:rPr>
          <w:color w:val="000000" w:themeColor="text1"/>
          <w:szCs w:val="24"/>
        </w:rPr>
        <w:t>inspector,</w:t>
      </w:r>
      <w:r w:rsidRPr="00445912">
        <w:rPr>
          <w:color w:val="000000" w:themeColor="text1"/>
          <w:szCs w:val="24"/>
        </w:rPr>
        <w:t xml:space="preserve"> or other person inspecting the Mortgaged Property on behalf of Lender for each inspection of the Mortgaged Property in connection with an </w:t>
      </w:r>
      <w:r>
        <w:rPr>
          <w:color w:val="000000" w:themeColor="text1"/>
          <w:szCs w:val="24"/>
        </w:rPr>
        <w:t>Approved Construction Work</w:t>
      </w:r>
      <w:r w:rsidRPr="00445912">
        <w:rPr>
          <w:color w:val="000000" w:themeColor="text1"/>
          <w:szCs w:val="24"/>
        </w:rPr>
        <w:t xml:space="preserve"> </w:t>
      </w:r>
      <w:r w:rsidR="000C5D7C">
        <w:rPr>
          <w:color w:val="000000" w:themeColor="text1"/>
          <w:szCs w:val="24"/>
        </w:rPr>
        <w:t>i</w:t>
      </w:r>
      <w:r w:rsidRPr="00A62BB8">
        <w:rPr>
          <w:color w:val="000000" w:themeColor="text1"/>
          <w:szCs w:val="24"/>
        </w:rPr>
        <w:t>tem</w:t>
      </w:r>
      <w:r w:rsidRPr="00445912">
        <w:rPr>
          <w:color w:val="000000" w:themeColor="text1"/>
          <w:szCs w:val="24"/>
        </w:rPr>
        <w:t>, plus all other reasonable costs and out-of-pocket expenses relating to such inspections.</w:t>
      </w:r>
      <w:bookmarkStart w:id="59" w:name="_cp_change_44"/>
      <w:bookmarkEnd w:id="58"/>
    </w:p>
    <w:p w14:paraId="688FC8C3" w14:textId="1BCA6EA2" w:rsidR="00D43E79" w:rsidRPr="00445912" w:rsidRDefault="00D43E79" w:rsidP="00D43E79">
      <w:pPr>
        <w:spacing w:after="240"/>
        <w:ind w:left="2160" w:right="720" w:firstLine="720"/>
        <w:rPr>
          <w:b/>
          <w:color w:val="000000" w:themeColor="text1"/>
          <w:szCs w:val="24"/>
        </w:rPr>
      </w:pPr>
      <w:bookmarkStart w:id="60" w:name="_cp_change_47"/>
      <w:bookmarkEnd w:id="59"/>
      <w:r w:rsidRPr="00445912">
        <w:rPr>
          <w:color w:val="000000" w:themeColor="text1"/>
          <w:szCs w:val="24"/>
        </w:rPr>
        <w:t xml:space="preserve">Lender shall promptly refund to Borrower any amount of the </w:t>
      </w:r>
      <w:r>
        <w:rPr>
          <w:color w:val="000000" w:themeColor="text1"/>
          <w:szCs w:val="24"/>
        </w:rPr>
        <w:t xml:space="preserve">Approved Construction Work </w:t>
      </w:r>
      <w:r w:rsidRPr="00445912">
        <w:rPr>
          <w:color w:val="000000" w:themeColor="text1"/>
          <w:szCs w:val="24"/>
        </w:rPr>
        <w:t xml:space="preserve">Review Cost Deposit remaining after </w:t>
      </w:r>
      <w:r w:rsidRPr="00445912">
        <w:rPr>
          <w:color w:val="000000" w:themeColor="text1"/>
          <w:szCs w:val="24"/>
        </w:rPr>
        <w:lastRenderedPageBreak/>
        <w:t xml:space="preserve">applying the </w:t>
      </w:r>
      <w:r>
        <w:rPr>
          <w:color w:val="000000" w:themeColor="text1"/>
          <w:szCs w:val="24"/>
        </w:rPr>
        <w:t xml:space="preserve">Approved Construction Work </w:t>
      </w:r>
      <w:r w:rsidRPr="00445912">
        <w:rPr>
          <w:color w:val="000000" w:themeColor="text1"/>
          <w:szCs w:val="24"/>
        </w:rPr>
        <w:t xml:space="preserve">Review Cost Deposit to such costs, </w:t>
      </w:r>
      <w:r w:rsidR="00D002F5" w:rsidRPr="00445912">
        <w:rPr>
          <w:color w:val="000000" w:themeColor="text1"/>
          <w:szCs w:val="24"/>
        </w:rPr>
        <w:t>taxes,</w:t>
      </w:r>
      <w:r w:rsidRPr="00445912">
        <w:rPr>
          <w:color w:val="000000" w:themeColor="text1"/>
          <w:szCs w:val="24"/>
        </w:rPr>
        <w:t xml:space="preserve"> and expenses.</w:t>
      </w:r>
      <w:r w:rsidRPr="00445912">
        <w:rPr>
          <w:b/>
          <w:bCs/>
          <w:color w:val="000000" w:themeColor="text1"/>
          <w:szCs w:val="24"/>
        </w:rPr>
        <w:t>]</w:t>
      </w:r>
      <w:bookmarkEnd w:id="60"/>
      <w:r w:rsidR="00EB4DE0">
        <w:rPr>
          <w:b/>
          <w:bCs/>
          <w:color w:val="000000" w:themeColor="text1"/>
          <w:szCs w:val="24"/>
        </w:rPr>
        <w:t xml:space="preserve"> </w:t>
      </w:r>
      <w:r w:rsidR="00EB4DE0" w:rsidRPr="00EB4DE0">
        <w:rPr>
          <w:b/>
          <w:bCs/>
          <w:color w:val="000000" w:themeColor="text1"/>
          <w:szCs w:val="24"/>
        </w:rPr>
        <w:t>[</w:t>
      </w:r>
      <w:r w:rsidR="00EB4DE0" w:rsidRPr="006763B2">
        <w:rPr>
          <w:b/>
          <w:bCs/>
          <w:color w:val="000000" w:themeColor="text1"/>
          <w:szCs w:val="24"/>
        </w:rPr>
        <w:t xml:space="preserve">OR INSERT </w:t>
      </w:r>
      <w:r w:rsidR="00EB4DE0" w:rsidRPr="00EC691E">
        <w:rPr>
          <w:color w:val="000000" w:themeColor="text1"/>
          <w:szCs w:val="24"/>
        </w:rPr>
        <w:t>[intentionally deleted]</w:t>
      </w:r>
      <w:r w:rsidR="00EB4DE0">
        <w:rPr>
          <w:color w:val="000000" w:themeColor="text1"/>
          <w:szCs w:val="24"/>
        </w:rPr>
        <w:t xml:space="preserve"> </w:t>
      </w:r>
      <w:r w:rsidR="00EB4DE0">
        <w:rPr>
          <w:b/>
          <w:bCs/>
          <w:color w:val="000000" w:themeColor="text1"/>
          <w:szCs w:val="24"/>
        </w:rPr>
        <w:t>IF THERE IS AN APPROVED CONSTRUCTION WORK REVIEW COST DEPOSIT]</w:t>
      </w:r>
    </w:p>
    <w:bookmarkEnd w:id="47"/>
    <w:p w14:paraId="6F15C371" w14:textId="2C581476" w:rsidR="00D43E79" w:rsidRPr="00445912" w:rsidRDefault="00D43E79" w:rsidP="00D43E79">
      <w:pPr>
        <w:spacing w:after="240"/>
        <w:ind w:left="1440" w:right="720" w:firstLine="720"/>
        <w:rPr>
          <w:color w:val="000000" w:themeColor="text1"/>
          <w:szCs w:val="24"/>
        </w:rPr>
      </w:pPr>
      <w:r w:rsidRPr="00445912">
        <w:rPr>
          <w:color w:val="000000" w:themeColor="text1"/>
          <w:szCs w:val="24"/>
        </w:rPr>
        <w:t xml:space="preserve">Except as specifically set forth in the Loan Agreement to the contrary, nothing herein shall be construed as entitling Borrower or any Borrower Affiliate to enter into any secured or unsecured construction loan or other financing or Preferred Equity or Mezzanine </w:t>
      </w:r>
      <w:r w:rsidR="00CB5D5E">
        <w:rPr>
          <w:color w:val="000000" w:themeColor="text1"/>
          <w:szCs w:val="24"/>
        </w:rPr>
        <w:t>Financing</w:t>
      </w:r>
      <w:r w:rsidR="00CB5D5E" w:rsidRPr="00445912">
        <w:rPr>
          <w:color w:val="000000" w:themeColor="text1"/>
          <w:szCs w:val="24"/>
        </w:rPr>
        <w:t xml:space="preserve"> </w:t>
      </w:r>
      <w:r w:rsidRPr="00445912">
        <w:rPr>
          <w:color w:val="000000" w:themeColor="text1"/>
          <w:szCs w:val="24"/>
        </w:rPr>
        <w:t xml:space="preserve">to fund the </w:t>
      </w:r>
      <w:r>
        <w:rPr>
          <w:color w:val="000000" w:themeColor="text1"/>
          <w:szCs w:val="24"/>
        </w:rPr>
        <w:t>Approved Construction Work</w:t>
      </w:r>
      <w:r w:rsidRPr="00445912">
        <w:rPr>
          <w:color w:val="000000" w:themeColor="text1"/>
          <w:szCs w:val="24"/>
        </w:rPr>
        <w:t xml:space="preserve"> or take any other act</w:t>
      </w:r>
      <w:r w:rsidR="000C5D7C">
        <w:rPr>
          <w:color w:val="000000" w:themeColor="text1"/>
          <w:szCs w:val="24"/>
        </w:rPr>
        <w:t>ion</w:t>
      </w:r>
      <w:r w:rsidRPr="00445912">
        <w:rPr>
          <w:color w:val="000000" w:themeColor="text1"/>
          <w:szCs w:val="24"/>
        </w:rPr>
        <w:t xml:space="preserve"> in violation of the Loan Documents.  Borrower shall not seek or otherwise be entitled to any reimbursement for costs of the </w:t>
      </w:r>
      <w:r>
        <w:rPr>
          <w:color w:val="000000" w:themeColor="text1"/>
          <w:szCs w:val="24"/>
        </w:rPr>
        <w:t>Approved Construction Work</w:t>
      </w:r>
      <w:r w:rsidRPr="00445912">
        <w:rPr>
          <w:color w:val="000000" w:themeColor="text1"/>
          <w:szCs w:val="24"/>
        </w:rPr>
        <w:t xml:space="preserve"> from the Repairs Escrow Account, or Replacement Reserve Account, if any, established in accordance with Article 13 of this Loan Agreement, or otherwise under the Loan Documents.</w:t>
      </w:r>
    </w:p>
    <w:p w14:paraId="30F7C7C1" w14:textId="4C6DD28E" w:rsidR="00D43E79" w:rsidRPr="00445912" w:rsidRDefault="00D43E79" w:rsidP="00D43E79">
      <w:pPr>
        <w:pStyle w:val="Heading3"/>
        <w:spacing w:after="240"/>
        <w:ind w:left="720" w:right="720" w:firstLine="720"/>
        <w:rPr>
          <w:color w:val="000000" w:themeColor="text1"/>
        </w:rPr>
      </w:pPr>
      <w:bookmarkStart w:id="61" w:name="_Toc263870598"/>
      <w:bookmarkStart w:id="62" w:name="_Toc264473999"/>
      <w:bookmarkStart w:id="63" w:name="_Toc266373240"/>
      <w:bookmarkStart w:id="64" w:name="_Toc270292087"/>
      <w:bookmarkEnd w:id="36"/>
      <w:bookmarkEnd w:id="37"/>
      <w:r w:rsidRPr="00445912">
        <w:rPr>
          <w:color w:val="000000" w:themeColor="text1"/>
        </w:rPr>
        <w:t>(e)</w:t>
      </w:r>
      <w:r w:rsidRPr="00445912">
        <w:rPr>
          <w:color w:val="000000" w:themeColor="text1"/>
        </w:rPr>
        <w:tab/>
        <w:t xml:space="preserve">Assignment of Contracts for </w:t>
      </w:r>
      <w:r>
        <w:rPr>
          <w:color w:val="000000" w:themeColor="text1"/>
        </w:rPr>
        <w:t>Approved Construction Work</w:t>
      </w:r>
      <w:r w:rsidRPr="00445912">
        <w:rPr>
          <w:color w:val="000000" w:themeColor="text1"/>
        </w:rPr>
        <w:t>.</w:t>
      </w:r>
      <w:bookmarkEnd w:id="61"/>
      <w:bookmarkEnd w:id="62"/>
      <w:bookmarkEnd w:id="63"/>
      <w:bookmarkEnd w:id="64"/>
    </w:p>
    <w:p w14:paraId="2CB6FAC6" w14:textId="00C08401" w:rsidR="00D43E79" w:rsidRPr="00445912" w:rsidRDefault="00D43E79" w:rsidP="00D43E79">
      <w:pPr>
        <w:spacing w:after="240"/>
        <w:ind w:left="720" w:right="720" w:firstLine="720"/>
        <w:rPr>
          <w:color w:val="000000" w:themeColor="text1"/>
          <w:szCs w:val="24"/>
        </w:rPr>
      </w:pPr>
      <w:r w:rsidRPr="00445912">
        <w:rPr>
          <w:color w:val="000000" w:themeColor="text1"/>
          <w:szCs w:val="24"/>
        </w:rPr>
        <w:t xml:space="preserve">In addition to any other assignment of contracts required hereunder, Borrower shall collaterally assign to Lender as additional security any contract or subcontract for </w:t>
      </w:r>
      <w:r>
        <w:rPr>
          <w:color w:val="000000" w:themeColor="text1"/>
          <w:szCs w:val="24"/>
        </w:rPr>
        <w:t xml:space="preserve">Approved Construction </w:t>
      </w:r>
      <w:r w:rsidRPr="00445912">
        <w:rPr>
          <w:color w:val="000000" w:themeColor="text1"/>
          <w:szCs w:val="24"/>
        </w:rPr>
        <w:t>Work, upon Lender’s written request, on a form of assignment approved by Lender.</w:t>
      </w:r>
    </w:p>
    <w:p w14:paraId="02BF5899" w14:textId="77777777" w:rsidR="00D43E79" w:rsidRPr="00445912" w:rsidRDefault="00D43E79" w:rsidP="00D43E79">
      <w:pPr>
        <w:pStyle w:val="Heading3"/>
        <w:spacing w:after="240"/>
        <w:ind w:left="720" w:right="720" w:firstLine="720"/>
        <w:rPr>
          <w:color w:val="000000" w:themeColor="text1"/>
        </w:rPr>
      </w:pPr>
      <w:bookmarkStart w:id="65" w:name="_Toc263870599"/>
      <w:bookmarkStart w:id="66" w:name="_Toc264474000"/>
      <w:bookmarkStart w:id="67" w:name="_Toc266373241"/>
      <w:bookmarkStart w:id="68" w:name="_Toc270292088"/>
      <w:r w:rsidRPr="00445912">
        <w:rPr>
          <w:color w:val="000000" w:themeColor="text1"/>
        </w:rPr>
        <w:t>(f)</w:t>
      </w:r>
      <w:r w:rsidRPr="00445912">
        <w:rPr>
          <w:color w:val="000000" w:themeColor="text1"/>
        </w:rPr>
        <w:tab/>
        <w:t>Indemnification.</w:t>
      </w:r>
      <w:bookmarkEnd w:id="65"/>
      <w:bookmarkEnd w:id="66"/>
      <w:bookmarkEnd w:id="67"/>
      <w:bookmarkEnd w:id="68"/>
    </w:p>
    <w:p w14:paraId="01B690D2" w14:textId="0EE02593" w:rsidR="00D43E79" w:rsidRPr="00445912" w:rsidRDefault="00D43E79" w:rsidP="00D43E79">
      <w:pPr>
        <w:spacing w:after="240"/>
        <w:ind w:left="720" w:right="720" w:firstLine="720"/>
        <w:rPr>
          <w:color w:val="000000" w:themeColor="text1"/>
          <w:szCs w:val="24"/>
        </w:rPr>
      </w:pPr>
      <w:r w:rsidRPr="00445912">
        <w:rPr>
          <w:color w:val="000000" w:themeColor="text1"/>
          <w:szCs w:val="24"/>
        </w:rPr>
        <w:t xml:space="preserve">If Lender elects to exercise its rights under Section 14.03 due to Borrower’s failure to timely commence or complete any </w:t>
      </w:r>
      <w:r>
        <w:rPr>
          <w:color w:val="000000" w:themeColor="text1"/>
          <w:szCs w:val="24"/>
        </w:rPr>
        <w:t>Approved Construction Work</w:t>
      </w:r>
      <w:r w:rsidRPr="00445912">
        <w:rPr>
          <w:color w:val="000000" w:themeColor="text1"/>
          <w:szCs w:val="24"/>
        </w:rPr>
        <w:t xml:space="preserve">, Borrower shall indemnify and hold Lender harmless from and against any and all actions, suits, claims, demands, liabilities, losses, damages, </w:t>
      </w:r>
      <w:r w:rsidRPr="00445912">
        <w:rPr>
          <w:color w:val="000000" w:themeColor="text1"/>
          <w:spacing w:val="-3"/>
          <w:szCs w:val="24"/>
        </w:rPr>
        <w:t>obligations</w:t>
      </w:r>
      <w:r w:rsidRPr="00445912">
        <w:rPr>
          <w:color w:val="000000" w:themeColor="text1"/>
          <w:szCs w:val="24"/>
        </w:rPr>
        <w:t xml:space="preserve"> and costs or expenses, including litigation costs and reasonable attorneys’ fees, arising from or in any way connected with the performance by Lender of the </w:t>
      </w:r>
      <w:bookmarkStart w:id="69" w:name="_cp_change_150"/>
      <w:r>
        <w:rPr>
          <w:color w:val="000000" w:themeColor="text1"/>
          <w:szCs w:val="24"/>
        </w:rPr>
        <w:t>Approved Construction Work</w:t>
      </w:r>
      <w:r w:rsidR="008B04F1">
        <w:rPr>
          <w:color w:val="000000" w:themeColor="text1"/>
          <w:szCs w:val="24"/>
        </w:rPr>
        <w:t>,</w:t>
      </w:r>
      <w:bookmarkEnd w:id="69"/>
      <w:r w:rsidR="00666883">
        <w:rPr>
          <w:color w:val="000000" w:themeColor="text1"/>
          <w:szCs w:val="24"/>
        </w:rPr>
        <w:t xml:space="preserve"> </w:t>
      </w:r>
      <w:r w:rsidRPr="00445912">
        <w:rPr>
          <w:color w:val="000000" w:themeColor="text1"/>
        </w:rPr>
        <w:t>provided that Borrower shall have no indemnity obligation if such actions, suits, claims, demands, liabilities, losses, damages, obligations and costs or expenses, including litigation costs and reasonable attorneys’ fees, arise as a result of the willful misconduct or gross negligence of Lender, Lender’s agents, employees or representatives as determined by a court of competent jurisdiction pursuant to a final non-appealable court order</w:t>
      </w:r>
      <w:r w:rsidRPr="00445912">
        <w:rPr>
          <w:color w:val="000000" w:themeColor="text1"/>
          <w:szCs w:val="24"/>
        </w:rPr>
        <w:t>.</w:t>
      </w:r>
    </w:p>
    <w:p w14:paraId="53DE7459" w14:textId="77777777" w:rsidR="00D43E79" w:rsidRPr="00445912" w:rsidRDefault="00D43E79" w:rsidP="00D43E79">
      <w:pPr>
        <w:pStyle w:val="Heading3"/>
        <w:spacing w:after="240"/>
        <w:ind w:left="720" w:right="720" w:firstLine="720"/>
        <w:rPr>
          <w:color w:val="000000" w:themeColor="text1"/>
        </w:rPr>
      </w:pPr>
      <w:bookmarkStart w:id="70" w:name="_Toc263870600"/>
      <w:bookmarkStart w:id="71" w:name="_Toc264474001"/>
      <w:bookmarkStart w:id="72" w:name="_Toc266373242"/>
      <w:bookmarkStart w:id="73" w:name="_Toc270292089"/>
      <w:r w:rsidRPr="00445912">
        <w:rPr>
          <w:color w:val="000000" w:themeColor="text1"/>
        </w:rPr>
        <w:t>(g)</w:t>
      </w:r>
      <w:r w:rsidRPr="00445912">
        <w:rPr>
          <w:color w:val="000000" w:themeColor="text1"/>
        </w:rPr>
        <w:tab/>
        <w:t>Amendments to Loan Documents.</w:t>
      </w:r>
      <w:bookmarkEnd w:id="70"/>
      <w:bookmarkEnd w:id="71"/>
      <w:bookmarkEnd w:id="72"/>
      <w:bookmarkEnd w:id="73"/>
    </w:p>
    <w:p w14:paraId="182263AE" w14:textId="4AB2A6AD" w:rsidR="00D43E79" w:rsidRPr="00445912" w:rsidRDefault="00D43E79" w:rsidP="00D43E79">
      <w:pPr>
        <w:spacing w:after="240"/>
        <w:ind w:left="720" w:right="720" w:firstLine="720"/>
        <w:rPr>
          <w:color w:val="000000" w:themeColor="text1"/>
          <w:szCs w:val="24"/>
        </w:rPr>
      </w:pPr>
      <w:r w:rsidRPr="00445912">
        <w:rPr>
          <w:color w:val="000000" w:themeColor="text1"/>
        </w:rPr>
        <w:t xml:space="preserve">Subject to Section 5.02, Borrower shall execute and deliver to Lender, upon written request, an amendment to this Loan Agreement, the Security Instrument, and any other Loan Document deemed necessary or desirable to perfect Lender’s </w:t>
      </w:r>
      <w:r w:rsidRPr="00445912">
        <w:rPr>
          <w:color w:val="000000" w:themeColor="text1"/>
        </w:rPr>
        <w:lastRenderedPageBreak/>
        <w:t xml:space="preserve">lien upon any portion of the Mortgaged Property for which </w:t>
      </w:r>
      <w:bookmarkStart w:id="74" w:name="_cp_change_151"/>
      <w:r w:rsidR="008B04F1">
        <w:rPr>
          <w:color w:val="000000" w:themeColor="text1"/>
        </w:rPr>
        <w:t>funds</w:t>
      </w:r>
      <w:bookmarkEnd w:id="74"/>
      <w:r w:rsidR="00666883">
        <w:rPr>
          <w:color w:val="000000" w:themeColor="text1"/>
        </w:rPr>
        <w:t xml:space="preserve"> </w:t>
      </w:r>
      <w:r w:rsidRPr="00445912">
        <w:rPr>
          <w:color w:val="000000" w:themeColor="text1"/>
        </w:rPr>
        <w:t xml:space="preserve">were expended in connection with the </w:t>
      </w:r>
      <w:r>
        <w:rPr>
          <w:color w:val="000000" w:themeColor="text1"/>
        </w:rPr>
        <w:t>Approved Construction Work</w:t>
      </w:r>
      <w:r w:rsidRPr="00445912">
        <w:rPr>
          <w:color w:val="000000" w:themeColor="text1"/>
          <w:szCs w:val="24"/>
        </w:rPr>
        <w:t>.</w:t>
      </w:r>
    </w:p>
    <w:p w14:paraId="7A56C4E0" w14:textId="00198852" w:rsidR="00D43E79" w:rsidRPr="00445912" w:rsidRDefault="00D43E79" w:rsidP="002D7F5E">
      <w:pPr>
        <w:pStyle w:val="Heading3"/>
        <w:spacing w:after="240"/>
      </w:pPr>
      <w:r w:rsidRPr="00445912">
        <w:t>(h)</w:t>
      </w:r>
      <w:r w:rsidRPr="00445912">
        <w:tab/>
        <w:t xml:space="preserve">Completion of </w:t>
      </w:r>
      <w:r>
        <w:t>Approved Construction Work</w:t>
      </w:r>
      <w:r w:rsidRPr="00445912">
        <w:t>.</w:t>
      </w:r>
    </w:p>
    <w:p w14:paraId="6DCBCE31" w14:textId="77D67C66" w:rsidR="00D43E79" w:rsidRPr="00445912" w:rsidRDefault="00D43E79" w:rsidP="00D43E79">
      <w:pPr>
        <w:spacing w:after="240"/>
        <w:ind w:left="720" w:right="720" w:firstLine="720"/>
        <w:rPr>
          <w:color w:val="000000" w:themeColor="text1"/>
          <w:szCs w:val="24"/>
        </w:rPr>
      </w:pPr>
      <w:r w:rsidRPr="00445912">
        <w:rPr>
          <w:color w:val="000000" w:themeColor="text1"/>
          <w:szCs w:val="24"/>
        </w:rPr>
        <w:t>Borrower shall provide evidence satisfactory to Lender of completion of (</w:t>
      </w:r>
      <w:r w:rsidR="005A5871">
        <w:rPr>
          <w:color w:val="000000" w:themeColor="text1"/>
          <w:szCs w:val="24"/>
        </w:rPr>
        <w:t>x</w:t>
      </w:r>
      <w:r w:rsidRPr="00445912">
        <w:rPr>
          <w:color w:val="000000" w:themeColor="text1"/>
          <w:szCs w:val="24"/>
        </w:rPr>
        <w:t xml:space="preserve">) the </w:t>
      </w:r>
      <w:r>
        <w:rPr>
          <w:color w:val="000000" w:themeColor="text1"/>
          <w:szCs w:val="24"/>
        </w:rPr>
        <w:t>Approved Construction Work</w:t>
      </w:r>
      <w:r w:rsidRPr="00445912">
        <w:rPr>
          <w:color w:val="000000" w:themeColor="text1"/>
          <w:szCs w:val="24"/>
        </w:rPr>
        <w:t xml:space="preserve"> by the </w:t>
      </w:r>
      <w:r>
        <w:rPr>
          <w:color w:val="000000" w:themeColor="text1"/>
          <w:szCs w:val="24"/>
        </w:rPr>
        <w:t>Approved Construction</w:t>
      </w:r>
      <w:r w:rsidRPr="00445912">
        <w:rPr>
          <w:color w:val="000000" w:themeColor="text1"/>
          <w:szCs w:val="24"/>
        </w:rPr>
        <w:t xml:space="preserve"> Completion Date, and (</w:t>
      </w:r>
      <w:r w:rsidR="005A5871">
        <w:rPr>
          <w:color w:val="000000" w:themeColor="text1"/>
          <w:szCs w:val="24"/>
        </w:rPr>
        <w:t>y</w:t>
      </w:r>
      <w:r w:rsidRPr="00445912">
        <w:rPr>
          <w:color w:val="000000" w:themeColor="text1"/>
          <w:szCs w:val="24"/>
        </w:rPr>
        <w:t xml:space="preserve">) if different, any individual required </w:t>
      </w:r>
      <w:r>
        <w:rPr>
          <w:color w:val="000000" w:themeColor="text1"/>
          <w:szCs w:val="24"/>
        </w:rPr>
        <w:t xml:space="preserve">Approved Construction Work </w:t>
      </w:r>
      <w:r w:rsidRPr="00445912">
        <w:rPr>
          <w:color w:val="000000" w:themeColor="text1"/>
          <w:szCs w:val="24"/>
        </w:rPr>
        <w:t xml:space="preserve">item by the completion date set forth on </w:t>
      </w:r>
      <w:r w:rsidR="004138DD">
        <w:rPr>
          <w:color w:val="000000" w:themeColor="text1"/>
          <w:szCs w:val="24"/>
        </w:rPr>
        <w:t xml:space="preserve">the </w:t>
      </w:r>
      <w:r>
        <w:rPr>
          <w:color w:val="000000" w:themeColor="text1"/>
          <w:szCs w:val="24"/>
        </w:rPr>
        <w:t>Approved Construction Work</w:t>
      </w:r>
      <w:r w:rsidRPr="00445912">
        <w:rPr>
          <w:color w:val="000000" w:themeColor="text1"/>
          <w:szCs w:val="24"/>
        </w:rPr>
        <w:t xml:space="preserve"> Schedule</w:t>
      </w:r>
      <w:r>
        <w:rPr>
          <w:color w:val="000000" w:themeColor="text1"/>
          <w:szCs w:val="24"/>
        </w:rPr>
        <w:t>.</w:t>
      </w:r>
      <w:r w:rsidRPr="00445912">
        <w:rPr>
          <w:color w:val="000000" w:themeColor="text1"/>
          <w:szCs w:val="24"/>
        </w:rPr>
        <w:t xml:space="preserve"> Upon completion of the </w:t>
      </w:r>
      <w:r>
        <w:rPr>
          <w:color w:val="000000" w:themeColor="text1"/>
          <w:szCs w:val="24"/>
        </w:rPr>
        <w:t>Approved Construction Work</w:t>
      </w:r>
      <w:r w:rsidRPr="00445912">
        <w:rPr>
          <w:color w:val="000000" w:themeColor="text1"/>
          <w:szCs w:val="24"/>
        </w:rPr>
        <w:t>, Borrower shall deliver to Lender the following:</w:t>
      </w:r>
    </w:p>
    <w:p w14:paraId="3EB221B7" w14:textId="50943A0C" w:rsidR="00D43E79" w:rsidRPr="00445912" w:rsidRDefault="00D73803" w:rsidP="005A5871">
      <w:pPr>
        <w:spacing w:after="240"/>
        <w:ind w:left="1440" w:right="720" w:firstLine="720"/>
        <w:rPr>
          <w:color w:val="000000" w:themeColor="text1"/>
          <w:szCs w:val="24"/>
        </w:rPr>
      </w:pPr>
      <w:r w:rsidRPr="00D73803">
        <w:rPr>
          <w:color w:val="000000" w:themeColor="text1"/>
          <w:szCs w:val="24"/>
        </w:rPr>
        <w:t>(</w:t>
      </w:r>
      <w:r>
        <w:rPr>
          <w:color w:val="000000" w:themeColor="text1"/>
          <w:szCs w:val="24"/>
        </w:rPr>
        <w:t>1</w:t>
      </w:r>
      <w:r w:rsidRPr="00D73803">
        <w:rPr>
          <w:color w:val="000000" w:themeColor="text1"/>
          <w:szCs w:val="24"/>
        </w:rPr>
        <w:t>)</w:t>
      </w:r>
      <w:r>
        <w:rPr>
          <w:color w:val="000000" w:themeColor="text1"/>
          <w:szCs w:val="24"/>
        </w:rPr>
        <w:tab/>
      </w:r>
      <w:r w:rsidR="00D43E79" w:rsidRPr="00445912">
        <w:rPr>
          <w:color w:val="000000" w:themeColor="text1"/>
          <w:szCs w:val="24"/>
        </w:rPr>
        <w:t xml:space="preserve">an inspection report or certificate of completion by an appropriate independent qualified professional (such as an architect, </w:t>
      </w:r>
      <w:r w:rsidR="00D002F5" w:rsidRPr="00445912">
        <w:rPr>
          <w:color w:val="000000" w:themeColor="text1"/>
          <w:szCs w:val="24"/>
        </w:rPr>
        <w:t>engineer,</w:t>
      </w:r>
      <w:r w:rsidR="00D43E79" w:rsidRPr="00445912">
        <w:rPr>
          <w:color w:val="000000" w:themeColor="text1"/>
          <w:szCs w:val="24"/>
        </w:rPr>
        <w:t xml:space="preserve"> or property inspector, depending on the nature of the </w:t>
      </w:r>
      <w:r w:rsidR="00D43E79">
        <w:rPr>
          <w:color w:val="000000" w:themeColor="text1"/>
          <w:szCs w:val="24"/>
        </w:rPr>
        <w:t>Approved Construction Work</w:t>
      </w:r>
      <w:r w:rsidR="00D43E79" w:rsidRPr="00445912">
        <w:rPr>
          <w:color w:val="000000" w:themeColor="text1"/>
          <w:szCs w:val="24"/>
        </w:rPr>
        <w:t>) selected by Lender;</w:t>
      </w:r>
    </w:p>
    <w:p w14:paraId="52C44352" w14:textId="38787EFB" w:rsidR="00D43E79" w:rsidRPr="00445912" w:rsidRDefault="00D43E79" w:rsidP="005A5871">
      <w:pPr>
        <w:spacing w:after="240"/>
        <w:ind w:left="1440" w:right="720" w:firstLine="720"/>
        <w:rPr>
          <w:color w:val="000000" w:themeColor="text1"/>
          <w:szCs w:val="24"/>
        </w:rPr>
      </w:pPr>
      <w:r w:rsidRPr="00445912">
        <w:rPr>
          <w:color w:val="000000" w:themeColor="text1"/>
          <w:szCs w:val="24"/>
        </w:rPr>
        <w:t>(</w:t>
      </w:r>
      <w:r w:rsidR="005A5871">
        <w:rPr>
          <w:color w:val="000000" w:themeColor="text1"/>
          <w:szCs w:val="24"/>
        </w:rPr>
        <w:t>2</w:t>
      </w:r>
      <w:r w:rsidRPr="00445912">
        <w:rPr>
          <w:color w:val="000000" w:themeColor="text1"/>
          <w:szCs w:val="24"/>
        </w:rPr>
        <w:t>)</w:t>
      </w:r>
      <w:r w:rsidRPr="00445912">
        <w:rPr>
          <w:color w:val="000000" w:themeColor="text1"/>
          <w:szCs w:val="24"/>
        </w:rPr>
        <w:tab/>
        <w:t>at Lender’s option, either:</w:t>
      </w:r>
    </w:p>
    <w:p w14:paraId="4E577276" w14:textId="395D8BB6" w:rsidR="00D43E79" w:rsidRPr="00445912" w:rsidRDefault="00D43E79" w:rsidP="005A5871">
      <w:pPr>
        <w:spacing w:after="240"/>
        <w:ind w:left="2160" w:right="720" w:firstLine="720"/>
        <w:rPr>
          <w:color w:val="000000" w:themeColor="text1"/>
          <w:szCs w:val="24"/>
        </w:rPr>
      </w:pPr>
      <w:r w:rsidRPr="00445912">
        <w:rPr>
          <w:color w:val="000000" w:themeColor="text1"/>
          <w:szCs w:val="24"/>
        </w:rPr>
        <w:t>(</w:t>
      </w:r>
      <w:r w:rsidR="00D73803">
        <w:rPr>
          <w:color w:val="000000" w:themeColor="text1"/>
          <w:szCs w:val="24"/>
        </w:rPr>
        <w:t>A</w:t>
      </w:r>
      <w:r w:rsidRPr="00445912">
        <w:rPr>
          <w:color w:val="000000" w:themeColor="text1"/>
          <w:szCs w:val="24"/>
        </w:rPr>
        <w:t>)</w:t>
      </w:r>
      <w:r w:rsidRPr="00445912">
        <w:rPr>
          <w:color w:val="000000" w:themeColor="text1"/>
          <w:szCs w:val="24"/>
        </w:rPr>
        <w:tab/>
        <w:t>a search of title to the Mortgaged Property effective to the date of completion; or</w:t>
      </w:r>
    </w:p>
    <w:p w14:paraId="0BCEF243" w14:textId="0C030B3A" w:rsidR="00D43E79" w:rsidRPr="00445912" w:rsidRDefault="00D43E79" w:rsidP="005A5871">
      <w:pPr>
        <w:spacing w:after="240"/>
        <w:ind w:left="2160" w:right="720" w:firstLine="720"/>
        <w:rPr>
          <w:color w:val="000000" w:themeColor="text1"/>
          <w:szCs w:val="24"/>
        </w:rPr>
      </w:pPr>
      <w:r w:rsidRPr="00445912">
        <w:rPr>
          <w:color w:val="000000" w:themeColor="text1"/>
          <w:szCs w:val="24"/>
        </w:rPr>
        <w:t>(</w:t>
      </w:r>
      <w:r w:rsidR="00D73803">
        <w:rPr>
          <w:color w:val="000000" w:themeColor="text1"/>
          <w:szCs w:val="24"/>
        </w:rPr>
        <w:t>B</w:t>
      </w:r>
      <w:r w:rsidRPr="00445912">
        <w:rPr>
          <w:color w:val="000000" w:themeColor="text1"/>
          <w:szCs w:val="24"/>
        </w:rPr>
        <w:t>)</w:t>
      </w:r>
      <w:r w:rsidRPr="00445912">
        <w:rPr>
          <w:color w:val="000000" w:themeColor="text1"/>
          <w:szCs w:val="24"/>
        </w:rPr>
        <w:tab/>
        <w:t xml:space="preserve">a “date-down” endorsement to Lender’s Title Policy </w:t>
      </w:r>
      <w:r w:rsidR="009A1747">
        <w:rPr>
          <w:color w:val="000000" w:themeColor="text1"/>
          <w:szCs w:val="24"/>
        </w:rPr>
        <w:t>(or a new Lender’s Title Policy if a “date</w:t>
      </w:r>
      <w:r w:rsidR="00EA173A">
        <w:rPr>
          <w:color w:val="000000" w:themeColor="text1"/>
          <w:szCs w:val="24"/>
        </w:rPr>
        <w:t>-down” is not available</w:t>
      </w:r>
      <w:r w:rsidR="004873EC">
        <w:rPr>
          <w:color w:val="000000" w:themeColor="text1"/>
          <w:szCs w:val="24"/>
        </w:rPr>
        <w:t>)</w:t>
      </w:r>
      <w:r w:rsidR="00EA173A">
        <w:rPr>
          <w:color w:val="000000" w:themeColor="text1"/>
          <w:szCs w:val="24"/>
        </w:rPr>
        <w:t xml:space="preserve"> </w:t>
      </w:r>
      <w:r w:rsidRPr="00445912">
        <w:rPr>
          <w:color w:val="000000" w:themeColor="text1"/>
          <w:szCs w:val="24"/>
        </w:rPr>
        <w:t>extending the effective date of such policy to the</w:t>
      </w:r>
      <w:r>
        <w:rPr>
          <w:color w:val="000000" w:themeColor="text1"/>
          <w:szCs w:val="24"/>
        </w:rPr>
        <w:t xml:space="preserve"> </w:t>
      </w:r>
      <w:r w:rsidRPr="00445912">
        <w:rPr>
          <w:color w:val="000000" w:themeColor="text1"/>
          <w:szCs w:val="24"/>
        </w:rPr>
        <w:t>date of completion and showing no Liens other than (</w:t>
      </w:r>
      <w:r w:rsidR="00D73803">
        <w:rPr>
          <w:color w:val="000000" w:themeColor="text1"/>
          <w:szCs w:val="24"/>
        </w:rPr>
        <w:t>i</w:t>
      </w:r>
      <w:r w:rsidRPr="00445912">
        <w:rPr>
          <w:color w:val="000000" w:themeColor="text1"/>
          <w:szCs w:val="24"/>
        </w:rPr>
        <w:t>) Permitted Encumbrances, (</w:t>
      </w:r>
      <w:r w:rsidR="00D73803">
        <w:rPr>
          <w:color w:val="000000" w:themeColor="text1"/>
          <w:szCs w:val="24"/>
        </w:rPr>
        <w:t>ii</w:t>
      </w:r>
      <w:r w:rsidRPr="00445912">
        <w:rPr>
          <w:color w:val="000000" w:themeColor="text1"/>
          <w:szCs w:val="24"/>
        </w:rPr>
        <w:t>) liens which Borrower is diligently contesting in good faith that have been bonded off to the satisfaction of Lender, or (</w:t>
      </w:r>
      <w:r w:rsidR="00D73803">
        <w:rPr>
          <w:color w:val="000000" w:themeColor="text1"/>
          <w:szCs w:val="24"/>
        </w:rPr>
        <w:t>iii</w:t>
      </w:r>
      <w:r w:rsidRPr="00445912">
        <w:rPr>
          <w:color w:val="000000" w:themeColor="text1"/>
          <w:szCs w:val="24"/>
        </w:rPr>
        <w:t>) mechanics’ or materialmen’s liens which attach automatically under the laws of the Governmental Authority upon</w:t>
      </w:r>
      <w:r w:rsidR="008B304F">
        <w:rPr>
          <w:color w:val="000000" w:themeColor="text1"/>
          <w:szCs w:val="24"/>
        </w:rPr>
        <w:t xml:space="preserve"> Work Commencement</w:t>
      </w:r>
      <w:r w:rsidRPr="00445912">
        <w:rPr>
          <w:color w:val="000000" w:themeColor="text1"/>
          <w:szCs w:val="24"/>
        </w:rPr>
        <w:t>, but for which Borrower is not delinquent in the payment for any such services or materials;</w:t>
      </w:r>
    </w:p>
    <w:p w14:paraId="1D309C34" w14:textId="2689BA9E" w:rsidR="00D43E79" w:rsidRPr="00445912" w:rsidRDefault="00D43E79" w:rsidP="005A5871">
      <w:pPr>
        <w:spacing w:after="240"/>
        <w:ind w:left="1440" w:right="720" w:firstLine="720"/>
        <w:rPr>
          <w:color w:val="000000" w:themeColor="text1"/>
          <w:szCs w:val="24"/>
        </w:rPr>
      </w:pPr>
      <w:r w:rsidRPr="00445912">
        <w:rPr>
          <w:color w:val="000000" w:themeColor="text1"/>
          <w:szCs w:val="24"/>
        </w:rPr>
        <w:t>(</w:t>
      </w:r>
      <w:r w:rsidR="00D73803">
        <w:rPr>
          <w:color w:val="000000" w:themeColor="text1"/>
          <w:szCs w:val="24"/>
        </w:rPr>
        <w:t>3</w:t>
      </w:r>
      <w:r w:rsidRPr="00445912">
        <w:rPr>
          <w:color w:val="000000" w:themeColor="text1"/>
          <w:szCs w:val="24"/>
        </w:rPr>
        <w:t>)</w:t>
      </w:r>
      <w:r w:rsidRPr="00445912">
        <w:rPr>
          <w:color w:val="000000" w:themeColor="text1"/>
          <w:szCs w:val="24"/>
        </w:rPr>
        <w:tab/>
        <w:t>an acknowledgement of payment, waiver of claims and release of lien for work performed and materials supplied from each contractor, subcontractor, or materialman in accordance with the requirements of applicable law and covering all work performed and materials supplied (including equipment and fixtures) for the Mortgaged Property by that contractor, subcontractor or materialman through the date of completion;</w:t>
      </w:r>
    </w:p>
    <w:p w14:paraId="6CE542A4" w14:textId="1872BB00" w:rsidR="00D43E79" w:rsidRPr="00445912" w:rsidRDefault="00D43E79" w:rsidP="005A5871">
      <w:pPr>
        <w:spacing w:after="240"/>
        <w:ind w:left="1440" w:right="720" w:firstLine="720"/>
        <w:rPr>
          <w:color w:val="000000" w:themeColor="text1"/>
          <w:szCs w:val="24"/>
        </w:rPr>
      </w:pPr>
      <w:r w:rsidRPr="00445912">
        <w:rPr>
          <w:color w:val="000000" w:themeColor="text1"/>
          <w:szCs w:val="24"/>
        </w:rPr>
        <w:t>(</w:t>
      </w:r>
      <w:r w:rsidR="00D73803">
        <w:rPr>
          <w:color w:val="000000" w:themeColor="text1"/>
          <w:szCs w:val="24"/>
        </w:rPr>
        <w:t>4</w:t>
      </w:r>
      <w:r w:rsidRPr="00445912">
        <w:rPr>
          <w:color w:val="000000" w:themeColor="text1"/>
          <w:szCs w:val="24"/>
        </w:rPr>
        <w:t>)</w:t>
      </w:r>
      <w:r w:rsidRPr="00445912">
        <w:rPr>
          <w:color w:val="000000" w:themeColor="text1"/>
          <w:szCs w:val="24"/>
        </w:rPr>
        <w:tab/>
      </w:r>
      <w:bookmarkStart w:id="75" w:name="_Hlk41895860"/>
      <w:r w:rsidRPr="00445912">
        <w:rPr>
          <w:color w:val="000000" w:themeColor="text1"/>
          <w:szCs w:val="24"/>
        </w:rPr>
        <w:t>new or updated certificates of occupancy</w:t>
      </w:r>
      <w:r w:rsidR="007B18AE">
        <w:rPr>
          <w:color w:val="000000" w:themeColor="text1"/>
          <w:szCs w:val="24"/>
        </w:rPr>
        <w:t>, or temporary or conditional certificates</w:t>
      </w:r>
      <w:r w:rsidRPr="00445912">
        <w:rPr>
          <w:color w:val="000000" w:themeColor="text1"/>
          <w:szCs w:val="24"/>
        </w:rPr>
        <w:t xml:space="preserve">, </w:t>
      </w:r>
      <w:r w:rsidR="007B18AE">
        <w:rPr>
          <w:color w:val="000000" w:themeColor="text1"/>
          <w:szCs w:val="24"/>
        </w:rPr>
        <w:t xml:space="preserve">and/or any other </w:t>
      </w:r>
      <w:r w:rsidRPr="00445912">
        <w:rPr>
          <w:color w:val="000000" w:themeColor="text1"/>
          <w:szCs w:val="24"/>
        </w:rPr>
        <w:t xml:space="preserve">licenses or permits required by applicable law following completion of the </w:t>
      </w:r>
      <w:bookmarkEnd w:id="75"/>
      <w:r>
        <w:rPr>
          <w:color w:val="000000" w:themeColor="text1"/>
          <w:szCs w:val="24"/>
        </w:rPr>
        <w:t>Approved Construction Work</w:t>
      </w:r>
      <w:r w:rsidRPr="00445912">
        <w:rPr>
          <w:color w:val="000000" w:themeColor="text1"/>
          <w:szCs w:val="24"/>
        </w:rPr>
        <w:t>;</w:t>
      </w:r>
    </w:p>
    <w:p w14:paraId="323A7FEB" w14:textId="3ED63872" w:rsidR="00D43E79" w:rsidRPr="00445912" w:rsidRDefault="00D43E79" w:rsidP="005A5871">
      <w:pPr>
        <w:spacing w:after="240"/>
        <w:ind w:left="1440" w:right="720" w:firstLine="720"/>
        <w:rPr>
          <w:color w:val="000000" w:themeColor="text1"/>
          <w:szCs w:val="24"/>
        </w:rPr>
      </w:pPr>
      <w:r w:rsidRPr="00445912">
        <w:rPr>
          <w:color w:val="000000" w:themeColor="text1"/>
          <w:szCs w:val="24"/>
        </w:rPr>
        <w:lastRenderedPageBreak/>
        <w:t>(</w:t>
      </w:r>
      <w:r w:rsidR="00D73803">
        <w:rPr>
          <w:color w:val="000000" w:themeColor="text1"/>
          <w:szCs w:val="24"/>
        </w:rPr>
        <w:t>5</w:t>
      </w:r>
      <w:r w:rsidRPr="00445912">
        <w:rPr>
          <w:color w:val="000000" w:themeColor="text1"/>
          <w:szCs w:val="24"/>
        </w:rPr>
        <w:t>)</w:t>
      </w:r>
      <w:r w:rsidRPr="00445912">
        <w:rPr>
          <w:color w:val="000000" w:themeColor="text1"/>
          <w:szCs w:val="24"/>
        </w:rPr>
        <w:tab/>
        <w:t xml:space="preserve">a written certification from Borrower or, if required by Lender, any architect or contractor that performed the </w:t>
      </w:r>
      <w:r>
        <w:rPr>
          <w:color w:val="000000" w:themeColor="text1"/>
          <w:szCs w:val="24"/>
        </w:rPr>
        <w:t>Approved Construction Work</w:t>
      </w:r>
      <w:r w:rsidRPr="00445912">
        <w:rPr>
          <w:color w:val="000000" w:themeColor="text1"/>
          <w:szCs w:val="24"/>
        </w:rPr>
        <w:t>, certifying that:</w:t>
      </w:r>
    </w:p>
    <w:p w14:paraId="094A3B68" w14:textId="71ACE957" w:rsidR="00D43E79" w:rsidRPr="00445912" w:rsidRDefault="00D43E79" w:rsidP="005A5871">
      <w:pPr>
        <w:spacing w:after="240"/>
        <w:ind w:left="2160" w:right="720" w:firstLine="720"/>
        <w:rPr>
          <w:color w:val="000000" w:themeColor="text1"/>
          <w:szCs w:val="24"/>
        </w:rPr>
      </w:pPr>
      <w:r w:rsidRPr="00445912">
        <w:rPr>
          <w:color w:val="000000" w:themeColor="text1"/>
          <w:szCs w:val="24"/>
        </w:rPr>
        <w:t>(</w:t>
      </w:r>
      <w:r w:rsidR="00D73803">
        <w:rPr>
          <w:color w:val="000000" w:themeColor="text1"/>
          <w:szCs w:val="24"/>
        </w:rPr>
        <w:t>A</w:t>
      </w:r>
      <w:r w:rsidRPr="00445912">
        <w:rPr>
          <w:color w:val="000000" w:themeColor="text1"/>
          <w:szCs w:val="24"/>
        </w:rPr>
        <w:t>)</w:t>
      </w:r>
      <w:r w:rsidRPr="00445912">
        <w:rPr>
          <w:color w:val="000000" w:themeColor="text1"/>
          <w:szCs w:val="24"/>
        </w:rPr>
        <w:tab/>
        <w:t xml:space="preserve">the </w:t>
      </w:r>
      <w:r>
        <w:rPr>
          <w:color w:val="000000" w:themeColor="text1"/>
          <w:szCs w:val="24"/>
        </w:rPr>
        <w:t>Approved Construction Work</w:t>
      </w:r>
      <w:r w:rsidRPr="00445912">
        <w:rPr>
          <w:color w:val="000000" w:themeColor="text1"/>
          <w:szCs w:val="24"/>
        </w:rPr>
        <w:t xml:space="preserve"> was completed substantially in accordance with contracts, plans, budgets, permits, and agreements approved by Lender prior to </w:t>
      </w:r>
      <w:r w:rsidR="008B304F">
        <w:rPr>
          <w:color w:val="000000" w:themeColor="text1"/>
          <w:szCs w:val="24"/>
        </w:rPr>
        <w:t>Work C</w:t>
      </w:r>
      <w:r w:rsidRPr="00445912">
        <w:rPr>
          <w:color w:val="000000" w:themeColor="text1"/>
          <w:szCs w:val="24"/>
        </w:rPr>
        <w:t>ommenc</w:t>
      </w:r>
      <w:r w:rsidR="008B304F">
        <w:rPr>
          <w:color w:val="000000" w:themeColor="text1"/>
          <w:szCs w:val="24"/>
        </w:rPr>
        <w:t>ement</w:t>
      </w:r>
      <w:r w:rsidRPr="00445912">
        <w:rPr>
          <w:color w:val="000000" w:themeColor="text1"/>
          <w:szCs w:val="24"/>
        </w:rPr>
        <w:t>, subject to any modifications thereto approved by Lender; and</w:t>
      </w:r>
    </w:p>
    <w:p w14:paraId="7FD5C0DF" w14:textId="621C12BB" w:rsidR="00D43E79" w:rsidRPr="00445912" w:rsidRDefault="00D43E79" w:rsidP="005A5871">
      <w:pPr>
        <w:spacing w:after="240"/>
        <w:ind w:left="2160" w:right="720" w:firstLine="720"/>
        <w:rPr>
          <w:color w:val="000000" w:themeColor="text1"/>
          <w:szCs w:val="24"/>
        </w:rPr>
      </w:pPr>
      <w:r w:rsidRPr="00445912">
        <w:rPr>
          <w:color w:val="000000" w:themeColor="text1"/>
          <w:szCs w:val="24"/>
        </w:rPr>
        <w:t>(</w:t>
      </w:r>
      <w:r w:rsidR="00D73803">
        <w:rPr>
          <w:color w:val="000000" w:themeColor="text1"/>
          <w:szCs w:val="24"/>
        </w:rPr>
        <w:t>B</w:t>
      </w:r>
      <w:r w:rsidRPr="00445912">
        <w:rPr>
          <w:color w:val="000000" w:themeColor="text1"/>
          <w:szCs w:val="24"/>
        </w:rPr>
        <w:t>)</w:t>
      </w:r>
      <w:r w:rsidRPr="00445912">
        <w:rPr>
          <w:color w:val="000000" w:themeColor="text1"/>
          <w:szCs w:val="24"/>
        </w:rPr>
        <w:tab/>
        <w:t xml:space="preserve">the Mortgaged Property </w:t>
      </w:r>
      <w:proofErr w:type="gramStart"/>
      <w:r w:rsidRPr="00445912">
        <w:rPr>
          <w:color w:val="000000" w:themeColor="text1"/>
          <w:szCs w:val="24"/>
        </w:rPr>
        <w:t>is in compliance with</w:t>
      </w:r>
      <w:proofErr w:type="gramEnd"/>
      <w:r w:rsidRPr="00445912">
        <w:rPr>
          <w:color w:val="000000" w:themeColor="text1"/>
          <w:szCs w:val="24"/>
        </w:rPr>
        <w:t xml:space="preserve"> (</w:t>
      </w:r>
      <w:r w:rsidR="00D73803">
        <w:rPr>
          <w:color w:val="000000" w:themeColor="text1"/>
          <w:szCs w:val="24"/>
        </w:rPr>
        <w:t>i</w:t>
      </w:r>
      <w:r w:rsidRPr="00445912">
        <w:rPr>
          <w:color w:val="000000" w:themeColor="text1"/>
          <w:szCs w:val="24"/>
        </w:rPr>
        <w:t xml:space="preserve">) applicable federal, state and local </w:t>
      </w:r>
      <w:r w:rsidRPr="00445912">
        <w:rPr>
          <w:color w:val="000000" w:themeColor="text1"/>
        </w:rPr>
        <w:t>statutes, laws, ordinances, rules and regulations related to human health, safety, and the environment, (</w:t>
      </w:r>
      <w:r w:rsidR="00D73803">
        <w:rPr>
          <w:color w:val="000000" w:themeColor="text1"/>
        </w:rPr>
        <w:t>ii</w:t>
      </w:r>
      <w:r w:rsidRPr="00445912">
        <w:rPr>
          <w:color w:val="000000" w:themeColor="text1"/>
        </w:rPr>
        <w:t>) applicable zoning and land use statutes, laws, ordinances, rules and regulations, and (</w:t>
      </w:r>
      <w:r w:rsidR="00D73803">
        <w:rPr>
          <w:color w:val="000000" w:themeColor="text1"/>
        </w:rPr>
        <w:t>iii</w:t>
      </w:r>
      <w:r w:rsidRPr="00445912">
        <w:rPr>
          <w:color w:val="000000" w:themeColor="text1"/>
        </w:rPr>
        <w:t>) applicable health, fire, safety, and building codes and for the lawful use and operation of the Mortgaged Property</w:t>
      </w:r>
      <w:r w:rsidRPr="00445912">
        <w:rPr>
          <w:color w:val="000000" w:themeColor="text1"/>
          <w:szCs w:val="24"/>
        </w:rPr>
        <w:t>;</w:t>
      </w:r>
    </w:p>
    <w:p w14:paraId="46551EC7" w14:textId="17FF801C" w:rsidR="00D43E79" w:rsidRPr="00445912" w:rsidRDefault="00D43E79" w:rsidP="005A5871">
      <w:pPr>
        <w:spacing w:after="240"/>
        <w:ind w:left="1440" w:right="720" w:firstLine="720"/>
        <w:rPr>
          <w:color w:val="000000" w:themeColor="text1"/>
          <w:szCs w:val="24"/>
        </w:rPr>
      </w:pPr>
      <w:r w:rsidRPr="00445912">
        <w:rPr>
          <w:color w:val="000000" w:themeColor="text1"/>
          <w:szCs w:val="24"/>
        </w:rPr>
        <w:t>(</w:t>
      </w:r>
      <w:r w:rsidR="00D73803">
        <w:rPr>
          <w:color w:val="000000" w:themeColor="text1"/>
          <w:szCs w:val="24"/>
        </w:rPr>
        <w:t>6</w:t>
      </w:r>
      <w:r w:rsidRPr="00445912">
        <w:rPr>
          <w:color w:val="000000" w:themeColor="text1"/>
          <w:szCs w:val="24"/>
        </w:rPr>
        <w:t>)</w:t>
      </w:r>
      <w:r w:rsidRPr="00445912">
        <w:rPr>
          <w:color w:val="000000" w:themeColor="text1"/>
          <w:szCs w:val="24"/>
        </w:rPr>
        <w:tab/>
      </w:r>
      <w:r w:rsidR="004609A4" w:rsidRPr="004609A4">
        <w:rPr>
          <w:color w:val="000000" w:themeColor="text1"/>
          <w:szCs w:val="24"/>
        </w:rPr>
        <w:t xml:space="preserve">evidence that any buildings, </w:t>
      </w:r>
      <w:r w:rsidR="00D002F5" w:rsidRPr="004609A4">
        <w:rPr>
          <w:color w:val="000000" w:themeColor="text1"/>
          <w:szCs w:val="24"/>
        </w:rPr>
        <w:t>structures,</w:t>
      </w:r>
      <w:r w:rsidR="004609A4" w:rsidRPr="004609A4">
        <w:rPr>
          <w:color w:val="000000" w:themeColor="text1"/>
          <w:szCs w:val="24"/>
        </w:rPr>
        <w:t xml:space="preserve"> and amenities constructed as a part of the Approved Construction Work have been added to each of Borrower’s applicable insurance policies required in accordance with Article 9;</w:t>
      </w:r>
      <w:r w:rsidR="008F1F3E">
        <w:rPr>
          <w:color w:val="000000" w:themeColor="text1"/>
          <w:szCs w:val="24"/>
        </w:rPr>
        <w:t xml:space="preserve"> </w:t>
      </w:r>
    </w:p>
    <w:p w14:paraId="4A8A8432" w14:textId="3211A306" w:rsidR="00D43E79" w:rsidRPr="00445912" w:rsidRDefault="00D43E79" w:rsidP="005A5871">
      <w:pPr>
        <w:spacing w:after="240"/>
        <w:ind w:left="1440" w:right="720" w:firstLine="720"/>
        <w:rPr>
          <w:color w:val="000000" w:themeColor="text1"/>
        </w:rPr>
      </w:pPr>
      <w:r w:rsidRPr="00445912">
        <w:rPr>
          <w:color w:val="000000" w:themeColor="text1"/>
        </w:rPr>
        <w:t>(</w:t>
      </w:r>
      <w:r w:rsidR="00D73803">
        <w:rPr>
          <w:color w:val="000000" w:themeColor="text1"/>
        </w:rPr>
        <w:t>7</w:t>
      </w:r>
      <w:r w:rsidRPr="00445912">
        <w:rPr>
          <w:color w:val="000000" w:themeColor="text1"/>
        </w:rPr>
        <w:t>)</w:t>
      </w:r>
      <w:r w:rsidRPr="00445912">
        <w:rPr>
          <w:color w:val="000000" w:themeColor="text1"/>
        </w:rPr>
        <w:tab/>
        <w:t>if required by Lender, an updated as-built survey of the Mortgaged Property in form and substance acceptable to Lender; and</w:t>
      </w:r>
    </w:p>
    <w:p w14:paraId="3EFE4C14" w14:textId="695AE7E7" w:rsidR="00D43E79" w:rsidRPr="00445912" w:rsidRDefault="00D43E79" w:rsidP="005A5871">
      <w:pPr>
        <w:spacing w:after="240"/>
        <w:ind w:left="1440" w:right="720" w:firstLine="720"/>
        <w:rPr>
          <w:color w:val="000000" w:themeColor="text1"/>
        </w:rPr>
      </w:pPr>
      <w:r w:rsidRPr="00445912">
        <w:rPr>
          <w:color w:val="000000" w:themeColor="text1"/>
        </w:rPr>
        <w:t>(</w:t>
      </w:r>
      <w:r w:rsidR="00D73803">
        <w:rPr>
          <w:color w:val="000000" w:themeColor="text1"/>
        </w:rPr>
        <w:t>8</w:t>
      </w:r>
      <w:r w:rsidRPr="00445912">
        <w:rPr>
          <w:color w:val="000000" w:themeColor="text1"/>
        </w:rPr>
        <w:t>)</w:t>
      </w:r>
      <w:r w:rsidRPr="00445912">
        <w:rPr>
          <w:color w:val="000000" w:themeColor="text1"/>
        </w:rPr>
        <w:tab/>
        <w:t>such other reports or information required by Lender.</w:t>
      </w:r>
    </w:p>
    <w:p w14:paraId="7DC599E1" w14:textId="2A3A8677" w:rsidR="00D43E79" w:rsidRPr="00445912" w:rsidRDefault="00D43E79" w:rsidP="00666883">
      <w:pPr>
        <w:pStyle w:val="Heading2"/>
        <w:keepNext w:val="0"/>
        <w:tabs>
          <w:tab w:val="left" w:pos="2520"/>
        </w:tabs>
        <w:spacing w:after="240"/>
        <w:ind w:left="2880" w:right="720" w:hanging="2160"/>
        <w:rPr>
          <w:color w:val="000000" w:themeColor="text1"/>
        </w:rPr>
      </w:pPr>
      <w:bookmarkStart w:id="76" w:name="_Toc263869959"/>
      <w:bookmarkStart w:id="77" w:name="_Toc263870038"/>
      <w:bookmarkStart w:id="78" w:name="_Toc263870575"/>
      <w:bookmarkStart w:id="79" w:name="_Toc264473976"/>
      <w:bookmarkStart w:id="80" w:name="_Toc266373244"/>
      <w:bookmarkStart w:id="81" w:name="_Toc270286551"/>
      <w:bookmarkStart w:id="82" w:name="_Toc270292091"/>
      <w:bookmarkStart w:id="83" w:name="_cp_change_165"/>
      <w:r w:rsidRPr="00445912">
        <w:rPr>
          <w:rStyle w:val="Heading2Char"/>
          <w:b/>
          <w:color w:val="000000" w:themeColor="text1"/>
        </w:rPr>
        <w:t>Section [__].02</w:t>
      </w:r>
      <w:r w:rsidRPr="00445912">
        <w:rPr>
          <w:rStyle w:val="Heading2Char"/>
          <w:b/>
          <w:color w:val="000000" w:themeColor="text1"/>
        </w:rPr>
        <w:tab/>
      </w:r>
      <w:r w:rsidR="008B04F1">
        <w:rPr>
          <w:rStyle w:val="Heading2Char"/>
          <w:b/>
          <w:color w:val="000000" w:themeColor="text1"/>
        </w:rPr>
        <w:t>[Intentionally Deleted].</w:t>
      </w:r>
      <w:bookmarkStart w:id="84" w:name="_Toc270292092"/>
      <w:bookmarkStart w:id="85" w:name="_cp_change_169"/>
    </w:p>
    <w:p w14:paraId="427623E3" w14:textId="7C836D28" w:rsidR="00D43E79" w:rsidRPr="00B3106A" w:rsidRDefault="00D43E79" w:rsidP="00B3106A">
      <w:pPr>
        <w:pStyle w:val="Heading2"/>
        <w:tabs>
          <w:tab w:val="left" w:pos="2520"/>
        </w:tabs>
        <w:spacing w:after="240"/>
        <w:ind w:left="2520" w:right="720" w:hanging="1800"/>
        <w:rPr>
          <w:rStyle w:val="Heading2Char"/>
          <w:b/>
          <w:bCs/>
          <w:color w:val="000000" w:themeColor="text1"/>
        </w:rPr>
      </w:pPr>
      <w:bookmarkStart w:id="86" w:name="_Ref180902249"/>
      <w:bookmarkStart w:id="87" w:name="_Ref182276037"/>
      <w:bookmarkEnd w:id="76"/>
      <w:bookmarkEnd w:id="77"/>
      <w:bookmarkEnd w:id="78"/>
      <w:bookmarkEnd w:id="79"/>
      <w:bookmarkEnd w:id="80"/>
      <w:bookmarkEnd w:id="81"/>
      <w:bookmarkEnd w:id="82"/>
      <w:bookmarkEnd w:id="83"/>
      <w:bookmarkEnd w:id="84"/>
      <w:bookmarkEnd w:id="85"/>
      <w:r w:rsidRPr="00B3106A">
        <w:rPr>
          <w:rStyle w:val="Heading2Char"/>
          <w:b/>
          <w:bCs/>
          <w:color w:val="000000" w:themeColor="text1"/>
        </w:rPr>
        <w:t>Section [__].03</w:t>
      </w:r>
      <w:r w:rsidRPr="00B3106A">
        <w:rPr>
          <w:rStyle w:val="Heading2Char"/>
          <w:b/>
          <w:bCs/>
          <w:color w:val="000000" w:themeColor="text1"/>
        </w:rPr>
        <w:tab/>
        <w:t>Mortgage Loan Administration Matters Regarding Approved Construction Work.</w:t>
      </w:r>
    </w:p>
    <w:p w14:paraId="494B8BDD" w14:textId="77777777" w:rsidR="00D43E79" w:rsidRPr="00445912" w:rsidRDefault="00D43E79" w:rsidP="00D43E79">
      <w:pPr>
        <w:pStyle w:val="Heading3"/>
        <w:spacing w:after="240"/>
        <w:ind w:left="720" w:right="720" w:firstLine="720"/>
        <w:rPr>
          <w:color w:val="000000" w:themeColor="text1"/>
        </w:rPr>
      </w:pPr>
      <w:bookmarkStart w:id="88" w:name="_Toc270292107"/>
      <w:bookmarkStart w:id="89" w:name="_Ref180902597"/>
      <w:bookmarkStart w:id="90" w:name="_Ref182280211"/>
      <w:bookmarkStart w:id="91" w:name="_Toc241480305"/>
      <w:bookmarkEnd w:id="86"/>
      <w:bookmarkEnd w:id="87"/>
      <w:r w:rsidRPr="00445912">
        <w:rPr>
          <w:color w:val="000000" w:themeColor="text1"/>
        </w:rPr>
        <w:t>(a)</w:t>
      </w:r>
      <w:r w:rsidRPr="00445912">
        <w:rPr>
          <w:color w:val="000000" w:themeColor="text1"/>
        </w:rPr>
        <w:tab/>
        <w:t>Approvals of Contracts; Assignment of Claims.</w:t>
      </w:r>
      <w:bookmarkEnd w:id="88"/>
    </w:p>
    <w:p w14:paraId="7241734D" w14:textId="0B8BA3AB" w:rsidR="00D43E79" w:rsidRPr="00445912" w:rsidRDefault="00D43E79" w:rsidP="00D43E79">
      <w:pPr>
        <w:spacing w:after="240"/>
        <w:ind w:left="720" w:right="720" w:firstLine="720"/>
        <w:rPr>
          <w:color w:val="000000" w:themeColor="text1"/>
          <w:szCs w:val="24"/>
        </w:rPr>
      </w:pPr>
      <w:r w:rsidRPr="00445912">
        <w:rPr>
          <w:color w:val="000000" w:themeColor="text1"/>
          <w:szCs w:val="24"/>
        </w:rPr>
        <w:t xml:space="preserve">Lender retains the right to approve all contracts or work orders with materialmen, mechanics, suppliers, subcontractors, contractors or other parties providing labor or materials in connection with the </w:t>
      </w:r>
      <w:r>
        <w:rPr>
          <w:color w:val="000000" w:themeColor="text1"/>
          <w:szCs w:val="24"/>
        </w:rPr>
        <w:t>Approved Construction Work</w:t>
      </w:r>
      <w:r w:rsidRPr="00445912">
        <w:rPr>
          <w:color w:val="000000" w:themeColor="text1"/>
          <w:szCs w:val="24"/>
        </w:rPr>
        <w:t xml:space="preserve">.  Notwithstanding Borrower’s assignment (in the Security Instrument) of its rights and claims against all persons or entities supplying labor or materials in connection with the </w:t>
      </w:r>
      <w:r>
        <w:rPr>
          <w:color w:val="000000" w:themeColor="text1"/>
          <w:szCs w:val="24"/>
        </w:rPr>
        <w:t>Approved Construction Work</w:t>
      </w:r>
      <w:r w:rsidRPr="00445912">
        <w:rPr>
          <w:color w:val="000000" w:themeColor="text1"/>
          <w:szCs w:val="24"/>
        </w:rPr>
        <w:t>, Lender will not pursue any such right or claim unless an Event of Default has occurred and is continuing or as otherwise provided in Section 14.03.</w:t>
      </w:r>
    </w:p>
    <w:p w14:paraId="53F13EE4" w14:textId="77777777" w:rsidR="00D43E79" w:rsidRPr="00445912" w:rsidRDefault="00D43E79" w:rsidP="00D43E79">
      <w:pPr>
        <w:pStyle w:val="Heading3"/>
        <w:spacing w:after="240"/>
        <w:ind w:left="720" w:right="720" w:firstLine="720"/>
        <w:rPr>
          <w:color w:val="000000" w:themeColor="text1"/>
        </w:rPr>
      </w:pPr>
      <w:bookmarkStart w:id="92" w:name="_Toc263870590"/>
      <w:bookmarkStart w:id="93" w:name="_Toc264473991"/>
      <w:bookmarkStart w:id="94" w:name="_Toc270292108"/>
      <w:bookmarkEnd w:id="89"/>
      <w:bookmarkEnd w:id="90"/>
      <w:bookmarkEnd w:id="91"/>
      <w:r w:rsidRPr="00445912">
        <w:rPr>
          <w:color w:val="000000" w:themeColor="text1"/>
        </w:rPr>
        <w:lastRenderedPageBreak/>
        <w:t>(b)</w:t>
      </w:r>
      <w:r w:rsidRPr="00445912">
        <w:rPr>
          <w:color w:val="000000" w:themeColor="text1"/>
        </w:rPr>
        <w:tab/>
        <w:t>Delays and Workmanship.</w:t>
      </w:r>
      <w:bookmarkEnd w:id="92"/>
      <w:bookmarkEnd w:id="93"/>
      <w:bookmarkEnd w:id="94"/>
    </w:p>
    <w:p w14:paraId="69069CA6" w14:textId="4AC84DD8" w:rsidR="00D43E79" w:rsidRPr="00445912" w:rsidRDefault="00D43E79" w:rsidP="00D43E79">
      <w:pPr>
        <w:spacing w:after="240"/>
        <w:ind w:left="720" w:right="720" w:firstLine="720"/>
        <w:rPr>
          <w:color w:val="000000" w:themeColor="text1"/>
          <w:szCs w:val="24"/>
        </w:rPr>
      </w:pPr>
      <w:r w:rsidRPr="00445912">
        <w:rPr>
          <w:color w:val="000000" w:themeColor="text1"/>
          <w:szCs w:val="24"/>
        </w:rPr>
        <w:t xml:space="preserve">If any </w:t>
      </w:r>
      <w:r>
        <w:rPr>
          <w:color w:val="000000" w:themeColor="text1"/>
          <w:szCs w:val="24"/>
        </w:rPr>
        <w:t>Approved Construction Work</w:t>
      </w:r>
      <w:r w:rsidRPr="00445912">
        <w:rPr>
          <w:color w:val="000000" w:themeColor="text1"/>
          <w:szCs w:val="24"/>
        </w:rPr>
        <w:t xml:space="preserve"> has not be</w:t>
      </w:r>
      <w:r w:rsidR="00A85650">
        <w:rPr>
          <w:color w:val="000000" w:themeColor="text1"/>
          <w:szCs w:val="24"/>
        </w:rPr>
        <w:t>en</w:t>
      </w:r>
      <w:r w:rsidRPr="00445912">
        <w:rPr>
          <w:color w:val="000000" w:themeColor="text1"/>
          <w:szCs w:val="24"/>
        </w:rPr>
        <w:t xml:space="preserve"> performed in a good and workmanlike manner or </w:t>
      </w:r>
      <w:r w:rsidR="00C94319">
        <w:rPr>
          <w:color w:val="000000" w:themeColor="text1"/>
          <w:szCs w:val="24"/>
        </w:rPr>
        <w:t xml:space="preserve">has not </w:t>
      </w:r>
      <w:r w:rsidRPr="00445912">
        <w:rPr>
          <w:color w:val="000000" w:themeColor="text1"/>
          <w:szCs w:val="24"/>
        </w:rPr>
        <w:t>been commenced, performed, or completed within all timeframes required by Lender, then Lender may, without notice to Borrower:</w:t>
      </w:r>
    </w:p>
    <w:p w14:paraId="3DB474C1" w14:textId="3018AF12" w:rsidR="00D43E79" w:rsidRDefault="00D43E79" w:rsidP="00D43E79">
      <w:pPr>
        <w:spacing w:after="240"/>
        <w:ind w:left="1440" w:right="720" w:firstLine="720"/>
        <w:rPr>
          <w:color w:val="000000" w:themeColor="text1"/>
          <w:szCs w:val="24"/>
        </w:rPr>
      </w:pPr>
      <w:bookmarkStart w:id="95" w:name="_cp_change_352"/>
      <w:r w:rsidRPr="00445912">
        <w:rPr>
          <w:color w:val="000000" w:themeColor="text1"/>
          <w:szCs w:val="24"/>
        </w:rPr>
        <w:t>(1)</w:t>
      </w:r>
      <w:r w:rsidRPr="00445912">
        <w:rPr>
          <w:color w:val="000000" w:themeColor="text1"/>
          <w:szCs w:val="24"/>
        </w:rPr>
        <w:tab/>
      </w:r>
      <w:r w:rsidR="008B04F1">
        <w:rPr>
          <w:color w:val="000000" w:themeColor="text1"/>
          <w:szCs w:val="24"/>
        </w:rPr>
        <w:t>[intentionally deleted]</w:t>
      </w:r>
      <w:r w:rsidRPr="00445912">
        <w:rPr>
          <w:color w:val="000000" w:themeColor="text1"/>
          <w:szCs w:val="24"/>
        </w:rPr>
        <w:t>;</w:t>
      </w:r>
      <w:bookmarkEnd w:id="95"/>
    </w:p>
    <w:p w14:paraId="4EEFF1E5" w14:textId="609E68B5" w:rsidR="00D43E79" w:rsidRPr="00445912" w:rsidRDefault="00D43E79" w:rsidP="00D43E79">
      <w:pPr>
        <w:spacing w:after="240"/>
        <w:ind w:left="1440" w:right="720" w:firstLine="720"/>
        <w:rPr>
          <w:color w:val="000000" w:themeColor="text1"/>
          <w:szCs w:val="24"/>
        </w:rPr>
      </w:pPr>
      <w:r w:rsidRPr="00445912">
        <w:rPr>
          <w:color w:val="000000" w:themeColor="text1"/>
          <w:szCs w:val="24"/>
        </w:rPr>
        <w:t>(</w:t>
      </w:r>
      <w:bookmarkStart w:id="96" w:name="_cp_change_354"/>
      <w:r w:rsidRPr="00445912">
        <w:rPr>
          <w:color w:val="000000" w:themeColor="text1"/>
          <w:szCs w:val="24"/>
        </w:rPr>
        <w:t>2</w:t>
      </w:r>
      <w:bookmarkEnd w:id="96"/>
      <w:r w:rsidRPr="00445912">
        <w:rPr>
          <w:color w:val="000000" w:themeColor="text1"/>
          <w:szCs w:val="24"/>
        </w:rPr>
        <w:t>)</w:t>
      </w:r>
      <w:r w:rsidRPr="00445912">
        <w:rPr>
          <w:color w:val="000000" w:themeColor="text1"/>
          <w:szCs w:val="24"/>
        </w:rPr>
        <w:tab/>
        <w:t xml:space="preserve">proceed under existing contracts or contract with third parties to make or complete such </w:t>
      </w:r>
      <w:r>
        <w:rPr>
          <w:color w:val="000000" w:themeColor="text1"/>
          <w:szCs w:val="24"/>
        </w:rPr>
        <w:t>Approved Construction Work</w:t>
      </w:r>
      <w:r w:rsidRPr="00445912">
        <w:rPr>
          <w:color w:val="000000" w:themeColor="text1"/>
          <w:szCs w:val="24"/>
        </w:rPr>
        <w:t xml:space="preserve"> </w:t>
      </w:r>
      <w:r w:rsidR="007A07F9">
        <w:rPr>
          <w:color w:val="000000" w:themeColor="text1"/>
          <w:szCs w:val="24"/>
        </w:rPr>
        <w:t>i</w:t>
      </w:r>
      <w:r w:rsidRPr="00A62BB8">
        <w:rPr>
          <w:color w:val="000000" w:themeColor="text1"/>
          <w:szCs w:val="24"/>
        </w:rPr>
        <w:t>tem;</w:t>
      </w:r>
    </w:p>
    <w:p w14:paraId="661FB99A" w14:textId="33DBA8B8" w:rsidR="00D43E79" w:rsidRPr="00445912" w:rsidRDefault="00D43E79" w:rsidP="00D43E79">
      <w:pPr>
        <w:spacing w:after="240"/>
        <w:ind w:left="1440" w:right="720" w:firstLine="720"/>
        <w:rPr>
          <w:color w:val="000000" w:themeColor="text1"/>
          <w:szCs w:val="24"/>
        </w:rPr>
      </w:pPr>
      <w:bookmarkStart w:id="97" w:name="_cp_change_358"/>
      <w:r w:rsidRPr="00445912">
        <w:rPr>
          <w:color w:val="000000" w:themeColor="text1"/>
          <w:szCs w:val="24"/>
        </w:rPr>
        <w:t>(3)</w:t>
      </w:r>
      <w:r w:rsidRPr="00445912">
        <w:rPr>
          <w:color w:val="000000" w:themeColor="text1"/>
          <w:szCs w:val="24"/>
        </w:rPr>
        <w:tab/>
        <w:t xml:space="preserve">apply the funds in any Collateral Account toward the labor and materials necessary to make or complete such </w:t>
      </w:r>
      <w:r>
        <w:rPr>
          <w:color w:val="000000" w:themeColor="text1"/>
          <w:szCs w:val="24"/>
        </w:rPr>
        <w:t>Approved Construction Work</w:t>
      </w:r>
      <w:r w:rsidRPr="00445912">
        <w:rPr>
          <w:color w:val="000000" w:themeColor="text1"/>
          <w:szCs w:val="24"/>
        </w:rPr>
        <w:t xml:space="preserve"> </w:t>
      </w:r>
      <w:r w:rsidR="007A07F9">
        <w:rPr>
          <w:color w:val="000000" w:themeColor="text1"/>
          <w:szCs w:val="24"/>
        </w:rPr>
        <w:t>i</w:t>
      </w:r>
      <w:r w:rsidRPr="00445912">
        <w:rPr>
          <w:color w:val="000000" w:themeColor="text1"/>
          <w:szCs w:val="24"/>
        </w:rPr>
        <w:t>tem; or</w:t>
      </w:r>
      <w:bookmarkStart w:id="98" w:name="_cp_change_357"/>
      <w:bookmarkEnd w:id="97"/>
    </w:p>
    <w:bookmarkEnd w:id="98"/>
    <w:p w14:paraId="6A2039DC" w14:textId="77777777" w:rsidR="00D43E79" w:rsidRPr="00445912" w:rsidRDefault="00D43E79" w:rsidP="00D43E79">
      <w:pPr>
        <w:spacing w:after="240"/>
        <w:ind w:left="1440" w:right="720" w:firstLine="720"/>
        <w:rPr>
          <w:color w:val="000000" w:themeColor="text1"/>
          <w:szCs w:val="24"/>
        </w:rPr>
      </w:pPr>
      <w:r w:rsidRPr="00445912">
        <w:rPr>
          <w:color w:val="000000" w:themeColor="text1"/>
          <w:szCs w:val="24"/>
        </w:rPr>
        <w:t>(</w:t>
      </w:r>
      <w:bookmarkStart w:id="99" w:name="_cp_change_360"/>
      <w:r w:rsidRPr="00445912">
        <w:rPr>
          <w:color w:val="000000" w:themeColor="text1"/>
          <w:szCs w:val="24"/>
        </w:rPr>
        <w:t>4</w:t>
      </w:r>
      <w:bookmarkEnd w:id="99"/>
      <w:r w:rsidRPr="00445912">
        <w:rPr>
          <w:color w:val="000000" w:themeColor="text1"/>
          <w:szCs w:val="24"/>
        </w:rPr>
        <w:t>)</w:t>
      </w:r>
      <w:r w:rsidRPr="00445912">
        <w:rPr>
          <w:color w:val="000000" w:themeColor="text1"/>
          <w:szCs w:val="24"/>
        </w:rPr>
        <w:tab/>
        <w:t>exercise any and all other remedies available to Lender under this Loan Agreement or any other Loan Document, including any remedies otherwise available upon the occurrence of an Event of Default.</w:t>
      </w:r>
      <w:bookmarkStart w:id="100" w:name="_Ref180901871"/>
    </w:p>
    <w:p w14:paraId="7158A2DB" w14:textId="6C6341E4" w:rsidR="00D43E79" w:rsidRPr="00445912" w:rsidRDefault="00D43E79" w:rsidP="00D43E79">
      <w:pPr>
        <w:spacing w:after="240"/>
        <w:ind w:left="720" w:right="720"/>
        <w:rPr>
          <w:color w:val="000000" w:themeColor="text1"/>
          <w:szCs w:val="24"/>
        </w:rPr>
      </w:pPr>
      <w:r w:rsidRPr="00445912">
        <w:rPr>
          <w:color w:val="000000" w:themeColor="text1"/>
          <w:szCs w:val="24"/>
        </w:rPr>
        <w:t xml:space="preserve">To facilitate Lender’s completion or making of such </w:t>
      </w:r>
      <w:r>
        <w:rPr>
          <w:color w:val="000000" w:themeColor="text1"/>
          <w:szCs w:val="24"/>
        </w:rPr>
        <w:t>Approved Construction Work</w:t>
      </w:r>
      <w:r w:rsidRPr="00445912">
        <w:rPr>
          <w:color w:val="000000" w:themeColor="text1"/>
          <w:szCs w:val="24"/>
        </w:rPr>
        <w:t xml:space="preserve"> </w:t>
      </w:r>
      <w:r w:rsidR="00D42B09">
        <w:rPr>
          <w:color w:val="000000" w:themeColor="text1"/>
          <w:szCs w:val="24"/>
        </w:rPr>
        <w:t>i</w:t>
      </w:r>
      <w:r w:rsidRPr="00445912">
        <w:rPr>
          <w:color w:val="000000" w:themeColor="text1"/>
          <w:szCs w:val="24"/>
        </w:rPr>
        <w:t xml:space="preserve">tem, Lender shall have the right to enter onto the Mortgaged Property and perform any and all work and labor necessary to make or complete the </w:t>
      </w:r>
      <w:r>
        <w:rPr>
          <w:color w:val="000000" w:themeColor="text1"/>
          <w:szCs w:val="24"/>
        </w:rPr>
        <w:t>Approved Construction Work</w:t>
      </w:r>
      <w:r w:rsidRPr="00445912">
        <w:rPr>
          <w:color w:val="000000" w:themeColor="text1"/>
          <w:szCs w:val="24"/>
        </w:rPr>
        <w:t xml:space="preserve"> </w:t>
      </w:r>
      <w:r w:rsidR="001A6AF7">
        <w:rPr>
          <w:color w:val="000000" w:themeColor="text1"/>
          <w:szCs w:val="24"/>
        </w:rPr>
        <w:t>i</w:t>
      </w:r>
      <w:r w:rsidRPr="00445912">
        <w:rPr>
          <w:color w:val="000000" w:themeColor="text1"/>
          <w:szCs w:val="24"/>
        </w:rPr>
        <w:t xml:space="preserve">tem and employ watchmen to protect the Mortgaged Property from damage.  All funds so expended by Lender shall be deemed to have been advanced to Borrower, shall be part of the </w:t>
      </w:r>
      <w:r w:rsidR="00D002F5" w:rsidRPr="00445912">
        <w:rPr>
          <w:color w:val="000000" w:themeColor="text1"/>
          <w:szCs w:val="24"/>
        </w:rPr>
        <w:t>Indebtedness,</w:t>
      </w:r>
      <w:r w:rsidRPr="00445912">
        <w:rPr>
          <w:color w:val="000000" w:themeColor="text1"/>
          <w:szCs w:val="24"/>
        </w:rPr>
        <w:t xml:space="preserve"> and shall be secured by the Security Instrument and this Loan Agreement.</w:t>
      </w:r>
      <w:bookmarkEnd w:id="100"/>
      <w:r w:rsidRPr="00445912">
        <w:rPr>
          <w:color w:val="000000" w:themeColor="text1"/>
          <w:szCs w:val="24"/>
        </w:rPr>
        <w:t xml:space="preserve">  Borrower shall use commercially reasonable efforts to cause all contractors and subcontractors to cooperate with Lender, Lender’s inspector, construction consultant, or other third parties engaged by Lender to complete or make the </w:t>
      </w:r>
      <w:r>
        <w:rPr>
          <w:color w:val="000000" w:themeColor="text1"/>
          <w:szCs w:val="24"/>
        </w:rPr>
        <w:t>Approved Construction Work</w:t>
      </w:r>
      <w:r w:rsidRPr="00445912">
        <w:rPr>
          <w:color w:val="000000" w:themeColor="text1"/>
          <w:szCs w:val="24"/>
        </w:rPr>
        <w:t xml:space="preserve"> pursuant to this Section [</w:t>
      </w:r>
      <w:r w:rsidR="001A6AF7">
        <w:rPr>
          <w:color w:val="000000" w:themeColor="text1"/>
          <w:szCs w:val="24"/>
        </w:rPr>
        <w:t>__</w:t>
      </w:r>
      <w:r w:rsidRPr="00445912">
        <w:rPr>
          <w:color w:val="000000" w:themeColor="text1"/>
          <w:szCs w:val="24"/>
        </w:rPr>
        <w:t>].03(b) (Delays and Workmanship).</w:t>
      </w:r>
    </w:p>
    <w:p w14:paraId="706CA803" w14:textId="77777777" w:rsidR="00D43E79" w:rsidRPr="00445912" w:rsidRDefault="00D43E79" w:rsidP="00D43E79">
      <w:pPr>
        <w:pStyle w:val="Heading3"/>
        <w:spacing w:after="240"/>
        <w:ind w:left="720" w:right="720" w:firstLine="720"/>
        <w:rPr>
          <w:color w:val="000000" w:themeColor="text1"/>
        </w:rPr>
      </w:pPr>
      <w:bookmarkStart w:id="101" w:name="_Toc263870591"/>
      <w:bookmarkStart w:id="102" w:name="_Toc264473992"/>
      <w:bookmarkStart w:id="103" w:name="_Toc266373255"/>
      <w:bookmarkStart w:id="104" w:name="_Toc270292109"/>
      <w:bookmarkStart w:id="105" w:name="_Ref182280212"/>
      <w:r w:rsidRPr="00445912">
        <w:rPr>
          <w:color w:val="000000" w:themeColor="text1"/>
        </w:rPr>
        <w:t>(c)</w:t>
      </w:r>
      <w:r w:rsidRPr="00445912">
        <w:rPr>
          <w:color w:val="000000" w:themeColor="text1"/>
        </w:rPr>
        <w:tab/>
        <w:t>Lender as Attorney-In-Fact</w:t>
      </w:r>
      <w:bookmarkEnd w:id="101"/>
      <w:bookmarkEnd w:id="102"/>
      <w:bookmarkEnd w:id="103"/>
      <w:r w:rsidRPr="00445912">
        <w:rPr>
          <w:color w:val="000000" w:themeColor="text1"/>
        </w:rPr>
        <w:t>.</w:t>
      </w:r>
      <w:bookmarkEnd w:id="104"/>
    </w:p>
    <w:p w14:paraId="1376700E" w14:textId="77777777" w:rsidR="00D43E79" w:rsidRPr="00445912" w:rsidRDefault="00D43E79" w:rsidP="00D43E79">
      <w:pPr>
        <w:spacing w:after="240"/>
        <w:ind w:left="720" w:right="720" w:firstLine="720"/>
        <w:rPr>
          <w:color w:val="000000" w:themeColor="text1"/>
          <w:szCs w:val="24"/>
        </w:rPr>
      </w:pPr>
      <w:r w:rsidRPr="00445912">
        <w:rPr>
          <w:color w:val="000000" w:themeColor="text1"/>
          <w:szCs w:val="24"/>
        </w:rPr>
        <w:t>Borrower hereby authorizes and appoints Lender as attorney-in-fact pursuant to Section 14.03(c) (Appointment of Lender as Attorney-In-Fact).</w:t>
      </w:r>
    </w:p>
    <w:p w14:paraId="41B59164" w14:textId="77777777" w:rsidR="00D43E79" w:rsidRPr="00445912" w:rsidRDefault="00D43E79" w:rsidP="00D43E79">
      <w:pPr>
        <w:pStyle w:val="Heading3"/>
        <w:spacing w:after="240"/>
        <w:ind w:left="720" w:right="720" w:firstLine="720"/>
        <w:rPr>
          <w:color w:val="000000" w:themeColor="text1"/>
        </w:rPr>
      </w:pPr>
      <w:bookmarkStart w:id="106" w:name="_Toc270292110"/>
      <w:bookmarkStart w:id="107" w:name="_Toc263869962"/>
      <w:bookmarkStart w:id="108" w:name="_Toc263870044"/>
      <w:bookmarkStart w:id="109" w:name="_Toc263870592"/>
      <w:bookmarkStart w:id="110" w:name="_Toc264473993"/>
      <w:bookmarkStart w:id="111" w:name="_Toc266373256"/>
      <w:bookmarkStart w:id="112" w:name="_Toc270286557"/>
      <w:bookmarkStart w:id="113" w:name="_Toc241480307"/>
      <w:bookmarkEnd w:id="105"/>
      <w:r w:rsidRPr="00445912">
        <w:rPr>
          <w:color w:val="000000" w:themeColor="text1"/>
        </w:rPr>
        <w:t>(d)</w:t>
      </w:r>
      <w:r w:rsidRPr="00445912">
        <w:rPr>
          <w:color w:val="000000" w:themeColor="text1"/>
        </w:rPr>
        <w:tab/>
        <w:t>No Lender Obligation.</w:t>
      </w:r>
      <w:bookmarkEnd w:id="106"/>
    </w:p>
    <w:bookmarkEnd w:id="107"/>
    <w:bookmarkEnd w:id="108"/>
    <w:bookmarkEnd w:id="109"/>
    <w:bookmarkEnd w:id="110"/>
    <w:bookmarkEnd w:id="111"/>
    <w:bookmarkEnd w:id="112"/>
    <w:p w14:paraId="6D978E07" w14:textId="77777777" w:rsidR="00D43E79" w:rsidRPr="00445912" w:rsidRDefault="00D43E79" w:rsidP="00D43E79">
      <w:pPr>
        <w:keepNext/>
        <w:spacing w:after="240"/>
        <w:ind w:left="720" w:right="720" w:firstLine="720"/>
        <w:rPr>
          <w:bCs/>
          <w:color w:val="000000" w:themeColor="text1"/>
          <w:szCs w:val="24"/>
        </w:rPr>
      </w:pPr>
      <w:r w:rsidRPr="00445912">
        <w:rPr>
          <w:bCs/>
          <w:color w:val="000000" w:themeColor="text1"/>
          <w:szCs w:val="24"/>
        </w:rPr>
        <w:t>Nothing in this Loan Agreement shall:</w:t>
      </w:r>
    </w:p>
    <w:p w14:paraId="6A30A78A" w14:textId="4371D1B3" w:rsidR="00D43E79" w:rsidRPr="00445912" w:rsidRDefault="00D43E79" w:rsidP="00D43E79">
      <w:pPr>
        <w:spacing w:after="240"/>
        <w:ind w:left="1440" w:right="720" w:firstLine="720"/>
        <w:rPr>
          <w:bCs/>
          <w:color w:val="000000" w:themeColor="text1"/>
          <w:szCs w:val="24"/>
        </w:rPr>
      </w:pPr>
      <w:r w:rsidRPr="00445912">
        <w:rPr>
          <w:bCs/>
          <w:color w:val="000000" w:themeColor="text1"/>
          <w:szCs w:val="24"/>
        </w:rPr>
        <w:t>(1)</w:t>
      </w:r>
      <w:r w:rsidRPr="00445912">
        <w:rPr>
          <w:bCs/>
          <w:color w:val="000000" w:themeColor="text1"/>
          <w:szCs w:val="24"/>
        </w:rPr>
        <w:tab/>
        <w:t xml:space="preserve">make Lender responsible for making or completing the </w:t>
      </w:r>
      <w:r>
        <w:rPr>
          <w:color w:val="000000" w:themeColor="text1"/>
          <w:szCs w:val="24"/>
        </w:rPr>
        <w:t>Approved Construction Work</w:t>
      </w:r>
      <w:r w:rsidRPr="00445912">
        <w:rPr>
          <w:bCs/>
          <w:color w:val="000000" w:themeColor="text1"/>
          <w:szCs w:val="24"/>
        </w:rPr>
        <w:t>;</w:t>
      </w:r>
    </w:p>
    <w:p w14:paraId="679842DB" w14:textId="47DC4E85" w:rsidR="00D43E79" w:rsidRPr="00445912" w:rsidRDefault="00D43E79" w:rsidP="00D43E79">
      <w:pPr>
        <w:spacing w:after="240"/>
        <w:ind w:left="1440" w:right="720" w:firstLine="720"/>
        <w:rPr>
          <w:bCs/>
          <w:color w:val="000000" w:themeColor="text1"/>
          <w:szCs w:val="24"/>
        </w:rPr>
      </w:pPr>
      <w:bookmarkStart w:id="114" w:name="_cp_change_370"/>
      <w:r w:rsidRPr="00445912">
        <w:rPr>
          <w:bCs/>
          <w:color w:val="000000" w:themeColor="text1"/>
          <w:szCs w:val="24"/>
        </w:rPr>
        <w:t>(2)</w:t>
      </w:r>
      <w:r w:rsidRPr="00445912">
        <w:rPr>
          <w:bCs/>
          <w:color w:val="000000" w:themeColor="text1"/>
          <w:szCs w:val="24"/>
        </w:rPr>
        <w:tab/>
        <w:t xml:space="preserve">require Lender to expend funds from any Collateral Account to make or complete any </w:t>
      </w:r>
      <w:r>
        <w:rPr>
          <w:bCs/>
          <w:color w:val="000000" w:themeColor="text1"/>
          <w:szCs w:val="24"/>
        </w:rPr>
        <w:t>Approved Construction Work</w:t>
      </w:r>
      <w:r w:rsidRPr="00445912">
        <w:rPr>
          <w:bCs/>
          <w:color w:val="000000" w:themeColor="text1"/>
          <w:szCs w:val="24"/>
        </w:rPr>
        <w:t>;</w:t>
      </w:r>
      <w:bookmarkStart w:id="115" w:name="_cp_change_369"/>
      <w:bookmarkEnd w:id="114"/>
    </w:p>
    <w:bookmarkEnd w:id="115"/>
    <w:p w14:paraId="5749B0B6" w14:textId="218454B0" w:rsidR="00D43E79" w:rsidRPr="00445912" w:rsidRDefault="00D43E79" w:rsidP="00D43E79">
      <w:pPr>
        <w:spacing w:after="240"/>
        <w:ind w:left="1440" w:right="720" w:firstLine="720"/>
        <w:rPr>
          <w:bCs/>
          <w:color w:val="000000" w:themeColor="text1"/>
          <w:szCs w:val="24"/>
        </w:rPr>
      </w:pPr>
      <w:r w:rsidRPr="00445912">
        <w:rPr>
          <w:bCs/>
          <w:color w:val="000000" w:themeColor="text1"/>
          <w:szCs w:val="24"/>
        </w:rPr>
        <w:lastRenderedPageBreak/>
        <w:t>(</w:t>
      </w:r>
      <w:bookmarkStart w:id="116" w:name="_cp_change_372"/>
      <w:r w:rsidRPr="00445912">
        <w:rPr>
          <w:bCs/>
          <w:color w:val="000000" w:themeColor="text1"/>
          <w:szCs w:val="24"/>
        </w:rPr>
        <w:t>3</w:t>
      </w:r>
      <w:bookmarkEnd w:id="116"/>
      <w:r w:rsidRPr="00445912">
        <w:rPr>
          <w:bCs/>
          <w:color w:val="000000" w:themeColor="text1"/>
          <w:szCs w:val="24"/>
        </w:rPr>
        <w:t>)</w:t>
      </w:r>
      <w:r w:rsidRPr="00445912">
        <w:rPr>
          <w:bCs/>
          <w:color w:val="000000" w:themeColor="text1"/>
          <w:szCs w:val="24"/>
        </w:rPr>
        <w:tab/>
        <w:t xml:space="preserve">obligate Lender to proceed with the </w:t>
      </w:r>
      <w:bookmarkStart w:id="117" w:name="_cp_change_375"/>
      <w:r>
        <w:rPr>
          <w:bCs/>
          <w:color w:val="000000" w:themeColor="text1"/>
          <w:szCs w:val="24"/>
        </w:rPr>
        <w:t>Approved Construction Work</w:t>
      </w:r>
      <w:r w:rsidRPr="00445912">
        <w:rPr>
          <w:bCs/>
          <w:color w:val="000000" w:themeColor="text1"/>
          <w:szCs w:val="24"/>
        </w:rPr>
        <w:t>; or</w:t>
      </w:r>
      <w:bookmarkEnd w:id="117"/>
    </w:p>
    <w:p w14:paraId="410D1833" w14:textId="6B22627C" w:rsidR="00D43E79" w:rsidRPr="00445912" w:rsidRDefault="00D43E79" w:rsidP="00D43E79">
      <w:pPr>
        <w:spacing w:after="240"/>
        <w:ind w:left="1440" w:right="720" w:firstLine="720"/>
        <w:rPr>
          <w:bCs/>
          <w:color w:val="000000" w:themeColor="text1"/>
          <w:szCs w:val="24"/>
        </w:rPr>
      </w:pPr>
      <w:bookmarkStart w:id="118" w:name="_cp_change_377"/>
      <w:r w:rsidRPr="00445912">
        <w:rPr>
          <w:bCs/>
          <w:color w:val="000000" w:themeColor="text1"/>
          <w:szCs w:val="24"/>
        </w:rPr>
        <w:t>(4)</w:t>
      </w:r>
      <w:r w:rsidRPr="00445912">
        <w:rPr>
          <w:bCs/>
          <w:color w:val="000000" w:themeColor="text1"/>
          <w:szCs w:val="24"/>
        </w:rPr>
        <w:tab/>
        <w:t xml:space="preserve">obligate Lender to demand from Borrower additional sums to make or complete any </w:t>
      </w:r>
      <w:r>
        <w:rPr>
          <w:bCs/>
          <w:color w:val="000000" w:themeColor="text1"/>
          <w:szCs w:val="24"/>
        </w:rPr>
        <w:t>Approved Construction Work</w:t>
      </w:r>
      <w:r w:rsidRPr="00445912">
        <w:rPr>
          <w:bCs/>
          <w:color w:val="000000" w:themeColor="text1"/>
          <w:szCs w:val="24"/>
        </w:rPr>
        <w:t>.</w:t>
      </w:r>
      <w:bookmarkStart w:id="119" w:name="_cp_change_376"/>
      <w:bookmarkEnd w:id="113"/>
      <w:bookmarkEnd w:id="118"/>
    </w:p>
    <w:p w14:paraId="2E662D74" w14:textId="77777777" w:rsidR="00D43E79" w:rsidRPr="00445912" w:rsidRDefault="00D43E79" w:rsidP="00D43E79">
      <w:pPr>
        <w:pStyle w:val="Heading3"/>
        <w:spacing w:after="240"/>
        <w:ind w:left="720" w:right="720" w:firstLine="720"/>
        <w:rPr>
          <w:color w:val="000000" w:themeColor="text1"/>
        </w:rPr>
      </w:pPr>
      <w:bookmarkStart w:id="120" w:name="_Toc270292111"/>
      <w:bookmarkStart w:id="121" w:name="_Toc241480308"/>
      <w:bookmarkEnd w:id="119"/>
      <w:r w:rsidRPr="00445912">
        <w:rPr>
          <w:color w:val="000000" w:themeColor="text1"/>
        </w:rPr>
        <w:t>(e)</w:t>
      </w:r>
      <w:r w:rsidRPr="00445912">
        <w:rPr>
          <w:color w:val="000000" w:themeColor="text1"/>
        </w:rPr>
        <w:tab/>
        <w:t>No Lender Warranty.</w:t>
      </w:r>
      <w:bookmarkEnd w:id="120"/>
    </w:p>
    <w:p w14:paraId="20EA7536" w14:textId="7411017F" w:rsidR="00D43E79" w:rsidRPr="00445912" w:rsidRDefault="00D43E79" w:rsidP="00D43E79">
      <w:pPr>
        <w:spacing w:after="480"/>
        <w:ind w:left="720" w:right="720" w:firstLine="720"/>
        <w:rPr>
          <w:color w:val="000000" w:themeColor="text1"/>
          <w:szCs w:val="24"/>
        </w:rPr>
      </w:pPr>
      <w:r w:rsidRPr="00445912">
        <w:rPr>
          <w:color w:val="000000" w:themeColor="text1"/>
          <w:szCs w:val="24"/>
        </w:rPr>
        <w:t xml:space="preserve">Lender’s approval of any plans for any </w:t>
      </w:r>
      <w:r>
        <w:rPr>
          <w:color w:val="000000" w:themeColor="text1"/>
          <w:szCs w:val="24"/>
        </w:rPr>
        <w:t>Approved Construction Work</w:t>
      </w:r>
      <w:r w:rsidRPr="00445912">
        <w:rPr>
          <w:color w:val="000000" w:themeColor="text1"/>
          <w:szCs w:val="24"/>
        </w:rPr>
        <w:t xml:space="preserve">, inspection of the Mortgaged Property by Lender or Lender’s agents, or other acknowledgment of completion of any </w:t>
      </w:r>
      <w:r>
        <w:rPr>
          <w:color w:val="000000" w:themeColor="text1"/>
          <w:szCs w:val="24"/>
        </w:rPr>
        <w:t>Approved Construction Work</w:t>
      </w:r>
      <w:r w:rsidRPr="00445912">
        <w:rPr>
          <w:color w:val="000000" w:themeColor="text1"/>
          <w:szCs w:val="24"/>
        </w:rPr>
        <w:t xml:space="preserve"> in a manner satisfactory to Lender shall not be deemed an acknowledgment or warranty to any person that the </w:t>
      </w:r>
      <w:r>
        <w:rPr>
          <w:color w:val="000000" w:themeColor="text1"/>
          <w:szCs w:val="24"/>
        </w:rPr>
        <w:t>Approved Construction Work</w:t>
      </w:r>
      <w:r w:rsidRPr="00445912">
        <w:rPr>
          <w:color w:val="000000" w:themeColor="text1"/>
          <w:szCs w:val="24"/>
        </w:rPr>
        <w:t xml:space="preserve"> has been completed in accordance with applicable building, zoning or other codes, ordinances, statutes, laws, regulations or requirements of any governmental agency, such responsibility being at all times exclusively that of Borrower</w:t>
      </w:r>
      <w:bookmarkEnd w:id="121"/>
      <w:r w:rsidRPr="00445912">
        <w:rPr>
          <w:color w:val="000000" w:themeColor="text1"/>
          <w:szCs w:val="24"/>
        </w:rPr>
        <w:t>.</w:t>
      </w:r>
    </w:p>
    <w:p w14:paraId="5D9F69B0" w14:textId="77777777" w:rsidR="00D43E79" w:rsidRPr="00445912" w:rsidRDefault="00D43E79" w:rsidP="00D43E79">
      <w:pPr>
        <w:spacing w:after="960"/>
        <w:ind w:left="720" w:right="720"/>
        <w:jc w:val="center"/>
        <w:rPr>
          <w:b/>
          <w:bCs/>
          <w:color w:val="000000" w:themeColor="text1"/>
          <w:szCs w:val="24"/>
        </w:rPr>
      </w:pPr>
      <w:r w:rsidRPr="00445912">
        <w:rPr>
          <w:b/>
          <w:bCs/>
          <w:color w:val="000000" w:themeColor="text1"/>
          <w:szCs w:val="24"/>
        </w:rPr>
        <w:t>[Remainder of Page Intentionally Blank]</w:t>
      </w:r>
    </w:p>
    <w:p w14:paraId="47A6734F" w14:textId="77777777" w:rsidR="00D43E79" w:rsidRPr="00445912" w:rsidRDefault="00D43E79" w:rsidP="00D43E79">
      <w:pPr>
        <w:suppressAutoHyphens/>
        <w:ind w:left="5760"/>
        <w:rPr>
          <w:color w:val="000000" w:themeColor="text1"/>
          <w:szCs w:val="24"/>
        </w:rPr>
        <w:sectPr w:rsidR="00D43E79" w:rsidRPr="00445912">
          <w:headerReference w:type="even" r:id="rId8"/>
          <w:headerReference w:type="default" r:id="rId9"/>
          <w:footerReference w:type="even" r:id="rId10"/>
          <w:footerReference w:type="default" r:id="rId11"/>
          <w:headerReference w:type="first" r:id="rId12"/>
          <w:footerReference w:type="first" r:id="rId13"/>
          <w:footnotePr>
            <w:numStart w:val="2"/>
          </w:footnotePr>
          <w:pgSz w:w="12240" w:h="15840" w:code="1"/>
          <w:pgMar w:top="1440" w:right="1440" w:bottom="1440" w:left="1440" w:header="720" w:footer="720" w:gutter="0"/>
          <w:cols w:space="720"/>
          <w:titlePg/>
          <w:docGrid w:linePitch="360"/>
        </w:sectPr>
      </w:pPr>
    </w:p>
    <w:p w14:paraId="10C79E21" w14:textId="25532050" w:rsidR="00FB25E5" w:rsidRPr="00EC691E" w:rsidRDefault="00D43E79" w:rsidP="00EC691E">
      <w:pPr>
        <w:spacing w:after="240"/>
        <w:jc w:val="center"/>
        <w:rPr>
          <w:b/>
          <w:color w:val="000000" w:themeColor="text1"/>
        </w:rPr>
      </w:pPr>
      <w:r>
        <w:rPr>
          <w:b/>
          <w:color w:val="000000" w:themeColor="text1"/>
        </w:rPr>
        <w:lastRenderedPageBreak/>
        <w:t>EXHIBIT A</w:t>
      </w:r>
    </w:p>
    <w:p w14:paraId="302B650C" w14:textId="30ED0AE4" w:rsidR="00D43E79" w:rsidRPr="00445912" w:rsidRDefault="00D43E79" w:rsidP="00D43E79">
      <w:pPr>
        <w:spacing w:after="240"/>
        <w:jc w:val="center"/>
        <w:rPr>
          <w:b/>
          <w:color w:val="000000" w:themeColor="text1"/>
        </w:rPr>
      </w:pPr>
      <w:r w:rsidRPr="00445912">
        <w:rPr>
          <w:b/>
          <w:color w:val="000000" w:themeColor="text1"/>
        </w:rPr>
        <w:t xml:space="preserve">SCHEDULE [___] TO </w:t>
      </w:r>
      <w:r w:rsidRPr="00445912">
        <w:rPr>
          <w:b/>
          <w:caps/>
          <w:color w:val="000000" w:themeColor="text1"/>
        </w:rPr>
        <w:t>Multifamily Loan and Security Agreement</w:t>
      </w:r>
    </w:p>
    <w:p w14:paraId="0BD04345" w14:textId="557175B0" w:rsidR="00D43E79" w:rsidRDefault="00C51B40" w:rsidP="00A66DD8">
      <w:pPr>
        <w:spacing w:after="360"/>
        <w:jc w:val="center"/>
        <w:rPr>
          <w:b/>
          <w:color w:val="000000" w:themeColor="text1"/>
        </w:rPr>
      </w:pPr>
      <w:r w:rsidRPr="00C51B40">
        <w:rPr>
          <w:b/>
          <w:color w:val="000000" w:themeColor="text1"/>
        </w:rPr>
        <w:t xml:space="preserve">[DRAFTING NOTE: ADD “FORM OF” IF THE WORK IS NOT YET </w:t>
      </w:r>
      <w:r w:rsidR="000162AD">
        <w:rPr>
          <w:b/>
          <w:color w:val="000000" w:themeColor="text1"/>
        </w:rPr>
        <w:t>IDENTIFIED OR SPECIFICALLY APPROVED</w:t>
      </w:r>
      <w:r w:rsidRPr="00C51B40">
        <w:rPr>
          <w:b/>
          <w:color w:val="000000" w:themeColor="text1"/>
        </w:rPr>
        <w:t xml:space="preserve">: </w:t>
      </w:r>
      <w:r>
        <w:rPr>
          <w:b/>
          <w:color w:val="000000" w:themeColor="text1"/>
        </w:rPr>
        <w:t xml:space="preserve">[Form of]] </w:t>
      </w:r>
      <w:r w:rsidR="00D43E79">
        <w:rPr>
          <w:b/>
          <w:color w:val="000000" w:themeColor="text1"/>
        </w:rPr>
        <w:t xml:space="preserve">Approved Construction </w:t>
      </w:r>
      <w:r w:rsidR="00D43E79" w:rsidRPr="00445912">
        <w:rPr>
          <w:b/>
          <w:color w:val="000000" w:themeColor="text1"/>
        </w:rPr>
        <w:t>Work Schedule</w:t>
      </w:r>
    </w:p>
    <w:p w14:paraId="10264355" w14:textId="0DA8FE73" w:rsidR="000162AD" w:rsidRPr="00445912" w:rsidRDefault="000162AD" w:rsidP="00A66DD8">
      <w:pPr>
        <w:spacing w:after="360"/>
        <w:rPr>
          <w:b/>
          <w:color w:val="000000" w:themeColor="text1"/>
        </w:rPr>
      </w:pPr>
      <w:r w:rsidRPr="000162AD">
        <w:rPr>
          <w:b/>
          <w:color w:val="000000" w:themeColor="text1"/>
        </w:rPr>
        <w:t xml:space="preserve">[DRAFTING NOTE: FOR FUTURE, NOT YET APPROVED OR IDENTIFIED CONSTRUCTION WORK INCLUDE THIS NOTE </w:t>
      </w:r>
      <w:r>
        <w:rPr>
          <w:b/>
          <w:color w:val="000000" w:themeColor="text1"/>
        </w:rPr>
        <w:t xml:space="preserve">AND THE NEXT ITALICIZED NOTE </w:t>
      </w:r>
      <w:r w:rsidRPr="000162AD">
        <w:rPr>
          <w:b/>
          <w:color w:val="000000" w:themeColor="text1"/>
        </w:rPr>
        <w:t xml:space="preserve">IN THE FINAL DOCUMENT: THIS FORM OF APPROVED CONSTRUCTION WORK SCHEDULE MUST BE COMPLETED AND ATTACHED TO THE LOAN AGREEMENT PRIOR TO </w:t>
      </w:r>
      <w:r w:rsidR="008B304F">
        <w:rPr>
          <w:b/>
          <w:color w:val="000000" w:themeColor="text1"/>
        </w:rPr>
        <w:t xml:space="preserve">WORK </w:t>
      </w:r>
      <w:r w:rsidRPr="000162AD">
        <w:rPr>
          <w:b/>
          <w:color w:val="000000" w:themeColor="text1"/>
        </w:rPr>
        <w:t>COMMENCEMENT.]</w:t>
      </w:r>
    </w:p>
    <w:p w14:paraId="4FB17399" w14:textId="1F9A5C21" w:rsidR="00D43E79" w:rsidRPr="00445912" w:rsidRDefault="00D43E79" w:rsidP="00D43E79">
      <w:pPr>
        <w:spacing w:after="360"/>
        <w:rPr>
          <w:i/>
          <w:color w:val="000000" w:themeColor="text1"/>
        </w:rPr>
      </w:pPr>
      <w:r w:rsidRPr="00445912">
        <w:rPr>
          <w:i/>
          <w:color w:val="000000" w:themeColor="text1"/>
        </w:rPr>
        <w:t xml:space="preserve">[Attach a </w:t>
      </w:r>
      <w:r w:rsidR="00652DB1">
        <w:rPr>
          <w:i/>
          <w:color w:val="000000" w:themeColor="text1"/>
        </w:rPr>
        <w:t>description</w:t>
      </w:r>
      <w:r w:rsidRPr="00445912">
        <w:rPr>
          <w:i/>
          <w:color w:val="000000" w:themeColor="text1"/>
        </w:rPr>
        <w:t xml:space="preserve"> of </w:t>
      </w:r>
      <w:r>
        <w:rPr>
          <w:i/>
          <w:color w:val="000000" w:themeColor="text1"/>
        </w:rPr>
        <w:t>Approved Construction Work</w:t>
      </w:r>
      <w:r w:rsidRPr="00445912">
        <w:rPr>
          <w:i/>
          <w:color w:val="000000" w:themeColor="text1"/>
        </w:rPr>
        <w:t xml:space="preserve">, estimated cost of </w:t>
      </w:r>
      <w:r>
        <w:rPr>
          <w:i/>
          <w:color w:val="000000" w:themeColor="text1"/>
        </w:rPr>
        <w:t>Approved Construction Work</w:t>
      </w:r>
      <w:r w:rsidRPr="00445912">
        <w:rPr>
          <w:i/>
          <w:color w:val="000000" w:themeColor="text1"/>
        </w:rPr>
        <w:t xml:space="preserve"> and the completion date of any </w:t>
      </w:r>
      <w:r>
        <w:rPr>
          <w:i/>
          <w:color w:val="000000" w:themeColor="text1"/>
        </w:rPr>
        <w:t>Approved Construction Work</w:t>
      </w:r>
      <w:r w:rsidRPr="00445912">
        <w:rPr>
          <w:i/>
          <w:color w:val="000000" w:themeColor="text1"/>
        </w:rPr>
        <w:t xml:space="preserve"> with a completion date other than </w:t>
      </w:r>
      <w:bookmarkStart w:id="124" w:name="_cp_change_392"/>
      <w:r w:rsidRPr="00445912">
        <w:rPr>
          <w:i/>
          <w:color w:val="000000" w:themeColor="text1"/>
        </w:rPr>
        <w:t>the</w:t>
      </w:r>
      <w:bookmarkEnd w:id="124"/>
      <w:r w:rsidRPr="00445912">
        <w:rPr>
          <w:i/>
          <w:color w:val="000000" w:themeColor="text1"/>
        </w:rPr>
        <w:t xml:space="preserve"> Approved </w:t>
      </w:r>
      <w:r>
        <w:rPr>
          <w:i/>
          <w:color w:val="000000" w:themeColor="text1"/>
        </w:rPr>
        <w:t xml:space="preserve">Construction </w:t>
      </w:r>
      <w:r w:rsidRPr="00445912">
        <w:rPr>
          <w:i/>
          <w:color w:val="000000" w:themeColor="text1"/>
        </w:rPr>
        <w:t>Completion Date.]</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148"/>
        <w:gridCol w:w="3149"/>
      </w:tblGrid>
      <w:tr w:rsidR="00666883" w:rsidRPr="00445912" w14:paraId="6326640B" w14:textId="77777777" w:rsidTr="00B3106A">
        <w:tc>
          <w:tcPr>
            <w:tcW w:w="3148" w:type="dxa"/>
          </w:tcPr>
          <w:p w14:paraId="4553F152" w14:textId="11667244" w:rsidR="00666883" w:rsidRDefault="00666883">
            <w:pPr>
              <w:jc w:val="center"/>
              <w:rPr>
                <w:b/>
                <w:color w:val="000000" w:themeColor="text1"/>
              </w:rPr>
            </w:pPr>
            <w:r>
              <w:rPr>
                <w:b/>
                <w:color w:val="000000" w:themeColor="text1"/>
              </w:rPr>
              <w:t>Approved Construction Work</w:t>
            </w:r>
          </w:p>
          <w:p w14:paraId="65ACA400" w14:textId="6B4A43AB" w:rsidR="00652DB1" w:rsidRPr="00445912" w:rsidRDefault="00652DB1">
            <w:pPr>
              <w:jc w:val="center"/>
              <w:rPr>
                <w:b/>
                <w:color w:val="000000" w:themeColor="text1"/>
              </w:rPr>
            </w:pPr>
            <w:r>
              <w:rPr>
                <w:b/>
                <w:color w:val="000000" w:themeColor="text1"/>
              </w:rPr>
              <w:t>[DRAFTING NOTE: PROVIDE A DESCRIPTION OF APPROVED PROJECT]</w:t>
            </w:r>
          </w:p>
        </w:tc>
        <w:tc>
          <w:tcPr>
            <w:tcW w:w="3148" w:type="dxa"/>
          </w:tcPr>
          <w:p w14:paraId="2B1C71A9" w14:textId="1711914E" w:rsidR="00666883" w:rsidRPr="00445912" w:rsidRDefault="00666883">
            <w:pPr>
              <w:jc w:val="center"/>
              <w:rPr>
                <w:b/>
                <w:color w:val="000000" w:themeColor="text1"/>
              </w:rPr>
            </w:pPr>
            <w:r>
              <w:rPr>
                <w:b/>
                <w:color w:val="000000" w:themeColor="text1"/>
              </w:rPr>
              <w:t>Approved Construction Work</w:t>
            </w:r>
            <w:r w:rsidRPr="00445912">
              <w:rPr>
                <w:b/>
                <w:color w:val="000000" w:themeColor="text1"/>
              </w:rPr>
              <w:t xml:space="preserve"> Estimated Cost</w:t>
            </w:r>
          </w:p>
        </w:tc>
        <w:tc>
          <w:tcPr>
            <w:tcW w:w="3149" w:type="dxa"/>
          </w:tcPr>
          <w:p w14:paraId="4AAE9E1B" w14:textId="069D68C6" w:rsidR="00666883" w:rsidRPr="00445912" w:rsidRDefault="00666883">
            <w:pPr>
              <w:jc w:val="center"/>
              <w:rPr>
                <w:b/>
                <w:color w:val="000000" w:themeColor="text1"/>
              </w:rPr>
            </w:pPr>
            <w:r>
              <w:rPr>
                <w:b/>
                <w:color w:val="000000" w:themeColor="text1"/>
              </w:rPr>
              <w:t>Approved Construction Work</w:t>
            </w:r>
            <w:r w:rsidRPr="00445912">
              <w:rPr>
                <w:b/>
                <w:color w:val="000000" w:themeColor="text1"/>
              </w:rPr>
              <w:t xml:space="preserve"> Item Completion Date</w:t>
            </w:r>
          </w:p>
          <w:p w14:paraId="27F45324" w14:textId="32E264A1" w:rsidR="00666883" w:rsidRPr="00445912" w:rsidRDefault="00666883">
            <w:pPr>
              <w:jc w:val="center"/>
              <w:rPr>
                <w:b/>
                <w:color w:val="000000" w:themeColor="text1"/>
              </w:rPr>
            </w:pPr>
            <w:r w:rsidRPr="00445912">
              <w:rPr>
                <w:b/>
                <w:color w:val="000000" w:themeColor="text1"/>
              </w:rPr>
              <w:t xml:space="preserve">[DRAFTING NOTE: INCLUDE SPECIFIC DATE ONLY IF ANY INDIVIDUAL WORK ITEMS HAVE COMPLETION DATES EARLIER THAN THE APPROVED </w:t>
            </w:r>
            <w:r>
              <w:rPr>
                <w:b/>
                <w:color w:val="000000" w:themeColor="text1"/>
              </w:rPr>
              <w:t>CONSTRUCTION</w:t>
            </w:r>
            <w:r w:rsidRPr="00445912">
              <w:rPr>
                <w:b/>
                <w:color w:val="000000" w:themeColor="text1"/>
              </w:rPr>
              <w:t xml:space="preserve"> COMPLETION DATE FOR THE ENTIRE PROJECT; OTHERWISE INSERT “Approved </w:t>
            </w:r>
            <w:r>
              <w:rPr>
                <w:b/>
                <w:color w:val="000000" w:themeColor="text1"/>
              </w:rPr>
              <w:t>Construction</w:t>
            </w:r>
            <w:r w:rsidRPr="00445912">
              <w:rPr>
                <w:b/>
                <w:color w:val="000000" w:themeColor="text1"/>
              </w:rPr>
              <w:t xml:space="preserve"> Completion Date”]</w:t>
            </w:r>
          </w:p>
        </w:tc>
      </w:tr>
      <w:tr w:rsidR="00666883" w:rsidRPr="00445912" w14:paraId="397E5B0E" w14:textId="77777777" w:rsidTr="00B3106A">
        <w:tc>
          <w:tcPr>
            <w:tcW w:w="3148" w:type="dxa"/>
          </w:tcPr>
          <w:p w14:paraId="52D8DD46" w14:textId="77777777" w:rsidR="00666883" w:rsidRPr="00445912" w:rsidRDefault="00666883">
            <w:pPr>
              <w:jc w:val="center"/>
              <w:rPr>
                <w:b/>
                <w:color w:val="000000" w:themeColor="text1"/>
              </w:rPr>
            </w:pPr>
          </w:p>
        </w:tc>
        <w:tc>
          <w:tcPr>
            <w:tcW w:w="3148" w:type="dxa"/>
          </w:tcPr>
          <w:p w14:paraId="64ADBA1E" w14:textId="77777777" w:rsidR="00666883" w:rsidRPr="00445912" w:rsidRDefault="00666883">
            <w:pPr>
              <w:jc w:val="center"/>
              <w:rPr>
                <w:b/>
                <w:color w:val="000000" w:themeColor="text1"/>
                <w:u w:val="single"/>
              </w:rPr>
            </w:pPr>
          </w:p>
        </w:tc>
        <w:tc>
          <w:tcPr>
            <w:tcW w:w="3149" w:type="dxa"/>
          </w:tcPr>
          <w:p w14:paraId="1ADA0855" w14:textId="77777777" w:rsidR="00666883" w:rsidRPr="00445912" w:rsidRDefault="00666883">
            <w:pPr>
              <w:jc w:val="center"/>
              <w:rPr>
                <w:b/>
                <w:color w:val="000000" w:themeColor="text1"/>
              </w:rPr>
            </w:pPr>
          </w:p>
        </w:tc>
      </w:tr>
    </w:tbl>
    <w:p w14:paraId="4EFCC737" w14:textId="40B104E1" w:rsidR="001E20CD" w:rsidRPr="001E20CD" w:rsidRDefault="001E20CD" w:rsidP="00A66DD8">
      <w:pPr>
        <w:spacing w:after="240"/>
        <w:jc w:val="center"/>
        <w:rPr>
          <w:rFonts w:eastAsia="Aptos"/>
          <w:b/>
          <w:bCs/>
          <w:color w:val="000000" w:themeColor="text1"/>
          <w:kern w:val="2"/>
          <w:szCs w:val="24"/>
          <w14:ligatures w14:val="standardContextual"/>
        </w:rPr>
      </w:pPr>
    </w:p>
    <w:sectPr w:rsidR="001E20CD" w:rsidRPr="001E20CD" w:rsidSect="001E20CD">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54158" w14:textId="77777777" w:rsidR="00465897" w:rsidRDefault="00465897">
      <w:r>
        <w:separator/>
      </w:r>
    </w:p>
  </w:endnote>
  <w:endnote w:type="continuationSeparator" w:id="0">
    <w:p w14:paraId="43326F6B" w14:textId="77777777" w:rsidR="00465897" w:rsidRDefault="0046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0963" w14:textId="77777777" w:rsidR="00D43E79" w:rsidRDefault="00D43E79">
    <w:pPr>
      <w:pStyle w:val="Footer"/>
      <w:rPr>
        <w:color w:val="FF0000"/>
      </w:rPr>
    </w:pPr>
    <w:bookmarkStart w:id="122" w:name="_cp_change_413"/>
    <w:r>
      <w:rPr>
        <w:strike/>
        <w:noProof/>
        <w:color w:val="FF0000"/>
        <w:sz w:val="16"/>
        <w:u w:color="FF0000"/>
      </w:rPr>
      <mc:AlternateContent>
        <mc:Choice Requires="wps">
          <w:drawing>
            <wp:anchor distT="0" distB="0" distL="0" distR="0" simplePos="0" relativeHeight="251658242" behindDoc="0" locked="0" layoutInCell="1" allowOverlap="1" wp14:anchorId="550E9CC5" wp14:editId="2CA105CA">
              <wp:simplePos x="635" y="635"/>
              <wp:positionH relativeFrom="page">
                <wp:align>left</wp:align>
              </wp:positionH>
              <wp:positionV relativeFrom="page">
                <wp:align>bottom</wp:align>
              </wp:positionV>
              <wp:extent cx="443865" cy="443865"/>
              <wp:effectExtent l="0" t="0" r="6985" b="0"/>
              <wp:wrapNone/>
              <wp:docPr id="1903076974"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68E1AA" w14:textId="77777777" w:rsidR="00D43E79" w:rsidRPr="00223132" w:rsidRDefault="00D43E79" w:rsidP="00223132">
                          <w:pPr>
                            <w:rPr>
                              <w:rFonts w:ascii="Calibri" w:eastAsia="Calibri" w:hAnsi="Calibri" w:cs="Calibri"/>
                              <w:noProof/>
                              <w:color w:val="000000"/>
                              <w:sz w:val="20"/>
                            </w:rPr>
                          </w:pPr>
                          <w:r w:rsidRPr="00223132">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0E9CC5" id="_x0000_t202" coordsize="21600,21600" o:spt="202" path="m,l,21600r21600,l21600,xe">
              <v:stroke joinstyle="miter"/>
              <v:path gradientshapeok="t" o:connecttype="rect"/>
            </v:shapetype>
            <v:shape id="Text Box 2" o:spid="_x0000_s1026" type="#_x0000_t202" alt="Fannie Mae Confident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68E1AA" w14:textId="77777777" w:rsidR="00D43E79" w:rsidRPr="00223132" w:rsidRDefault="00D43E79" w:rsidP="00223132">
                    <w:pPr>
                      <w:rPr>
                        <w:rFonts w:ascii="Calibri" w:eastAsia="Calibri" w:hAnsi="Calibri" w:cs="Calibri"/>
                        <w:noProof/>
                        <w:color w:val="000000"/>
                        <w:sz w:val="20"/>
                      </w:rPr>
                    </w:pPr>
                    <w:r w:rsidRPr="00223132">
                      <w:rPr>
                        <w:rFonts w:ascii="Calibri" w:eastAsia="Calibri" w:hAnsi="Calibri" w:cs="Calibri"/>
                        <w:noProof/>
                        <w:color w:val="000000"/>
                        <w:sz w:val="20"/>
                      </w:rPr>
                      <w:t>Fannie Mae Confidential</w:t>
                    </w:r>
                  </w:p>
                </w:txbxContent>
              </v:textbox>
              <w10:wrap anchorx="page" anchory="page"/>
            </v:shape>
          </w:pict>
        </mc:Fallback>
      </mc:AlternateContent>
    </w:r>
    <w:r>
      <w:rPr>
        <w:strike/>
        <w:color w:val="FF0000"/>
        <w:sz w:val="16"/>
        <w:u w:color="FF0000"/>
      </w:rPr>
      <w:t>13948833-v2</w:t>
    </w:r>
    <w:bookmarkEnd w:id="1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833C" w14:textId="77777777" w:rsidR="00D43E79" w:rsidRPr="00D924AE" w:rsidRDefault="00D43E79">
    <w:pPr>
      <w:widowControl w:val="0"/>
      <w:rPr>
        <w:sz w:val="20"/>
      </w:rPr>
    </w:pPr>
  </w:p>
  <w:tbl>
    <w:tblPr>
      <w:tblW w:w="9690" w:type="dxa"/>
      <w:tblInd w:w="-90" w:type="dxa"/>
      <w:tblLook w:val="01E0" w:firstRow="1" w:lastRow="1" w:firstColumn="1" w:lastColumn="1" w:noHBand="0" w:noVBand="0"/>
    </w:tblPr>
    <w:tblGrid>
      <w:gridCol w:w="4038"/>
      <w:gridCol w:w="2460"/>
      <w:gridCol w:w="3192"/>
    </w:tblGrid>
    <w:tr w:rsidR="00D43E79" w14:paraId="2B4AC346" w14:textId="77777777">
      <w:tc>
        <w:tcPr>
          <w:tcW w:w="4038" w:type="dxa"/>
          <w:vAlign w:val="bottom"/>
          <w:hideMark/>
        </w:tcPr>
        <w:p w14:paraId="44F57109" w14:textId="112CB7B8" w:rsidR="00D43E79" w:rsidRPr="00336AE8" w:rsidRDefault="00D43E79" w:rsidP="00E529EE">
          <w:pPr>
            <w:widowControl w:val="0"/>
            <w:tabs>
              <w:tab w:val="center" w:pos="4320"/>
              <w:tab w:val="right" w:pos="8640"/>
            </w:tabs>
            <w:jc w:val="left"/>
            <w:rPr>
              <w:rFonts w:ascii="Times New Roman Bold" w:hAnsi="Times New Roman Bold"/>
              <w:b/>
              <w:sz w:val="20"/>
            </w:rPr>
          </w:pPr>
          <w:r w:rsidRPr="00336AE8">
            <w:rPr>
              <w:rFonts w:ascii="Times New Roman Bold" w:hAnsi="Times New Roman Bold"/>
              <w:b/>
              <w:sz w:val="20"/>
            </w:rPr>
            <w:t>Modifications to Multifamily Loan and Security Agreement (</w:t>
          </w:r>
          <w:r>
            <w:rPr>
              <w:rFonts w:ascii="Times New Roman Bold" w:hAnsi="Times New Roman Bold"/>
              <w:b/>
              <w:sz w:val="20"/>
            </w:rPr>
            <w:t>Approved Construction Work</w:t>
          </w:r>
          <w:r w:rsidR="00E653FC" w:rsidRPr="00E653FC">
            <w:rPr>
              <w:rFonts w:ascii="Times New Roman Bold" w:hAnsi="Times New Roman Bold"/>
              <w:b/>
              <w:sz w:val="20"/>
            </w:rPr>
            <w:t xml:space="preserve"> – </w:t>
          </w:r>
          <w:r w:rsidR="00551486" w:rsidRPr="00551486">
            <w:rPr>
              <w:rFonts w:ascii="Times New Roman Bold" w:hAnsi="Times New Roman Bold"/>
              <w:b/>
              <w:sz w:val="20"/>
            </w:rPr>
            <w:t>Additional Dwelling Units</w:t>
          </w:r>
          <w:r>
            <w:rPr>
              <w:rFonts w:ascii="Times New Roman Bold" w:hAnsi="Times New Roman Bold"/>
              <w:b/>
              <w:sz w:val="20"/>
            </w:rPr>
            <w:t>) (</w:t>
          </w:r>
          <w:r w:rsidR="00793E6F">
            <w:rPr>
              <w:rFonts w:ascii="Times New Roman Bold" w:hAnsi="Times New Roman Bold"/>
              <w:b/>
              <w:sz w:val="20"/>
            </w:rPr>
            <w:t xml:space="preserve">No </w:t>
          </w:r>
          <w:r>
            <w:rPr>
              <w:rFonts w:ascii="Times New Roman Bold" w:hAnsi="Times New Roman Bold"/>
              <w:b/>
              <w:sz w:val="20"/>
            </w:rPr>
            <w:t xml:space="preserve">Escrow Required) </w:t>
          </w:r>
        </w:p>
      </w:tc>
      <w:tc>
        <w:tcPr>
          <w:tcW w:w="2460" w:type="dxa"/>
          <w:vAlign w:val="bottom"/>
          <w:hideMark/>
        </w:tcPr>
        <w:p w14:paraId="16FE30C0" w14:textId="31E801D9" w:rsidR="00D43E79" w:rsidRPr="00336AE8" w:rsidRDefault="00D43E79" w:rsidP="00E529EE">
          <w:pPr>
            <w:widowControl w:val="0"/>
            <w:tabs>
              <w:tab w:val="center" w:pos="4320"/>
              <w:tab w:val="right" w:pos="8640"/>
            </w:tabs>
            <w:jc w:val="center"/>
            <w:rPr>
              <w:rFonts w:ascii="Times New Roman Bold" w:hAnsi="Times New Roman Bold"/>
              <w:b/>
              <w:sz w:val="20"/>
            </w:rPr>
          </w:pPr>
          <w:r w:rsidRPr="00336AE8">
            <w:rPr>
              <w:rFonts w:ascii="Times New Roman Bold" w:hAnsi="Times New Roman Bold"/>
              <w:b/>
              <w:sz w:val="20"/>
            </w:rPr>
            <w:t>Form 62</w:t>
          </w:r>
          <w:r>
            <w:rPr>
              <w:rFonts w:ascii="Times New Roman Bold" w:hAnsi="Times New Roman Bold"/>
              <w:b/>
              <w:sz w:val="20"/>
            </w:rPr>
            <w:t>79.</w:t>
          </w:r>
          <w:r w:rsidR="00DD6C03">
            <w:rPr>
              <w:rFonts w:ascii="Times New Roman Bold" w:hAnsi="Times New Roman Bold"/>
              <w:b/>
              <w:sz w:val="20"/>
            </w:rPr>
            <w:t>N</w:t>
          </w:r>
          <w:r>
            <w:rPr>
              <w:rFonts w:ascii="Times New Roman Bold" w:hAnsi="Times New Roman Bold"/>
              <w:b/>
              <w:sz w:val="20"/>
            </w:rPr>
            <w:t>ER</w:t>
          </w:r>
          <w:r w:rsidR="008529A2">
            <w:rPr>
              <w:rFonts w:ascii="Times New Roman Bold" w:hAnsi="Times New Roman Bold"/>
              <w:b/>
              <w:sz w:val="20"/>
            </w:rPr>
            <w:t>.</w:t>
          </w:r>
          <w:r w:rsidR="00565C1A">
            <w:rPr>
              <w:rFonts w:ascii="Times New Roman Bold" w:hAnsi="Times New Roman Bold"/>
              <w:b/>
              <w:sz w:val="20"/>
            </w:rPr>
            <w:t>ADU</w:t>
          </w:r>
        </w:p>
      </w:tc>
      <w:tc>
        <w:tcPr>
          <w:tcW w:w="3192" w:type="dxa"/>
          <w:vAlign w:val="bottom"/>
          <w:hideMark/>
        </w:tcPr>
        <w:p w14:paraId="30A0FE5B" w14:textId="77777777" w:rsidR="00D43E79" w:rsidRPr="00336AE8" w:rsidRDefault="00D43E79" w:rsidP="00E529EE">
          <w:pPr>
            <w:widowControl w:val="0"/>
            <w:tabs>
              <w:tab w:val="center" w:pos="4320"/>
              <w:tab w:val="right" w:pos="8640"/>
            </w:tabs>
            <w:jc w:val="right"/>
            <w:rPr>
              <w:rFonts w:ascii="Times New Roman Bold" w:hAnsi="Times New Roman Bold"/>
              <w:b/>
              <w:sz w:val="20"/>
            </w:rPr>
          </w:pPr>
          <w:r w:rsidRPr="00336AE8">
            <w:rPr>
              <w:rFonts w:ascii="Times New Roman Bold" w:hAnsi="Times New Roman Bold"/>
              <w:b/>
              <w:sz w:val="20"/>
            </w:rPr>
            <w:t xml:space="preserve">Page </w:t>
          </w:r>
          <w:r w:rsidRPr="00336AE8">
            <w:rPr>
              <w:rFonts w:ascii="Times New Roman Bold" w:hAnsi="Times New Roman Bold"/>
              <w:b/>
              <w:sz w:val="20"/>
            </w:rPr>
            <w:fldChar w:fldCharType="begin"/>
          </w:r>
          <w:r w:rsidRPr="00336AE8">
            <w:rPr>
              <w:rFonts w:ascii="Times New Roman Bold" w:hAnsi="Times New Roman Bold"/>
              <w:b/>
              <w:sz w:val="20"/>
            </w:rPr>
            <w:instrText xml:space="preserve"> PAGE </w:instrText>
          </w:r>
          <w:r w:rsidRPr="00336AE8">
            <w:rPr>
              <w:rFonts w:ascii="Times New Roman Bold" w:hAnsi="Times New Roman Bold"/>
              <w:b/>
              <w:sz w:val="20"/>
            </w:rPr>
            <w:fldChar w:fldCharType="separate"/>
          </w:r>
          <w:r>
            <w:rPr>
              <w:rFonts w:ascii="Times New Roman Bold" w:hAnsi="Times New Roman Bold"/>
              <w:b/>
              <w:sz w:val="20"/>
            </w:rPr>
            <w:t>1</w:t>
          </w:r>
          <w:r w:rsidRPr="00336AE8">
            <w:rPr>
              <w:rFonts w:ascii="Times New Roman Bold" w:hAnsi="Times New Roman Bold"/>
              <w:b/>
              <w:sz w:val="20"/>
            </w:rPr>
            <w:fldChar w:fldCharType="end"/>
          </w:r>
        </w:p>
      </w:tc>
    </w:tr>
    <w:tr w:rsidR="008B2E14" w14:paraId="728D1669" w14:textId="77777777">
      <w:tc>
        <w:tcPr>
          <w:tcW w:w="4038" w:type="dxa"/>
          <w:vAlign w:val="bottom"/>
          <w:hideMark/>
        </w:tcPr>
        <w:p w14:paraId="6EB9E33E" w14:textId="77777777" w:rsidR="008B2E14" w:rsidRPr="00336AE8" w:rsidRDefault="008B2E14" w:rsidP="008B2E14">
          <w:pPr>
            <w:widowControl w:val="0"/>
            <w:tabs>
              <w:tab w:val="center" w:pos="4320"/>
              <w:tab w:val="right" w:pos="8640"/>
            </w:tabs>
            <w:rPr>
              <w:rFonts w:ascii="Times New Roman Bold" w:hAnsi="Times New Roman Bold"/>
              <w:b/>
              <w:sz w:val="20"/>
            </w:rPr>
          </w:pPr>
          <w:r w:rsidRPr="00336AE8">
            <w:rPr>
              <w:rFonts w:ascii="Times New Roman Bold" w:hAnsi="Times New Roman Bold"/>
              <w:b/>
              <w:sz w:val="20"/>
            </w:rPr>
            <w:t>Fannie Mae</w:t>
          </w:r>
        </w:p>
      </w:tc>
      <w:tc>
        <w:tcPr>
          <w:tcW w:w="2460" w:type="dxa"/>
          <w:vAlign w:val="bottom"/>
          <w:hideMark/>
        </w:tcPr>
        <w:p w14:paraId="6C4FB3A3" w14:textId="65A0A614" w:rsidR="008B2E14" w:rsidRPr="00336AE8" w:rsidRDefault="001A0BFE" w:rsidP="008B2E14">
          <w:pPr>
            <w:widowControl w:val="0"/>
            <w:tabs>
              <w:tab w:val="center" w:pos="4320"/>
              <w:tab w:val="right" w:pos="8640"/>
            </w:tabs>
            <w:jc w:val="center"/>
            <w:rPr>
              <w:rFonts w:ascii="Times New Roman Bold" w:hAnsi="Times New Roman Bold"/>
              <w:b/>
              <w:sz w:val="20"/>
            </w:rPr>
          </w:pPr>
          <w:r>
            <w:rPr>
              <w:b/>
              <w:sz w:val="20"/>
            </w:rPr>
            <w:t>06</w:t>
          </w:r>
          <w:r w:rsidR="008B2E14">
            <w:rPr>
              <w:b/>
              <w:sz w:val="20"/>
            </w:rPr>
            <w:t>-26</w:t>
          </w:r>
        </w:p>
      </w:tc>
      <w:tc>
        <w:tcPr>
          <w:tcW w:w="3192" w:type="dxa"/>
          <w:vAlign w:val="bottom"/>
          <w:hideMark/>
        </w:tcPr>
        <w:p w14:paraId="48AB66A1" w14:textId="77777777" w:rsidR="008B2E14" w:rsidRPr="00336AE8" w:rsidRDefault="008B2E14" w:rsidP="008B2E14">
          <w:pPr>
            <w:widowControl w:val="0"/>
            <w:tabs>
              <w:tab w:val="center" w:pos="4320"/>
              <w:tab w:val="right" w:pos="8640"/>
            </w:tabs>
            <w:jc w:val="right"/>
            <w:rPr>
              <w:rFonts w:ascii="Times New Roman Bold" w:hAnsi="Times New Roman Bold"/>
              <w:b/>
              <w:sz w:val="20"/>
            </w:rPr>
          </w:pPr>
          <w:r>
            <w:rPr>
              <w:b/>
              <w:sz w:val="20"/>
            </w:rPr>
            <w:t>© 2026 Fannie Mae</w:t>
          </w:r>
        </w:p>
      </w:tc>
    </w:tr>
  </w:tbl>
  <w:p w14:paraId="7D936E3F" w14:textId="77777777" w:rsidR="00D43E79" w:rsidRPr="00B84F66" w:rsidRDefault="00D43E7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A40D" w14:textId="77777777" w:rsidR="00D43E79" w:rsidRDefault="00D43E79" w:rsidP="00B53EEA">
    <w:pPr>
      <w:widowControl w:val="0"/>
      <w:rPr>
        <w:sz w:val="20"/>
      </w:rPr>
    </w:pPr>
  </w:p>
  <w:tbl>
    <w:tblPr>
      <w:tblW w:w="9690" w:type="dxa"/>
      <w:tblInd w:w="-90" w:type="dxa"/>
      <w:tblLook w:val="01E0" w:firstRow="1" w:lastRow="1" w:firstColumn="1" w:lastColumn="1" w:noHBand="0" w:noVBand="0"/>
    </w:tblPr>
    <w:tblGrid>
      <w:gridCol w:w="4038"/>
      <w:gridCol w:w="2460"/>
      <w:gridCol w:w="3192"/>
    </w:tblGrid>
    <w:tr w:rsidR="00D43E79" w14:paraId="262CF91B" w14:textId="77777777">
      <w:tc>
        <w:tcPr>
          <w:tcW w:w="4038" w:type="dxa"/>
          <w:vAlign w:val="bottom"/>
          <w:hideMark/>
        </w:tcPr>
        <w:p w14:paraId="4A8B52C6" w14:textId="64CC6ADE" w:rsidR="00D43E79" w:rsidRPr="00336AE8" w:rsidRDefault="00D43E79" w:rsidP="00563B8D">
          <w:pPr>
            <w:widowControl w:val="0"/>
            <w:tabs>
              <w:tab w:val="center" w:pos="4320"/>
              <w:tab w:val="right" w:pos="8640"/>
            </w:tabs>
            <w:jc w:val="left"/>
            <w:rPr>
              <w:rFonts w:ascii="Times New Roman Bold" w:hAnsi="Times New Roman Bold"/>
              <w:b/>
              <w:sz w:val="20"/>
            </w:rPr>
          </w:pPr>
          <w:r w:rsidRPr="00336AE8">
            <w:rPr>
              <w:rFonts w:ascii="Times New Roman Bold" w:hAnsi="Times New Roman Bold"/>
              <w:b/>
              <w:sz w:val="20"/>
            </w:rPr>
            <w:t>Modifications to Multifamily Loan and Security Agreement (</w:t>
          </w:r>
          <w:r>
            <w:rPr>
              <w:rFonts w:ascii="Times New Roman Bold" w:hAnsi="Times New Roman Bold"/>
              <w:b/>
              <w:sz w:val="20"/>
            </w:rPr>
            <w:t>Approved Construction Work</w:t>
          </w:r>
          <w:r w:rsidR="00FB3CC7" w:rsidRPr="00FB3CC7">
            <w:rPr>
              <w:rFonts w:ascii="Times New Roman Bold" w:hAnsi="Times New Roman Bold"/>
              <w:b/>
              <w:sz w:val="20"/>
            </w:rPr>
            <w:t xml:space="preserve"> – </w:t>
          </w:r>
          <w:r w:rsidR="00551486" w:rsidRPr="00551486">
            <w:rPr>
              <w:rFonts w:ascii="Times New Roman Bold" w:hAnsi="Times New Roman Bold"/>
              <w:b/>
              <w:sz w:val="20"/>
            </w:rPr>
            <w:t>Additional Dwelling Units</w:t>
          </w:r>
          <w:r>
            <w:rPr>
              <w:rFonts w:ascii="Times New Roman Bold" w:hAnsi="Times New Roman Bold"/>
              <w:b/>
              <w:sz w:val="20"/>
            </w:rPr>
            <w:t>) (</w:t>
          </w:r>
          <w:r w:rsidR="007149D6">
            <w:rPr>
              <w:rFonts w:ascii="Times New Roman Bold" w:hAnsi="Times New Roman Bold"/>
              <w:b/>
              <w:sz w:val="20"/>
            </w:rPr>
            <w:t xml:space="preserve">No </w:t>
          </w:r>
          <w:r>
            <w:rPr>
              <w:rFonts w:ascii="Times New Roman Bold" w:hAnsi="Times New Roman Bold"/>
              <w:b/>
              <w:sz w:val="20"/>
            </w:rPr>
            <w:t>Escrow Required</w:t>
          </w:r>
          <w:r w:rsidR="00FB3CC7">
            <w:rPr>
              <w:rFonts w:ascii="Times New Roman Bold" w:hAnsi="Times New Roman Bold"/>
              <w:b/>
              <w:sz w:val="20"/>
            </w:rPr>
            <w:t>)</w:t>
          </w:r>
          <w:r>
            <w:rPr>
              <w:rFonts w:ascii="Times New Roman Bold" w:hAnsi="Times New Roman Bold"/>
              <w:b/>
              <w:sz w:val="20"/>
            </w:rPr>
            <w:t xml:space="preserve"> </w:t>
          </w:r>
        </w:p>
      </w:tc>
      <w:tc>
        <w:tcPr>
          <w:tcW w:w="2460" w:type="dxa"/>
          <w:vAlign w:val="bottom"/>
          <w:hideMark/>
        </w:tcPr>
        <w:p w14:paraId="5DF35DC7" w14:textId="4E76DFF3" w:rsidR="00D43E79" w:rsidRPr="00336AE8" w:rsidRDefault="00D43E79" w:rsidP="00563B8D">
          <w:pPr>
            <w:widowControl w:val="0"/>
            <w:tabs>
              <w:tab w:val="center" w:pos="4320"/>
              <w:tab w:val="right" w:pos="8640"/>
            </w:tabs>
            <w:jc w:val="center"/>
            <w:rPr>
              <w:rFonts w:ascii="Times New Roman Bold" w:hAnsi="Times New Roman Bold"/>
              <w:b/>
              <w:sz w:val="20"/>
            </w:rPr>
          </w:pPr>
          <w:r w:rsidRPr="00336AE8">
            <w:rPr>
              <w:rFonts w:ascii="Times New Roman Bold" w:hAnsi="Times New Roman Bold"/>
              <w:b/>
              <w:sz w:val="20"/>
            </w:rPr>
            <w:t>Form 62</w:t>
          </w:r>
          <w:r>
            <w:rPr>
              <w:rFonts w:ascii="Times New Roman Bold" w:hAnsi="Times New Roman Bold"/>
              <w:b/>
              <w:sz w:val="20"/>
            </w:rPr>
            <w:t>79.</w:t>
          </w:r>
          <w:r w:rsidR="007149D6">
            <w:rPr>
              <w:rFonts w:ascii="Times New Roman Bold" w:hAnsi="Times New Roman Bold"/>
              <w:b/>
              <w:sz w:val="20"/>
            </w:rPr>
            <w:t>N</w:t>
          </w:r>
          <w:r>
            <w:rPr>
              <w:rFonts w:ascii="Times New Roman Bold" w:hAnsi="Times New Roman Bold"/>
              <w:b/>
              <w:sz w:val="20"/>
            </w:rPr>
            <w:t>ER</w:t>
          </w:r>
          <w:r w:rsidR="00C26C63">
            <w:rPr>
              <w:rFonts w:ascii="Times New Roman Bold" w:hAnsi="Times New Roman Bold"/>
              <w:b/>
              <w:sz w:val="20"/>
            </w:rPr>
            <w:t>.</w:t>
          </w:r>
          <w:r w:rsidR="00565C1A">
            <w:rPr>
              <w:rFonts w:ascii="Times New Roman Bold" w:hAnsi="Times New Roman Bold"/>
              <w:b/>
              <w:sz w:val="20"/>
            </w:rPr>
            <w:t>ADU</w:t>
          </w:r>
        </w:p>
      </w:tc>
      <w:tc>
        <w:tcPr>
          <w:tcW w:w="3192" w:type="dxa"/>
          <w:vAlign w:val="bottom"/>
          <w:hideMark/>
        </w:tcPr>
        <w:p w14:paraId="5C61920E" w14:textId="77777777" w:rsidR="00D43E79" w:rsidRPr="00336AE8" w:rsidRDefault="00D43E79" w:rsidP="00563B8D">
          <w:pPr>
            <w:widowControl w:val="0"/>
            <w:tabs>
              <w:tab w:val="center" w:pos="4320"/>
              <w:tab w:val="right" w:pos="8640"/>
            </w:tabs>
            <w:jc w:val="right"/>
            <w:rPr>
              <w:rFonts w:ascii="Times New Roman Bold" w:hAnsi="Times New Roman Bold"/>
              <w:b/>
              <w:sz w:val="20"/>
            </w:rPr>
          </w:pPr>
          <w:r w:rsidRPr="00336AE8">
            <w:rPr>
              <w:rFonts w:ascii="Times New Roman Bold" w:hAnsi="Times New Roman Bold"/>
              <w:b/>
              <w:sz w:val="20"/>
            </w:rPr>
            <w:t xml:space="preserve">Page </w:t>
          </w:r>
          <w:r w:rsidRPr="00E529EE">
            <w:rPr>
              <w:rFonts w:ascii="Times New Roman Bold" w:hAnsi="Times New Roman Bold"/>
              <w:b/>
              <w:sz w:val="20"/>
            </w:rPr>
            <w:fldChar w:fldCharType="begin"/>
          </w:r>
          <w:r w:rsidRPr="00E529EE">
            <w:rPr>
              <w:rFonts w:ascii="Times New Roman Bold" w:hAnsi="Times New Roman Bold"/>
              <w:b/>
              <w:sz w:val="20"/>
            </w:rPr>
            <w:instrText xml:space="preserve"> PAGE   \* MERGEFORMAT </w:instrText>
          </w:r>
          <w:r w:rsidRPr="00E529EE">
            <w:rPr>
              <w:rFonts w:ascii="Times New Roman Bold" w:hAnsi="Times New Roman Bold"/>
              <w:b/>
              <w:sz w:val="20"/>
            </w:rPr>
            <w:fldChar w:fldCharType="separate"/>
          </w:r>
          <w:r w:rsidRPr="00E529EE">
            <w:rPr>
              <w:rFonts w:ascii="Times New Roman Bold" w:hAnsi="Times New Roman Bold"/>
              <w:b/>
              <w:noProof/>
              <w:sz w:val="20"/>
            </w:rPr>
            <w:t>1</w:t>
          </w:r>
          <w:r w:rsidRPr="00E529EE">
            <w:rPr>
              <w:rFonts w:ascii="Times New Roman Bold" w:hAnsi="Times New Roman Bold"/>
              <w:b/>
              <w:noProof/>
              <w:sz w:val="20"/>
            </w:rPr>
            <w:fldChar w:fldCharType="end"/>
          </w:r>
        </w:p>
      </w:tc>
    </w:tr>
    <w:tr w:rsidR="00B3106A" w14:paraId="5EE73F5E" w14:textId="77777777" w:rsidTr="001A0BFE">
      <w:trPr>
        <w:trHeight w:val="165"/>
      </w:trPr>
      <w:tc>
        <w:tcPr>
          <w:tcW w:w="4038" w:type="dxa"/>
          <w:vAlign w:val="bottom"/>
          <w:hideMark/>
        </w:tcPr>
        <w:p w14:paraId="265D485E" w14:textId="77777777" w:rsidR="00B3106A" w:rsidRPr="00336AE8" w:rsidRDefault="00B3106A" w:rsidP="00B3106A">
          <w:pPr>
            <w:widowControl w:val="0"/>
            <w:tabs>
              <w:tab w:val="center" w:pos="4320"/>
              <w:tab w:val="right" w:pos="8640"/>
            </w:tabs>
            <w:rPr>
              <w:rFonts w:ascii="Times New Roman Bold" w:hAnsi="Times New Roman Bold"/>
              <w:b/>
              <w:sz w:val="20"/>
            </w:rPr>
          </w:pPr>
          <w:r w:rsidRPr="00336AE8">
            <w:rPr>
              <w:rFonts w:ascii="Times New Roman Bold" w:hAnsi="Times New Roman Bold"/>
              <w:b/>
              <w:sz w:val="20"/>
            </w:rPr>
            <w:t>Fannie Mae</w:t>
          </w:r>
        </w:p>
      </w:tc>
      <w:tc>
        <w:tcPr>
          <w:tcW w:w="2460" w:type="dxa"/>
          <w:vAlign w:val="bottom"/>
          <w:hideMark/>
        </w:tcPr>
        <w:p w14:paraId="63AE0388" w14:textId="3AC190E8" w:rsidR="00B3106A" w:rsidRPr="00336AE8" w:rsidRDefault="001A0BFE" w:rsidP="00B3106A">
          <w:pPr>
            <w:widowControl w:val="0"/>
            <w:tabs>
              <w:tab w:val="center" w:pos="4320"/>
              <w:tab w:val="right" w:pos="8640"/>
            </w:tabs>
            <w:jc w:val="center"/>
            <w:rPr>
              <w:rFonts w:ascii="Times New Roman Bold" w:hAnsi="Times New Roman Bold"/>
              <w:b/>
              <w:sz w:val="20"/>
            </w:rPr>
          </w:pPr>
          <w:r>
            <w:rPr>
              <w:b/>
              <w:sz w:val="20"/>
            </w:rPr>
            <w:t>06</w:t>
          </w:r>
          <w:r w:rsidR="008B2E14">
            <w:rPr>
              <w:b/>
              <w:sz w:val="20"/>
            </w:rPr>
            <w:t>-26</w:t>
          </w:r>
        </w:p>
      </w:tc>
      <w:tc>
        <w:tcPr>
          <w:tcW w:w="3192" w:type="dxa"/>
          <w:vAlign w:val="bottom"/>
          <w:hideMark/>
        </w:tcPr>
        <w:p w14:paraId="25CA59E4" w14:textId="5ADF2177" w:rsidR="00B3106A" w:rsidRPr="00336AE8" w:rsidRDefault="00B3106A" w:rsidP="00B3106A">
          <w:pPr>
            <w:widowControl w:val="0"/>
            <w:tabs>
              <w:tab w:val="center" w:pos="4320"/>
              <w:tab w:val="right" w:pos="8640"/>
            </w:tabs>
            <w:jc w:val="right"/>
            <w:rPr>
              <w:rFonts w:ascii="Times New Roman Bold" w:hAnsi="Times New Roman Bold"/>
              <w:b/>
              <w:sz w:val="20"/>
            </w:rPr>
          </w:pPr>
          <w:r>
            <w:rPr>
              <w:b/>
              <w:sz w:val="20"/>
            </w:rPr>
            <w:t>© 202</w:t>
          </w:r>
          <w:r w:rsidR="008B2E14">
            <w:rPr>
              <w:b/>
              <w:sz w:val="20"/>
            </w:rPr>
            <w:t>6</w:t>
          </w:r>
          <w:r>
            <w:rPr>
              <w:b/>
              <w:sz w:val="20"/>
            </w:rPr>
            <w:t xml:space="preserve"> Fannie Mae</w:t>
          </w:r>
        </w:p>
      </w:tc>
    </w:tr>
  </w:tbl>
  <w:p w14:paraId="6876D42F" w14:textId="77777777" w:rsidR="00D43E79" w:rsidRPr="00B84F66" w:rsidRDefault="00D43E79">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1392" w14:textId="61158BFF" w:rsidR="003F5F29" w:rsidRDefault="003F5F29"/>
  <w:tbl>
    <w:tblPr>
      <w:tblW w:w="9690" w:type="dxa"/>
      <w:tblInd w:w="-90" w:type="dxa"/>
      <w:tblLook w:val="01E0" w:firstRow="1" w:lastRow="1" w:firstColumn="1" w:lastColumn="1" w:noHBand="0" w:noVBand="0"/>
    </w:tblPr>
    <w:tblGrid>
      <w:gridCol w:w="4038"/>
      <w:gridCol w:w="2460"/>
      <w:gridCol w:w="3192"/>
    </w:tblGrid>
    <w:tr w:rsidR="003F5F29" w14:paraId="24155C61" w14:textId="77777777" w:rsidTr="00B509EA">
      <w:tc>
        <w:tcPr>
          <w:tcW w:w="4038" w:type="dxa"/>
          <w:vAlign w:val="bottom"/>
          <w:hideMark/>
        </w:tcPr>
        <w:p w14:paraId="12A8A85B" w14:textId="7CE7854F" w:rsidR="003F5F29" w:rsidRPr="00336AE8" w:rsidRDefault="00DA0112" w:rsidP="003F5F29">
          <w:pPr>
            <w:widowControl w:val="0"/>
            <w:tabs>
              <w:tab w:val="center" w:pos="4320"/>
              <w:tab w:val="right" w:pos="8640"/>
            </w:tabs>
            <w:jc w:val="left"/>
            <w:rPr>
              <w:rFonts w:ascii="Times New Roman Bold" w:hAnsi="Times New Roman Bold"/>
              <w:b/>
              <w:sz w:val="20"/>
            </w:rPr>
          </w:pPr>
          <w:r w:rsidRPr="00DA0112">
            <w:rPr>
              <w:rFonts w:ascii="Times New Roman Bold" w:hAnsi="Times New Roman Bold"/>
              <w:b/>
              <w:sz w:val="20"/>
            </w:rPr>
            <w:t xml:space="preserve">Modifications to Multifamily Loan and Security Agreement (Approved Construction Work – Additional Dwelling Units) (No Escrow Required) </w:t>
          </w:r>
        </w:p>
      </w:tc>
      <w:tc>
        <w:tcPr>
          <w:tcW w:w="2460" w:type="dxa"/>
          <w:vAlign w:val="bottom"/>
          <w:hideMark/>
        </w:tcPr>
        <w:p w14:paraId="6B4F620E" w14:textId="77777777" w:rsidR="003F5F29" w:rsidRPr="00336AE8" w:rsidRDefault="003F5F29" w:rsidP="003F5F29">
          <w:pPr>
            <w:widowControl w:val="0"/>
            <w:tabs>
              <w:tab w:val="center" w:pos="4320"/>
              <w:tab w:val="right" w:pos="8640"/>
            </w:tabs>
            <w:jc w:val="center"/>
            <w:rPr>
              <w:rFonts w:ascii="Times New Roman Bold" w:hAnsi="Times New Roman Bold"/>
              <w:b/>
              <w:sz w:val="20"/>
            </w:rPr>
          </w:pPr>
          <w:r w:rsidRPr="00336AE8">
            <w:rPr>
              <w:rFonts w:ascii="Times New Roman Bold" w:hAnsi="Times New Roman Bold"/>
              <w:b/>
              <w:sz w:val="20"/>
            </w:rPr>
            <w:t>Form 62</w:t>
          </w:r>
          <w:r>
            <w:rPr>
              <w:rFonts w:ascii="Times New Roman Bold" w:hAnsi="Times New Roman Bold"/>
              <w:b/>
              <w:sz w:val="20"/>
            </w:rPr>
            <w:t>79.NER</w:t>
          </w:r>
        </w:p>
      </w:tc>
      <w:tc>
        <w:tcPr>
          <w:tcW w:w="3192" w:type="dxa"/>
          <w:vAlign w:val="bottom"/>
          <w:hideMark/>
        </w:tcPr>
        <w:p w14:paraId="5F71995D" w14:textId="77777777" w:rsidR="003F5F29" w:rsidRPr="00336AE8" w:rsidRDefault="003F5F29" w:rsidP="003F5F29">
          <w:pPr>
            <w:widowControl w:val="0"/>
            <w:tabs>
              <w:tab w:val="center" w:pos="4320"/>
              <w:tab w:val="right" w:pos="8640"/>
            </w:tabs>
            <w:jc w:val="right"/>
            <w:rPr>
              <w:rFonts w:ascii="Times New Roman Bold" w:hAnsi="Times New Roman Bold"/>
              <w:b/>
              <w:sz w:val="20"/>
            </w:rPr>
          </w:pPr>
          <w:r w:rsidRPr="000C60DD">
            <w:rPr>
              <w:rFonts w:ascii="Times New Roman Bold" w:hAnsi="Times New Roman Bold"/>
              <w:b/>
              <w:sz w:val="20"/>
            </w:rPr>
            <w:t xml:space="preserve">Page </w:t>
          </w:r>
          <w:r>
            <w:rPr>
              <w:rFonts w:ascii="Times New Roman Bold" w:hAnsi="Times New Roman Bold"/>
              <w:b/>
              <w:sz w:val="20"/>
            </w:rPr>
            <w:t>B-</w:t>
          </w:r>
          <w:r w:rsidRPr="000C60DD">
            <w:rPr>
              <w:rFonts w:ascii="Times New Roman Bold" w:hAnsi="Times New Roman Bold"/>
              <w:b/>
              <w:sz w:val="20"/>
            </w:rPr>
            <w:fldChar w:fldCharType="begin"/>
          </w:r>
          <w:r w:rsidRPr="000C60DD">
            <w:rPr>
              <w:rFonts w:ascii="Times New Roman Bold" w:hAnsi="Times New Roman Bold"/>
              <w:b/>
              <w:sz w:val="20"/>
            </w:rPr>
            <w:instrText xml:space="preserve"> PAGE </w:instrText>
          </w:r>
          <w:r w:rsidRPr="000C60DD">
            <w:rPr>
              <w:rFonts w:ascii="Times New Roman Bold" w:hAnsi="Times New Roman Bold"/>
              <w:b/>
              <w:sz w:val="20"/>
            </w:rPr>
            <w:fldChar w:fldCharType="separate"/>
          </w:r>
          <w:r>
            <w:rPr>
              <w:rFonts w:ascii="Times New Roman Bold" w:hAnsi="Times New Roman Bold"/>
              <w:b/>
              <w:sz w:val="20"/>
            </w:rPr>
            <w:t>1</w:t>
          </w:r>
          <w:r w:rsidRPr="000C60DD">
            <w:rPr>
              <w:rFonts w:ascii="Times New Roman Bold" w:hAnsi="Times New Roman Bold"/>
              <w:b/>
              <w:sz w:val="20"/>
            </w:rPr>
            <w:fldChar w:fldCharType="end"/>
          </w:r>
        </w:p>
      </w:tc>
    </w:tr>
  </w:tbl>
  <w:p w14:paraId="6B6637EF" w14:textId="77777777" w:rsidR="003F5F29" w:rsidRPr="00B84F66" w:rsidRDefault="003F5F29" w:rsidP="003F5F29">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CE51" w14:textId="77777777" w:rsidR="003F5F29" w:rsidRDefault="003F5F29">
    <w:pPr>
      <w:widowControl w:val="0"/>
      <w:rPr>
        <w:sz w:val="20"/>
      </w:rPr>
    </w:pPr>
  </w:p>
  <w:tbl>
    <w:tblPr>
      <w:tblW w:w="9690" w:type="dxa"/>
      <w:tblInd w:w="-90" w:type="dxa"/>
      <w:tblLook w:val="01E0" w:firstRow="1" w:lastRow="1" w:firstColumn="1" w:lastColumn="1" w:noHBand="0" w:noVBand="0"/>
    </w:tblPr>
    <w:tblGrid>
      <w:gridCol w:w="4038"/>
      <w:gridCol w:w="2460"/>
      <w:gridCol w:w="3192"/>
    </w:tblGrid>
    <w:tr w:rsidR="00627BAF" w14:paraId="63F761E6" w14:textId="77777777">
      <w:tc>
        <w:tcPr>
          <w:tcW w:w="4038" w:type="dxa"/>
          <w:vAlign w:val="bottom"/>
          <w:hideMark/>
        </w:tcPr>
        <w:p w14:paraId="3668B1FF" w14:textId="26989D72" w:rsidR="00627BAF" w:rsidRPr="00336AE8" w:rsidRDefault="00C7041D" w:rsidP="00627BAF">
          <w:pPr>
            <w:widowControl w:val="0"/>
            <w:tabs>
              <w:tab w:val="center" w:pos="4320"/>
              <w:tab w:val="right" w:pos="8640"/>
            </w:tabs>
            <w:jc w:val="left"/>
            <w:rPr>
              <w:rFonts w:ascii="Times New Roman Bold" w:hAnsi="Times New Roman Bold"/>
              <w:b/>
              <w:sz w:val="20"/>
            </w:rPr>
          </w:pPr>
          <w:r w:rsidRPr="00C7041D">
            <w:rPr>
              <w:rFonts w:ascii="Times New Roman Bold" w:hAnsi="Times New Roman Bold"/>
              <w:b/>
              <w:sz w:val="20"/>
            </w:rPr>
            <w:t xml:space="preserve">Modifications to Multifamily Loan and Security Agreement (Approved Construction Work – Additional Dwelling Units) (No Escrow Required) </w:t>
          </w:r>
        </w:p>
      </w:tc>
      <w:tc>
        <w:tcPr>
          <w:tcW w:w="2460" w:type="dxa"/>
          <w:vAlign w:val="bottom"/>
          <w:hideMark/>
        </w:tcPr>
        <w:p w14:paraId="698162CB" w14:textId="5D05321F" w:rsidR="00627BAF" w:rsidRPr="00336AE8" w:rsidRDefault="00627BAF" w:rsidP="00627BAF">
          <w:pPr>
            <w:widowControl w:val="0"/>
            <w:tabs>
              <w:tab w:val="center" w:pos="4320"/>
              <w:tab w:val="right" w:pos="8640"/>
            </w:tabs>
            <w:jc w:val="center"/>
            <w:rPr>
              <w:rFonts w:ascii="Times New Roman Bold" w:hAnsi="Times New Roman Bold"/>
              <w:b/>
              <w:sz w:val="20"/>
            </w:rPr>
          </w:pPr>
          <w:r w:rsidRPr="00336AE8">
            <w:rPr>
              <w:rFonts w:ascii="Times New Roman Bold" w:hAnsi="Times New Roman Bold"/>
              <w:b/>
              <w:sz w:val="20"/>
            </w:rPr>
            <w:t>Form 62</w:t>
          </w:r>
          <w:r>
            <w:rPr>
              <w:rFonts w:ascii="Times New Roman Bold" w:hAnsi="Times New Roman Bold"/>
              <w:b/>
              <w:sz w:val="20"/>
            </w:rPr>
            <w:t>79.NER.ADU</w:t>
          </w:r>
        </w:p>
      </w:tc>
      <w:tc>
        <w:tcPr>
          <w:tcW w:w="3192" w:type="dxa"/>
          <w:vAlign w:val="bottom"/>
          <w:hideMark/>
        </w:tcPr>
        <w:p w14:paraId="23B7F9D0" w14:textId="5F121205" w:rsidR="00627BAF" w:rsidRPr="00336AE8" w:rsidRDefault="00627BAF" w:rsidP="00627BAF">
          <w:pPr>
            <w:widowControl w:val="0"/>
            <w:tabs>
              <w:tab w:val="center" w:pos="4320"/>
              <w:tab w:val="right" w:pos="8640"/>
            </w:tabs>
            <w:jc w:val="right"/>
            <w:rPr>
              <w:rFonts w:ascii="Times New Roman Bold" w:hAnsi="Times New Roman Bold"/>
              <w:b/>
              <w:sz w:val="20"/>
            </w:rPr>
          </w:pPr>
          <w:r w:rsidRPr="000C60DD">
            <w:rPr>
              <w:rFonts w:ascii="Times New Roman Bold" w:hAnsi="Times New Roman Bold"/>
              <w:b/>
              <w:sz w:val="20"/>
            </w:rPr>
            <w:t xml:space="preserve">Page </w:t>
          </w:r>
          <w:r w:rsidR="00A66DD8">
            <w:rPr>
              <w:rFonts w:ascii="Times New Roman Bold" w:hAnsi="Times New Roman Bold"/>
              <w:b/>
              <w:sz w:val="20"/>
            </w:rPr>
            <w:t>A</w:t>
          </w:r>
          <w:r>
            <w:rPr>
              <w:rFonts w:ascii="Times New Roman Bold" w:hAnsi="Times New Roman Bold"/>
              <w:b/>
              <w:sz w:val="20"/>
            </w:rPr>
            <w:t>-</w:t>
          </w:r>
          <w:r w:rsidRPr="000C60DD">
            <w:rPr>
              <w:rFonts w:ascii="Times New Roman Bold" w:hAnsi="Times New Roman Bold"/>
              <w:b/>
              <w:sz w:val="20"/>
            </w:rPr>
            <w:fldChar w:fldCharType="begin"/>
          </w:r>
          <w:r w:rsidRPr="000C60DD">
            <w:rPr>
              <w:rFonts w:ascii="Times New Roman Bold" w:hAnsi="Times New Roman Bold"/>
              <w:b/>
              <w:sz w:val="20"/>
            </w:rPr>
            <w:instrText xml:space="preserve"> PAGE </w:instrText>
          </w:r>
          <w:r w:rsidRPr="000C60DD">
            <w:rPr>
              <w:rFonts w:ascii="Times New Roman Bold" w:hAnsi="Times New Roman Bold"/>
              <w:b/>
              <w:sz w:val="20"/>
            </w:rPr>
            <w:fldChar w:fldCharType="separate"/>
          </w:r>
          <w:r w:rsidRPr="000C60DD">
            <w:rPr>
              <w:rFonts w:ascii="Times New Roman Bold" w:hAnsi="Times New Roman Bold"/>
              <w:b/>
              <w:noProof/>
              <w:sz w:val="20"/>
            </w:rPr>
            <w:t>1</w:t>
          </w:r>
          <w:r w:rsidRPr="000C60DD">
            <w:rPr>
              <w:rFonts w:ascii="Times New Roman Bold" w:hAnsi="Times New Roman Bold"/>
              <w:b/>
              <w:sz w:val="20"/>
            </w:rPr>
            <w:fldChar w:fldCharType="end"/>
          </w:r>
        </w:p>
      </w:tc>
    </w:tr>
    <w:tr w:rsidR="003F5F29" w14:paraId="008B9422" w14:textId="77777777">
      <w:tc>
        <w:tcPr>
          <w:tcW w:w="4038" w:type="dxa"/>
          <w:vAlign w:val="bottom"/>
          <w:hideMark/>
        </w:tcPr>
        <w:p w14:paraId="24739D62" w14:textId="77777777" w:rsidR="003F5F29" w:rsidRPr="00336AE8" w:rsidRDefault="003F5F29" w:rsidP="008B2E14">
          <w:pPr>
            <w:widowControl w:val="0"/>
            <w:tabs>
              <w:tab w:val="center" w:pos="4320"/>
              <w:tab w:val="right" w:pos="8640"/>
            </w:tabs>
            <w:rPr>
              <w:rFonts w:ascii="Times New Roman Bold" w:hAnsi="Times New Roman Bold"/>
              <w:b/>
              <w:sz w:val="20"/>
            </w:rPr>
          </w:pPr>
          <w:r w:rsidRPr="00336AE8">
            <w:rPr>
              <w:rFonts w:ascii="Times New Roman Bold" w:hAnsi="Times New Roman Bold"/>
              <w:b/>
              <w:sz w:val="20"/>
            </w:rPr>
            <w:t>Fannie Mae</w:t>
          </w:r>
        </w:p>
      </w:tc>
      <w:tc>
        <w:tcPr>
          <w:tcW w:w="2460" w:type="dxa"/>
          <w:vAlign w:val="bottom"/>
          <w:hideMark/>
        </w:tcPr>
        <w:p w14:paraId="02697081" w14:textId="5D5F95FF" w:rsidR="003F5F29" w:rsidRPr="00336AE8" w:rsidRDefault="001A0BFE" w:rsidP="008B2E14">
          <w:pPr>
            <w:widowControl w:val="0"/>
            <w:tabs>
              <w:tab w:val="center" w:pos="4320"/>
              <w:tab w:val="right" w:pos="8640"/>
            </w:tabs>
            <w:jc w:val="center"/>
            <w:rPr>
              <w:rFonts w:ascii="Times New Roman Bold" w:hAnsi="Times New Roman Bold"/>
              <w:b/>
              <w:sz w:val="20"/>
            </w:rPr>
          </w:pPr>
          <w:r>
            <w:rPr>
              <w:b/>
              <w:sz w:val="20"/>
            </w:rPr>
            <w:t>06</w:t>
          </w:r>
          <w:r w:rsidR="003F5F29">
            <w:rPr>
              <w:b/>
              <w:sz w:val="20"/>
            </w:rPr>
            <w:t>-26</w:t>
          </w:r>
        </w:p>
      </w:tc>
      <w:tc>
        <w:tcPr>
          <w:tcW w:w="3192" w:type="dxa"/>
          <w:vAlign w:val="bottom"/>
          <w:hideMark/>
        </w:tcPr>
        <w:p w14:paraId="220DA54F" w14:textId="77777777" w:rsidR="003F5F29" w:rsidRPr="00336AE8" w:rsidRDefault="003F5F29" w:rsidP="008B2E14">
          <w:pPr>
            <w:widowControl w:val="0"/>
            <w:tabs>
              <w:tab w:val="center" w:pos="4320"/>
              <w:tab w:val="right" w:pos="8640"/>
            </w:tabs>
            <w:jc w:val="right"/>
            <w:rPr>
              <w:rFonts w:ascii="Times New Roman Bold" w:hAnsi="Times New Roman Bold"/>
              <w:b/>
              <w:sz w:val="20"/>
            </w:rPr>
          </w:pPr>
          <w:r>
            <w:rPr>
              <w:b/>
              <w:sz w:val="20"/>
            </w:rPr>
            <w:t>© 2026 Fannie Mae</w:t>
          </w:r>
        </w:p>
      </w:tc>
    </w:tr>
  </w:tbl>
  <w:p w14:paraId="05BE8AF6" w14:textId="77777777" w:rsidR="003F5F29" w:rsidRPr="00B84F66" w:rsidRDefault="003F5F2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AB7BF" w14:textId="77777777" w:rsidR="00465897" w:rsidRDefault="00465897">
      <w:r>
        <w:separator/>
      </w:r>
    </w:p>
  </w:footnote>
  <w:footnote w:type="continuationSeparator" w:id="0">
    <w:p w14:paraId="18B9C65B" w14:textId="77777777" w:rsidR="00465897" w:rsidRDefault="00465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78DB" w14:textId="77777777" w:rsidR="000C2F51" w:rsidRDefault="000C2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D317" w14:textId="77777777" w:rsidR="000C2F51" w:rsidRDefault="000C2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33A0" w14:textId="44BD7706" w:rsidR="00D43E79" w:rsidRDefault="00D43E79">
    <w:pPr>
      <w:pStyle w:val="Header"/>
      <w:spacing w:before="360" w:after="360"/>
      <w:rPr>
        <w:b/>
        <w:u w:color="FF0000"/>
      </w:rPr>
    </w:pPr>
    <w:r w:rsidRPr="00314A4B">
      <w:rPr>
        <w:b/>
        <w:u w:color="FF0000"/>
      </w:rPr>
      <w:t xml:space="preserve">[DRAFTING NOTE: </w:t>
    </w:r>
    <w:r w:rsidR="00956C0C">
      <w:rPr>
        <w:b/>
        <w:u w:color="FF0000"/>
      </w:rPr>
      <w:t xml:space="preserve">USE WITH FORM 6018 (Completion Guaranty) FOR ALL TRANSACTIONS; </w:t>
    </w:r>
    <w:r w:rsidR="00CB0DBB" w:rsidRPr="00FB0C8B">
      <w:rPr>
        <w:b/>
        <w:u w:color="FF0000"/>
      </w:rPr>
      <w:t>IF REQUIRED</w:t>
    </w:r>
    <w:r w:rsidR="00FB0C8B" w:rsidRPr="00B1774B">
      <w:rPr>
        <w:b/>
        <w:u w:color="FF0000"/>
      </w:rPr>
      <w:t xml:space="preserve">, </w:t>
    </w:r>
    <w:r w:rsidRPr="00314A4B">
      <w:rPr>
        <w:b/>
        <w:u w:color="FF0000"/>
      </w:rPr>
      <w:t>USE WITH FORM 6472 (Omnibus Assignment of Contracts, Plans, Permits, and Approvals)</w:t>
    </w:r>
    <w:r w:rsidR="00F62DD7">
      <w:rPr>
        <w:b/>
        <w:u w:color="FF0000"/>
      </w:rPr>
      <w:t xml:space="preserve"> AND</w:t>
    </w:r>
    <w:r w:rsidRPr="00314A4B">
      <w:rPr>
        <w:b/>
        <w:u w:color="FF0000"/>
      </w:rPr>
      <w:t xml:space="preserve"> FORM 6473 (Agreement and Assignment Regarding General Contractor’s Contract)</w:t>
    </w:r>
    <w:r w:rsidR="00184DD3">
      <w:rPr>
        <w:b/>
        <w:u w:color="FF0000"/>
      </w:rPr>
      <w:t>]</w:t>
    </w:r>
  </w:p>
  <w:p w14:paraId="631469DF" w14:textId="6B706551" w:rsidR="00D43E79" w:rsidRPr="00CD6D0E" w:rsidRDefault="00D43E79">
    <w:pPr>
      <w:pStyle w:val="Header"/>
      <w:spacing w:before="360" w:after="360"/>
    </w:pPr>
    <w:r>
      <w:rPr>
        <w:b/>
        <w:u w:color="FF0000"/>
      </w:rPr>
      <w:t>[DRAFTING NOTE: THIS FORM 6279.</w:t>
    </w:r>
    <w:r w:rsidR="00126328">
      <w:rPr>
        <w:b/>
        <w:u w:color="FF0000"/>
      </w:rPr>
      <w:t>N</w:t>
    </w:r>
    <w:r>
      <w:rPr>
        <w:b/>
        <w:u w:color="FF0000"/>
      </w:rPr>
      <w:t>ER</w:t>
    </w:r>
    <w:r w:rsidR="00876A0A">
      <w:rPr>
        <w:b/>
        <w:u w:color="FF0000"/>
      </w:rPr>
      <w:t>.</w:t>
    </w:r>
    <w:r w:rsidR="00565C1A">
      <w:rPr>
        <w:b/>
        <w:u w:color="FF0000"/>
      </w:rPr>
      <w:t>ADU</w:t>
    </w:r>
    <w:r>
      <w:rPr>
        <w:b/>
        <w:u w:color="FF0000"/>
      </w:rPr>
      <w:t xml:space="preserve"> IS TO BE USED </w:t>
    </w:r>
    <w:r w:rsidR="002F2048">
      <w:rPr>
        <w:b/>
        <w:u w:color="FF0000"/>
      </w:rPr>
      <w:t xml:space="preserve">FOR CONSTRUCTION OF </w:t>
    </w:r>
    <w:r w:rsidR="00565C1A">
      <w:rPr>
        <w:b/>
        <w:u w:color="FF0000"/>
      </w:rPr>
      <w:t>ADDITIONAL DWELLING UNITS</w:t>
    </w:r>
    <w:r w:rsidR="002F2048">
      <w:rPr>
        <w:b/>
        <w:u w:color="FF0000"/>
      </w:rPr>
      <w:t xml:space="preserve"> </w:t>
    </w:r>
    <w:r w:rsidR="005E5A77">
      <w:rPr>
        <w:b/>
        <w:u w:color="FF0000"/>
      </w:rPr>
      <w:t xml:space="preserve">AT THE MORTGAGED PROPERTY </w:t>
    </w:r>
    <w:r w:rsidRPr="007A7B3B">
      <w:rPr>
        <w:b/>
        <w:u w:color="FF0000"/>
      </w:rPr>
      <w:t xml:space="preserve">IF </w:t>
    </w:r>
    <w:r w:rsidR="00CB0DBB">
      <w:rPr>
        <w:b/>
        <w:u w:color="FF0000"/>
      </w:rPr>
      <w:t xml:space="preserve">(a) </w:t>
    </w:r>
    <w:r>
      <w:rPr>
        <w:b/>
        <w:u w:color="FF0000"/>
      </w:rPr>
      <w:t>(</w:t>
    </w:r>
    <w:r w:rsidR="00915230">
      <w:rPr>
        <w:b/>
        <w:u w:color="FF0000"/>
      </w:rPr>
      <w:t>x</w:t>
    </w:r>
    <w:r>
      <w:rPr>
        <w:b/>
        <w:u w:color="FF0000"/>
      </w:rPr>
      <w:t>)</w:t>
    </w:r>
    <w:r w:rsidR="00666883">
      <w:rPr>
        <w:b/>
        <w:u w:color="FF0000"/>
      </w:rPr>
      <w:t> </w:t>
    </w:r>
    <w:r w:rsidR="005E5A77">
      <w:rPr>
        <w:b/>
        <w:color w:val="000000" w:themeColor="text1"/>
      </w:rPr>
      <w:t xml:space="preserve">CONSTRUCTION OF </w:t>
    </w:r>
    <w:r w:rsidR="00CB0DBB">
      <w:rPr>
        <w:b/>
        <w:color w:val="000000" w:themeColor="text1"/>
      </w:rPr>
      <w:t xml:space="preserve">SUCH </w:t>
    </w:r>
    <w:r w:rsidR="00565C1A">
      <w:rPr>
        <w:b/>
        <w:color w:val="000000" w:themeColor="text1"/>
      </w:rPr>
      <w:t>ADDITIONAL DWELLING UNITS</w:t>
    </w:r>
    <w:r w:rsidR="00F358B3">
      <w:rPr>
        <w:b/>
        <w:color w:val="000000" w:themeColor="text1"/>
      </w:rPr>
      <w:t xml:space="preserve"> HAS COMMENCED </w:t>
    </w:r>
    <w:r w:rsidR="00783FE7">
      <w:rPr>
        <w:b/>
        <w:color w:val="000000" w:themeColor="text1"/>
      </w:rPr>
      <w:t xml:space="preserve">ON OR BEFORE </w:t>
    </w:r>
    <w:r w:rsidR="00F358B3">
      <w:rPr>
        <w:b/>
        <w:color w:val="000000" w:themeColor="text1"/>
      </w:rPr>
      <w:t>THE EFFECTIVE DATE</w:t>
    </w:r>
    <w:r w:rsidR="00CB0DBB" w:rsidRPr="00CB0DBB">
      <w:rPr>
        <w:b/>
        <w:color w:val="000000" w:themeColor="text1"/>
      </w:rPr>
      <w:t xml:space="preserve"> </w:t>
    </w:r>
    <w:r w:rsidR="005E5A77">
      <w:rPr>
        <w:b/>
        <w:color w:val="000000" w:themeColor="text1"/>
      </w:rPr>
      <w:t>AND</w:t>
    </w:r>
    <w:r w:rsidR="00836F49">
      <w:rPr>
        <w:b/>
        <w:color w:val="000000" w:themeColor="text1"/>
      </w:rPr>
      <w:t xml:space="preserve"> IS</w:t>
    </w:r>
    <w:r w:rsidR="005E5A77">
      <w:rPr>
        <w:b/>
        <w:color w:val="000000" w:themeColor="text1"/>
      </w:rPr>
      <w:t xml:space="preserve"> APPROVED BY LENDER, (y) </w:t>
    </w:r>
    <w:r w:rsidR="00F358B3" w:rsidRPr="00F358B3">
      <w:rPr>
        <w:b/>
        <w:color w:val="000000" w:themeColor="text1"/>
      </w:rPr>
      <w:t xml:space="preserve">FUTURE CONSTRUCTION WORK FOR </w:t>
    </w:r>
    <w:r w:rsidR="00565C1A">
      <w:rPr>
        <w:b/>
        <w:color w:val="000000" w:themeColor="text1"/>
      </w:rPr>
      <w:t>ADDITIONAL DWELLING UNITS</w:t>
    </w:r>
    <w:r w:rsidR="00F358B3" w:rsidRPr="00F358B3">
      <w:rPr>
        <w:b/>
        <w:color w:val="000000" w:themeColor="text1"/>
      </w:rPr>
      <w:t xml:space="preserve"> IS CONTEMPLATED AT CLOSING </w:t>
    </w:r>
    <w:r w:rsidR="00F358B3">
      <w:rPr>
        <w:b/>
        <w:color w:val="000000" w:themeColor="text1"/>
      </w:rPr>
      <w:t xml:space="preserve">AND SUCH WORK IS </w:t>
    </w:r>
    <w:r w:rsidR="002F2048" w:rsidRPr="00B47512">
      <w:rPr>
        <w:b/>
        <w:color w:val="000000" w:themeColor="text1"/>
      </w:rPr>
      <w:t>IMMINENT</w:t>
    </w:r>
    <w:r w:rsidR="00F358B3">
      <w:rPr>
        <w:b/>
        <w:u w:color="FF0000"/>
      </w:rPr>
      <w:t xml:space="preserve">, </w:t>
    </w:r>
    <w:r w:rsidR="00184DD3" w:rsidRPr="00184DD3">
      <w:rPr>
        <w:b/>
        <w:u w:color="FF0000"/>
      </w:rPr>
      <w:t>IDENTIFIED ON THE APPROVED CONSTRUCTION WORK SCHEDULE</w:t>
    </w:r>
    <w:r w:rsidR="00184DD3">
      <w:rPr>
        <w:b/>
        <w:u w:color="FF0000"/>
      </w:rPr>
      <w:t>,</w:t>
    </w:r>
    <w:r w:rsidR="00F358B3">
      <w:rPr>
        <w:b/>
        <w:u w:color="FF0000"/>
      </w:rPr>
      <w:t xml:space="preserve"> AND SUBJECT TO PLANS APPROVED BY LENDER,</w:t>
    </w:r>
    <w:r w:rsidR="00184DD3">
      <w:rPr>
        <w:b/>
        <w:u w:color="FF0000"/>
      </w:rPr>
      <w:t xml:space="preserve"> </w:t>
    </w:r>
    <w:r w:rsidR="002F2048">
      <w:rPr>
        <w:b/>
        <w:u w:color="FF0000"/>
      </w:rPr>
      <w:t>OR (</w:t>
    </w:r>
    <w:r w:rsidR="00F358B3">
      <w:rPr>
        <w:b/>
        <w:u w:color="FF0000"/>
      </w:rPr>
      <w:t>z</w:t>
    </w:r>
    <w:r w:rsidR="002F2048">
      <w:rPr>
        <w:b/>
        <w:u w:color="FF0000"/>
      </w:rPr>
      <w:t xml:space="preserve">) </w:t>
    </w:r>
    <w:bookmarkStart w:id="123" w:name="_Hlk228276143"/>
    <w:r w:rsidRPr="007A7B3B">
      <w:rPr>
        <w:b/>
        <w:u w:color="FF0000"/>
      </w:rPr>
      <w:t xml:space="preserve">FUTURE CONSTRUCTION WORK </w:t>
    </w:r>
    <w:r w:rsidR="00CB0DBB">
      <w:rPr>
        <w:b/>
        <w:u w:color="FF0000"/>
      </w:rPr>
      <w:t xml:space="preserve">FOR </w:t>
    </w:r>
    <w:r w:rsidR="00565C1A">
      <w:rPr>
        <w:b/>
        <w:u w:color="FF0000"/>
      </w:rPr>
      <w:t>ADDITIONAL DWELLING UNITS</w:t>
    </w:r>
    <w:r w:rsidR="00CB0DBB" w:rsidRPr="00CB0DBB">
      <w:rPr>
        <w:b/>
        <w:u w:color="FF0000"/>
      </w:rPr>
      <w:t xml:space="preserve"> </w:t>
    </w:r>
    <w:r w:rsidRPr="007A7B3B">
      <w:rPr>
        <w:b/>
        <w:u w:color="FF0000"/>
      </w:rPr>
      <w:t xml:space="preserve">IS CONTEMPLATED AT CLOSING BUT NOT YET FULLY IDENTIFIABLE OR </w:t>
    </w:r>
    <w:r w:rsidR="000162AD" w:rsidRPr="000162AD">
      <w:rPr>
        <w:b/>
        <w:u w:color="FF0000"/>
      </w:rPr>
      <w:t xml:space="preserve">SPECIFICALLY </w:t>
    </w:r>
    <w:r w:rsidRPr="00C07864">
      <w:rPr>
        <w:b/>
        <w:u w:color="FF0000"/>
      </w:rPr>
      <w:t>APPROVED</w:t>
    </w:r>
    <w:r w:rsidR="00F358B3">
      <w:rPr>
        <w:b/>
        <w:u w:color="FF0000"/>
      </w:rPr>
      <w:t xml:space="preserve"> BY LENDER</w:t>
    </w:r>
    <w:r>
      <w:rPr>
        <w:b/>
        <w:u w:color="FF0000"/>
      </w:rPr>
      <w:t xml:space="preserve"> </w:t>
    </w:r>
    <w:bookmarkEnd w:id="123"/>
    <w:r>
      <w:rPr>
        <w:b/>
        <w:u w:color="FF0000"/>
      </w:rPr>
      <w:t>AND</w:t>
    </w:r>
    <w:r w:rsidR="00EB4DE0">
      <w:rPr>
        <w:b/>
        <w:u w:color="FF0000"/>
      </w:rPr>
      <w:t>;</w:t>
    </w:r>
    <w:r w:rsidR="00CB0DBB">
      <w:rPr>
        <w:b/>
        <w:u w:color="FF0000"/>
      </w:rPr>
      <w:t xml:space="preserve"> (b)</w:t>
    </w:r>
    <w:r>
      <w:rPr>
        <w:b/>
        <w:u w:color="FF0000"/>
      </w:rPr>
      <w:t xml:space="preserve"> </w:t>
    </w:r>
    <w:r w:rsidR="006D65EC" w:rsidRPr="003B0B5A">
      <w:rPr>
        <w:b/>
        <w:u w:color="FF0000"/>
      </w:rPr>
      <w:t>LENDER DETERMINES</w:t>
    </w:r>
    <w:r w:rsidR="00783FE7">
      <w:rPr>
        <w:b/>
        <w:u w:color="FF0000"/>
      </w:rPr>
      <w:t xml:space="preserve"> </w:t>
    </w:r>
    <w:r>
      <w:rPr>
        <w:b/>
        <w:u w:color="FF0000"/>
      </w:rPr>
      <w:t xml:space="preserve">THAT AN ESCROW FOR THE PROJECT IS </w:t>
    </w:r>
    <w:r w:rsidR="00126328">
      <w:rPr>
        <w:b/>
        <w:u w:color="FF0000"/>
      </w:rPr>
      <w:t>NOT REQUIRED</w:t>
    </w:r>
    <w:r w:rsidRPr="007A7B3B">
      <w:rPr>
        <w:b/>
        <w:u w:color="FF0000"/>
      </w:rPr>
      <w:t xml:space="preserve">. </w:t>
    </w:r>
    <w:r w:rsidR="00CB0DBB">
      <w:rPr>
        <w:b/>
        <w:u w:color="FF0000"/>
      </w:rPr>
      <w:t xml:space="preserve"> CONTACT THE FANNIE MAE DEAL TEAM IF </w:t>
    </w:r>
    <w:r w:rsidR="00FB3CC7">
      <w:rPr>
        <w:b/>
        <w:u w:color="FF0000"/>
      </w:rPr>
      <w:t>LENDER OR FANNIE MAE DETERMINE</w:t>
    </w:r>
    <w:r w:rsidR="00836F49">
      <w:rPr>
        <w:b/>
        <w:u w:color="FF0000"/>
      </w:rPr>
      <w:t>S</w:t>
    </w:r>
    <w:r w:rsidR="00FB3CC7">
      <w:rPr>
        <w:b/>
        <w:u w:color="FF0000"/>
      </w:rPr>
      <w:t xml:space="preserve"> THAT AN ESCROW IS PRUDENT OR NECESSARY</w:t>
    </w:r>
    <w:r w:rsidR="00FB0C8B">
      <w:rPr>
        <w:b/>
        <w:u w:color="FF0000"/>
      </w:rPr>
      <w:t xml:space="preserve"> </w:t>
    </w:r>
    <w:r w:rsidR="00EB4DE0" w:rsidRPr="00EB4DE0">
      <w:rPr>
        <w:b/>
        <w:u w:color="FF0000"/>
      </w:rPr>
      <w:t>(TAKING INTO ACCOUNT THE SIZE OF THE PROJECT, THE LENGTH OF WORK, THE STRENGTH OF THE SPONSOR, AND THE TIER OF THE MORTGAGE LOAN)</w:t>
    </w:r>
    <w:r w:rsidR="00EB4DE0">
      <w:rPr>
        <w:b/>
        <w:u w:color="FF0000"/>
      </w:rPr>
      <w:t xml:space="preserve"> </w:t>
    </w:r>
    <w:r w:rsidR="00FB0C8B">
      <w:rPr>
        <w:b/>
        <w:u w:color="FF0000"/>
      </w:rPr>
      <w:t xml:space="preserve">AS CHANGES </w:t>
    </w:r>
    <w:r w:rsidR="00836F49">
      <w:rPr>
        <w:b/>
        <w:u w:color="FF0000"/>
      </w:rPr>
      <w:t xml:space="preserve">TO THIS FORM </w:t>
    </w:r>
    <w:r w:rsidR="00FB0C8B">
      <w:rPr>
        <w:b/>
        <w:u w:color="FF0000"/>
      </w:rPr>
      <w:t>WILL BE NECESSARY</w:t>
    </w:r>
    <w:r w:rsidR="00FB3CC7">
      <w:rPr>
        <w:b/>
        <w:u w:color="FF0000"/>
      </w:rPr>
      <w:t>.</w:t>
    </w:r>
    <w:r>
      <w:rPr>
        <w:b/>
        <w:color w:val="000000" w:themeColor="text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768C" w14:textId="32308FA2" w:rsidR="00A66DD8" w:rsidRPr="00A66DD8" w:rsidRDefault="00A66DD8" w:rsidP="00A66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51"/>
    <w:multiLevelType w:val="singleLevel"/>
    <w:tmpl w:val="8054BF9C"/>
    <w:lvl w:ilvl="0">
      <w:start w:val="1"/>
      <w:numFmt w:val="lowerRoman"/>
      <w:lvlText w:val="(%1)"/>
      <w:lvlJc w:val="left"/>
      <w:pPr>
        <w:tabs>
          <w:tab w:val="num" w:pos="2160"/>
        </w:tabs>
        <w:ind w:left="2160" w:hanging="720"/>
      </w:pPr>
      <w:rPr>
        <w:rFonts w:hint="default"/>
      </w:rPr>
    </w:lvl>
  </w:abstractNum>
  <w:abstractNum w:abstractNumId="1" w15:restartNumberingAfterBreak="0">
    <w:nsid w:val="03935CA4"/>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6341625"/>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10571778"/>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96E419F"/>
    <w:multiLevelType w:val="hybridMultilevel"/>
    <w:tmpl w:val="46688E9A"/>
    <w:lvl w:ilvl="0" w:tplc="B4BE91F6">
      <w:start w:val="1"/>
      <w:numFmt w:val="decimal"/>
      <w:lvlText w:val="(%1)"/>
      <w:lvlJc w:val="left"/>
      <w:pPr>
        <w:tabs>
          <w:tab w:val="num" w:pos="3240"/>
        </w:tabs>
        <w:ind w:left="3240" w:hanging="360"/>
      </w:pPr>
      <w:rPr>
        <w:rFonts w:hint="default"/>
      </w:rPr>
    </w:lvl>
    <w:lvl w:ilvl="1" w:tplc="0C580E8E" w:tentative="1">
      <w:start w:val="1"/>
      <w:numFmt w:val="lowerLetter"/>
      <w:lvlText w:val="%2."/>
      <w:lvlJc w:val="left"/>
      <w:pPr>
        <w:tabs>
          <w:tab w:val="num" w:pos="2160"/>
        </w:tabs>
        <w:ind w:left="2160" w:hanging="360"/>
      </w:pPr>
    </w:lvl>
    <w:lvl w:ilvl="2" w:tplc="CF323FDE" w:tentative="1">
      <w:start w:val="1"/>
      <w:numFmt w:val="lowerRoman"/>
      <w:lvlText w:val="%3."/>
      <w:lvlJc w:val="right"/>
      <w:pPr>
        <w:tabs>
          <w:tab w:val="num" w:pos="2880"/>
        </w:tabs>
        <w:ind w:left="2880" w:hanging="180"/>
      </w:pPr>
    </w:lvl>
    <w:lvl w:ilvl="3" w:tplc="BAD4E3E2" w:tentative="1">
      <w:start w:val="1"/>
      <w:numFmt w:val="decimal"/>
      <w:lvlText w:val="%4."/>
      <w:lvlJc w:val="left"/>
      <w:pPr>
        <w:tabs>
          <w:tab w:val="num" w:pos="3600"/>
        </w:tabs>
        <w:ind w:left="3600" w:hanging="360"/>
      </w:pPr>
    </w:lvl>
    <w:lvl w:ilvl="4" w:tplc="F6D018E4" w:tentative="1">
      <w:start w:val="1"/>
      <w:numFmt w:val="lowerLetter"/>
      <w:lvlText w:val="%5."/>
      <w:lvlJc w:val="left"/>
      <w:pPr>
        <w:tabs>
          <w:tab w:val="num" w:pos="4320"/>
        </w:tabs>
        <w:ind w:left="4320" w:hanging="360"/>
      </w:pPr>
    </w:lvl>
    <w:lvl w:ilvl="5" w:tplc="52309018" w:tentative="1">
      <w:start w:val="1"/>
      <w:numFmt w:val="lowerRoman"/>
      <w:lvlText w:val="%6."/>
      <w:lvlJc w:val="right"/>
      <w:pPr>
        <w:tabs>
          <w:tab w:val="num" w:pos="5040"/>
        </w:tabs>
        <w:ind w:left="5040" w:hanging="180"/>
      </w:pPr>
    </w:lvl>
    <w:lvl w:ilvl="6" w:tplc="51EC1CFC" w:tentative="1">
      <w:start w:val="1"/>
      <w:numFmt w:val="decimal"/>
      <w:lvlText w:val="%7."/>
      <w:lvlJc w:val="left"/>
      <w:pPr>
        <w:tabs>
          <w:tab w:val="num" w:pos="5760"/>
        </w:tabs>
        <w:ind w:left="5760" w:hanging="360"/>
      </w:pPr>
    </w:lvl>
    <w:lvl w:ilvl="7" w:tplc="71ECC806" w:tentative="1">
      <w:start w:val="1"/>
      <w:numFmt w:val="lowerLetter"/>
      <w:lvlText w:val="%8."/>
      <w:lvlJc w:val="left"/>
      <w:pPr>
        <w:tabs>
          <w:tab w:val="num" w:pos="6480"/>
        </w:tabs>
        <w:ind w:left="6480" w:hanging="360"/>
      </w:pPr>
    </w:lvl>
    <w:lvl w:ilvl="8" w:tplc="2B001520" w:tentative="1">
      <w:start w:val="1"/>
      <w:numFmt w:val="lowerRoman"/>
      <w:lvlText w:val="%9."/>
      <w:lvlJc w:val="right"/>
      <w:pPr>
        <w:tabs>
          <w:tab w:val="num" w:pos="7200"/>
        </w:tabs>
        <w:ind w:left="7200" w:hanging="180"/>
      </w:pPr>
    </w:lvl>
  </w:abstractNum>
  <w:abstractNum w:abstractNumId="5" w15:restartNumberingAfterBreak="0">
    <w:nsid w:val="1AAE2BB5"/>
    <w:multiLevelType w:val="hybridMultilevel"/>
    <w:tmpl w:val="11564D1A"/>
    <w:lvl w:ilvl="0" w:tplc="AA8429A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CA2633"/>
    <w:multiLevelType w:val="hybridMultilevel"/>
    <w:tmpl w:val="4F6659A8"/>
    <w:lvl w:ilvl="0" w:tplc="DEECC366">
      <w:start w:val="1"/>
      <w:numFmt w:val="decimal"/>
      <w:lvlText w:val="(%1)"/>
      <w:lvlJc w:val="left"/>
      <w:pPr>
        <w:tabs>
          <w:tab w:val="num" w:pos="2520"/>
        </w:tabs>
        <w:ind w:left="2520" w:hanging="360"/>
      </w:pPr>
      <w:rPr>
        <w:rFonts w:hint="default"/>
      </w:rPr>
    </w:lvl>
    <w:lvl w:ilvl="1" w:tplc="A5B49D08" w:tentative="1">
      <w:start w:val="1"/>
      <w:numFmt w:val="lowerLetter"/>
      <w:lvlText w:val="%2."/>
      <w:lvlJc w:val="left"/>
      <w:pPr>
        <w:tabs>
          <w:tab w:val="num" w:pos="1440"/>
        </w:tabs>
        <w:ind w:left="1440" w:hanging="360"/>
      </w:pPr>
    </w:lvl>
    <w:lvl w:ilvl="2" w:tplc="A9C68B76" w:tentative="1">
      <w:start w:val="1"/>
      <w:numFmt w:val="lowerRoman"/>
      <w:lvlText w:val="%3."/>
      <w:lvlJc w:val="right"/>
      <w:pPr>
        <w:tabs>
          <w:tab w:val="num" w:pos="2160"/>
        </w:tabs>
        <w:ind w:left="2160" w:hanging="180"/>
      </w:pPr>
    </w:lvl>
    <w:lvl w:ilvl="3" w:tplc="97481BBE" w:tentative="1">
      <w:start w:val="1"/>
      <w:numFmt w:val="decimal"/>
      <w:lvlText w:val="%4."/>
      <w:lvlJc w:val="left"/>
      <w:pPr>
        <w:tabs>
          <w:tab w:val="num" w:pos="2880"/>
        </w:tabs>
        <w:ind w:left="2880" w:hanging="360"/>
      </w:pPr>
    </w:lvl>
    <w:lvl w:ilvl="4" w:tplc="970E6874" w:tentative="1">
      <w:start w:val="1"/>
      <w:numFmt w:val="lowerLetter"/>
      <w:lvlText w:val="%5."/>
      <w:lvlJc w:val="left"/>
      <w:pPr>
        <w:tabs>
          <w:tab w:val="num" w:pos="3600"/>
        </w:tabs>
        <w:ind w:left="3600" w:hanging="360"/>
      </w:pPr>
    </w:lvl>
    <w:lvl w:ilvl="5" w:tplc="9E76906E" w:tentative="1">
      <w:start w:val="1"/>
      <w:numFmt w:val="lowerRoman"/>
      <w:lvlText w:val="%6."/>
      <w:lvlJc w:val="right"/>
      <w:pPr>
        <w:tabs>
          <w:tab w:val="num" w:pos="4320"/>
        </w:tabs>
        <w:ind w:left="4320" w:hanging="180"/>
      </w:pPr>
    </w:lvl>
    <w:lvl w:ilvl="6" w:tplc="5FEC7AB8" w:tentative="1">
      <w:start w:val="1"/>
      <w:numFmt w:val="decimal"/>
      <w:lvlText w:val="%7."/>
      <w:lvlJc w:val="left"/>
      <w:pPr>
        <w:tabs>
          <w:tab w:val="num" w:pos="5040"/>
        </w:tabs>
        <w:ind w:left="5040" w:hanging="360"/>
      </w:pPr>
    </w:lvl>
    <w:lvl w:ilvl="7" w:tplc="68483380" w:tentative="1">
      <w:start w:val="1"/>
      <w:numFmt w:val="lowerLetter"/>
      <w:lvlText w:val="%8."/>
      <w:lvlJc w:val="left"/>
      <w:pPr>
        <w:tabs>
          <w:tab w:val="num" w:pos="5760"/>
        </w:tabs>
        <w:ind w:left="5760" w:hanging="360"/>
      </w:pPr>
    </w:lvl>
    <w:lvl w:ilvl="8" w:tplc="3DE4E212" w:tentative="1">
      <w:start w:val="1"/>
      <w:numFmt w:val="lowerRoman"/>
      <w:lvlText w:val="%9."/>
      <w:lvlJc w:val="right"/>
      <w:pPr>
        <w:tabs>
          <w:tab w:val="num" w:pos="6480"/>
        </w:tabs>
        <w:ind w:left="6480" w:hanging="180"/>
      </w:pPr>
    </w:lvl>
  </w:abstractNum>
  <w:abstractNum w:abstractNumId="7" w15:restartNumberingAfterBreak="0">
    <w:nsid w:val="230A853F"/>
    <w:multiLevelType w:val="multilevel"/>
    <w:tmpl w:val="3A94BEF4"/>
    <w:lvl w:ilvl="0">
      <w:start w:val="3"/>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230A8540"/>
    <w:multiLevelType w:val="multilevel"/>
    <w:tmpl w:val="4A4233F0"/>
    <w:lvl w:ilvl="0">
      <w:start w:val="4"/>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36977505"/>
    <w:multiLevelType w:val="hybridMultilevel"/>
    <w:tmpl w:val="0A9C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3C58311D"/>
    <w:multiLevelType w:val="multilevel"/>
    <w:tmpl w:val="E5D84C50"/>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2" w15:restartNumberingAfterBreak="0">
    <w:nsid w:val="62DF54C1"/>
    <w:multiLevelType w:val="hybridMultilevel"/>
    <w:tmpl w:val="4A24D334"/>
    <w:lvl w:ilvl="0" w:tplc="7AC69A88">
      <w:start w:val="1"/>
      <w:numFmt w:val="decimal"/>
      <w:lvlText w:val="(%1)"/>
      <w:lvlJc w:val="left"/>
      <w:pPr>
        <w:tabs>
          <w:tab w:val="num" w:pos="2520"/>
        </w:tabs>
        <w:ind w:left="2520" w:hanging="360"/>
      </w:pPr>
      <w:rPr>
        <w:rFonts w:hint="default"/>
      </w:rPr>
    </w:lvl>
    <w:lvl w:ilvl="1" w:tplc="D2B61F04" w:tentative="1">
      <w:start w:val="1"/>
      <w:numFmt w:val="lowerLetter"/>
      <w:lvlText w:val="%2."/>
      <w:lvlJc w:val="left"/>
      <w:pPr>
        <w:tabs>
          <w:tab w:val="num" w:pos="1440"/>
        </w:tabs>
        <w:ind w:left="1440" w:hanging="360"/>
      </w:pPr>
    </w:lvl>
    <w:lvl w:ilvl="2" w:tplc="58B0AA9A" w:tentative="1">
      <w:start w:val="1"/>
      <w:numFmt w:val="lowerRoman"/>
      <w:lvlText w:val="%3."/>
      <w:lvlJc w:val="right"/>
      <w:pPr>
        <w:tabs>
          <w:tab w:val="num" w:pos="2160"/>
        </w:tabs>
        <w:ind w:left="2160" w:hanging="180"/>
      </w:pPr>
    </w:lvl>
    <w:lvl w:ilvl="3" w:tplc="727C7404" w:tentative="1">
      <w:start w:val="1"/>
      <w:numFmt w:val="decimal"/>
      <w:lvlText w:val="%4."/>
      <w:lvlJc w:val="left"/>
      <w:pPr>
        <w:tabs>
          <w:tab w:val="num" w:pos="2880"/>
        </w:tabs>
        <w:ind w:left="2880" w:hanging="360"/>
      </w:pPr>
    </w:lvl>
    <w:lvl w:ilvl="4" w:tplc="590C90A4" w:tentative="1">
      <w:start w:val="1"/>
      <w:numFmt w:val="lowerLetter"/>
      <w:lvlText w:val="%5."/>
      <w:lvlJc w:val="left"/>
      <w:pPr>
        <w:tabs>
          <w:tab w:val="num" w:pos="3600"/>
        </w:tabs>
        <w:ind w:left="3600" w:hanging="360"/>
      </w:pPr>
    </w:lvl>
    <w:lvl w:ilvl="5" w:tplc="69F411E4" w:tentative="1">
      <w:start w:val="1"/>
      <w:numFmt w:val="lowerRoman"/>
      <w:lvlText w:val="%6."/>
      <w:lvlJc w:val="right"/>
      <w:pPr>
        <w:tabs>
          <w:tab w:val="num" w:pos="4320"/>
        </w:tabs>
        <w:ind w:left="4320" w:hanging="180"/>
      </w:pPr>
    </w:lvl>
    <w:lvl w:ilvl="6" w:tplc="DCC40BB8" w:tentative="1">
      <w:start w:val="1"/>
      <w:numFmt w:val="decimal"/>
      <w:lvlText w:val="%7."/>
      <w:lvlJc w:val="left"/>
      <w:pPr>
        <w:tabs>
          <w:tab w:val="num" w:pos="5040"/>
        </w:tabs>
        <w:ind w:left="5040" w:hanging="360"/>
      </w:pPr>
    </w:lvl>
    <w:lvl w:ilvl="7" w:tplc="D006306A" w:tentative="1">
      <w:start w:val="1"/>
      <w:numFmt w:val="lowerLetter"/>
      <w:lvlText w:val="%8."/>
      <w:lvlJc w:val="left"/>
      <w:pPr>
        <w:tabs>
          <w:tab w:val="num" w:pos="5760"/>
        </w:tabs>
        <w:ind w:left="5760" w:hanging="360"/>
      </w:pPr>
    </w:lvl>
    <w:lvl w:ilvl="8" w:tplc="98D00258" w:tentative="1">
      <w:start w:val="1"/>
      <w:numFmt w:val="lowerRoman"/>
      <w:lvlText w:val="%9."/>
      <w:lvlJc w:val="right"/>
      <w:pPr>
        <w:tabs>
          <w:tab w:val="num" w:pos="6480"/>
        </w:tabs>
        <w:ind w:left="6480" w:hanging="180"/>
      </w:pPr>
    </w:lvl>
  </w:abstractNum>
  <w:abstractNum w:abstractNumId="13" w15:restartNumberingAfterBreak="0">
    <w:nsid w:val="67A73DB8"/>
    <w:multiLevelType w:val="multilevel"/>
    <w:tmpl w:val="FC108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1E4E81"/>
    <w:multiLevelType w:val="hybridMultilevel"/>
    <w:tmpl w:val="E5D84C50"/>
    <w:lvl w:ilvl="0" w:tplc="1902DB7E">
      <w:start w:val="1"/>
      <w:numFmt w:val="decimal"/>
      <w:lvlText w:val="%1."/>
      <w:lvlJc w:val="left"/>
      <w:pPr>
        <w:tabs>
          <w:tab w:val="num" w:pos="2160"/>
        </w:tabs>
        <w:ind w:left="2160" w:hanging="360"/>
      </w:pPr>
    </w:lvl>
    <w:lvl w:ilvl="1" w:tplc="0024AF12" w:tentative="1">
      <w:start w:val="1"/>
      <w:numFmt w:val="lowerLetter"/>
      <w:lvlText w:val="%2."/>
      <w:lvlJc w:val="left"/>
      <w:pPr>
        <w:tabs>
          <w:tab w:val="num" w:pos="2880"/>
        </w:tabs>
        <w:ind w:left="2880" w:hanging="360"/>
      </w:pPr>
    </w:lvl>
    <w:lvl w:ilvl="2" w:tplc="CD9A2D4C" w:tentative="1">
      <w:start w:val="1"/>
      <w:numFmt w:val="lowerRoman"/>
      <w:lvlText w:val="%3."/>
      <w:lvlJc w:val="right"/>
      <w:pPr>
        <w:tabs>
          <w:tab w:val="num" w:pos="3600"/>
        </w:tabs>
        <w:ind w:left="3600" w:hanging="180"/>
      </w:pPr>
    </w:lvl>
    <w:lvl w:ilvl="3" w:tplc="17DA4ECA" w:tentative="1">
      <w:start w:val="1"/>
      <w:numFmt w:val="decimal"/>
      <w:lvlText w:val="%4."/>
      <w:lvlJc w:val="left"/>
      <w:pPr>
        <w:tabs>
          <w:tab w:val="num" w:pos="4320"/>
        </w:tabs>
        <w:ind w:left="4320" w:hanging="360"/>
      </w:pPr>
    </w:lvl>
    <w:lvl w:ilvl="4" w:tplc="F33E2192" w:tentative="1">
      <w:start w:val="1"/>
      <w:numFmt w:val="lowerLetter"/>
      <w:lvlText w:val="%5."/>
      <w:lvlJc w:val="left"/>
      <w:pPr>
        <w:tabs>
          <w:tab w:val="num" w:pos="5040"/>
        </w:tabs>
        <w:ind w:left="5040" w:hanging="360"/>
      </w:pPr>
    </w:lvl>
    <w:lvl w:ilvl="5" w:tplc="5C26A8FE" w:tentative="1">
      <w:start w:val="1"/>
      <w:numFmt w:val="lowerRoman"/>
      <w:lvlText w:val="%6."/>
      <w:lvlJc w:val="right"/>
      <w:pPr>
        <w:tabs>
          <w:tab w:val="num" w:pos="5760"/>
        </w:tabs>
        <w:ind w:left="5760" w:hanging="180"/>
      </w:pPr>
    </w:lvl>
    <w:lvl w:ilvl="6" w:tplc="AA6C8F10" w:tentative="1">
      <w:start w:val="1"/>
      <w:numFmt w:val="decimal"/>
      <w:lvlText w:val="%7."/>
      <w:lvlJc w:val="left"/>
      <w:pPr>
        <w:tabs>
          <w:tab w:val="num" w:pos="6480"/>
        </w:tabs>
        <w:ind w:left="6480" w:hanging="360"/>
      </w:pPr>
    </w:lvl>
    <w:lvl w:ilvl="7" w:tplc="F6ACD664" w:tentative="1">
      <w:start w:val="1"/>
      <w:numFmt w:val="lowerLetter"/>
      <w:lvlText w:val="%8."/>
      <w:lvlJc w:val="left"/>
      <w:pPr>
        <w:tabs>
          <w:tab w:val="num" w:pos="7200"/>
        </w:tabs>
        <w:ind w:left="7200" w:hanging="360"/>
      </w:pPr>
    </w:lvl>
    <w:lvl w:ilvl="8" w:tplc="5A9A2294" w:tentative="1">
      <w:start w:val="1"/>
      <w:numFmt w:val="lowerRoman"/>
      <w:lvlText w:val="%9."/>
      <w:lvlJc w:val="right"/>
      <w:pPr>
        <w:tabs>
          <w:tab w:val="num" w:pos="7920"/>
        </w:tabs>
        <w:ind w:left="7920" w:hanging="180"/>
      </w:pPr>
    </w:lvl>
  </w:abstractNum>
  <w:num w:numId="1" w16cid:durableId="143661810">
    <w:abstractNumId w:val="4"/>
  </w:num>
  <w:num w:numId="2" w16cid:durableId="2065372328">
    <w:abstractNumId w:val="6"/>
  </w:num>
  <w:num w:numId="3" w16cid:durableId="675111427">
    <w:abstractNumId w:val="12"/>
  </w:num>
  <w:num w:numId="4" w16cid:durableId="2072387083">
    <w:abstractNumId w:val="1"/>
  </w:num>
  <w:num w:numId="5" w16cid:durableId="1401560594">
    <w:abstractNumId w:val="0"/>
  </w:num>
  <w:num w:numId="6" w16cid:durableId="565991092">
    <w:abstractNumId w:val="10"/>
  </w:num>
  <w:num w:numId="7" w16cid:durableId="1537085410">
    <w:abstractNumId w:val="3"/>
  </w:num>
  <w:num w:numId="8" w16cid:durableId="282158207">
    <w:abstractNumId w:val="2"/>
  </w:num>
  <w:num w:numId="9" w16cid:durableId="225801885">
    <w:abstractNumId w:val="14"/>
  </w:num>
  <w:num w:numId="10" w16cid:durableId="985354256">
    <w:abstractNumId w:val="11"/>
  </w:num>
  <w:num w:numId="11" w16cid:durableId="1168323837">
    <w:abstractNumId w:val="7"/>
  </w:num>
  <w:num w:numId="12" w16cid:durableId="1346597533">
    <w:abstractNumId w:val="8"/>
  </w:num>
  <w:num w:numId="13" w16cid:durableId="1166826026">
    <w:abstractNumId w:val="10"/>
    <w:lvlOverride w:ilvl="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color w:val="0000FF"/>
          <w:sz w:val="24"/>
          <w:u w:val="doubl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4" w16cid:durableId="1044675235">
    <w:abstractNumId w:val="5"/>
  </w:num>
  <w:num w:numId="15" w16cid:durableId="1310673089">
    <w:abstractNumId w:val="13"/>
  </w:num>
  <w:num w:numId="16" w16cid:durableId="20120283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91"/>
    <w:rsid w:val="00007DF8"/>
    <w:rsid w:val="000140DE"/>
    <w:rsid w:val="000162AD"/>
    <w:rsid w:val="0002275B"/>
    <w:rsid w:val="00022A82"/>
    <w:rsid w:val="00037F95"/>
    <w:rsid w:val="00042C49"/>
    <w:rsid w:val="00053E6D"/>
    <w:rsid w:val="00056C75"/>
    <w:rsid w:val="000639C7"/>
    <w:rsid w:val="00067473"/>
    <w:rsid w:val="00071E35"/>
    <w:rsid w:val="00072143"/>
    <w:rsid w:val="000856BE"/>
    <w:rsid w:val="000929E5"/>
    <w:rsid w:val="000B2780"/>
    <w:rsid w:val="000B3976"/>
    <w:rsid w:val="000B5069"/>
    <w:rsid w:val="000B7792"/>
    <w:rsid w:val="000C2F51"/>
    <w:rsid w:val="000C35CC"/>
    <w:rsid w:val="000C5D7C"/>
    <w:rsid w:val="000D33EA"/>
    <w:rsid w:val="000E10DF"/>
    <w:rsid w:val="000E11A7"/>
    <w:rsid w:val="000E313B"/>
    <w:rsid w:val="000E5262"/>
    <w:rsid w:val="000F1AF5"/>
    <w:rsid w:val="000F25A3"/>
    <w:rsid w:val="0010455F"/>
    <w:rsid w:val="00110F9A"/>
    <w:rsid w:val="00114370"/>
    <w:rsid w:val="00115B57"/>
    <w:rsid w:val="00126328"/>
    <w:rsid w:val="0013285A"/>
    <w:rsid w:val="001347E0"/>
    <w:rsid w:val="00135091"/>
    <w:rsid w:val="00140335"/>
    <w:rsid w:val="00141D64"/>
    <w:rsid w:val="001440B4"/>
    <w:rsid w:val="001463DC"/>
    <w:rsid w:val="0015147A"/>
    <w:rsid w:val="00153CE6"/>
    <w:rsid w:val="0015731A"/>
    <w:rsid w:val="00163A21"/>
    <w:rsid w:val="00173FF1"/>
    <w:rsid w:val="00175FEB"/>
    <w:rsid w:val="00184DD3"/>
    <w:rsid w:val="00195304"/>
    <w:rsid w:val="001A0BFE"/>
    <w:rsid w:val="001A6AF7"/>
    <w:rsid w:val="001B4935"/>
    <w:rsid w:val="001B740B"/>
    <w:rsid w:val="001B7960"/>
    <w:rsid w:val="001C2514"/>
    <w:rsid w:val="001C3570"/>
    <w:rsid w:val="001C402E"/>
    <w:rsid w:val="001D1435"/>
    <w:rsid w:val="001D5F61"/>
    <w:rsid w:val="001E1E39"/>
    <w:rsid w:val="001E20CD"/>
    <w:rsid w:val="001E5FD7"/>
    <w:rsid w:val="001F70CC"/>
    <w:rsid w:val="00201332"/>
    <w:rsid w:val="00216CD7"/>
    <w:rsid w:val="002216A6"/>
    <w:rsid w:val="00223132"/>
    <w:rsid w:val="002260BB"/>
    <w:rsid w:val="00226EC7"/>
    <w:rsid w:val="00241A17"/>
    <w:rsid w:val="00261F82"/>
    <w:rsid w:val="0026462C"/>
    <w:rsid w:val="0026492C"/>
    <w:rsid w:val="00274B80"/>
    <w:rsid w:val="00275BD2"/>
    <w:rsid w:val="00291A59"/>
    <w:rsid w:val="00291F30"/>
    <w:rsid w:val="00292016"/>
    <w:rsid w:val="002949B0"/>
    <w:rsid w:val="00295D1B"/>
    <w:rsid w:val="002A2EA6"/>
    <w:rsid w:val="002A6C41"/>
    <w:rsid w:val="002B47FB"/>
    <w:rsid w:val="002B4B11"/>
    <w:rsid w:val="002C5069"/>
    <w:rsid w:val="002D5A97"/>
    <w:rsid w:val="002D7F5E"/>
    <w:rsid w:val="002E296C"/>
    <w:rsid w:val="002E56A3"/>
    <w:rsid w:val="002F1099"/>
    <w:rsid w:val="002F2048"/>
    <w:rsid w:val="00302DB8"/>
    <w:rsid w:val="00303C50"/>
    <w:rsid w:val="00304443"/>
    <w:rsid w:val="00304975"/>
    <w:rsid w:val="00316C16"/>
    <w:rsid w:val="00320612"/>
    <w:rsid w:val="00324FA1"/>
    <w:rsid w:val="00335D72"/>
    <w:rsid w:val="00336902"/>
    <w:rsid w:val="003371CB"/>
    <w:rsid w:val="00360861"/>
    <w:rsid w:val="00362245"/>
    <w:rsid w:val="00365366"/>
    <w:rsid w:val="00375C1F"/>
    <w:rsid w:val="0038176C"/>
    <w:rsid w:val="003A42B3"/>
    <w:rsid w:val="003A509A"/>
    <w:rsid w:val="003A607F"/>
    <w:rsid w:val="003A6A9E"/>
    <w:rsid w:val="003A6AD8"/>
    <w:rsid w:val="003B0B5A"/>
    <w:rsid w:val="003B1520"/>
    <w:rsid w:val="003C1C33"/>
    <w:rsid w:val="003C3C80"/>
    <w:rsid w:val="003D2663"/>
    <w:rsid w:val="003D7DC4"/>
    <w:rsid w:val="003E4083"/>
    <w:rsid w:val="003F5F29"/>
    <w:rsid w:val="004055B3"/>
    <w:rsid w:val="00406F05"/>
    <w:rsid w:val="00412B27"/>
    <w:rsid w:val="004138DD"/>
    <w:rsid w:val="004254E8"/>
    <w:rsid w:val="00425D0F"/>
    <w:rsid w:val="004331D0"/>
    <w:rsid w:val="004346AB"/>
    <w:rsid w:val="00435330"/>
    <w:rsid w:val="00445912"/>
    <w:rsid w:val="00457BD9"/>
    <w:rsid w:val="00460590"/>
    <w:rsid w:val="004609A4"/>
    <w:rsid w:val="00460B92"/>
    <w:rsid w:val="00461D0C"/>
    <w:rsid w:val="004657A7"/>
    <w:rsid w:val="00465897"/>
    <w:rsid w:val="00465BBE"/>
    <w:rsid w:val="00470DB5"/>
    <w:rsid w:val="0048095D"/>
    <w:rsid w:val="00482BBF"/>
    <w:rsid w:val="004873EC"/>
    <w:rsid w:val="00494609"/>
    <w:rsid w:val="00494B4C"/>
    <w:rsid w:val="00495E4F"/>
    <w:rsid w:val="004A39C2"/>
    <w:rsid w:val="004A416C"/>
    <w:rsid w:val="004A755D"/>
    <w:rsid w:val="004B2760"/>
    <w:rsid w:val="004B2914"/>
    <w:rsid w:val="004C078A"/>
    <w:rsid w:val="004C530D"/>
    <w:rsid w:val="004C5D21"/>
    <w:rsid w:val="004C6128"/>
    <w:rsid w:val="004D168E"/>
    <w:rsid w:val="004D28C7"/>
    <w:rsid w:val="004E3754"/>
    <w:rsid w:val="004F6ECA"/>
    <w:rsid w:val="00501887"/>
    <w:rsid w:val="005031AF"/>
    <w:rsid w:val="00513772"/>
    <w:rsid w:val="00520EDE"/>
    <w:rsid w:val="0052414B"/>
    <w:rsid w:val="005322AE"/>
    <w:rsid w:val="005326E9"/>
    <w:rsid w:val="0053513D"/>
    <w:rsid w:val="005363C7"/>
    <w:rsid w:val="00536E2F"/>
    <w:rsid w:val="00551486"/>
    <w:rsid w:val="00555F6E"/>
    <w:rsid w:val="00557DBC"/>
    <w:rsid w:val="00563B8D"/>
    <w:rsid w:val="00565C1A"/>
    <w:rsid w:val="00567AEE"/>
    <w:rsid w:val="00572AA9"/>
    <w:rsid w:val="0058266E"/>
    <w:rsid w:val="00593F5C"/>
    <w:rsid w:val="00597516"/>
    <w:rsid w:val="005A1747"/>
    <w:rsid w:val="005A5871"/>
    <w:rsid w:val="005A71B9"/>
    <w:rsid w:val="005B416A"/>
    <w:rsid w:val="005B73F7"/>
    <w:rsid w:val="005C21A3"/>
    <w:rsid w:val="005C5D44"/>
    <w:rsid w:val="005C7773"/>
    <w:rsid w:val="005D119E"/>
    <w:rsid w:val="005D1557"/>
    <w:rsid w:val="005E5A77"/>
    <w:rsid w:val="005E6D9F"/>
    <w:rsid w:val="005F0CA4"/>
    <w:rsid w:val="005F16E5"/>
    <w:rsid w:val="005F71C2"/>
    <w:rsid w:val="00603877"/>
    <w:rsid w:val="006053D6"/>
    <w:rsid w:val="0061651E"/>
    <w:rsid w:val="00622E05"/>
    <w:rsid w:val="00623062"/>
    <w:rsid w:val="00627BAF"/>
    <w:rsid w:val="00630213"/>
    <w:rsid w:val="006304EA"/>
    <w:rsid w:val="00650E4F"/>
    <w:rsid w:val="006528D4"/>
    <w:rsid w:val="00652DB1"/>
    <w:rsid w:val="0065379D"/>
    <w:rsid w:val="006538FD"/>
    <w:rsid w:val="00656E40"/>
    <w:rsid w:val="00657061"/>
    <w:rsid w:val="00663753"/>
    <w:rsid w:val="0066508B"/>
    <w:rsid w:val="00666883"/>
    <w:rsid w:val="00671EA3"/>
    <w:rsid w:val="006763B2"/>
    <w:rsid w:val="00686F71"/>
    <w:rsid w:val="00694D9D"/>
    <w:rsid w:val="00694FB9"/>
    <w:rsid w:val="006A4EB5"/>
    <w:rsid w:val="006B2A2D"/>
    <w:rsid w:val="006B7B39"/>
    <w:rsid w:val="006C075B"/>
    <w:rsid w:val="006C0D92"/>
    <w:rsid w:val="006C3707"/>
    <w:rsid w:val="006C3C03"/>
    <w:rsid w:val="006D2C6A"/>
    <w:rsid w:val="006D2DF9"/>
    <w:rsid w:val="006D65EC"/>
    <w:rsid w:val="006D7FF5"/>
    <w:rsid w:val="006E3BF2"/>
    <w:rsid w:val="006E5669"/>
    <w:rsid w:val="006F2EC0"/>
    <w:rsid w:val="006F45E5"/>
    <w:rsid w:val="00703305"/>
    <w:rsid w:val="007039DD"/>
    <w:rsid w:val="007053F4"/>
    <w:rsid w:val="007129A6"/>
    <w:rsid w:val="007149D6"/>
    <w:rsid w:val="00721FCA"/>
    <w:rsid w:val="00745093"/>
    <w:rsid w:val="007477F2"/>
    <w:rsid w:val="00756079"/>
    <w:rsid w:val="007653BC"/>
    <w:rsid w:val="00783FE7"/>
    <w:rsid w:val="00793739"/>
    <w:rsid w:val="00793E6F"/>
    <w:rsid w:val="0079637E"/>
    <w:rsid w:val="007A07F9"/>
    <w:rsid w:val="007A7B3B"/>
    <w:rsid w:val="007B18AE"/>
    <w:rsid w:val="007B5CDB"/>
    <w:rsid w:val="007B7D64"/>
    <w:rsid w:val="007C3F9A"/>
    <w:rsid w:val="007C4503"/>
    <w:rsid w:val="007D34B7"/>
    <w:rsid w:val="007D3D50"/>
    <w:rsid w:val="007D6A05"/>
    <w:rsid w:val="007F7BD0"/>
    <w:rsid w:val="007F7EFF"/>
    <w:rsid w:val="00803400"/>
    <w:rsid w:val="008040AF"/>
    <w:rsid w:val="008063CB"/>
    <w:rsid w:val="0081230B"/>
    <w:rsid w:val="00812E85"/>
    <w:rsid w:val="0081503E"/>
    <w:rsid w:val="008306A6"/>
    <w:rsid w:val="00836F49"/>
    <w:rsid w:val="00840E32"/>
    <w:rsid w:val="00846C76"/>
    <w:rsid w:val="008529A2"/>
    <w:rsid w:val="00854B38"/>
    <w:rsid w:val="00871CFF"/>
    <w:rsid w:val="00875D0C"/>
    <w:rsid w:val="00876A0A"/>
    <w:rsid w:val="008846E8"/>
    <w:rsid w:val="0088516B"/>
    <w:rsid w:val="0089475A"/>
    <w:rsid w:val="00894BAD"/>
    <w:rsid w:val="00894CDE"/>
    <w:rsid w:val="008A4114"/>
    <w:rsid w:val="008B04F1"/>
    <w:rsid w:val="008B2E14"/>
    <w:rsid w:val="008B304F"/>
    <w:rsid w:val="008B3147"/>
    <w:rsid w:val="008B700E"/>
    <w:rsid w:val="008C3F1E"/>
    <w:rsid w:val="008C7FD9"/>
    <w:rsid w:val="008D284F"/>
    <w:rsid w:val="008D56ED"/>
    <w:rsid w:val="008E2EAB"/>
    <w:rsid w:val="008E3981"/>
    <w:rsid w:val="008E562D"/>
    <w:rsid w:val="008F1F3E"/>
    <w:rsid w:val="009010B1"/>
    <w:rsid w:val="00913619"/>
    <w:rsid w:val="00914C7E"/>
    <w:rsid w:val="00915230"/>
    <w:rsid w:val="00921415"/>
    <w:rsid w:val="009239AA"/>
    <w:rsid w:val="009244F6"/>
    <w:rsid w:val="00944AEC"/>
    <w:rsid w:val="00945751"/>
    <w:rsid w:val="0094684B"/>
    <w:rsid w:val="00956C0C"/>
    <w:rsid w:val="00975282"/>
    <w:rsid w:val="009753E4"/>
    <w:rsid w:val="00984DA9"/>
    <w:rsid w:val="00985645"/>
    <w:rsid w:val="00995A88"/>
    <w:rsid w:val="009A1747"/>
    <w:rsid w:val="009A193B"/>
    <w:rsid w:val="009A218D"/>
    <w:rsid w:val="009A56DC"/>
    <w:rsid w:val="009A7901"/>
    <w:rsid w:val="009B1EF1"/>
    <w:rsid w:val="009B28A2"/>
    <w:rsid w:val="009D19D6"/>
    <w:rsid w:val="009D4671"/>
    <w:rsid w:val="009E33B3"/>
    <w:rsid w:val="009F2DF9"/>
    <w:rsid w:val="00A01584"/>
    <w:rsid w:val="00A0266D"/>
    <w:rsid w:val="00A10483"/>
    <w:rsid w:val="00A135D1"/>
    <w:rsid w:val="00A160B5"/>
    <w:rsid w:val="00A268EE"/>
    <w:rsid w:val="00A314CF"/>
    <w:rsid w:val="00A42DBE"/>
    <w:rsid w:val="00A458F7"/>
    <w:rsid w:val="00A54539"/>
    <w:rsid w:val="00A54805"/>
    <w:rsid w:val="00A62BB8"/>
    <w:rsid w:val="00A63CFA"/>
    <w:rsid w:val="00A66DD8"/>
    <w:rsid w:val="00A6730D"/>
    <w:rsid w:val="00A71CB3"/>
    <w:rsid w:val="00A74EC2"/>
    <w:rsid w:val="00A7586B"/>
    <w:rsid w:val="00A82A79"/>
    <w:rsid w:val="00A83235"/>
    <w:rsid w:val="00A85238"/>
    <w:rsid w:val="00A85650"/>
    <w:rsid w:val="00A87AF1"/>
    <w:rsid w:val="00A95ACD"/>
    <w:rsid w:val="00A97679"/>
    <w:rsid w:val="00AA2B1A"/>
    <w:rsid w:val="00AA40DD"/>
    <w:rsid w:val="00AA6971"/>
    <w:rsid w:val="00AB0B4F"/>
    <w:rsid w:val="00AB2020"/>
    <w:rsid w:val="00AB5517"/>
    <w:rsid w:val="00AC284F"/>
    <w:rsid w:val="00AC4D56"/>
    <w:rsid w:val="00AD48CA"/>
    <w:rsid w:val="00AD68CD"/>
    <w:rsid w:val="00AF3A35"/>
    <w:rsid w:val="00B045CF"/>
    <w:rsid w:val="00B04B60"/>
    <w:rsid w:val="00B04EB4"/>
    <w:rsid w:val="00B07161"/>
    <w:rsid w:val="00B0767E"/>
    <w:rsid w:val="00B1774B"/>
    <w:rsid w:val="00B17B6E"/>
    <w:rsid w:val="00B21AB3"/>
    <w:rsid w:val="00B279C3"/>
    <w:rsid w:val="00B3106A"/>
    <w:rsid w:val="00B346A2"/>
    <w:rsid w:val="00B41ED2"/>
    <w:rsid w:val="00B44100"/>
    <w:rsid w:val="00B45D2A"/>
    <w:rsid w:val="00B47512"/>
    <w:rsid w:val="00B53583"/>
    <w:rsid w:val="00B53EEA"/>
    <w:rsid w:val="00B6655C"/>
    <w:rsid w:val="00B66B35"/>
    <w:rsid w:val="00B73FA0"/>
    <w:rsid w:val="00B74207"/>
    <w:rsid w:val="00B7578C"/>
    <w:rsid w:val="00B82DBD"/>
    <w:rsid w:val="00B84F66"/>
    <w:rsid w:val="00B910E9"/>
    <w:rsid w:val="00B95ABF"/>
    <w:rsid w:val="00B979A1"/>
    <w:rsid w:val="00BA6229"/>
    <w:rsid w:val="00BA6399"/>
    <w:rsid w:val="00BA6E42"/>
    <w:rsid w:val="00BA78B0"/>
    <w:rsid w:val="00BB3008"/>
    <w:rsid w:val="00BC11DD"/>
    <w:rsid w:val="00BC5A5B"/>
    <w:rsid w:val="00BC7762"/>
    <w:rsid w:val="00BE0549"/>
    <w:rsid w:val="00BE0C74"/>
    <w:rsid w:val="00C07064"/>
    <w:rsid w:val="00C15E20"/>
    <w:rsid w:val="00C165AD"/>
    <w:rsid w:val="00C208AD"/>
    <w:rsid w:val="00C22F21"/>
    <w:rsid w:val="00C238C3"/>
    <w:rsid w:val="00C23FA7"/>
    <w:rsid w:val="00C2630F"/>
    <w:rsid w:val="00C26C63"/>
    <w:rsid w:val="00C31229"/>
    <w:rsid w:val="00C36DDE"/>
    <w:rsid w:val="00C40D42"/>
    <w:rsid w:val="00C50BB2"/>
    <w:rsid w:val="00C51B40"/>
    <w:rsid w:val="00C53992"/>
    <w:rsid w:val="00C53C0F"/>
    <w:rsid w:val="00C53EBB"/>
    <w:rsid w:val="00C5462E"/>
    <w:rsid w:val="00C60BD5"/>
    <w:rsid w:val="00C7041D"/>
    <w:rsid w:val="00C83827"/>
    <w:rsid w:val="00C93D57"/>
    <w:rsid w:val="00C94319"/>
    <w:rsid w:val="00C95BDC"/>
    <w:rsid w:val="00CA62A5"/>
    <w:rsid w:val="00CA707C"/>
    <w:rsid w:val="00CB0DBB"/>
    <w:rsid w:val="00CB451A"/>
    <w:rsid w:val="00CB5D5E"/>
    <w:rsid w:val="00CC14C6"/>
    <w:rsid w:val="00CD1D16"/>
    <w:rsid w:val="00CD4801"/>
    <w:rsid w:val="00CE0C67"/>
    <w:rsid w:val="00CE7950"/>
    <w:rsid w:val="00D002F5"/>
    <w:rsid w:val="00D012F4"/>
    <w:rsid w:val="00D05609"/>
    <w:rsid w:val="00D05B04"/>
    <w:rsid w:val="00D23126"/>
    <w:rsid w:val="00D23317"/>
    <w:rsid w:val="00D25727"/>
    <w:rsid w:val="00D26745"/>
    <w:rsid w:val="00D31675"/>
    <w:rsid w:val="00D358DA"/>
    <w:rsid w:val="00D4022A"/>
    <w:rsid w:val="00D405BE"/>
    <w:rsid w:val="00D4214F"/>
    <w:rsid w:val="00D42B09"/>
    <w:rsid w:val="00D43E79"/>
    <w:rsid w:val="00D52850"/>
    <w:rsid w:val="00D56ABF"/>
    <w:rsid w:val="00D61634"/>
    <w:rsid w:val="00D709EC"/>
    <w:rsid w:val="00D7373D"/>
    <w:rsid w:val="00D73803"/>
    <w:rsid w:val="00D73928"/>
    <w:rsid w:val="00D76126"/>
    <w:rsid w:val="00D76485"/>
    <w:rsid w:val="00D772E9"/>
    <w:rsid w:val="00D80137"/>
    <w:rsid w:val="00D82C8E"/>
    <w:rsid w:val="00D83496"/>
    <w:rsid w:val="00D83A98"/>
    <w:rsid w:val="00D85AD5"/>
    <w:rsid w:val="00D924AE"/>
    <w:rsid w:val="00D94E2B"/>
    <w:rsid w:val="00D96CC6"/>
    <w:rsid w:val="00DA0112"/>
    <w:rsid w:val="00DC5787"/>
    <w:rsid w:val="00DD54B4"/>
    <w:rsid w:val="00DD6C03"/>
    <w:rsid w:val="00DE7B7D"/>
    <w:rsid w:val="00DF0F30"/>
    <w:rsid w:val="00DF35CD"/>
    <w:rsid w:val="00DF3EC2"/>
    <w:rsid w:val="00DF5525"/>
    <w:rsid w:val="00DF7210"/>
    <w:rsid w:val="00E0475B"/>
    <w:rsid w:val="00E105AA"/>
    <w:rsid w:val="00E11181"/>
    <w:rsid w:val="00E118E7"/>
    <w:rsid w:val="00E11DFA"/>
    <w:rsid w:val="00E171F8"/>
    <w:rsid w:val="00E40609"/>
    <w:rsid w:val="00E411C5"/>
    <w:rsid w:val="00E45C7E"/>
    <w:rsid w:val="00E529EE"/>
    <w:rsid w:val="00E6143F"/>
    <w:rsid w:val="00E629AD"/>
    <w:rsid w:val="00E653FC"/>
    <w:rsid w:val="00E65529"/>
    <w:rsid w:val="00E76674"/>
    <w:rsid w:val="00E7669B"/>
    <w:rsid w:val="00E860AE"/>
    <w:rsid w:val="00E903F5"/>
    <w:rsid w:val="00E94241"/>
    <w:rsid w:val="00EA12E6"/>
    <w:rsid w:val="00EA173A"/>
    <w:rsid w:val="00EB23D7"/>
    <w:rsid w:val="00EB4DE0"/>
    <w:rsid w:val="00EC04AB"/>
    <w:rsid w:val="00EC364A"/>
    <w:rsid w:val="00EC691E"/>
    <w:rsid w:val="00F20686"/>
    <w:rsid w:val="00F21E92"/>
    <w:rsid w:val="00F2259D"/>
    <w:rsid w:val="00F27C61"/>
    <w:rsid w:val="00F35721"/>
    <w:rsid w:val="00F358B3"/>
    <w:rsid w:val="00F374B9"/>
    <w:rsid w:val="00F37E18"/>
    <w:rsid w:val="00F44119"/>
    <w:rsid w:val="00F62DD7"/>
    <w:rsid w:val="00F6688B"/>
    <w:rsid w:val="00F83A52"/>
    <w:rsid w:val="00F84F14"/>
    <w:rsid w:val="00F956F9"/>
    <w:rsid w:val="00F96F73"/>
    <w:rsid w:val="00FA3420"/>
    <w:rsid w:val="00FB0C8B"/>
    <w:rsid w:val="00FB25E5"/>
    <w:rsid w:val="00FB3CC7"/>
    <w:rsid w:val="00FB46E8"/>
    <w:rsid w:val="00FB53A4"/>
    <w:rsid w:val="00FB7CFB"/>
    <w:rsid w:val="00FC1781"/>
    <w:rsid w:val="00FD2E97"/>
    <w:rsid w:val="00FD3AEA"/>
    <w:rsid w:val="00FE5012"/>
    <w:rsid w:val="00FE6971"/>
    <w:rsid w:val="00FF33B2"/>
    <w:rsid w:val="00FF58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2BAB4"/>
  <w15:docId w15:val="{150FE410-0D51-4C96-918E-FD0D41CC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E14"/>
    <w:pPr>
      <w:jc w:val="both"/>
    </w:pPr>
    <w:rPr>
      <w:sz w:val="24"/>
    </w:rPr>
  </w:style>
  <w:style w:type="paragraph" w:styleId="Heading2">
    <w:name w:val="heading 2"/>
    <w:basedOn w:val="Normal"/>
    <w:link w:val="Heading2Char"/>
    <w:qFormat/>
    <w:rsid w:val="002B0EC6"/>
    <w:pPr>
      <w:keepNext/>
      <w:ind w:firstLine="720"/>
      <w:outlineLvl w:val="1"/>
    </w:pPr>
    <w:rPr>
      <w:b/>
      <w:bCs/>
      <w:szCs w:val="24"/>
    </w:rPr>
  </w:style>
  <w:style w:type="paragraph" w:styleId="Heading3">
    <w:name w:val="heading 3"/>
    <w:basedOn w:val="Normal"/>
    <w:link w:val="Heading3Char"/>
    <w:qFormat/>
    <w:rsid w:val="002B0EC6"/>
    <w:pPr>
      <w:keepNext/>
      <w:ind w:firstLine="1440"/>
      <w:outlineLvl w:val="2"/>
    </w:pPr>
    <w:rPr>
      <w:b/>
      <w:szCs w:val="24"/>
    </w:rPr>
  </w:style>
  <w:style w:type="paragraph" w:styleId="Heading4">
    <w:name w:val="heading 4"/>
    <w:basedOn w:val="Normal"/>
    <w:link w:val="Heading4Char"/>
    <w:qFormat/>
    <w:rsid w:val="002B0EC6"/>
    <w:pPr>
      <w:keepNext/>
      <w:ind w:left="1440" w:firstLine="720"/>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B0EC6"/>
    <w:rPr>
      <w:b/>
      <w:sz w:val="24"/>
      <w:szCs w:val="24"/>
      <w:lang w:val="en-US" w:eastAsia="en-US" w:bidi="ar-SA"/>
    </w:rPr>
  </w:style>
  <w:style w:type="character" w:customStyle="1" w:styleId="Heading2Char">
    <w:name w:val="Heading 2 Char"/>
    <w:link w:val="Heading2"/>
    <w:rsid w:val="002B0EC6"/>
    <w:rPr>
      <w:b/>
      <w:bCs/>
      <w:sz w:val="24"/>
      <w:szCs w:val="24"/>
      <w:lang w:val="en-US" w:eastAsia="en-US" w:bidi="ar-SA"/>
    </w:rPr>
  </w:style>
  <w:style w:type="character" w:customStyle="1" w:styleId="Heading4Char">
    <w:name w:val="Heading 4 Char"/>
    <w:link w:val="Heading4"/>
    <w:rsid w:val="002B0EC6"/>
    <w:rPr>
      <w:b/>
      <w:sz w:val="24"/>
      <w:szCs w:val="24"/>
      <w:lang w:val="en-US" w:eastAsia="en-US" w:bidi="ar-SA"/>
    </w:rPr>
  </w:style>
  <w:style w:type="character" w:customStyle="1" w:styleId="CommentSubjectChar">
    <w:name w:val="Comment Subject Char"/>
    <w:link w:val="CommentSubject"/>
    <w:semiHidden/>
    <w:rsid w:val="0004261B"/>
    <w:rPr>
      <w:b/>
      <w:bCs/>
    </w:rPr>
  </w:style>
  <w:style w:type="character" w:customStyle="1" w:styleId="PHSOutline4">
    <w:name w:val="PHSOutline 4"/>
    <w:basedOn w:val="DefaultParagraphFont"/>
    <w:rsid w:val="00431F0C"/>
  </w:style>
  <w:style w:type="character" w:customStyle="1" w:styleId="PHSOutline1">
    <w:name w:val="PHSOutline 1"/>
    <w:basedOn w:val="DefaultParagraphFont"/>
    <w:rsid w:val="00431F0C"/>
  </w:style>
  <w:style w:type="character" w:customStyle="1" w:styleId="PHSOutline2">
    <w:name w:val="PHSOutline 2"/>
    <w:basedOn w:val="DefaultParagraphFont"/>
    <w:rsid w:val="00431F0C"/>
  </w:style>
  <w:style w:type="paragraph" w:styleId="BodyTextIndent2">
    <w:name w:val="Body Text Indent 2"/>
    <w:basedOn w:val="Normal"/>
    <w:link w:val="BodyTextIndent2Char"/>
    <w:rsid w:val="00431F0C"/>
    <w:pPr>
      <w:tabs>
        <w:tab w:val="left" w:pos="-720"/>
      </w:tabs>
      <w:suppressAutoHyphens/>
      <w:ind w:left="720" w:hanging="720"/>
    </w:pPr>
    <w:rPr>
      <w:snapToGrid w:val="0"/>
      <w:spacing w:val="-2"/>
    </w:rPr>
  </w:style>
  <w:style w:type="table" w:styleId="TableGrid">
    <w:name w:val="Table Grid"/>
    <w:basedOn w:val="TableNormal"/>
    <w:rsid w:val="00431F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6595C"/>
    <w:pPr>
      <w:tabs>
        <w:tab w:val="center" w:pos="4320"/>
        <w:tab w:val="right" w:pos="8640"/>
      </w:tabs>
    </w:pPr>
  </w:style>
  <w:style w:type="paragraph" w:styleId="Footer">
    <w:name w:val="footer"/>
    <w:basedOn w:val="Normal"/>
    <w:link w:val="FooterChar"/>
    <w:rsid w:val="0056595C"/>
    <w:pPr>
      <w:tabs>
        <w:tab w:val="center" w:pos="4320"/>
        <w:tab w:val="right" w:pos="8640"/>
      </w:tabs>
    </w:pPr>
  </w:style>
  <w:style w:type="paragraph" w:styleId="BalloonText">
    <w:name w:val="Balloon Text"/>
    <w:basedOn w:val="Normal"/>
    <w:semiHidden/>
    <w:rsid w:val="00B64330"/>
    <w:rPr>
      <w:rFonts w:ascii="Tahoma" w:hAnsi="Tahoma" w:cs="Tahoma"/>
      <w:sz w:val="16"/>
      <w:szCs w:val="16"/>
    </w:rPr>
  </w:style>
  <w:style w:type="paragraph" w:customStyle="1" w:styleId="BodyText5">
    <w:name w:val="Body Text 5"/>
    <w:basedOn w:val="Heading4"/>
    <w:rsid w:val="00430C2E"/>
    <w:pPr>
      <w:keepNext w:val="0"/>
      <w:spacing w:after="240"/>
    </w:pPr>
    <w:rPr>
      <w:b w:val="0"/>
      <w:bCs/>
      <w:szCs w:val="28"/>
    </w:rPr>
  </w:style>
  <w:style w:type="character" w:styleId="PageNumber">
    <w:name w:val="page number"/>
    <w:basedOn w:val="DefaultParagraphFont"/>
    <w:semiHidden/>
    <w:rsid w:val="00FD5A67"/>
  </w:style>
  <w:style w:type="character" w:customStyle="1" w:styleId="AutoList32">
    <w:name w:val="AutoList3 2"/>
    <w:uiPriority w:val="99"/>
    <w:rsid w:val="00FE718E"/>
  </w:style>
  <w:style w:type="character" w:customStyle="1" w:styleId="HeaderChar">
    <w:name w:val="Header Char"/>
    <w:link w:val="Header"/>
    <w:rsid w:val="002A0A16"/>
    <w:rPr>
      <w:sz w:val="24"/>
    </w:rPr>
  </w:style>
  <w:style w:type="character" w:styleId="CommentReference">
    <w:name w:val="annotation reference"/>
    <w:uiPriority w:val="99"/>
    <w:semiHidden/>
    <w:unhideWhenUsed/>
    <w:rsid w:val="0004261B"/>
    <w:rPr>
      <w:sz w:val="16"/>
      <w:szCs w:val="16"/>
    </w:rPr>
  </w:style>
  <w:style w:type="paragraph" w:styleId="CommentText">
    <w:name w:val="annotation text"/>
    <w:basedOn w:val="Normal"/>
    <w:link w:val="CommentTextChar"/>
    <w:unhideWhenUsed/>
    <w:rsid w:val="0004261B"/>
    <w:rPr>
      <w:sz w:val="20"/>
    </w:rPr>
  </w:style>
  <w:style w:type="character" w:customStyle="1" w:styleId="CommentTextChar">
    <w:name w:val="Comment Text Char"/>
    <w:basedOn w:val="DefaultParagraphFont"/>
    <w:link w:val="CommentText"/>
    <w:rsid w:val="0004261B"/>
  </w:style>
  <w:style w:type="paragraph" w:styleId="CommentSubject">
    <w:name w:val="annotation subject"/>
    <w:basedOn w:val="CommentText"/>
    <w:next w:val="CommentText"/>
    <w:link w:val="CommentSubjectChar"/>
    <w:semiHidden/>
    <w:unhideWhenUsed/>
    <w:rsid w:val="0004261B"/>
    <w:rPr>
      <w:b/>
      <w:bCs/>
    </w:rPr>
  </w:style>
  <w:style w:type="character" w:customStyle="1" w:styleId="BodyTextIndent2Char">
    <w:name w:val="Body Text Indent 2 Char"/>
    <w:link w:val="BodyTextIndent2"/>
    <w:rsid w:val="00B345DF"/>
    <w:rPr>
      <w:snapToGrid w:val="0"/>
      <w:spacing w:val="-2"/>
      <w:sz w:val="24"/>
    </w:rPr>
  </w:style>
  <w:style w:type="character" w:customStyle="1" w:styleId="FooterChar">
    <w:name w:val="Footer Char"/>
    <w:link w:val="Footer"/>
    <w:rsid w:val="00B345DF"/>
    <w:rPr>
      <w:sz w:val="24"/>
    </w:rPr>
  </w:style>
  <w:style w:type="paragraph" w:customStyle="1" w:styleId="Header1">
    <w:name w:val="Header_1"/>
    <w:pPr>
      <w:tabs>
        <w:tab w:val="center" w:pos="4320"/>
        <w:tab w:val="right" w:pos="8640"/>
      </w:tabs>
      <w:jc w:val="both"/>
    </w:pPr>
    <w:rPr>
      <w:sz w:val="24"/>
    </w:rPr>
  </w:style>
  <w:style w:type="paragraph" w:customStyle="1" w:styleId="Footer1">
    <w:name w:val="Footer_1"/>
    <w:pPr>
      <w:tabs>
        <w:tab w:val="center" w:pos="4320"/>
        <w:tab w:val="right" w:pos="8640"/>
      </w:tabs>
      <w:jc w:val="both"/>
    </w:pPr>
    <w:rPr>
      <w:sz w:val="24"/>
    </w:rPr>
  </w:style>
  <w:style w:type="paragraph" w:customStyle="1" w:styleId="BodyTextIndent21">
    <w:name w:val="BodyTextIndent2_1"/>
    <w:pPr>
      <w:tabs>
        <w:tab w:val="left" w:pos="-720"/>
      </w:tabs>
      <w:suppressAutoHyphens/>
      <w:ind w:left="720" w:hanging="720"/>
      <w:jc w:val="both"/>
    </w:pPr>
    <w:rPr>
      <w:snapToGrid w:val="0"/>
      <w:spacing w:val="-2"/>
      <w:sz w:val="24"/>
    </w:rPr>
  </w:style>
  <w:style w:type="paragraph" w:customStyle="1" w:styleId="ListParagraph">
    <w:name w:val="ListParagraph"/>
    <w:uiPriority w:val="34"/>
    <w:qFormat/>
    <w:pPr>
      <w:ind w:left="720"/>
      <w:contextualSpacing/>
      <w:jc w:val="both"/>
    </w:pPr>
    <w:rPr>
      <w:sz w:val="24"/>
    </w:rPr>
  </w:style>
  <w:style w:type="paragraph" w:customStyle="1" w:styleId="Heading41">
    <w:name w:val="Heading4_1"/>
    <w:qFormat/>
    <w:pPr>
      <w:keepNext/>
      <w:ind w:left="1440" w:firstLine="720"/>
      <w:jc w:val="both"/>
      <w:outlineLvl w:val="3"/>
    </w:pPr>
    <w:rPr>
      <w:b/>
      <w:sz w:val="24"/>
      <w:szCs w:val="24"/>
    </w:rPr>
  </w:style>
  <w:style w:type="paragraph" w:styleId="FootnoteText">
    <w:name w:val="footnote text"/>
    <w:basedOn w:val="Normal"/>
    <w:link w:val="FootnoteTextChar"/>
    <w:semiHidden/>
    <w:unhideWhenUsed/>
    <w:rsid w:val="00594808"/>
    <w:rPr>
      <w:sz w:val="20"/>
    </w:rPr>
  </w:style>
  <w:style w:type="character" w:customStyle="1" w:styleId="FootnoteTextChar">
    <w:name w:val="Footnote Text Char"/>
    <w:basedOn w:val="DefaultParagraphFont"/>
    <w:link w:val="FootnoteText"/>
    <w:semiHidden/>
    <w:rsid w:val="00594808"/>
  </w:style>
  <w:style w:type="character" w:styleId="FootnoteReference">
    <w:name w:val="footnote reference"/>
    <w:basedOn w:val="DefaultParagraphFont"/>
    <w:semiHidden/>
    <w:unhideWhenUsed/>
    <w:rsid w:val="00594808"/>
    <w:rPr>
      <w:vertAlign w:val="superscript"/>
    </w:rPr>
  </w:style>
  <w:style w:type="paragraph" w:styleId="Revision">
    <w:name w:val="Revision"/>
    <w:hidden/>
    <w:uiPriority w:val="99"/>
    <w:semiHidden/>
    <w:rsid w:val="00F2259D"/>
    <w:rPr>
      <w:sz w:val="24"/>
    </w:rPr>
  </w:style>
  <w:style w:type="character" w:customStyle="1" w:styleId="cf01">
    <w:name w:val="cf01"/>
    <w:basedOn w:val="DefaultParagraphFont"/>
    <w:rsid w:val="00A83235"/>
    <w:rPr>
      <w:rFonts w:ascii="Segoe UI" w:hAnsi="Segoe UI" w:cs="Segoe UI" w:hint="default"/>
      <w:sz w:val="18"/>
      <w:szCs w:val="18"/>
    </w:rPr>
  </w:style>
  <w:style w:type="paragraph" w:styleId="ListParagraph0">
    <w:name w:val="List Paragraph"/>
    <w:basedOn w:val="Normal"/>
    <w:uiPriority w:val="34"/>
    <w:qFormat/>
    <w:rsid w:val="005C7773"/>
    <w:pPr>
      <w:ind w:left="720"/>
      <w:contextualSpacing/>
    </w:pPr>
  </w:style>
  <w:style w:type="paragraph" w:styleId="NormalWeb">
    <w:name w:val="Normal (Web)"/>
    <w:basedOn w:val="Normal"/>
    <w:uiPriority w:val="99"/>
    <w:semiHidden/>
    <w:unhideWhenUsed/>
    <w:rsid w:val="00E171F8"/>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489">
      <w:bodyDiv w:val="1"/>
      <w:marLeft w:val="0"/>
      <w:marRight w:val="0"/>
      <w:marTop w:val="0"/>
      <w:marBottom w:val="0"/>
      <w:divBdr>
        <w:top w:val="none" w:sz="0" w:space="0" w:color="auto"/>
        <w:left w:val="none" w:sz="0" w:space="0" w:color="auto"/>
        <w:bottom w:val="none" w:sz="0" w:space="0" w:color="auto"/>
        <w:right w:val="none" w:sz="0" w:space="0" w:color="auto"/>
      </w:divBdr>
    </w:div>
    <w:div w:id="203368407">
      <w:bodyDiv w:val="1"/>
      <w:marLeft w:val="0"/>
      <w:marRight w:val="0"/>
      <w:marTop w:val="0"/>
      <w:marBottom w:val="0"/>
      <w:divBdr>
        <w:top w:val="none" w:sz="0" w:space="0" w:color="auto"/>
        <w:left w:val="none" w:sz="0" w:space="0" w:color="auto"/>
        <w:bottom w:val="none" w:sz="0" w:space="0" w:color="auto"/>
        <w:right w:val="none" w:sz="0" w:space="0" w:color="auto"/>
      </w:divBdr>
    </w:div>
    <w:div w:id="269973646">
      <w:bodyDiv w:val="1"/>
      <w:marLeft w:val="0"/>
      <w:marRight w:val="0"/>
      <w:marTop w:val="0"/>
      <w:marBottom w:val="0"/>
      <w:divBdr>
        <w:top w:val="none" w:sz="0" w:space="0" w:color="auto"/>
        <w:left w:val="none" w:sz="0" w:space="0" w:color="auto"/>
        <w:bottom w:val="none" w:sz="0" w:space="0" w:color="auto"/>
        <w:right w:val="none" w:sz="0" w:space="0" w:color="auto"/>
      </w:divBdr>
    </w:div>
    <w:div w:id="759714853">
      <w:bodyDiv w:val="1"/>
      <w:marLeft w:val="0"/>
      <w:marRight w:val="0"/>
      <w:marTop w:val="0"/>
      <w:marBottom w:val="0"/>
      <w:divBdr>
        <w:top w:val="none" w:sz="0" w:space="0" w:color="auto"/>
        <w:left w:val="none" w:sz="0" w:space="0" w:color="auto"/>
        <w:bottom w:val="none" w:sz="0" w:space="0" w:color="auto"/>
        <w:right w:val="none" w:sz="0" w:space="0" w:color="auto"/>
      </w:divBdr>
    </w:div>
    <w:div w:id="1153765029">
      <w:bodyDiv w:val="1"/>
      <w:marLeft w:val="0"/>
      <w:marRight w:val="0"/>
      <w:marTop w:val="0"/>
      <w:marBottom w:val="0"/>
      <w:divBdr>
        <w:top w:val="none" w:sz="0" w:space="0" w:color="auto"/>
        <w:left w:val="none" w:sz="0" w:space="0" w:color="auto"/>
        <w:bottom w:val="none" w:sz="0" w:space="0" w:color="auto"/>
        <w:right w:val="none" w:sz="0" w:space="0" w:color="auto"/>
      </w:divBdr>
    </w:div>
    <w:div w:id="1226524483">
      <w:bodyDiv w:val="1"/>
      <w:marLeft w:val="0"/>
      <w:marRight w:val="0"/>
      <w:marTop w:val="0"/>
      <w:marBottom w:val="0"/>
      <w:divBdr>
        <w:top w:val="none" w:sz="0" w:space="0" w:color="auto"/>
        <w:left w:val="none" w:sz="0" w:space="0" w:color="auto"/>
        <w:bottom w:val="none" w:sz="0" w:space="0" w:color="auto"/>
        <w:right w:val="none" w:sz="0" w:space="0" w:color="auto"/>
      </w:divBdr>
    </w:div>
    <w:div w:id="1243566348">
      <w:bodyDiv w:val="1"/>
      <w:marLeft w:val="0"/>
      <w:marRight w:val="0"/>
      <w:marTop w:val="0"/>
      <w:marBottom w:val="0"/>
      <w:divBdr>
        <w:top w:val="none" w:sz="0" w:space="0" w:color="auto"/>
        <w:left w:val="none" w:sz="0" w:space="0" w:color="auto"/>
        <w:bottom w:val="none" w:sz="0" w:space="0" w:color="auto"/>
        <w:right w:val="none" w:sz="0" w:space="0" w:color="auto"/>
      </w:divBdr>
    </w:div>
    <w:div w:id="1404329995">
      <w:bodyDiv w:val="1"/>
      <w:marLeft w:val="0"/>
      <w:marRight w:val="0"/>
      <w:marTop w:val="0"/>
      <w:marBottom w:val="0"/>
      <w:divBdr>
        <w:top w:val="none" w:sz="0" w:space="0" w:color="auto"/>
        <w:left w:val="none" w:sz="0" w:space="0" w:color="auto"/>
        <w:bottom w:val="none" w:sz="0" w:space="0" w:color="auto"/>
        <w:right w:val="none" w:sz="0" w:space="0" w:color="auto"/>
      </w:divBdr>
    </w:div>
    <w:div w:id="1532186088">
      <w:bodyDiv w:val="1"/>
      <w:marLeft w:val="0"/>
      <w:marRight w:val="0"/>
      <w:marTop w:val="0"/>
      <w:marBottom w:val="0"/>
      <w:divBdr>
        <w:top w:val="none" w:sz="0" w:space="0" w:color="auto"/>
        <w:left w:val="none" w:sz="0" w:space="0" w:color="auto"/>
        <w:bottom w:val="none" w:sz="0" w:space="0" w:color="auto"/>
        <w:right w:val="none" w:sz="0" w:space="0" w:color="auto"/>
      </w:divBdr>
    </w:div>
    <w:div w:id="1534492166">
      <w:bodyDiv w:val="1"/>
      <w:marLeft w:val="0"/>
      <w:marRight w:val="0"/>
      <w:marTop w:val="0"/>
      <w:marBottom w:val="0"/>
      <w:divBdr>
        <w:top w:val="none" w:sz="0" w:space="0" w:color="auto"/>
        <w:left w:val="none" w:sz="0" w:space="0" w:color="auto"/>
        <w:bottom w:val="none" w:sz="0" w:space="0" w:color="auto"/>
        <w:right w:val="none" w:sz="0" w:space="0" w:color="auto"/>
      </w:divBdr>
    </w:div>
    <w:div w:id="1597445646">
      <w:bodyDiv w:val="1"/>
      <w:marLeft w:val="0"/>
      <w:marRight w:val="0"/>
      <w:marTop w:val="0"/>
      <w:marBottom w:val="0"/>
      <w:divBdr>
        <w:top w:val="none" w:sz="0" w:space="0" w:color="auto"/>
        <w:left w:val="none" w:sz="0" w:space="0" w:color="auto"/>
        <w:bottom w:val="none" w:sz="0" w:space="0" w:color="auto"/>
        <w:right w:val="none" w:sz="0" w:space="0" w:color="auto"/>
      </w:divBdr>
    </w:div>
    <w:div w:id="1903903823">
      <w:bodyDiv w:val="1"/>
      <w:marLeft w:val="0"/>
      <w:marRight w:val="0"/>
      <w:marTop w:val="0"/>
      <w:marBottom w:val="0"/>
      <w:divBdr>
        <w:top w:val="none" w:sz="0" w:space="0" w:color="auto"/>
        <w:left w:val="none" w:sz="0" w:space="0" w:color="auto"/>
        <w:bottom w:val="none" w:sz="0" w:space="0" w:color="auto"/>
        <w:right w:val="none" w:sz="0" w:space="0" w:color="auto"/>
      </w:divBdr>
    </w:div>
    <w:div w:id="2041971237">
      <w:bodyDiv w:val="1"/>
      <w:marLeft w:val="0"/>
      <w:marRight w:val="0"/>
      <w:marTop w:val="0"/>
      <w:marBottom w:val="0"/>
      <w:divBdr>
        <w:top w:val="none" w:sz="0" w:space="0" w:color="auto"/>
        <w:left w:val="none" w:sz="0" w:space="0" w:color="auto"/>
        <w:bottom w:val="none" w:sz="0" w:space="0" w:color="auto"/>
        <w:right w:val="none" w:sz="0" w:space="0" w:color="auto"/>
      </w:divBdr>
    </w:div>
    <w:div w:id="2070154902">
      <w:bodyDiv w:val="1"/>
      <w:marLeft w:val="0"/>
      <w:marRight w:val="0"/>
      <w:marTop w:val="0"/>
      <w:marBottom w:val="0"/>
      <w:divBdr>
        <w:top w:val="none" w:sz="0" w:space="0" w:color="auto"/>
        <w:left w:val="none" w:sz="0" w:space="0" w:color="auto"/>
        <w:bottom w:val="none" w:sz="0" w:space="0" w:color="auto"/>
        <w:right w:val="none" w:sz="0" w:space="0" w:color="auto"/>
      </w:divBdr>
    </w:div>
    <w:div w:id="21068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4687C-3E90-4CD2-BDFB-CB71B200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4061</Words>
  <Characters>23246</Characters>
  <Application>Microsoft Office Word</Application>
  <DocSecurity>0</DocSecurity>
  <Lines>611</Lines>
  <Paragraphs>225</Paragraphs>
  <ScaleCrop>false</ScaleCrop>
  <HeadingPairs>
    <vt:vector size="2" baseType="variant">
      <vt:variant>
        <vt:lpstr>Title</vt:lpstr>
      </vt:variant>
      <vt:variant>
        <vt:i4>1</vt:i4>
      </vt:variant>
    </vt:vector>
  </HeadingPairs>
  <TitlesOfParts>
    <vt:vector size="1" baseType="lpstr">
      <vt:lpstr>6279.NER.ADU</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6279.NER.ADU</dc:title>
  <dc:subject>Modifications to Multifamily Loan and Security Agreement (Approved Construction Work – Additional Dwelling Units) (No Escrow Required) </dc:subject>
  <dc:creator>Fannie Mae</dc:creator>
  <cp:keywords/>
  <cp:lastModifiedBy>Sue Riggs</cp:lastModifiedBy>
  <cp:revision>3</cp:revision>
  <dcterms:created xsi:type="dcterms:W3CDTF">2026-06-17T17:07:00Z</dcterms:created>
  <dcterms:modified xsi:type="dcterms:W3CDTF">2026-06-17T17:08:00Z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4982b56d,716ea66e,6a6d83cb,53875434,42348f3,316baaed</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2024-01-03T17:32:59Z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37f69acc-eacb-4e81-8563-4cec5b87ebdc</vt:lpwstr>
  </property>
  <property fmtid="{D5CDD505-2E9C-101B-9397-08002B2CF9AE}" pid="11" name="MSIP_Label_a9455cd2-ef3f-47ad-8dee-f10882ec60d9_ContentBits">
    <vt:lpwstr>2</vt:lpwstr>
  </property>
  <property fmtid="{D5CDD505-2E9C-101B-9397-08002B2CF9AE}" pid="12" name="iManageFooter">
    <vt:lpwstr>71242269-v12</vt:lpwstr>
  </property>
</Properties>
</file>