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282D7" w14:textId="3DA0D20A" w:rsidR="00431F0C" w:rsidRDefault="00431F0C" w:rsidP="004C10BB">
      <w:pPr>
        <w:tabs>
          <w:tab w:val="center" w:pos="4680"/>
        </w:tabs>
        <w:suppressAutoHyphens/>
        <w:spacing w:after="240"/>
        <w:jc w:val="center"/>
        <w:rPr>
          <w:b/>
        </w:rPr>
      </w:pPr>
      <w:bookmarkStart w:id="0" w:name="_Toc266373234"/>
      <w:bookmarkStart w:id="1" w:name="_Toc270286550"/>
      <w:bookmarkStart w:id="2" w:name="_Toc270292083"/>
      <w:bookmarkStart w:id="3" w:name="_Toc263870492"/>
      <w:bookmarkStart w:id="4" w:name="_Toc264473975"/>
      <w:r w:rsidRPr="00C04491">
        <w:rPr>
          <w:b/>
        </w:rPr>
        <w:t>EXHIBIT [__]</w:t>
      </w:r>
    </w:p>
    <w:p w14:paraId="5888438C" w14:textId="6AE42D2E" w:rsidR="000E60B3" w:rsidRDefault="0030383B" w:rsidP="00A4499B">
      <w:pPr>
        <w:pStyle w:val="ListParagraph"/>
        <w:spacing w:after="360"/>
        <w:ind w:left="0"/>
        <w:jc w:val="both"/>
        <w:rPr>
          <w:b/>
          <w:bCs/>
        </w:rPr>
      </w:pPr>
      <w:r>
        <w:rPr>
          <w:b/>
        </w:rPr>
        <w:t>[DRAFTING NOTE</w:t>
      </w:r>
      <w:r w:rsidR="00BB6041">
        <w:rPr>
          <w:b/>
        </w:rPr>
        <w:t xml:space="preserve">: </w:t>
      </w:r>
      <w:r w:rsidR="00BB6041" w:rsidRPr="00BB6041">
        <w:rPr>
          <w:b/>
          <w:bCs/>
        </w:rPr>
        <w:t xml:space="preserve"> </w:t>
      </w:r>
      <w:r w:rsidR="002718B8">
        <w:rPr>
          <w:b/>
          <w:bCs/>
        </w:rPr>
        <w:t>FORM 62</w:t>
      </w:r>
      <w:r w:rsidR="00083E97">
        <w:rPr>
          <w:b/>
          <w:bCs/>
        </w:rPr>
        <w:t>77</w:t>
      </w:r>
      <w:r w:rsidR="002718B8">
        <w:rPr>
          <w:b/>
          <w:bCs/>
        </w:rPr>
        <w:t xml:space="preserve"> IS </w:t>
      </w:r>
      <w:r w:rsidR="00B820B2">
        <w:rPr>
          <w:b/>
          <w:bCs/>
        </w:rPr>
        <w:t xml:space="preserve">REQUIRED </w:t>
      </w:r>
      <w:r w:rsidR="00E55849">
        <w:rPr>
          <w:b/>
          <w:bCs/>
        </w:rPr>
        <w:t>IF</w:t>
      </w:r>
      <w:r w:rsidR="00B820B2" w:rsidRPr="00037620">
        <w:rPr>
          <w:b/>
          <w:bCs/>
        </w:rPr>
        <w:t xml:space="preserve"> </w:t>
      </w:r>
      <w:r w:rsidR="00037620">
        <w:rPr>
          <w:b/>
          <w:bCs/>
        </w:rPr>
        <w:t xml:space="preserve">RESULTS OF </w:t>
      </w:r>
      <w:r w:rsidR="00B820B2" w:rsidRPr="00037620">
        <w:rPr>
          <w:b/>
          <w:bCs/>
        </w:rPr>
        <w:t xml:space="preserve">INITIAL </w:t>
      </w:r>
      <w:r w:rsidR="00037620">
        <w:rPr>
          <w:b/>
          <w:bCs/>
        </w:rPr>
        <w:t xml:space="preserve">RADON </w:t>
      </w:r>
      <w:r w:rsidR="00B820B2" w:rsidRPr="00037620">
        <w:rPr>
          <w:b/>
          <w:bCs/>
        </w:rPr>
        <w:t xml:space="preserve">TESTING HAVE BEEN RECEIVED PRIOR TO THE EFFECTIVE DATE </w:t>
      </w:r>
      <w:r w:rsidR="00881F6F">
        <w:rPr>
          <w:b/>
          <w:bCs/>
        </w:rPr>
        <w:t>AND</w:t>
      </w:r>
      <w:r w:rsidR="00C46B0E">
        <w:rPr>
          <w:b/>
          <w:bCs/>
        </w:rPr>
        <w:t xml:space="preserve"> INDICATE</w:t>
      </w:r>
      <w:r w:rsidR="009E7230">
        <w:rPr>
          <w:b/>
          <w:bCs/>
        </w:rPr>
        <w:t xml:space="preserve"> </w:t>
      </w:r>
      <w:r w:rsidR="00E55849">
        <w:rPr>
          <w:b/>
          <w:bCs/>
          <w:szCs w:val="20"/>
        </w:rPr>
        <w:t xml:space="preserve">EITHER </w:t>
      </w:r>
      <w:r w:rsidR="000E60B3" w:rsidRPr="009E7230">
        <w:rPr>
          <w:b/>
          <w:bCs/>
          <w:szCs w:val="20"/>
        </w:rPr>
        <w:t xml:space="preserve">ADDITIONAL RADON TESTING </w:t>
      </w:r>
      <w:r w:rsidR="00E55849">
        <w:rPr>
          <w:b/>
          <w:bCs/>
          <w:szCs w:val="20"/>
        </w:rPr>
        <w:t xml:space="preserve">OR RADON REMEDIATION </w:t>
      </w:r>
      <w:r w:rsidR="000E60B3" w:rsidRPr="009E7230">
        <w:rPr>
          <w:b/>
          <w:bCs/>
          <w:szCs w:val="20"/>
        </w:rPr>
        <w:t>IS REQUIRED</w:t>
      </w:r>
      <w:r w:rsidR="000E60B3">
        <w:rPr>
          <w:b/>
          <w:bCs/>
        </w:rPr>
        <w:t>.]</w:t>
      </w:r>
    </w:p>
    <w:p w14:paraId="54025A8E" w14:textId="77777777" w:rsidR="00BD5333" w:rsidRPr="00C04491" w:rsidRDefault="00BD5333" w:rsidP="00373D02">
      <w:pPr>
        <w:tabs>
          <w:tab w:val="center" w:pos="4680"/>
        </w:tabs>
        <w:suppressAutoHyphens/>
        <w:jc w:val="center"/>
        <w:rPr>
          <w:b/>
          <w:spacing w:val="-3"/>
        </w:rPr>
      </w:pPr>
      <w:r w:rsidRPr="00C04491">
        <w:rPr>
          <w:b/>
          <w:spacing w:val="-3"/>
        </w:rPr>
        <w:t>MODIFICATIONS TO MULTIFAMILY LOAN AND SECURITY AGREEMENT</w:t>
      </w:r>
    </w:p>
    <w:p w14:paraId="7958DB84" w14:textId="5F64D412" w:rsidR="00431F0C" w:rsidRPr="00C04491" w:rsidRDefault="00431F0C" w:rsidP="004C10BB">
      <w:pPr>
        <w:tabs>
          <w:tab w:val="center" w:pos="4680"/>
        </w:tabs>
        <w:suppressAutoHyphens/>
        <w:spacing w:after="360"/>
        <w:jc w:val="center"/>
        <w:rPr>
          <w:b/>
        </w:rPr>
      </w:pPr>
      <w:r w:rsidRPr="00C04491">
        <w:rPr>
          <w:b/>
        </w:rPr>
        <w:t>(</w:t>
      </w:r>
      <w:r w:rsidR="003520D7">
        <w:rPr>
          <w:b/>
        </w:rPr>
        <w:t>Radon</w:t>
      </w:r>
      <w:r w:rsidR="00AA1B3B">
        <w:rPr>
          <w:b/>
        </w:rPr>
        <w:t xml:space="preserve"> Testing and Remediation</w:t>
      </w:r>
      <w:r w:rsidRPr="00C04491">
        <w:rPr>
          <w:b/>
        </w:rPr>
        <w:t>)</w:t>
      </w:r>
    </w:p>
    <w:p w14:paraId="60EA404D" w14:textId="77777777" w:rsidR="004C10BB" w:rsidRPr="00C04491" w:rsidRDefault="004C10BB" w:rsidP="004C10BB">
      <w:pPr>
        <w:suppressAutoHyphens/>
        <w:spacing w:after="240"/>
        <w:ind w:firstLine="720"/>
        <w:rPr>
          <w:szCs w:val="24"/>
        </w:rPr>
      </w:pPr>
      <w:r w:rsidRPr="00C04491">
        <w:rPr>
          <w:szCs w:val="24"/>
        </w:rPr>
        <w:t>The foregoing Loan Agreement is hereby modified as follows:</w:t>
      </w:r>
    </w:p>
    <w:p w14:paraId="15B1B2CD" w14:textId="77777777" w:rsidR="004C10BB" w:rsidRPr="00C04491" w:rsidRDefault="004C10BB" w:rsidP="004C10BB">
      <w:pPr>
        <w:numPr>
          <w:ilvl w:val="0"/>
          <w:numId w:val="6"/>
        </w:numPr>
        <w:suppressAutoHyphens/>
        <w:spacing w:after="240"/>
        <w:rPr>
          <w:szCs w:val="24"/>
        </w:rPr>
      </w:pPr>
      <w:r w:rsidRPr="00C04491">
        <w:rPr>
          <w:szCs w:val="24"/>
        </w:rPr>
        <w:t>Capitalized terms used and not specifically defined herein have the meanings given to such terms in the Loan Agreement.</w:t>
      </w:r>
    </w:p>
    <w:p w14:paraId="5D251A5E" w14:textId="77777777" w:rsidR="004C10BB" w:rsidRPr="00C04491" w:rsidRDefault="004C10BB" w:rsidP="004C10BB">
      <w:pPr>
        <w:numPr>
          <w:ilvl w:val="0"/>
          <w:numId w:val="6"/>
        </w:numPr>
        <w:suppressAutoHyphens/>
        <w:spacing w:after="240"/>
        <w:rPr>
          <w:szCs w:val="24"/>
        </w:rPr>
      </w:pPr>
      <w:r w:rsidRPr="00C04491">
        <w:rPr>
          <w:szCs w:val="24"/>
        </w:rPr>
        <w:t>The Definitions Schedule is hereby amended by adding the following new definitions in the appropriate alphabetical order:</w:t>
      </w:r>
    </w:p>
    <w:p w14:paraId="5D7C28B2" w14:textId="77777777" w:rsidR="00FC3FA3" w:rsidRDefault="00FC3FA3" w:rsidP="00FC3FA3">
      <w:pPr>
        <w:pStyle w:val="BodyTextIndent2"/>
        <w:tabs>
          <w:tab w:val="clear" w:pos="-720"/>
        </w:tabs>
        <w:spacing w:after="240"/>
        <w:ind w:right="720" w:firstLine="0"/>
        <w:rPr>
          <w:rFonts w:cs="Arial"/>
        </w:rPr>
      </w:pPr>
      <w:r w:rsidRPr="00051709">
        <w:rPr>
          <w:rStyle w:val="PHSOutline2"/>
          <w:bCs/>
        </w:rPr>
        <w:t>“</w:t>
      </w:r>
      <w:r>
        <w:rPr>
          <w:rStyle w:val="PHSOutline2"/>
          <w:b/>
        </w:rPr>
        <w:t>Additional Radon Deposit</w:t>
      </w:r>
      <w:r w:rsidRPr="00051709">
        <w:rPr>
          <w:rStyle w:val="PHSOutline2"/>
          <w:bCs/>
        </w:rPr>
        <w:t>”</w:t>
      </w:r>
      <w:r w:rsidRPr="003B609D">
        <w:rPr>
          <w:rStyle w:val="PHSOutline2"/>
          <w:bCs/>
        </w:rPr>
        <w:t xml:space="preserve"> </w:t>
      </w:r>
      <w:r>
        <w:rPr>
          <w:rStyle w:val="PHSOutline2"/>
          <w:bCs/>
        </w:rPr>
        <w:t xml:space="preserve">means any amount required by Lender to be deposited into the </w:t>
      </w:r>
      <w:r>
        <w:rPr>
          <w:rStyle w:val="PHSOutline2"/>
        </w:rPr>
        <w:t>Repairs Escrow Account to cover the costs of any required Additional Radon Testing or any Radon Remediation in accordance with this Loan Agreement.</w:t>
      </w:r>
    </w:p>
    <w:p w14:paraId="0BC002EB" w14:textId="25AC1D3A" w:rsidR="00580248" w:rsidRDefault="00580248" w:rsidP="004C10BB">
      <w:pPr>
        <w:pStyle w:val="BodyTextIndent2"/>
        <w:tabs>
          <w:tab w:val="clear" w:pos="-720"/>
        </w:tabs>
        <w:spacing w:after="240"/>
        <w:ind w:right="720" w:firstLine="0"/>
        <w:rPr>
          <w:rFonts w:cs="Arial"/>
        </w:rPr>
      </w:pPr>
      <w:r>
        <w:rPr>
          <w:szCs w:val="24"/>
        </w:rPr>
        <w:t>“</w:t>
      </w:r>
      <w:r w:rsidRPr="009E399F">
        <w:rPr>
          <w:rStyle w:val="PHSOutline4"/>
          <w:b/>
          <w:bCs/>
        </w:rPr>
        <w:t>Additional Radon Testing</w:t>
      </w:r>
      <w:r>
        <w:rPr>
          <w:rStyle w:val="PHSOutline4"/>
        </w:rPr>
        <w:t xml:space="preserve">” means </w:t>
      </w:r>
      <w:r>
        <w:rPr>
          <w:rFonts w:cs="Arial"/>
        </w:rPr>
        <w:t xml:space="preserve">a further round of testing for the presence of radon after Initial Radon Testing has occurred. </w:t>
      </w:r>
      <w:r w:rsidR="00373256">
        <w:rPr>
          <w:rFonts w:cs="Arial"/>
        </w:rPr>
        <w:t xml:space="preserve"> Additional Radon </w:t>
      </w:r>
      <w:r>
        <w:rPr>
          <w:rFonts w:cs="Arial"/>
        </w:rPr>
        <w:t>Testing must be managed by an Environmental Professional.</w:t>
      </w:r>
    </w:p>
    <w:p w14:paraId="261E97BD" w14:textId="5D58257F" w:rsidR="00580248" w:rsidRPr="009E399F" w:rsidRDefault="00580248" w:rsidP="004C10BB">
      <w:pPr>
        <w:pStyle w:val="BodyTextIndent2"/>
        <w:tabs>
          <w:tab w:val="clear" w:pos="-720"/>
        </w:tabs>
        <w:spacing w:after="240"/>
        <w:ind w:right="720" w:firstLine="0"/>
        <w:rPr>
          <w:szCs w:val="24"/>
        </w:rPr>
      </w:pPr>
      <w:r>
        <w:rPr>
          <w:rFonts w:cs="Arial"/>
        </w:rPr>
        <w:t>“</w:t>
      </w:r>
      <w:r>
        <w:rPr>
          <w:rFonts w:cs="Arial"/>
          <w:b/>
          <w:bCs/>
        </w:rPr>
        <w:t>Environmental Professional</w:t>
      </w:r>
      <w:r>
        <w:rPr>
          <w:rFonts w:cs="Arial"/>
        </w:rPr>
        <w:t>” means a qualified environmental professional approved by Lender.</w:t>
      </w:r>
    </w:p>
    <w:p w14:paraId="2BDAE042" w14:textId="3C65EBB6" w:rsidR="00580248" w:rsidRPr="009E399F" w:rsidRDefault="00580248" w:rsidP="004C10BB">
      <w:pPr>
        <w:pStyle w:val="BodyTextIndent2"/>
        <w:tabs>
          <w:tab w:val="clear" w:pos="-720"/>
        </w:tabs>
        <w:spacing w:after="240"/>
        <w:ind w:right="720" w:firstLine="0"/>
        <w:rPr>
          <w:szCs w:val="24"/>
        </w:rPr>
      </w:pPr>
      <w:r>
        <w:rPr>
          <w:szCs w:val="24"/>
        </w:rPr>
        <w:t>“</w:t>
      </w:r>
      <w:r>
        <w:rPr>
          <w:b/>
          <w:bCs/>
          <w:szCs w:val="24"/>
        </w:rPr>
        <w:t>Initial Radon Testing</w:t>
      </w:r>
      <w:r>
        <w:rPr>
          <w:szCs w:val="24"/>
        </w:rPr>
        <w:t xml:space="preserve">” means </w:t>
      </w:r>
      <w:r w:rsidRPr="00580248">
        <w:rPr>
          <w:szCs w:val="24"/>
        </w:rPr>
        <w:t xml:space="preserve">an initial round of testing for the presence of radon. </w:t>
      </w:r>
      <w:r w:rsidR="00E54CA8">
        <w:rPr>
          <w:szCs w:val="24"/>
        </w:rPr>
        <w:t xml:space="preserve"> </w:t>
      </w:r>
      <w:r w:rsidRPr="00580248">
        <w:rPr>
          <w:szCs w:val="24"/>
        </w:rPr>
        <w:t>Initial Radon Testing must be managed by an Environmental</w:t>
      </w:r>
      <w:r>
        <w:rPr>
          <w:szCs w:val="24"/>
        </w:rPr>
        <w:t xml:space="preserve"> Professional.</w:t>
      </w:r>
    </w:p>
    <w:p w14:paraId="5038C719" w14:textId="53362191" w:rsidR="00580248" w:rsidRPr="009E399F" w:rsidRDefault="00580248" w:rsidP="004C10BB">
      <w:pPr>
        <w:pStyle w:val="BodyTextIndent2"/>
        <w:tabs>
          <w:tab w:val="clear" w:pos="-720"/>
        </w:tabs>
        <w:spacing w:after="240"/>
        <w:ind w:right="720" w:firstLine="0"/>
      </w:pPr>
      <w:r>
        <w:rPr>
          <w:szCs w:val="24"/>
        </w:rPr>
        <w:t>“</w:t>
      </w:r>
      <w:r w:rsidRPr="009E399F">
        <w:rPr>
          <w:b/>
          <w:bCs/>
          <w:szCs w:val="24"/>
        </w:rPr>
        <w:t>Initial Radon Work Deposit</w:t>
      </w:r>
      <w:r>
        <w:rPr>
          <w:szCs w:val="24"/>
        </w:rPr>
        <w:t>” has the meaning set forth on the Summary of Loan Terms.</w:t>
      </w:r>
    </w:p>
    <w:p w14:paraId="46832F33" w14:textId="54719978" w:rsidR="00580248" w:rsidRPr="00BF5B48" w:rsidRDefault="00580248" w:rsidP="004C10BB">
      <w:pPr>
        <w:pStyle w:val="BodyTextIndent2"/>
        <w:tabs>
          <w:tab w:val="clear" w:pos="-720"/>
        </w:tabs>
        <w:spacing w:after="240"/>
        <w:ind w:right="720" w:firstLine="0"/>
        <w:rPr>
          <w:rStyle w:val="PHSOutline4"/>
          <w:szCs w:val="24"/>
        </w:rPr>
      </w:pPr>
      <w:r w:rsidRPr="00BF5B48">
        <w:rPr>
          <w:szCs w:val="24"/>
        </w:rPr>
        <w:t>“</w:t>
      </w:r>
      <w:r w:rsidRPr="00BF5B48">
        <w:rPr>
          <w:rStyle w:val="PHSOutline4"/>
          <w:b/>
          <w:bCs/>
          <w:szCs w:val="24"/>
        </w:rPr>
        <w:t>Radon Remediation</w:t>
      </w:r>
      <w:r w:rsidRPr="00BF5B48">
        <w:rPr>
          <w:rStyle w:val="PHSOutline4"/>
          <w:szCs w:val="24"/>
        </w:rPr>
        <w:t xml:space="preserve">” means </w:t>
      </w:r>
      <w:r w:rsidR="00CC66DA" w:rsidRPr="00BF5B48">
        <w:rPr>
          <w:rStyle w:val="PHSOutline4"/>
          <w:szCs w:val="24"/>
        </w:rPr>
        <w:t xml:space="preserve">the implementation of a radiation mitigation system and </w:t>
      </w:r>
      <w:r w:rsidRPr="00BF5B48">
        <w:rPr>
          <w:rStyle w:val="PHSOutline4"/>
          <w:szCs w:val="24"/>
        </w:rPr>
        <w:t xml:space="preserve">remediation that is necessary for the radon concentrations on the Mortgaged Property to be below </w:t>
      </w:r>
      <w:r w:rsidRPr="007C060B">
        <w:rPr>
          <w:rStyle w:val="PHSOutline4"/>
          <w:szCs w:val="24"/>
        </w:rPr>
        <w:t>4</w:t>
      </w:r>
      <w:r w:rsidR="00BC55CB" w:rsidRPr="007C060B">
        <w:rPr>
          <w:rStyle w:val="PHSOutline4"/>
          <w:szCs w:val="24"/>
        </w:rPr>
        <w:t>.0</w:t>
      </w:r>
      <w:r w:rsidRPr="00BF5B48">
        <w:rPr>
          <w:rStyle w:val="PHSOutline4"/>
          <w:szCs w:val="24"/>
        </w:rPr>
        <w:t xml:space="preserve"> pCi/L.</w:t>
      </w:r>
      <w:r w:rsidR="00373256" w:rsidRPr="00BF5B48">
        <w:rPr>
          <w:rStyle w:val="PHSOutline4"/>
          <w:szCs w:val="24"/>
        </w:rPr>
        <w:t xml:space="preserve">  Radon Remediation must be managed by </w:t>
      </w:r>
      <w:r w:rsidR="00CA6879" w:rsidRPr="00BF5B48">
        <w:rPr>
          <w:szCs w:val="24"/>
        </w:rPr>
        <w:t>a qualified radon mitigation professional</w:t>
      </w:r>
      <w:r w:rsidR="00373256" w:rsidRPr="00BF5B48">
        <w:rPr>
          <w:rStyle w:val="PHSOutline4"/>
          <w:szCs w:val="24"/>
        </w:rPr>
        <w:t>.</w:t>
      </w:r>
    </w:p>
    <w:p w14:paraId="6F5B6A91" w14:textId="725D9F17" w:rsidR="00580248" w:rsidRDefault="00580248" w:rsidP="004C10BB">
      <w:pPr>
        <w:pStyle w:val="BodyTextIndent2"/>
        <w:tabs>
          <w:tab w:val="clear" w:pos="-720"/>
        </w:tabs>
        <w:spacing w:after="240"/>
        <w:ind w:right="720" w:firstLine="0"/>
        <w:rPr>
          <w:rStyle w:val="PHSOutline2"/>
        </w:rPr>
      </w:pPr>
      <w:r w:rsidRPr="00BF5B48">
        <w:rPr>
          <w:rStyle w:val="PHSOutline4"/>
          <w:szCs w:val="24"/>
        </w:rPr>
        <w:t>“</w:t>
      </w:r>
      <w:r w:rsidRPr="00BF5B48">
        <w:rPr>
          <w:rStyle w:val="PHSOutline4"/>
          <w:b/>
          <w:bCs/>
          <w:szCs w:val="24"/>
        </w:rPr>
        <w:t>Radon Remediation Contract</w:t>
      </w:r>
      <w:r w:rsidRPr="00BF5B48">
        <w:rPr>
          <w:rStyle w:val="PHSOutline4"/>
          <w:szCs w:val="24"/>
        </w:rPr>
        <w:t xml:space="preserve">” means </w:t>
      </w:r>
      <w:r w:rsidRPr="00BF5B48">
        <w:rPr>
          <w:rStyle w:val="PHSOutline2"/>
          <w:bCs/>
          <w:szCs w:val="24"/>
        </w:rPr>
        <w:t>a</w:t>
      </w:r>
      <w:r w:rsidRPr="00BF5B48">
        <w:rPr>
          <w:rStyle w:val="PHSOutline2"/>
          <w:b/>
          <w:szCs w:val="24"/>
        </w:rPr>
        <w:t xml:space="preserve"> </w:t>
      </w:r>
      <w:r w:rsidRPr="00BF5B48">
        <w:rPr>
          <w:rStyle w:val="PHSOutline2"/>
          <w:szCs w:val="24"/>
        </w:rPr>
        <w:t xml:space="preserve">signed, binding, fixed price contract for Radon Remediation with a qualified </w:t>
      </w:r>
      <w:r w:rsidR="00F00A18" w:rsidRPr="00BF5B48">
        <w:rPr>
          <w:szCs w:val="24"/>
        </w:rPr>
        <w:t>radon mitigation professional</w:t>
      </w:r>
      <w:r w:rsidRPr="003F5832">
        <w:rPr>
          <w:rStyle w:val="PHSOutline2"/>
        </w:rPr>
        <w:t xml:space="preserve"> provider approved by Lender</w:t>
      </w:r>
      <w:r>
        <w:rPr>
          <w:rStyle w:val="PHSOutline2"/>
        </w:rPr>
        <w:t>.</w:t>
      </w:r>
    </w:p>
    <w:p w14:paraId="64033E7E" w14:textId="03AECDCB" w:rsidR="005C4B8F" w:rsidRDefault="005C4B8F" w:rsidP="004C10BB">
      <w:pPr>
        <w:pStyle w:val="BodyTextIndent2"/>
        <w:tabs>
          <w:tab w:val="clear" w:pos="-720"/>
        </w:tabs>
        <w:spacing w:after="240"/>
        <w:ind w:right="720" w:firstLine="0"/>
      </w:pPr>
      <w:r>
        <w:lastRenderedPageBreak/>
        <w:t>“</w:t>
      </w:r>
      <w:r>
        <w:rPr>
          <w:b/>
          <w:bCs/>
        </w:rPr>
        <w:t>Radon Work</w:t>
      </w:r>
      <w:r>
        <w:t>” means, individually and collectively, the Additional Radon Testing and Radon Remediation, as applicable.</w:t>
      </w:r>
      <w:r w:rsidR="000621DA">
        <w:t xml:space="preserve">  Any Radon Work shall be deemed a Required Repair as defined in the Loan Agreement, notwithstanding whether such Radon Work is listed on the Required Repair Schedule.</w:t>
      </w:r>
    </w:p>
    <w:p w14:paraId="545DCB0E" w14:textId="77777777" w:rsidR="00815874" w:rsidRPr="00C04491" w:rsidRDefault="00815874" w:rsidP="00815874">
      <w:pPr>
        <w:pStyle w:val="BodyTextIndent2"/>
        <w:tabs>
          <w:tab w:val="clear" w:pos="-720"/>
        </w:tabs>
        <w:spacing w:after="240"/>
        <w:ind w:right="720" w:firstLine="0"/>
        <w:rPr>
          <w:rStyle w:val="PHSOutline4"/>
        </w:rPr>
      </w:pPr>
      <w:r w:rsidRPr="009E399F">
        <w:t>“</w:t>
      </w:r>
      <w:r w:rsidRPr="009E399F">
        <w:rPr>
          <w:b/>
        </w:rPr>
        <w:t>Radon Work Item</w:t>
      </w:r>
      <w:r w:rsidRPr="009E399F">
        <w:t>” means any portion of the Radon Work.</w:t>
      </w:r>
    </w:p>
    <w:p w14:paraId="64D0DE49" w14:textId="415FE91A" w:rsidR="00580248" w:rsidRDefault="00255C0D" w:rsidP="004C10BB">
      <w:pPr>
        <w:pStyle w:val="BodyTextIndent2"/>
        <w:tabs>
          <w:tab w:val="clear" w:pos="-720"/>
        </w:tabs>
        <w:spacing w:after="240"/>
        <w:ind w:right="720" w:firstLine="0"/>
        <w:rPr>
          <w:rStyle w:val="PHSOutline2"/>
          <w:b/>
        </w:rPr>
      </w:pPr>
      <w:r>
        <w:t>“</w:t>
      </w:r>
      <w:r>
        <w:rPr>
          <w:b/>
          <w:bCs/>
        </w:rPr>
        <w:t>Radon Work Notice</w:t>
      </w:r>
      <w:r>
        <w:t xml:space="preserve">” means a written </w:t>
      </w:r>
      <w:r w:rsidRPr="009E399F">
        <w:rPr>
          <w:rStyle w:val="PHSOutline2"/>
          <w:bCs/>
        </w:rPr>
        <w:t>notice that Additional Radon Testing or Radon Remediation</w:t>
      </w:r>
      <w:r w:rsidR="005A20FB">
        <w:rPr>
          <w:rStyle w:val="PHSOutline2"/>
          <w:bCs/>
        </w:rPr>
        <w:t>, or both,</w:t>
      </w:r>
      <w:r w:rsidRPr="009E399F">
        <w:rPr>
          <w:rStyle w:val="PHSOutline2"/>
          <w:bCs/>
        </w:rPr>
        <w:t xml:space="preserve"> is required, as applicable</w:t>
      </w:r>
      <w:r w:rsidRPr="000E2D48">
        <w:rPr>
          <w:rStyle w:val="PHSOutline2"/>
          <w:bCs/>
        </w:rPr>
        <w:t>.</w:t>
      </w:r>
    </w:p>
    <w:p w14:paraId="7F0AB13C" w14:textId="22C9D061" w:rsidR="00CC7A8E" w:rsidRPr="00C04491" w:rsidRDefault="00C76B74" w:rsidP="00966F06">
      <w:pPr>
        <w:keepNext/>
        <w:suppressAutoHyphens/>
        <w:spacing w:after="240"/>
        <w:ind w:firstLine="720"/>
        <w:rPr>
          <w:spacing w:val="-3"/>
        </w:rPr>
      </w:pPr>
      <w:bookmarkStart w:id="5" w:name="_Toc263870054"/>
      <w:bookmarkStart w:id="6" w:name="_Toc263870613"/>
      <w:bookmarkStart w:id="7" w:name="_Toc241299261"/>
      <w:bookmarkStart w:id="8" w:name="_Toc241480314"/>
      <w:bookmarkStart w:id="9" w:name="_Toc264474021"/>
      <w:bookmarkStart w:id="10" w:name="_Toc266373268"/>
      <w:bookmarkStart w:id="11" w:name="_Toc271706538"/>
      <w:r>
        <w:t>3</w:t>
      </w:r>
      <w:r w:rsidR="005C4B8F">
        <w:t>.</w:t>
      </w:r>
      <w:r w:rsidR="005C4B8F">
        <w:tab/>
      </w:r>
      <w:r w:rsidR="00CC7A8E" w:rsidRPr="00C04491">
        <w:rPr>
          <w:spacing w:val="-3"/>
        </w:rPr>
        <w:t>The following article is hereby added to the Loan Agreement as Article [___] (</w:t>
      </w:r>
      <w:r w:rsidR="00AA1B3B">
        <w:rPr>
          <w:spacing w:val="-3"/>
        </w:rPr>
        <w:t>Radon Testing and Remediation</w:t>
      </w:r>
      <w:r w:rsidR="00CC7A8E" w:rsidRPr="00C04491">
        <w:rPr>
          <w:spacing w:val="-3"/>
        </w:rPr>
        <w:t>):</w:t>
      </w:r>
    </w:p>
    <w:p w14:paraId="583E3C63" w14:textId="522248B2" w:rsidR="008D386F" w:rsidRPr="00C04491" w:rsidRDefault="00BA2684" w:rsidP="006022B5">
      <w:pPr>
        <w:keepNext/>
        <w:suppressAutoHyphens/>
        <w:spacing w:after="240"/>
        <w:ind w:left="720" w:right="720"/>
        <w:jc w:val="center"/>
        <w:outlineLvl w:val="0"/>
        <w:rPr>
          <w:rFonts w:ascii="Times New Roman Bold" w:hAnsi="Times New Roman Bold"/>
          <w:b/>
          <w:snapToGrid w:val="0"/>
          <w:sz w:val="28"/>
        </w:rPr>
      </w:pPr>
      <w:r w:rsidRPr="00C04491">
        <w:rPr>
          <w:rFonts w:ascii="Times New Roman Bold" w:hAnsi="Times New Roman Bold"/>
          <w:b/>
          <w:snapToGrid w:val="0"/>
          <w:sz w:val="28"/>
        </w:rPr>
        <w:t xml:space="preserve">ARTICLE </w:t>
      </w:r>
      <w:bookmarkStart w:id="12" w:name="_Toc263870055"/>
      <w:bookmarkStart w:id="13" w:name="_Toc263870614"/>
      <w:bookmarkEnd w:id="5"/>
      <w:bookmarkEnd w:id="6"/>
      <w:r w:rsidRPr="00C04491">
        <w:rPr>
          <w:rFonts w:ascii="Times New Roman Bold" w:hAnsi="Times New Roman Bold"/>
          <w:b/>
          <w:snapToGrid w:val="0"/>
          <w:sz w:val="28"/>
        </w:rPr>
        <w:t xml:space="preserve">[___] – </w:t>
      </w:r>
      <w:bookmarkEnd w:id="7"/>
      <w:bookmarkEnd w:id="8"/>
      <w:bookmarkEnd w:id="9"/>
      <w:bookmarkEnd w:id="10"/>
      <w:bookmarkEnd w:id="11"/>
      <w:bookmarkEnd w:id="12"/>
      <w:bookmarkEnd w:id="13"/>
      <w:r w:rsidR="003520D7">
        <w:rPr>
          <w:rStyle w:val="Heading2Char"/>
          <w:sz w:val="28"/>
          <w:szCs w:val="28"/>
        </w:rPr>
        <w:t>RADON TESTING AND REMEDIATION</w:t>
      </w:r>
    </w:p>
    <w:p w14:paraId="669F89E3" w14:textId="77777777" w:rsidR="008D386F" w:rsidRPr="00EB6800" w:rsidRDefault="00E20EFA" w:rsidP="00E54CA8">
      <w:pPr>
        <w:pStyle w:val="Heading2"/>
        <w:tabs>
          <w:tab w:val="left" w:pos="2520"/>
        </w:tabs>
        <w:spacing w:after="240"/>
        <w:ind w:left="720" w:right="720" w:firstLine="0"/>
        <w:rPr>
          <w:b w:val="0"/>
        </w:rPr>
      </w:pPr>
      <w:r w:rsidRPr="00EB6800">
        <w:rPr>
          <w:rStyle w:val="Heading2Char"/>
          <w:b/>
        </w:rPr>
        <w:t xml:space="preserve">Section </w:t>
      </w:r>
      <w:r w:rsidR="00CC7A8E" w:rsidRPr="00EB6800">
        <w:rPr>
          <w:rStyle w:val="Heading2Char"/>
          <w:b/>
        </w:rPr>
        <w:t>[</w:t>
      </w:r>
      <w:r w:rsidRPr="00EB6800">
        <w:rPr>
          <w:rStyle w:val="Heading2Char"/>
          <w:b/>
        </w:rPr>
        <w:t>__</w:t>
      </w:r>
      <w:r w:rsidR="00CC7A8E" w:rsidRPr="00EB6800">
        <w:rPr>
          <w:rStyle w:val="Heading2Char"/>
          <w:b/>
        </w:rPr>
        <w:t>]</w:t>
      </w:r>
      <w:r w:rsidR="002B0EC6" w:rsidRPr="00EB6800">
        <w:rPr>
          <w:rStyle w:val="Heading2Char"/>
          <w:b/>
        </w:rPr>
        <w:t>.01</w:t>
      </w:r>
      <w:bookmarkEnd w:id="0"/>
      <w:bookmarkEnd w:id="1"/>
      <w:r w:rsidR="002B0EC6" w:rsidRPr="00EB6800">
        <w:rPr>
          <w:rStyle w:val="Heading2Char"/>
          <w:b/>
        </w:rPr>
        <w:tab/>
      </w:r>
      <w:r w:rsidR="002B0EC6" w:rsidRPr="00EB6800">
        <w:t>Covenants.</w:t>
      </w:r>
      <w:bookmarkEnd w:id="2"/>
    </w:p>
    <w:p w14:paraId="1179C733" w14:textId="12D51B1A" w:rsidR="004C10BB" w:rsidRPr="00C04491" w:rsidRDefault="001F0534" w:rsidP="006022B5">
      <w:pPr>
        <w:pStyle w:val="Heading3"/>
        <w:spacing w:after="240"/>
        <w:ind w:left="720" w:right="720" w:firstLine="720"/>
        <w:rPr>
          <w:spacing w:val="-3"/>
        </w:rPr>
      </w:pPr>
      <w:bookmarkStart w:id="14" w:name="_Toc263870595"/>
      <w:bookmarkStart w:id="15" w:name="_Toc264473996"/>
      <w:bookmarkStart w:id="16" w:name="_Toc266373236"/>
      <w:bookmarkStart w:id="17" w:name="_Toc270292084"/>
      <w:bookmarkEnd w:id="3"/>
      <w:bookmarkEnd w:id="4"/>
      <w:r w:rsidRPr="00C04491">
        <w:t>(a)</w:t>
      </w:r>
      <w:r w:rsidRPr="00C04491">
        <w:tab/>
        <w:t>Initial Deposit</w:t>
      </w:r>
      <w:r w:rsidR="002B0EC6" w:rsidRPr="00C04491">
        <w:t xml:space="preserve"> to </w:t>
      </w:r>
      <w:r w:rsidR="003520D7">
        <w:t xml:space="preserve">Repairs Escrow </w:t>
      </w:r>
      <w:r w:rsidR="002B0EC6" w:rsidRPr="00C04491">
        <w:t>Account.</w:t>
      </w:r>
      <w:bookmarkEnd w:id="14"/>
      <w:bookmarkEnd w:id="15"/>
      <w:bookmarkEnd w:id="16"/>
      <w:bookmarkEnd w:id="17"/>
    </w:p>
    <w:p w14:paraId="07DB9B10" w14:textId="2462A8D2" w:rsidR="004C10BB" w:rsidRPr="00C04491" w:rsidRDefault="002B0EC6" w:rsidP="006022B5">
      <w:pPr>
        <w:spacing w:after="240"/>
        <w:ind w:left="720" w:right="720" w:firstLine="720"/>
        <w:rPr>
          <w:szCs w:val="24"/>
        </w:rPr>
      </w:pPr>
      <w:r w:rsidRPr="00C04491">
        <w:rPr>
          <w:spacing w:val="-3"/>
          <w:szCs w:val="24"/>
        </w:rPr>
        <w:t xml:space="preserve">On the Effective Date, </w:t>
      </w:r>
      <w:r w:rsidRPr="00C04491">
        <w:rPr>
          <w:szCs w:val="24"/>
        </w:rPr>
        <w:t>Borrower shall pay to Lender</w:t>
      </w:r>
      <w:r w:rsidR="001F0534" w:rsidRPr="00C04491">
        <w:rPr>
          <w:szCs w:val="24"/>
        </w:rPr>
        <w:t xml:space="preserve"> </w:t>
      </w:r>
      <w:r w:rsidRPr="00C04491">
        <w:rPr>
          <w:szCs w:val="24"/>
        </w:rPr>
        <w:t xml:space="preserve">the </w:t>
      </w:r>
      <w:r w:rsidR="00C818B4">
        <w:rPr>
          <w:szCs w:val="24"/>
        </w:rPr>
        <w:t xml:space="preserve">Initial </w:t>
      </w:r>
      <w:r w:rsidR="000D0D6B">
        <w:rPr>
          <w:szCs w:val="24"/>
        </w:rPr>
        <w:t>Radon</w:t>
      </w:r>
      <w:r w:rsidR="000D0D6B" w:rsidRPr="00C04491">
        <w:rPr>
          <w:szCs w:val="24"/>
        </w:rPr>
        <w:t xml:space="preserve"> </w:t>
      </w:r>
      <w:r w:rsidR="00A5472C">
        <w:rPr>
          <w:szCs w:val="24"/>
        </w:rPr>
        <w:t>Work</w:t>
      </w:r>
      <w:r w:rsidR="000D0D6B" w:rsidRPr="00C04491">
        <w:rPr>
          <w:szCs w:val="24"/>
        </w:rPr>
        <w:t xml:space="preserve"> </w:t>
      </w:r>
      <w:r w:rsidRPr="00C04491">
        <w:rPr>
          <w:szCs w:val="24"/>
        </w:rPr>
        <w:t xml:space="preserve">Deposit for deposit into the </w:t>
      </w:r>
      <w:r w:rsidR="001705F3">
        <w:rPr>
          <w:szCs w:val="24"/>
        </w:rPr>
        <w:t>Repairs</w:t>
      </w:r>
      <w:r w:rsidR="001705F3" w:rsidRPr="00C04491">
        <w:rPr>
          <w:szCs w:val="24"/>
        </w:rPr>
        <w:t xml:space="preserve"> </w:t>
      </w:r>
      <w:r w:rsidR="001705F3">
        <w:rPr>
          <w:szCs w:val="24"/>
        </w:rPr>
        <w:t xml:space="preserve">Escrow </w:t>
      </w:r>
      <w:r w:rsidRPr="00C04491">
        <w:rPr>
          <w:szCs w:val="24"/>
        </w:rPr>
        <w:t>Account</w:t>
      </w:r>
      <w:r w:rsidR="0080346F" w:rsidRPr="00C04491">
        <w:rPr>
          <w:szCs w:val="24"/>
        </w:rPr>
        <w:t>, which deposit shall be in</w:t>
      </w:r>
      <w:r w:rsidR="00431F0C" w:rsidRPr="00C04491">
        <w:rPr>
          <w:rStyle w:val="PHSOutline4"/>
        </w:rPr>
        <w:t xml:space="preserve"> an amount equal to </w:t>
      </w:r>
      <w:r w:rsidR="00730AE7">
        <w:rPr>
          <w:rStyle w:val="PHSOutline4"/>
        </w:rPr>
        <w:t xml:space="preserve">the total estimated cost </w:t>
      </w:r>
      <w:r w:rsidR="008769D6">
        <w:rPr>
          <w:rStyle w:val="PHSOutline4"/>
        </w:rPr>
        <w:t xml:space="preserve">for </w:t>
      </w:r>
      <w:r w:rsidR="00A55932">
        <w:rPr>
          <w:rStyle w:val="PHSOutline4"/>
        </w:rPr>
        <w:t xml:space="preserve">potential </w:t>
      </w:r>
      <w:r w:rsidR="008769D6">
        <w:rPr>
          <w:rStyle w:val="PHSOutline4"/>
        </w:rPr>
        <w:t xml:space="preserve">Additional Radon Testing </w:t>
      </w:r>
      <w:r w:rsidR="00A55932">
        <w:rPr>
          <w:rStyle w:val="PHSOutline4"/>
        </w:rPr>
        <w:t>and potential Radon Remediation</w:t>
      </w:r>
      <w:r w:rsidR="0003454D">
        <w:rPr>
          <w:rStyle w:val="PHSOutline4"/>
        </w:rPr>
        <w:t xml:space="preserve"> as determined by Lender</w:t>
      </w:r>
      <w:r w:rsidR="00730AE7">
        <w:rPr>
          <w:rStyle w:val="PHSOutline4"/>
        </w:rPr>
        <w:t>.</w:t>
      </w:r>
    </w:p>
    <w:p w14:paraId="0ED87CBF" w14:textId="77F34BE3" w:rsidR="008D386F" w:rsidRPr="00C04491" w:rsidRDefault="002B0EC6" w:rsidP="000B61C1">
      <w:pPr>
        <w:pStyle w:val="Heading3"/>
        <w:spacing w:after="240"/>
        <w:ind w:left="720" w:right="720" w:firstLine="720"/>
      </w:pPr>
      <w:bookmarkStart w:id="18" w:name="_Toc266373238"/>
      <w:bookmarkStart w:id="19" w:name="_Toc270292086"/>
      <w:bookmarkStart w:id="20" w:name="_Toc263870597"/>
      <w:bookmarkStart w:id="21" w:name="_Toc264473998"/>
      <w:r w:rsidRPr="00C04491">
        <w:t>(</w:t>
      </w:r>
      <w:r w:rsidR="00466A49" w:rsidRPr="00C04491">
        <w:t>b</w:t>
      </w:r>
      <w:r w:rsidRPr="00C04491">
        <w:t>)</w:t>
      </w:r>
      <w:r w:rsidRPr="00C04491">
        <w:tab/>
      </w:r>
      <w:r w:rsidR="00177EF4" w:rsidRPr="00C04491">
        <w:t xml:space="preserve">Agreement to </w:t>
      </w:r>
      <w:r w:rsidR="00AA1CD1">
        <w:t xml:space="preserve">Conduct </w:t>
      </w:r>
      <w:r w:rsidR="006B4160">
        <w:t>Additional Radon</w:t>
      </w:r>
      <w:r w:rsidR="00C818B4">
        <w:t xml:space="preserve"> </w:t>
      </w:r>
      <w:r w:rsidR="00AA1CD1">
        <w:t>Testing and Complete Required Remediation</w:t>
      </w:r>
      <w:r w:rsidR="00177EF4" w:rsidRPr="00C04491">
        <w:t>.</w:t>
      </w:r>
    </w:p>
    <w:p w14:paraId="75AB1FB9" w14:textId="582761EA" w:rsidR="00F53D6E" w:rsidRDefault="00C818B4" w:rsidP="00A4499B">
      <w:pPr>
        <w:pStyle w:val="Heading3"/>
        <w:keepNext w:val="0"/>
        <w:spacing w:after="240"/>
        <w:ind w:left="720" w:right="720" w:firstLine="720"/>
        <w:rPr>
          <w:rStyle w:val="PHSOutline2"/>
          <w:b w:val="0"/>
        </w:rPr>
      </w:pPr>
      <w:r>
        <w:rPr>
          <w:rStyle w:val="PHSOutline2"/>
          <w:b w:val="0"/>
        </w:rPr>
        <w:t>I</w:t>
      </w:r>
      <w:r w:rsidR="00F53D6E">
        <w:rPr>
          <w:rStyle w:val="PHSOutline2"/>
          <w:b w:val="0"/>
        </w:rPr>
        <w:t xml:space="preserve">f an Environmental </w:t>
      </w:r>
      <w:r w:rsidR="00260BBC">
        <w:rPr>
          <w:rStyle w:val="PHSOutline2"/>
          <w:b w:val="0"/>
        </w:rPr>
        <w:t>Professional</w:t>
      </w:r>
      <w:r w:rsidR="00F53D6E">
        <w:rPr>
          <w:rStyle w:val="PHSOutline2"/>
          <w:b w:val="0"/>
        </w:rPr>
        <w:t xml:space="preserve"> determines that Additional Radon Testing </w:t>
      </w:r>
      <w:r w:rsidR="005A20FB">
        <w:rPr>
          <w:rStyle w:val="PHSOutline2"/>
          <w:b w:val="0"/>
        </w:rPr>
        <w:t>or</w:t>
      </w:r>
      <w:r w:rsidR="00F53D6E">
        <w:rPr>
          <w:rStyle w:val="PHSOutline2"/>
          <w:b w:val="0"/>
        </w:rPr>
        <w:t xml:space="preserve"> Radon Remediation</w:t>
      </w:r>
      <w:r w:rsidR="00893AEF">
        <w:rPr>
          <w:rStyle w:val="PHSOutline2"/>
          <w:b w:val="0"/>
        </w:rPr>
        <w:t xml:space="preserve"> is necessary</w:t>
      </w:r>
      <w:r w:rsidR="00F53D6E">
        <w:rPr>
          <w:rStyle w:val="PHSOutline2"/>
          <w:b w:val="0"/>
        </w:rPr>
        <w:t xml:space="preserve">, Lender shall provide Borrower with </w:t>
      </w:r>
      <w:r w:rsidR="00F60A0D">
        <w:rPr>
          <w:rStyle w:val="PHSOutline2"/>
          <w:b w:val="0"/>
        </w:rPr>
        <w:t xml:space="preserve">a </w:t>
      </w:r>
      <w:r w:rsidR="00F60A0D" w:rsidRPr="009E399F">
        <w:rPr>
          <w:rStyle w:val="PHSOutline2"/>
          <w:b w:val="0"/>
        </w:rPr>
        <w:t>Radon Work Notice</w:t>
      </w:r>
      <w:r w:rsidR="00CE680E">
        <w:rPr>
          <w:rStyle w:val="PHSOutline2"/>
          <w:b w:val="0"/>
        </w:rPr>
        <w:t xml:space="preserve"> specifying </w:t>
      </w:r>
      <w:r w:rsidR="004867A2">
        <w:rPr>
          <w:rStyle w:val="PHSOutline2"/>
          <w:b w:val="0"/>
        </w:rPr>
        <w:t>that</w:t>
      </w:r>
      <w:r w:rsidR="00CE680E">
        <w:rPr>
          <w:rStyle w:val="PHSOutline2"/>
          <w:b w:val="0"/>
        </w:rPr>
        <w:t xml:space="preserve"> Additional Radon Testing or Radon Remediation</w:t>
      </w:r>
      <w:r w:rsidR="004867A2">
        <w:rPr>
          <w:rStyle w:val="PHSOutline2"/>
          <w:b w:val="0"/>
        </w:rPr>
        <w:t>, as applicable,</w:t>
      </w:r>
      <w:r w:rsidR="00CE680E">
        <w:rPr>
          <w:rStyle w:val="PHSOutline2"/>
          <w:b w:val="0"/>
        </w:rPr>
        <w:t xml:space="preserve"> is required</w:t>
      </w:r>
      <w:r w:rsidR="00F53D6E">
        <w:rPr>
          <w:rStyle w:val="PHSOutline2"/>
          <w:b w:val="0"/>
        </w:rPr>
        <w:t xml:space="preserve">.  </w:t>
      </w:r>
      <w:r w:rsidR="00260BBC">
        <w:rPr>
          <w:rStyle w:val="PHSOutline2"/>
          <w:b w:val="0"/>
        </w:rPr>
        <w:t xml:space="preserve">Borrower hereby covenants and agrees to complete such </w:t>
      </w:r>
      <w:r w:rsidR="00EC3136">
        <w:rPr>
          <w:rStyle w:val="PHSOutline2"/>
          <w:b w:val="0"/>
        </w:rPr>
        <w:t>(</w:t>
      </w:r>
      <w:r w:rsidR="00A4499B">
        <w:rPr>
          <w:rStyle w:val="PHSOutline2"/>
          <w:b w:val="0"/>
        </w:rPr>
        <w:t>1</w:t>
      </w:r>
      <w:r w:rsidR="00EC3136">
        <w:rPr>
          <w:rStyle w:val="PHSOutline2"/>
          <w:b w:val="0"/>
        </w:rPr>
        <w:t>) </w:t>
      </w:r>
      <w:r w:rsidR="00260BBC">
        <w:rPr>
          <w:rStyle w:val="PHSOutline2"/>
          <w:b w:val="0"/>
        </w:rPr>
        <w:t xml:space="preserve">Additional Radon Testing in accordance with the </w:t>
      </w:r>
      <w:r w:rsidR="00636134" w:rsidRPr="006B4160">
        <w:rPr>
          <w:rStyle w:val="PHSOutline2"/>
          <w:b w:val="0"/>
        </w:rPr>
        <w:t>recommendations</w:t>
      </w:r>
      <w:r w:rsidR="00F60A0D" w:rsidRPr="006B4160">
        <w:rPr>
          <w:rStyle w:val="PHSOutline2"/>
          <w:b w:val="0"/>
        </w:rPr>
        <w:t xml:space="preserve"> set forth by the Environmental Professional</w:t>
      </w:r>
      <w:r w:rsidR="0042510D">
        <w:rPr>
          <w:b w:val="0"/>
          <w:bCs/>
        </w:rPr>
        <w:t>,</w:t>
      </w:r>
      <w:r w:rsidR="006B4160">
        <w:rPr>
          <w:rStyle w:val="PHSOutline2"/>
          <w:b w:val="0"/>
        </w:rPr>
        <w:t xml:space="preserve"> and</w:t>
      </w:r>
      <w:r w:rsidR="00D35E83">
        <w:rPr>
          <w:rStyle w:val="PHSOutline2"/>
          <w:b w:val="0"/>
        </w:rPr>
        <w:t>/or (</w:t>
      </w:r>
      <w:r w:rsidR="00A4499B">
        <w:rPr>
          <w:rStyle w:val="PHSOutline2"/>
          <w:b w:val="0"/>
        </w:rPr>
        <w:t>2</w:t>
      </w:r>
      <w:r w:rsidR="00D35E83">
        <w:rPr>
          <w:rStyle w:val="PHSOutline2"/>
          <w:b w:val="0"/>
        </w:rPr>
        <w:t xml:space="preserve">) Radon Remediation </w:t>
      </w:r>
      <w:r w:rsidR="00FB3CF7">
        <w:rPr>
          <w:rStyle w:val="PHSOutline2"/>
          <w:b w:val="0"/>
        </w:rPr>
        <w:t xml:space="preserve">in accordance with the </w:t>
      </w:r>
      <w:r w:rsidR="00FB3CF7" w:rsidRPr="006B4160">
        <w:rPr>
          <w:rStyle w:val="PHSOutline2"/>
          <w:b w:val="0"/>
        </w:rPr>
        <w:t xml:space="preserve">recommendations set forth by </w:t>
      </w:r>
      <w:r w:rsidR="00D35E83" w:rsidRPr="00F16F64">
        <w:rPr>
          <w:b w:val="0"/>
          <w:bCs/>
        </w:rPr>
        <w:t>a qualified radon mitigation professional</w:t>
      </w:r>
      <w:r w:rsidR="00FB3CF7">
        <w:rPr>
          <w:b w:val="0"/>
          <w:bCs/>
        </w:rPr>
        <w:t xml:space="preserve">, </w:t>
      </w:r>
      <w:r w:rsidR="00341C84">
        <w:rPr>
          <w:b w:val="0"/>
          <w:bCs/>
        </w:rPr>
        <w:t xml:space="preserve">and </w:t>
      </w:r>
      <w:r w:rsidR="0042510D">
        <w:rPr>
          <w:rStyle w:val="PHSOutline2"/>
          <w:b w:val="0"/>
        </w:rPr>
        <w:t xml:space="preserve">in each case </w:t>
      </w:r>
      <w:r w:rsidR="006B4160">
        <w:rPr>
          <w:rStyle w:val="PHSOutline2"/>
          <w:b w:val="0"/>
        </w:rPr>
        <w:t>as required by Lender, at Borrower’s sole cost and expense</w:t>
      </w:r>
      <w:r w:rsidR="00636134">
        <w:rPr>
          <w:rStyle w:val="PHSOutline2"/>
          <w:b w:val="0"/>
        </w:rPr>
        <w:t>.</w:t>
      </w:r>
    </w:p>
    <w:p w14:paraId="5710A1BD" w14:textId="579766A8" w:rsidR="006B4160" w:rsidRPr="006B4160" w:rsidRDefault="006B4160" w:rsidP="000B61C1">
      <w:pPr>
        <w:pStyle w:val="Heading3"/>
        <w:spacing w:after="240"/>
        <w:ind w:left="720" w:right="720" w:firstLine="720"/>
        <w:rPr>
          <w:rStyle w:val="PHSOutline2"/>
          <w:bCs/>
        </w:rPr>
      </w:pPr>
      <w:r w:rsidRPr="006B4160">
        <w:rPr>
          <w:rStyle w:val="PHSOutline2"/>
          <w:bCs/>
        </w:rPr>
        <w:t>(c)</w:t>
      </w:r>
      <w:r w:rsidRPr="006B4160">
        <w:rPr>
          <w:rStyle w:val="PHSOutline2"/>
          <w:bCs/>
        </w:rPr>
        <w:tab/>
        <w:t>Additional Radon Testing.</w:t>
      </w:r>
    </w:p>
    <w:p w14:paraId="5DAE970F" w14:textId="3BAC273C" w:rsidR="00893AEF" w:rsidRDefault="008769D6" w:rsidP="0095017E">
      <w:pPr>
        <w:pStyle w:val="Heading3"/>
        <w:keepNext w:val="0"/>
        <w:spacing w:after="240"/>
        <w:ind w:left="1440" w:right="720" w:firstLine="720"/>
        <w:rPr>
          <w:rStyle w:val="PHSOutline2"/>
          <w:b w:val="0"/>
        </w:rPr>
      </w:pPr>
      <w:r>
        <w:rPr>
          <w:rStyle w:val="PHSOutline2"/>
          <w:b w:val="0"/>
        </w:rPr>
        <w:t>(1)</w:t>
      </w:r>
      <w:r>
        <w:rPr>
          <w:rStyle w:val="PHSOutline2"/>
          <w:b w:val="0"/>
        </w:rPr>
        <w:tab/>
      </w:r>
      <w:r w:rsidR="00F60A0D">
        <w:rPr>
          <w:rStyle w:val="PHSOutline2"/>
          <w:b w:val="0"/>
        </w:rPr>
        <w:t>Upon receipt of a Radon Work Notice</w:t>
      </w:r>
      <w:r w:rsidR="006B4160">
        <w:rPr>
          <w:rStyle w:val="PHSOutline2"/>
          <w:b w:val="0"/>
        </w:rPr>
        <w:t xml:space="preserve"> that Additional Radon Testing is required</w:t>
      </w:r>
      <w:r w:rsidR="00F53D6E">
        <w:rPr>
          <w:rStyle w:val="PHSOutline2"/>
          <w:b w:val="0"/>
        </w:rPr>
        <w:t xml:space="preserve">, </w:t>
      </w:r>
      <w:r w:rsidR="0003454D">
        <w:rPr>
          <w:rStyle w:val="PHSOutline2"/>
          <w:b w:val="0"/>
        </w:rPr>
        <w:t xml:space="preserve">Borrower </w:t>
      </w:r>
      <w:r w:rsidR="008B389D">
        <w:rPr>
          <w:rStyle w:val="PHSOutline2"/>
          <w:b w:val="0"/>
        </w:rPr>
        <w:t xml:space="preserve">shall </w:t>
      </w:r>
      <w:r w:rsidR="00D73AED">
        <w:rPr>
          <w:rStyle w:val="PHSOutline2"/>
          <w:b w:val="0"/>
        </w:rPr>
        <w:t xml:space="preserve">promptly make </w:t>
      </w:r>
      <w:r w:rsidR="00C76B74">
        <w:rPr>
          <w:rStyle w:val="PHSOutline2"/>
          <w:b w:val="0"/>
        </w:rPr>
        <w:t xml:space="preserve">an Additional Radon Deposit </w:t>
      </w:r>
      <w:r w:rsidR="007E5650">
        <w:rPr>
          <w:rStyle w:val="PHSOutline2"/>
          <w:b w:val="0"/>
        </w:rPr>
        <w:t>to be held in the Repairs Escrow Account</w:t>
      </w:r>
      <w:r w:rsidR="005B33D0">
        <w:rPr>
          <w:rStyle w:val="PHSOutline2"/>
          <w:b w:val="0"/>
        </w:rPr>
        <w:t xml:space="preserve">, which </w:t>
      </w:r>
      <w:r w:rsidR="004867A2">
        <w:rPr>
          <w:rStyle w:val="PHSOutline2"/>
          <w:b w:val="0"/>
        </w:rPr>
        <w:t xml:space="preserve">Additional </w:t>
      </w:r>
      <w:r w:rsidR="005B33D0">
        <w:rPr>
          <w:rStyle w:val="PHSOutline2"/>
          <w:b w:val="0"/>
        </w:rPr>
        <w:t xml:space="preserve">Radon Deposit shall be in an amount specified by Lender to cover the costs of </w:t>
      </w:r>
      <w:r w:rsidR="004867A2">
        <w:rPr>
          <w:rStyle w:val="PHSOutline2"/>
          <w:b w:val="0"/>
        </w:rPr>
        <w:t>any required</w:t>
      </w:r>
      <w:r w:rsidR="005B33D0">
        <w:rPr>
          <w:rStyle w:val="PHSOutline2"/>
          <w:b w:val="0"/>
        </w:rPr>
        <w:t xml:space="preserve"> Additional Radon Testing.</w:t>
      </w:r>
    </w:p>
    <w:p w14:paraId="02912547" w14:textId="3930A125" w:rsidR="00893AEF" w:rsidRDefault="00893AEF" w:rsidP="009E399F">
      <w:pPr>
        <w:pStyle w:val="Heading3"/>
        <w:keepNext w:val="0"/>
        <w:spacing w:after="240"/>
        <w:ind w:left="1440" w:right="720" w:firstLine="720"/>
        <w:rPr>
          <w:rStyle w:val="PHSOutline2"/>
          <w:b w:val="0"/>
        </w:rPr>
      </w:pPr>
      <w:r>
        <w:rPr>
          <w:rStyle w:val="PHSOutline2"/>
          <w:b w:val="0"/>
        </w:rPr>
        <w:lastRenderedPageBreak/>
        <w:t>(2)</w:t>
      </w:r>
      <w:r>
        <w:rPr>
          <w:rStyle w:val="PHSOutline2"/>
          <w:b w:val="0"/>
        </w:rPr>
        <w:tab/>
      </w:r>
      <w:r w:rsidR="00E311AE">
        <w:rPr>
          <w:rStyle w:val="PHSOutline2"/>
          <w:b w:val="0"/>
        </w:rPr>
        <w:t xml:space="preserve">Additional Radon Testing </w:t>
      </w:r>
      <w:r w:rsidR="006B4160">
        <w:rPr>
          <w:rStyle w:val="PHSOutline2"/>
          <w:b w:val="0"/>
        </w:rPr>
        <w:t xml:space="preserve">must be </w:t>
      </w:r>
      <w:r w:rsidR="002C4F0F">
        <w:rPr>
          <w:rStyle w:val="PHSOutline2"/>
          <w:b w:val="0"/>
        </w:rPr>
        <w:t xml:space="preserve">commenced promptly after </w:t>
      </w:r>
      <w:r w:rsidR="00D16705">
        <w:rPr>
          <w:rStyle w:val="PHSOutline2"/>
          <w:b w:val="0"/>
        </w:rPr>
        <w:t>either</w:t>
      </w:r>
      <w:r w:rsidR="00177EF4" w:rsidRPr="00C04491">
        <w:rPr>
          <w:rStyle w:val="PHSOutline2"/>
          <w:b w:val="0"/>
        </w:rPr>
        <w:t xml:space="preserve"> </w:t>
      </w:r>
      <w:r w:rsidR="00D16705">
        <w:rPr>
          <w:rStyle w:val="PHSOutline2"/>
          <w:b w:val="0"/>
        </w:rPr>
        <w:t>(A)</w:t>
      </w:r>
      <w:r w:rsidR="00A4499B">
        <w:rPr>
          <w:rStyle w:val="PHSOutline2"/>
          <w:b w:val="0"/>
        </w:rPr>
        <w:t> </w:t>
      </w:r>
      <w:r w:rsidR="00D16705">
        <w:rPr>
          <w:rStyle w:val="PHSOutline2"/>
          <w:b w:val="0"/>
        </w:rPr>
        <w:t>the Effective Date, if Additional Radon Testing is required as of the Effective Date, or (B)</w:t>
      </w:r>
      <w:r w:rsidR="00A4499B">
        <w:rPr>
          <w:rStyle w:val="PHSOutline2"/>
          <w:b w:val="0"/>
        </w:rPr>
        <w:t> </w:t>
      </w:r>
      <w:r w:rsidR="00AE23A9">
        <w:rPr>
          <w:rStyle w:val="PHSOutline2"/>
          <w:b w:val="0"/>
        </w:rPr>
        <w:t xml:space="preserve">Lender’s delivery of </w:t>
      </w:r>
      <w:r w:rsidR="005A20FB">
        <w:rPr>
          <w:rStyle w:val="PHSOutline2"/>
          <w:b w:val="0"/>
        </w:rPr>
        <w:t>a</w:t>
      </w:r>
      <w:r w:rsidR="00AE23A9">
        <w:rPr>
          <w:rStyle w:val="PHSOutline2"/>
          <w:b w:val="0"/>
        </w:rPr>
        <w:t xml:space="preserve"> </w:t>
      </w:r>
      <w:r w:rsidR="00F60A0D">
        <w:rPr>
          <w:rStyle w:val="PHSOutline2"/>
          <w:b w:val="0"/>
        </w:rPr>
        <w:t>Radon Work Notice</w:t>
      </w:r>
      <w:r w:rsidR="00AE23A9">
        <w:rPr>
          <w:rStyle w:val="PHSOutline2"/>
          <w:b w:val="0"/>
        </w:rPr>
        <w:t xml:space="preserve"> to Borrower</w:t>
      </w:r>
      <w:r w:rsidR="00C1731C">
        <w:rPr>
          <w:rStyle w:val="PHSOutline2"/>
          <w:b w:val="0"/>
        </w:rPr>
        <w:t xml:space="preserve"> indicating the need for such Additional Radon Testing</w:t>
      </w:r>
      <w:r w:rsidR="00AE23A9">
        <w:rPr>
          <w:rStyle w:val="PHSOutline2"/>
          <w:b w:val="0"/>
        </w:rPr>
        <w:t>.  Such Additional Radon Testing shall be completed in accordance with the scope and recommendations determined by the Environmental Professional</w:t>
      </w:r>
      <w:r w:rsidR="00CA4C2F">
        <w:rPr>
          <w:rStyle w:val="PHSOutline2"/>
          <w:b w:val="0"/>
        </w:rPr>
        <w:t xml:space="preserve"> at Borrower’s sole cost and expense</w:t>
      </w:r>
      <w:r w:rsidR="00AE23A9">
        <w:rPr>
          <w:rStyle w:val="PHSOutline2"/>
          <w:b w:val="0"/>
        </w:rPr>
        <w:t>.</w:t>
      </w:r>
    </w:p>
    <w:p w14:paraId="477477E2" w14:textId="41329D7F" w:rsidR="008769D6" w:rsidRDefault="00893AEF" w:rsidP="009E399F">
      <w:pPr>
        <w:pStyle w:val="Heading3"/>
        <w:keepNext w:val="0"/>
        <w:spacing w:after="240"/>
        <w:ind w:left="1440" w:right="720" w:firstLine="720"/>
        <w:rPr>
          <w:rStyle w:val="PHSOutline2"/>
          <w:b w:val="0"/>
        </w:rPr>
      </w:pPr>
      <w:r>
        <w:rPr>
          <w:rStyle w:val="PHSOutline2"/>
          <w:b w:val="0"/>
        </w:rPr>
        <w:t>(3)</w:t>
      </w:r>
      <w:r>
        <w:rPr>
          <w:rStyle w:val="PHSOutline2"/>
          <w:b w:val="0"/>
        </w:rPr>
        <w:tab/>
        <w:t xml:space="preserve">In the event an Environmental Professional determines that the results of the Additional Radon Testing indicate a need for Radon Remediation, Lender shall provide a Radon Work Notice to Borrower that Radon Remediation is required, and Borrower agrees to perform such Radon Remediation </w:t>
      </w:r>
      <w:r w:rsidR="00FE1122">
        <w:rPr>
          <w:rStyle w:val="PHSOutline2"/>
          <w:b w:val="0"/>
        </w:rPr>
        <w:t>pursuant to</w:t>
      </w:r>
      <w:r>
        <w:rPr>
          <w:rStyle w:val="PHSOutline2"/>
          <w:b w:val="0"/>
        </w:rPr>
        <w:t xml:space="preserve"> Section</w:t>
      </w:r>
      <w:r w:rsidR="00A4499B">
        <w:rPr>
          <w:rStyle w:val="PHSOutline2"/>
          <w:b w:val="0"/>
        </w:rPr>
        <w:t> </w:t>
      </w:r>
      <w:r>
        <w:rPr>
          <w:rStyle w:val="PHSOutline2"/>
          <w:b w:val="0"/>
        </w:rPr>
        <w:t>[__].01(d).</w:t>
      </w:r>
    </w:p>
    <w:p w14:paraId="1A1765E4" w14:textId="5EB127D7" w:rsidR="00AE23A9" w:rsidRDefault="00AE23A9" w:rsidP="00A4499B">
      <w:pPr>
        <w:pStyle w:val="Heading3"/>
        <w:spacing w:after="240"/>
        <w:ind w:left="720" w:right="720" w:firstLine="720"/>
        <w:rPr>
          <w:rStyle w:val="PHSOutline2"/>
          <w:bCs/>
        </w:rPr>
      </w:pPr>
      <w:r>
        <w:rPr>
          <w:rStyle w:val="PHSOutline2"/>
          <w:bCs/>
        </w:rPr>
        <w:t>(d)</w:t>
      </w:r>
      <w:r>
        <w:rPr>
          <w:rStyle w:val="PHSOutline2"/>
          <w:b w:val="0"/>
        </w:rPr>
        <w:tab/>
      </w:r>
      <w:r w:rsidRPr="009E399F">
        <w:rPr>
          <w:rStyle w:val="PHSOutline2"/>
          <w:bCs/>
        </w:rPr>
        <w:t>Radon</w:t>
      </w:r>
      <w:r>
        <w:rPr>
          <w:rStyle w:val="PHSOutline2"/>
          <w:bCs/>
        </w:rPr>
        <w:t xml:space="preserve"> Remediation.</w:t>
      </w:r>
    </w:p>
    <w:p w14:paraId="0E561A83" w14:textId="2249278B" w:rsidR="00D16705" w:rsidRDefault="00893AEF" w:rsidP="00893AEF">
      <w:pPr>
        <w:pStyle w:val="Heading3"/>
        <w:keepNext w:val="0"/>
        <w:spacing w:after="240"/>
        <w:ind w:left="1440" w:right="720" w:firstLine="720"/>
        <w:rPr>
          <w:rStyle w:val="PHSOutline2"/>
          <w:b w:val="0"/>
        </w:rPr>
      </w:pPr>
      <w:r>
        <w:rPr>
          <w:rStyle w:val="PHSOutline2"/>
          <w:b w:val="0"/>
        </w:rPr>
        <w:t>(</w:t>
      </w:r>
      <w:r w:rsidR="003F5832">
        <w:rPr>
          <w:rStyle w:val="PHSOutline2"/>
          <w:b w:val="0"/>
        </w:rPr>
        <w:t>1</w:t>
      </w:r>
      <w:r>
        <w:rPr>
          <w:rStyle w:val="PHSOutline2"/>
          <w:b w:val="0"/>
        </w:rPr>
        <w:t>)</w:t>
      </w:r>
      <w:r>
        <w:rPr>
          <w:rStyle w:val="PHSOutline2"/>
          <w:b w:val="0"/>
        </w:rPr>
        <w:tab/>
      </w:r>
      <w:r w:rsidR="00D16705">
        <w:rPr>
          <w:rStyle w:val="PHSOutline2"/>
          <w:b w:val="0"/>
        </w:rPr>
        <w:t>No later than</w:t>
      </w:r>
      <w:r w:rsidR="00A4499B">
        <w:rPr>
          <w:rStyle w:val="PHSOutline2"/>
          <w:b w:val="0"/>
        </w:rPr>
        <w:t xml:space="preserve"> ninety (</w:t>
      </w:r>
      <w:r w:rsidR="002C4F0F" w:rsidRPr="002C4F0F">
        <w:rPr>
          <w:rStyle w:val="PHSOutline2"/>
          <w:b w:val="0"/>
        </w:rPr>
        <w:t>90</w:t>
      </w:r>
      <w:r w:rsidR="00A4499B">
        <w:rPr>
          <w:rStyle w:val="PHSOutline2"/>
          <w:b w:val="0"/>
        </w:rPr>
        <w:t>)</w:t>
      </w:r>
      <w:r w:rsidR="00D16705">
        <w:rPr>
          <w:rStyle w:val="PHSOutline2"/>
          <w:b w:val="0"/>
        </w:rPr>
        <w:t xml:space="preserve"> days after </w:t>
      </w:r>
      <w:r w:rsidR="003F5832">
        <w:rPr>
          <w:rStyle w:val="PHSOutline2"/>
          <w:b w:val="0"/>
        </w:rPr>
        <w:t>(A)</w:t>
      </w:r>
      <w:r w:rsidR="00A4499B">
        <w:rPr>
          <w:rStyle w:val="PHSOutline2"/>
          <w:b w:val="0"/>
        </w:rPr>
        <w:t> </w:t>
      </w:r>
      <w:r w:rsidR="003F5832">
        <w:rPr>
          <w:rStyle w:val="PHSOutline2"/>
          <w:b w:val="0"/>
        </w:rPr>
        <w:t>the Effective Date, if Radon Remediation is required as of the Effective Date, or (B)</w:t>
      </w:r>
      <w:r w:rsidR="00A4499B">
        <w:rPr>
          <w:rStyle w:val="PHSOutline2"/>
          <w:b w:val="0"/>
        </w:rPr>
        <w:t> </w:t>
      </w:r>
      <w:r w:rsidR="003F5832">
        <w:rPr>
          <w:rStyle w:val="PHSOutline2"/>
          <w:b w:val="0"/>
        </w:rPr>
        <w:t xml:space="preserve">Lender’s delivery of </w:t>
      </w:r>
      <w:r w:rsidR="005A20FB">
        <w:rPr>
          <w:rStyle w:val="PHSOutline2"/>
          <w:b w:val="0"/>
        </w:rPr>
        <w:t>a</w:t>
      </w:r>
      <w:r w:rsidR="003F5832">
        <w:rPr>
          <w:rStyle w:val="PHSOutline2"/>
          <w:b w:val="0"/>
        </w:rPr>
        <w:t xml:space="preserve"> Radon Work Notice to Borrower indicating the need for Radon Remediation, Borrower must provide Lender with a </w:t>
      </w:r>
      <w:r w:rsidR="00580248">
        <w:rPr>
          <w:rStyle w:val="PHSOutline2"/>
          <w:b w:val="0"/>
        </w:rPr>
        <w:t>Radon Remediation Contract</w:t>
      </w:r>
      <w:r w:rsidR="003F5832">
        <w:rPr>
          <w:rStyle w:val="PHSOutline2"/>
          <w:b w:val="0"/>
        </w:rPr>
        <w:t>.</w:t>
      </w:r>
      <w:r w:rsidR="00D73AED">
        <w:rPr>
          <w:rStyle w:val="PHSOutline2"/>
          <w:b w:val="0"/>
        </w:rPr>
        <w:t xml:space="preserve">  In all cases, any Radon Remediation must be completed no later than the last day of the first Loan Year.</w:t>
      </w:r>
    </w:p>
    <w:p w14:paraId="5BA224EC" w14:textId="4B474D34" w:rsidR="003F5832" w:rsidRDefault="003F5832" w:rsidP="00893AEF">
      <w:pPr>
        <w:pStyle w:val="Heading3"/>
        <w:keepNext w:val="0"/>
        <w:spacing w:after="240"/>
        <w:ind w:left="1440" w:right="720" w:firstLine="720"/>
        <w:rPr>
          <w:rStyle w:val="PHSOutline2"/>
          <w:b w:val="0"/>
        </w:rPr>
      </w:pPr>
      <w:r>
        <w:rPr>
          <w:rStyle w:val="PHSOutline2"/>
          <w:b w:val="0"/>
        </w:rPr>
        <w:t>(2)</w:t>
      </w:r>
      <w:r>
        <w:rPr>
          <w:rStyle w:val="PHSOutline2"/>
          <w:b w:val="0"/>
        </w:rPr>
        <w:tab/>
        <w:t xml:space="preserve">Upon receipt of a Radon Work Notice that Radon Remediation is required, Borrower </w:t>
      </w:r>
      <w:r w:rsidR="00D73AED">
        <w:rPr>
          <w:rStyle w:val="PHSOutline2"/>
          <w:b w:val="0"/>
        </w:rPr>
        <w:t xml:space="preserve">shall promptly </w:t>
      </w:r>
      <w:r w:rsidR="00C76B74">
        <w:rPr>
          <w:rStyle w:val="PHSOutline2"/>
          <w:b w:val="0"/>
        </w:rPr>
        <w:t xml:space="preserve">make an Additional Radon Deposit to be held in the Repairs Escrow Account, which Additional Radon Deposit shall be in an amount </w:t>
      </w:r>
      <w:r>
        <w:rPr>
          <w:rStyle w:val="PHSOutline2"/>
          <w:b w:val="0"/>
        </w:rPr>
        <w:t xml:space="preserve">equal to </w:t>
      </w:r>
      <w:r w:rsidR="00A4499B">
        <w:rPr>
          <w:rStyle w:val="PHSOutline2"/>
          <w:b w:val="0"/>
        </w:rPr>
        <w:t>one hundred percent (</w:t>
      </w:r>
      <w:r w:rsidRPr="00A4499B">
        <w:rPr>
          <w:rStyle w:val="PHSOutline2"/>
          <w:b w:val="0"/>
        </w:rPr>
        <w:t>1</w:t>
      </w:r>
      <w:r w:rsidR="006B77C2" w:rsidRPr="00A4499B">
        <w:rPr>
          <w:rStyle w:val="PHSOutline2"/>
          <w:b w:val="0"/>
        </w:rPr>
        <w:t>00</w:t>
      </w:r>
      <w:r w:rsidRPr="00A4499B">
        <w:rPr>
          <w:rStyle w:val="PHSOutline2"/>
          <w:b w:val="0"/>
        </w:rPr>
        <w:t>%</w:t>
      </w:r>
      <w:r w:rsidR="00A4499B">
        <w:rPr>
          <w:rStyle w:val="PHSOutline2"/>
          <w:b w:val="0"/>
        </w:rPr>
        <w:t>)</w:t>
      </w:r>
      <w:r>
        <w:rPr>
          <w:rStyle w:val="PHSOutline2"/>
          <w:b w:val="0"/>
        </w:rPr>
        <w:t xml:space="preserve"> of the Radon Remediation Contract price.</w:t>
      </w:r>
    </w:p>
    <w:p w14:paraId="40F9E735" w14:textId="6225401D" w:rsidR="00893AEF" w:rsidRDefault="00D16705" w:rsidP="00893AEF">
      <w:pPr>
        <w:pStyle w:val="Heading3"/>
        <w:keepNext w:val="0"/>
        <w:spacing w:after="240"/>
        <w:ind w:left="1440" w:right="720" w:firstLine="720"/>
        <w:rPr>
          <w:rStyle w:val="PHSOutline2"/>
          <w:b w:val="0"/>
        </w:rPr>
      </w:pPr>
      <w:r>
        <w:rPr>
          <w:rStyle w:val="PHSOutline2"/>
          <w:b w:val="0"/>
        </w:rPr>
        <w:t>(3)</w:t>
      </w:r>
      <w:r>
        <w:rPr>
          <w:rStyle w:val="PHSOutline2"/>
          <w:b w:val="0"/>
        </w:rPr>
        <w:tab/>
      </w:r>
      <w:r w:rsidR="00C1731C">
        <w:rPr>
          <w:rStyle w:val="PHSOutline2"/>
          <w:b w:val="0"/>
        </w:rPr>
        <w:t xml:space="preserve">Radon Remediation </w:t>
      </w:r>
      <w:r w:rsidR="00893AEF">
        <w:rPr>
          <w:rStyle w:val="PHSOutline2"/>
          <w:b w:val="0"/>
        </w:rPr>
        <w:t xml:space="preserve">must be </w:t>
      </w:r>
      <w:r w:rsidR="002C4F0F">
        <w:rPr>
          <w:rStyle w:val="PHSOutline2"/>
          <w:b w:val="0"/>
        </w:rPr>
        <w:t xml:space="preserve">commenced promptly </w:t>
      </w:r>
      <w:r w:rsidR="00893AEF" w:rsidRPr="00C04491">
        <w:rPr>
          <w:rStyle w:val="PHSOutline2"/>
          <w:b w:val="0"/>
        </w:rPr>
        <w:t xml:space="preserve">following </w:t>
      </w:r>
      <w:r w:rsidR="00493642">
        <w:rPr>
          <w:rStyle w:val="PHSOutline2"/>
          <w:b w:val="0"/>
        </w:rPr>
        <w:t>execution of the Radon Remediation Contract</w:t>
      </w:r>
      <w:r w:rsidR="00485F6B" w:rsidRPr="00485F6B">
        <w:rPr>
          <w:rStyle w:val="PHSOutline2"/>
          <w:b w:val="0"/>
        </w:rPr>
        <w:t xml:space="preserve">, </w:t>
      </w:r>
      <w:r w:rsidR="00485F6B" w:rsidRPr="00485F6B">
        <w:rPr>
          <w:rStyle w:val="cf01"/>
          <w:rFonts w:ascii="Times New Roman" w:hAnsi="Times New Roman" w:cs="Times New Roman"/>
          <w:b w:val="0"/>
          <w:sz w:val="24"/>
          <w:szCs w:val="24"/>
        </w:rPr>
        <w:t xml:space="preserve">but in </w:t>
      </w:r>
      <w:r w:rsidR="00C22C36">
        <w:rPr>
          <w:rStyle w:val="cf01"/>
          <w:rFonts w:ascii="Times New Roman" w:hAnsi="Times New Roman" w:cs="Times New Roman"/>
          <w:b w:val="0"/>
          <w:sz w:val="24"/>
          <w:szCs w:val="24"/>
        </w:rPr>
        <w:t>any</w:t>
      </w:r>
      <w:r w:rsidR="00485F6B" w:rsidRPr="00485F6B">
        <w:rPr>
          <w:rStyle w:val="cf01"/>
          <w:rFonts w:ascii="Times New Roman" w:hAnsi="Times New Roman" w:cs="Times New Roman"/>
          <w:b w:val="0"/>
          <w:sz w:val="24"/>
          <w:szCs w:val="24"/>
        </w:rPr>
        <w:t xml:space="preserve"> event, </w:t>
      </w:r>
      <w:r w:rsidR="00130953">
        <w:rPr>
          <w:rStyle w:val="cf01"/>
          <w:rFonts w:ascii="Times New Roman" w:hAnsi="Times New Roman" w:cs="Times New Roman"/>
          <w:b w:val="0"/>
          <w:sz w:val="24"/>
          <w:szCs w:val="24"/>
        </w:rPr>
        <w:t xml:space="preserve">completed </w:t>
      </w:r>
      <w:r w:rsidR="00485F6B" w:rsidRPr="00485F6B">
        <w:rPr>
          <w:rStyle w:val="cf01"/>
          <w:rFonts w:ascii="Times New Roman" w:hAnsi="Times New Roman" w:cs="Times New Roman"/>
          <w:b w:val="0"/>
          <w:sz w:val="24"/>
          <w:szCs w:val="24"/>
        </w:rPr>
        <w:t xml:space="preserve">no later than the end of the </w:t>
      </w:r>
      <w:r w:rsidR="00287800">
        <w:rPr>
          <w:rStyle w:val="cf01"/>
          <w:rFonts w:ascii="Times New Roman" w:hAnsi="Times New Roman" w:cs="Times New Roman"/>
          <w:b w:val="0"/>
          <w:sz w:val="24"/>
          <w:szCs w:val="24"/>
        </w:rPr>
        <w:t xml:space="preserve">first </w:t>
      </w:r>
      <w:r w:rsidR="00485F6B" w:rsidRPr="00485F6B">
        <w:rPr>
          <w:rStyle w:val="cf01"/>
          <w:rFonts w:ascii="Times New Roman" w:hAnsi="Times New Roman" w:cs="Times New Roman"/>
          <w:b w:val="0"/>
          <w:sz w:val="24"/>
          <w:szCs w:val="24"/>
        </w:rPr>
        <w:t>Loan Year</w:t>
      </w:r>
      <w:r w:rsidR="00893AEF">
        <w:rPr>
          <w:rStyle w:val="PHSOutline2"/>
          <w:b w:val="0"/>
        </w:rPr>
        <w:t xml:space="preserve">.  Such Radon </w:t>
      </w:r>
      <w:r w:rsidR="00C1731C">
        <w:rPr>
          <w:rStyle w:val="PHSOutline2"/>
          <w:b w:val="0"/>
        </w:rPr>
        <w:t xml:space="preserve">Remediation </w:t>
      </w:r>
      <w:r w:rsidR="00893AEF">
        <w:rPr>
          <w:rStyle w:val="PHSOutline2"/>
          <w:b w:val="0"/>
        </w:rPr>
        <w:t xml:space="preserve">shall be completed in accordance with </w:t>
      </w:r>
      <w:r w:rsidR="00756A5D">
        <w:rPr>
          <w:rStyle w:val="PHSOutline2"/>
          <w:b w:val="0"/>
        </w:rPr>
        <w:t xml:space="preserve">terms of </w:t>
      </w:r>
      <w:r w:rsidR="00893AEF">
        <w:rPr>
          <w:rStyle w:val="PHSOutline2"/>
          <w:b w:val="0"/>
        </w:rPr>
        <w:t xml:space="preserve">the </w:t>
      </w:r>
      <w:r w:rsidR="00FE1122">
        <w:rPr>
          <w:rStyle w:val="PHSOutline2"/>
          <w:b w:val="0"/>
        </w:rPr>
        <w:t>Radon Remediation Contract</w:t>
      </w:r>
      <w:r w:rsidR="00893AEF">
        <w:rPr>
          <w:rStyle w:val="PHSOutline2"/>
          <w:b w:val="0"/>
        </w:rPr>
        <w:t>.</w:t>
      </w:r>
    </w:p>
    <w:p w14:paraId="00BCE4DA" w14:textId="493663F7" w:rsidR="004C10BB" w:rsidRPr="00C04491" w:rsidRDefault="00636134" w:rsidP="006022B5">
      <w:pPr>
        <w:pStyle w:val="Heading3"/>
        <w:spacing w:after="240"/>
        <w:ind w:left="720" w:right="720" w:firstLine="720"/>
      </w:pPr>
      <w:r>
        <w:t>(</w:t>
      </w:r>
      <w:r w:rsidR="003F5832">
        <w:t>e</w:t>
      </w:r>
      <w:r>
        <w:t>)</w:t>
      </w:r>
      <w:r>
        <w:tab/>
      </w:r>
      <w:r w:rsidR="002B0EC6" w:rsidRPr="00C04491">
        <w:t xml:space="preserve">Payment for </w:t>
      </w:r>
      <w:r w:rsidR="005C4B8F">
        <w:t>Radon</w:t>
      </w:r>
      <w:r w:rsidR="005C4B8F" w:rsidRPr="00C04491">
        <w:t xml:space="preserve"> </w:t>
      </w:r>
      <w:r w:rsidR="00466A49" w:rsidRPr="00C04491">
        <w:t>Work</w:t>
      </w:r>
      <w:r w:rsidR="002B0EC6" w:rsidRPr="00C04491">
        <w:t>.</w:t>
      </w:r>
      <w:bookmarkEnd w:id="18"/>
      <w:bookmarkEnd w:id="19"/>
    </w:p>
    <w:p w14:paraId="69A432F8" w14:textId="77777777" w:rsidR="004C10BB" w:rsidRPr="00C04491" w:rsidRDefault="002B0EC6" w:rsidP="00EB22B7">
      <w:pPr>
        <w:keepNext/>
        <w:spacing w:after="240"/>
        <w:ind w:left="720" w:firstLine="720"/>
        <w:rPr>
          <w:szCs w:val="24"/>
        </w:rPr>
      </w:pPr>
      <w:r w:rsidRPr="00C04491">
        <w:rPr>
          <w:spacing w:val="-3"/>
          <w:szCs w:val="24"/>
        </w:rPr>
        <w:t>Borrower</w:t>
      </w:r>
      <w:r w:rsidRPr="00C04491">
        <w:rPr>
          <w:szCs w:val="24"/>
        </w:rPr>
        <w:t xml:space="preserve"> shall:</w:t>
      </w:r>
    </w:p>
    <w:p w14:paraId="5B4441A4" w14:textId="50317206" w:rsidR="004C10BB" w:rsidRPr="00C04491" w:rsidRDefault="002B0EC6" w:rsidP="00EB22B7">
      <w:pPr>
        <w:spacing w:after="240"/>
        <w:ind w:left="1440" w:right="720" w:firstLine="720"/>
        <w:rPr>
          <w:szCs w:val="24"/>
        </w:rPr>
      </w:pPr>
      <w:r w:rsidRPr="00C04491">
        <w:rPr>
          <w:szCs w:val="24"/>
        </w:rPr>
        <w:t>(1)</w:t>
      </w:r>
      <w:r w:rsidRPr="00C04491">
        <w:rPr>
          <w:szCs w:val="24"/>
        </w:rPr>
        <w:tab/>
        <w:t xml:space="preserve">pay all invoices for the </w:t>
      </w:r>
      <w:r w:rsidR="00A5472C">
        <w:rPr>
          <w:szCs w:val="24"/>
        </w:rPr>
        <w:t>Radon</w:t>
      </w:r>
      <w:r w:rsidR="00A5472C" w:rsidRPr="00C04491">
        <w:rPr>
          <w:szCs w:val="24"/>
        </w:rPr>
        <w:t xml:space="preserve"> </w:t>
      </w:r>
      <w:r w:rsidR="00127496" w:rsidRPr="00C04491">
        <w:rPr>
          <w:szCs w:val="24"/>
        </w:rPr>
        <w:t>Work</w:t>
      </w:r>
      <w:r w:rsidRPr="00C04491">
        <w:rPr>
          <w:szCs w:val="24"/>
        </w:rPr>
        <w:t xml:space="preserve">, regardless of whether funds on deposit in the </w:t>
      </w:r>
      <w:r w:rsidR="00A5472C">
        <w:rPr>
          <w:szCs w:val="24"/>
        </w:rPr>
        <w:t xml:space="preserve">Repairs Escrow </w:t>
      </w:r>
      <w:r w:rsidRPr="00C04491">
        <w:rPr>
          <w:szCs w:val="24"/>
        </w:rPr>
        <w:t xml:space="preserve">Account are sufficient, prior to any request for disbursement from the </w:t>
      </w:r>
      <w:r w:rsidR="00A5472C">
        <w:rPr>
          <w:szCs w:val="24"/>
        </w:rPr>
        <w:t xml:space="preserve">Repairs Escrow </w:t>
      </w:r>
      <w:r w:rsidRPr="00C04491">
        <w:rPr>
          <w:szCs w:val="24"/>
        </w:rPr>
        <w:t xml:space="preserve">Account (unless Lender has agreed to issue joint checks in connection with a particular </w:t>
      </w:r>
      <w:r w:rsidR="00A5472C">
        <w:rPr>
          <w:szCs w:val="24"/>
        </w:rPr>
        <w:t>Radon</w:t>
      </w:r>
      <w:r w:rsidR="00A5472C" w:rsidRPr="00C04491">
        <w:rPr>
          <w:szCs w:val="24"/>
        </w:rPr>
        <w:t xml:space="preserve"> </w:t>
      </w:r>
      <w:r w:rsidR="00127496" w:rsidRPr="00C04491">
        <w:rPr>
          <w:szCs w:val="24"/>
        </w:rPr>
        <w:t>Work Item</w:t>
      </w:r>
      <w:r w:rsidRPr="00C04491">
        <w:rPr>
          <w:szCs w:val="24"/>
        </w:rPr>
        <w:t>);</w:t>
      </w:r>
    </w:p>
    <w:p w14:paraId="649704F2" w14:textId="13F01FFC" w:rsidR="004C10BB" w:rsidRPr="00C04491" w:rsidRDefault="002B0EC6" w:rsidP="00EB22B7">
      <w:pPr>
        <w:spacing w:after="240"/>
        <w:ind w:left="1440" w:right="720" w:firstLine="720"/>
        <w:rPr>
          <w:szCs w:val="24"/>
        </w:rPr>
      </w:pPr>
      <w:r w:rsidRPr="00C04491">
        <w:rPr>
          <w:szCs w:val="24"/>
        </w:rPr>
        <w:lastRenderedPageBreak/>
        <w:t>(2)</w:t>
      </w:r>
      <w:r w:rsidRPr="00C04491">
        <w:rPr>
          <w:szCs w:val="24"/>
        </w:rPr>
        <w:tab/>
        <w:t>pay all applicable fees and charges of any Governmental Authority</w:t>
      </w:r>
      <w:r w:rsidR="000B61C1" w:rsidRPr="00C04491">
        <w:rPr>
          <w:szCs w:val="24"/>
        </w:rPr>
        <w:t xml:space="preserve"> on account of the </w:t>
      </w:r>
      <w:r w:rsidR="00A5472C">
        <w:rPr>
          <w:szCs w:val="24"/>
        </w:rPr>
        <w:t>Radon</w:t>
      </w:r>
      <w:r w:rsidR="00A5472C" w:rsidRPr="00C04491">
        <w:rPr>
          <w:szCs w:val="24"/>
        </w:rPr>
        <w:t xml:space="preserve"> </w:t>
      </w:r>
      <w:r w:rsidR="000B61C1" w:rsidRPr="00C04491">
        <w:rPr>
          <w:szCs w:val="24"/>
        </w:rPr>
        <w:t>Work</w:t>
      </w:r>
      <w:r w:rsidRPr="00C04491">
        <w:rPr>
          <w:szCs w:val="24"/>
        </w:rPr>
        <w:t>; and</w:t>
      </w:r>
    </w:p>
    <w:p w14:paraId="10A5A5FD" w14:textId="32B28DAB" w:rsidR="004C10BB" w:rsidRPr="00C04491" w:rsidRDefault="002B0EC6" w:rsidP="00EB22B7">
      <w:pPr>
        <w:spacing w:after="240"/>
        <w:ind w:left="1440" w:right="720" w:firstLine="720"/>
        <w:rPr>
          <w:szCs w:val="24"/>
        </w:rPr>
      </w:pPr>
      <w:r w:rsidRPr="00C04491">
        <w:rPr>
          <w:szCs w:val="24"/>
        </w:rPr>
        <w:t>(3)</w:t>
      </w:r>
      <w:r w:rsidRPr="00C04491">
        <w:rPr>
          <w:szCs w:val="24"/>
        </w:rPr>
        <w:tab/>
        <w:t xml:space="preserve">provide evidence satisfactory to Lender of completion of the </w:t>
      </w:r>
      <w:r w:rsidR="00A5472C">
        <w:rPr>
          <w:szCs w:val="24"/>
        </w:rPr>
        <w:t>Radon</w:t>
      </w:r>
      <w:r w:rsidR="00127496" w:rsidRPr="00C04491">
        <w:rPr>
          <w:szCs w:val="24"/>
        </w:rPr>
        <w:t xml:space="preserve"> Work within the </w:t>
      </w:r>
      <w:r w:rsidR="000F3CA3">
        <w:rPr>
          <w:szCs w:val="24"/>
        </w:rPr>
        <w:t>timeframes set forth in this Section</w:t>
      </w:r>
      <w:r w:rsidR="00A4499B">
        <w:rPr>
          <w:szCs w:val="24"/>
        </w:rPr>
        <w:t> </w:t>
      </w:r>
      <w:r w:rsidR="000F3CA3">
        <w:rPr>
          <w:szCs w:val="24"/>
        </w:rPr>
        <w:t>[__].01</w:t>
      </w:r>
      <w:r w:rsidRPr="00C04491">
        <w:rPr>
          <w:szCs w:val="24"/>
        </w:rPr>
        <w:t>.</w:t>
      </w:r>
      <w:bookmarkEnd w:id="20"/>
      <w:bookmarkEnd w:id="21"/>
    </w:p>
    <w:p w14:paraId="3DDD87DE" w14:textId="40F8E908" w:rsidR="004C10BB" w:rsidRPr="00C04491" w:rsidRDefault="002B0EC6" w:rsidP="00EB22B7">
      <w:pPr>
        <w:pStyle w:val="Heading3"/>
        <w:spacing w:after="240"/>
        <w:ind w:left="720" w:right="720" w:firstLine="720"/>
      </w:pPr>
      <w:bookmarkStart w:id="22" w:name="_Toc263870598"/>
      <w:bookmarkStart w:id="23" w:name="_Toc264473999"/>
      <w:bookmarkStart w:id="24" w:name="_Toc266373240"/>
      <w:bookmarkStart w:id="25" w:name="_Toc270292087"/>
      <w:r w:rsidRPr="00C04491">
        <w:t>(</w:t>
      </w:r>
      <w:r w:rsidR="003F5832">
        <w:t>f</w:t>
      </w:r>
      <w:r w:rsidRPr="00C04491">
        <w:t>)</w:t>
      </w:r>
      <w:r w:rsidRPr="00C04491">
        <w:tab/>
        <w:t xml:space="preserve">Assignment of Contracts for </w:t>
      </w:r>
      <w:r w:rsidR="00A5472C">
        <w:t>Radon Work</w:t>
      </w:r>
      <w:r w:rsidRPr="00C04491">
        <w:t>.</w:t>
      </w:r>
      <w:bookmarkEnd w:id="22"/>
      <w:bookmarkEnd w:id="23"/>
      <w:bookmarkEnd w:id="24"/>
      <w:bookmarkEnd w:id="25"/>
    </w:p>
    <w:p w14:paraId="76B228E3" w14:textId="4807C79C" w:rsidR="004C10BB" w:rsidRPr="00C04491" w:rsidRDefault="002B0EC6" w:rsidP="00EB22B7">
      <w:pPr>
        <w:spacing w:after="240"/>
        <w:ind w:left="720" w:right="720" w:firstLine="720"/>
        <w:rPr>
          <w:szCs w:val="24"/>
        </w:rPr>
      </w:pPr>
      <w:r w:rsidRPr="00C04491">
        <w:rPr>
          <w:szCs w:val="24"/>
        </w:rPr>
        <w:t xml:space="preserve">Borrower shall </w:t>
      </w:r>
      <w:r w:rsidR="00F0094D">
        <w:rPr>
          <w:szCs w:val="24"/>
        </w:rPr>
        <w:t xml:space="preserve">collaterally </w:t>
      </w:r>
      <w:r w:rsidRPr="00C04491">
        <w:rPr>
          <w:szCs w:val="24"/>
        </w:rPr>
        <w:t xml:space="preserve">assign to Lender </w:t>
      </w:r>
      <w:r w:rsidR="00F0094D">
        <w:rPr>
          <w:szCs w:val="24"/>
        </w:rPr>
        <w:t xml:space="preserve">as additional security </w:t>
      </w:r>
      <w:r w:rsidRPr="00C04491">
        <w:rPr>
          <w:szCs w:val="24"/>
        </w:rPr>
        <w:t xml:space="preserve">any </w:t>
      </w:r>
      <w:r w:rsidR="003F5832">
        <w:rPr>
          <w:szCs w:val="24"/>
        </w:rPr>
        <w:t>Radon Remediation Contract</w:t>
      </w:r>
      <w:r w:rsidRPr="00C04491">
        <w:rPr>
          <w:szCs w:val="24"/>
        </w:rPr>
        <w:t xml:space="preserve">, upon Lender’s </w:t>
      </w:r>
      <w:r w:rsidR="00F0094D">
        <w:rPr>
          <w:szCs w:val="24"/>
        </w:rPr>
        <w:t xml:space="preserve">written </w:t>
      </w:r>
      <w:r w:rsidRPr="00C04491">
        <w:rPr>
          <w:szCs w:val="24"/>
        </w:rPr>
        <w:t>request, on a form of assignment approved by Lender.</w:t>
      </w:r>
    </w:p>
    <w:p w14:paraId="2BD7731E" w14:textId="6D8190BF" w:rsidR="004C10BB" w:rsidRPr="00C04491" w:rsidRDefault="002B0EC6" w:rsidP="00EB22B7">
      <w:pPr>
        <w:pStyle w:val="Heading3"/>
        <w:spacing w:after="240"/>
        <w:ind w:left="720" w:right="720" w:firstLine="720"/>
      </w:pPr>
      <w:bookmarkStart w:id="26" w:name="_Toc263870599"/>
      <w:bookmarkStart w:id="27" w:name="_Toc264474000"/>
      <w:bookmarkStart w:id="28" w:name="_Toc266373241"/>
      <w:bookmarkStart w:id="29" w:name="_Toc270292088"/>
      <w:r w:rsidRPr="00C04491">
        <w:t>(</w:t>
      </w:r>
      <w:r w:rsidR="00815874">
        <w:t>g</w:t>
      </w:r>
      <w:r w:rsidRPr="00C04491">
        <w:t>)</w:t>
      </w:r>
      <w:r w:rsidRPr="00C04491">
        <w:tab/>
        <w:t>Indemnification.</w:t>
      </w:r>
      <w:bookmarkEnd w:id="26"/>
      <w:bookmarkEnd w:id="27"/>
      <w:bookmarkEnd w:id="28"/>
      <w:bookmarkEnd w:id="29"/>
    </w:p>
    <w:p w14:paraId="03681A0C" w14:textId="007CC3C7" w:rsidR="004C10BB" w:rsidRDefault="00F0094D" w:rsidP="00EB22B7">
      <w:pPr>
        <w:spacing w:after="240"/>
        <w:ind w:left="720" w:right="720" w:firstLine="720"/>
        <w:rPr>
          <w:szCs w:val="24"/>
        </w:rPr>
      </w:pPr>
      <w:r>
        <w:rPr>
          <w:szCs w:val="24"/>
        </w:rPr>
        <w:t>If Lender elects to exercise its rights under Section</w:t>
      </w:r>
      <w:r w:rsidR="00A4499B">
        <w:rPr>
          <w:szCs w:val="24"/>
        </w:rPr>
        <w:t> </w:t>
      </w:r>
      <w:r>
        <w:rPr>
          <w:szCs w:val="24"/>
        </w:rPr>
        <w:t xml:space="preserve">14.03 due to Borrower’s failure to timely commence or complete any </w:t>
      </w:r>
      <w:r w:rsidR="00A5472C">
        <w:rPr>
          <w:szCs w:val="24"/>
        </w:rPr>
        <w:t xml:space="preserve">Radon </w:t>
      </w:r>
      <w:r>
        <w:rPr>
          <w:szCs w:val="24"/>
        </w:rPr>
        <w:t xml:space="preserve">Work, </w:t>
      </w:r>
      <w:r w:rsidR="002B0EC6" w:rsidRPr="00C04491">
        <w:rPr>
          <w:szCs w:val="24"/>
        </w:rPr>
        <w:t xml:space="preserve">Borrower shall indemnify and hold Lender harmless from and against any and all actions, suits, claims, demands, liabilities, losses, damages, </w:t>
      </w:r>
      <w:r w:rsidR="002B0EC6" w:rsidRPr="00C04491">
        <w:rPr>
          <w:spacing w:val="-3"/>
          <w:szCs w:val="24"/>
        </w:rPr>
        <w:t>obligations</w:t>
      </w:r>
      <w:r w:rsidR="002B0EC6" w:rsidRPr="00C04491">
        <w:rPr>
          <w:szCs w:val="24"/>
        </w:rPr>
        <w:t xml:space="preserve"> and costs or expenses, including litigation costs and reasonable attorneys’ fees, arising from or in any way connected with the performance </w:t>
      </w:r>
      <w:r>
        <w:rPr>
          <w:szCs w:val="24"/>
        </w:rPr>
        <w:t xml:space="preserve">by Lender </w:t>
      </w:r>
      <w:r w:rsidR="002B0EC6" w:rsidRPr="00C04491">
        <w:rPr>
          <w:szCs w:val="24"/>
        </w:rPr>
        <w:t xml:space="preserve">of the </w:t>
      </w:r>
      <w:r w:rsidR="00A5472C">
        <w:rPr>
          <w:szCs w:val="24"/>
        </w:rPr>
        <w:t>Radon</w:t>
      </w:r>
      <w:r w:rsidR="00A5472C" w:rsidRPr="00C04491">
        <w:rPr>
          <w:szCs w:val="24"/>
        </w:rPr>
        <w:t xml:space="preserve"> </w:t>
      </w:r>
      <w:r w:rsidR="00127496" w:rsidRPr="00C04491">
        <w:rPr>
          <w:szCs w:val="24"/>
        </w:rPr>
        <w:t xml:space="preserve">Work </w:t>
      </w:r>
      <w:r w:rsidR="002B0EC6" w:rsidRPr="00C04491">
        <w:rPr>
          <w:szCs w:val="24"/>
        </w:rPr>
        <w:t xml:space="preserve">or </w:t>
      </w:r>
      <w:r w:rsidR="00264C70" w:rsidRPr="00C04491">
        <w:rPr>
          <w:szCs w:val="24"/>
        </w:rPr>
        <w:t xml:space="preserve">the </w:t>
      </w:r>
      <w:r w:rsidR="002B0EC6" w:rsidRPr="00C04491">
        <w:rPr>
          <w:szCs w:val="24"/>
        </w:rPr>
        <w:t xml:space="preserve">investment of the </w:t>
      </w:r>
      <w:r w:rsidR="00A5472C">
        <w:rPr>
          <w:szCs w:val="24"/>
        </w:rPr>
        <w:t>funds in the Repairs Escrow Account</w:t>
      </w:r>
      <w:r>
        <w:rPr>
          <w:szCs w:val="24"/>
        </w:rPr>
        <w:t>;</w:t>
      </w:r>
      <w:r w:rsidR="00FE718E">
        <w:rPr>
          <w:rStyle w:val="AutoList32"/>
        </w:rPr>
        <w:t xml:space="preserve"> </w:t>
      </w:r>
      <w:r w:rsidR="00F56D9B">
        <w:t>provided that Borrower shall have no indemnity obligation if such actions, suits, claims, demands, liabilities, losses, damages, obligations and costs or expenses, including litigation costs and reasonable attorneys’ fees, arise as a result of the willful misconduct or gross negligence of Lender, Lender’s agents, employees or representatives as determined by a court of competent jurisdiction pursuant to a final non-appealable court order</w:t>
      </w:r>
      <w:r w:rsidR="002B0EC6" w:rsidRPr="00C04491">
        <w:rPr>
          <w:szCs w:val="24"/>
        </w:rPr>
        <w:t>.</w:t>
      </w:r>
    </w:p>
    <w:p w14:paraId="700B42EF" w14:textId="24C22763" w:rsidR="004867A2" w:rsidRDefault="000621DA" w:rsidP="00EB22B7">
      <w:pPr>
        <w:spacing w:after="240"/>
        <w:ind w:left="720" w:right="720" w:firstLine="720"/>
        <w:rPr>
          <w:szCs w:val="24"/>
          <w:u w:val="single"/>
        </w:rPr>
      </w:pPr>
      <w:r>
        <w:rPr>
          <w:b/>
          <w:bCs/>
          <w:szCs w:val="24"/>
        </w:rPr>
        <w:t>(h)</w:t>
      </w:r>
      <w:r>
        <w:rPr>
          <w:b/>
          <w:bCs/>
          <w:szCs w:val="24"/>
        </w:rPr>
        <w:tab/>
      </w:r>
      <w:r w:rsidR="005F4B01">
        <w:rPr>
          <w:b/>
          <w:bCs/>
          <w:szCs w:val="24"/>
        </w:rPr>
        <w:t>Final Disbursement</w:t>
      </w:r>
      <w:r w:rsidR="004867A2">
        <w:rPr>
          <w:b/>
          <w:bCs/>
          <w:szCs w:val="24"/>
        </w:rPr>
        <w:t>.</w:t>
      </w:r>
    </w:p>
    <w:p w14:paraId="30877F2C" w14:textId="1BC28010" w:rsidR="00FD5A67" w:rsidRDefault="006C4AFE" w:rsidP="00473204">
      <w:pPr>
        <w:spacing w:after="240"/>
        <w:ind w:left="720" w:right="720" w:firstLine="720"/>
        <w:rPr>
          <w:szCs w:val="24"/>
        </w:rPr>
      </w:pPr>
      <w:r>
        <w:rPr>
          <w:szCs w:val="24"/>
        </w:rPr>
        <w:t>Following completion of the Radon Work in accordance with this Section</w:t>
      </w:r>
      <w:r w:rsidR="00A4499B">
        <w:rPr>
          <w:szCs w:val="24"/>
        </w:rPr>
        <w:t> </w:t>
      </w:r>
      <w:r>
        <w:rPr>
          <w:szCs w:val="24"/>
        </w:rPr>
        <w:t xml:space="preserve">[__].01, if </w:t>
      </w:r>
      <w:r w:rsidR="004867A2" w:rsidRPr="009E399F">
        <w:rPr>
          <w:szCs w:val="24"/>
        </w:rPr>
        <w:t xml:space="preserve">there are funds </w:t>
      </w:r>
      <w:r w:rsidRPr="007B6984">
        <w:rPr>
          <w:szCs w:val="24"/>
        </w:rPr>
        <w:t xml:space="preserve">remaining </w:t>
      </w:r>
      <w:r w:rsidRPr="006E0D16">
        <w:rPr>
          <w:szCs w:val="24"/>
        </w:rPr>
        <w:t>in the Repair</w:t>
      </w:r>
      <w:r>
        <w:rPr>
          <w:szCs w:val="24"/>
        </w:rPr>
        <w:t>s</w:t>
      </w:r>
      <w:r w:rsidRPr="006E0D16">
        <w:rPr>
          <w:szCs w:val="24"/>
        </w:rPr>
        <w:t xml:space="preserve"> </w:t>
      </w:r>
      <w:r>
        <w:rPr>
          <w:szCs w:val="24"/>
        </w:rPr>
        <w:t xml:space="preserve">Escrow Account </w:t>
      </w:r>
      <w:r w:rsidR="004867A2" w:rsidRPr="009E399F">
        <w:rPr>
          <w:szCs w:val="24"/>
        </w:rPr>
        <w:t xml:space="preserve">from </w:t>
      </w:r>
      <w:r w:rsidR="004867A2">
        <w:rPr>
          <w:szCs w:val="24"/>
        </w:rPr>
        <w:t xml:space="preserve">either </w:t>
      </w:r>
      <w:r>
        <w:rPr>
          <w:szCs w:val="24"/>
        </w:rPr>
        <w:t>(</w:t>
      </w:r>
      <w:bookmarkStart w:id="30" w:name="_Hlk135317745"/>
      <w:r w:rsidR="00A4499B">
        <w:rPr>
          <w:szCs w:val="24"/>
        </w:rPr>
        <w:t>1</w:t>
      </w:r>
      <w:r>
        <w:rPr>
          <w:szCs w:val="24"/>
        </w:rPr>
        <w:t>)</w:t>
      </w:r>
      <w:r w:rsidR="00CB4033">
        <w:rPr>
          <w:szCs w:val="24"/>
        </w:rPr>
        <w:t> </w:t>
      </w:r>
      <w:bookmarkEnd w:id="30"/>
      <w:r w:rsidR="004867A2" w:rsidRPr="009E399F">
        <w:rPr>
          <w:szCs w:val="24"/>
        </w:rPr>
        <w:t xml:space="preserve">the </w:t>
      </w:r>
      <w:r>
        <w:rPr>
          <w:szCs w:val="24"/>
        </w:rPr>
        <w:t xml:space="preserve">Additional </w:t>
      </w:r>
      <w:r w:rsidR="004867A2" w:rsidRPr="009E399F">
        <w:rPr>
          <w:szCs w:val="24"/>
        </w:rPr>
        <w:t xml:space="preserve">Radon </w:t>
      </w:r>
      <w:r>
        <w:rPr>
          <w:szCs w:val="24"/>
        </w:rPr>
        <w:t xml:space="preserve">Testing </w:t>
      </w:r>
      <w:r w:rsidR="004867A2" w:rsidRPr="009E399F">
        <w:rPr>
          <w:szCs w:val="24"/>
        </w:rPr>
        <w:t xml:space="preserve">Deposit </w:t>
      </w:r>
      <w:r>
        <w:rPr>
          <w:szCs w:val="24"/>
        </w:rPr>
        <w:t xml:space="preserve">following the Additional Radon Testing and an </w:t>
      </w:r>
      <w:r w:rsidRPr="002C4F0F">
        <w:rPr>
          <w:szCs w:val="24"/>
        </w:rPr>
        <w:t>Environmental Professional</w:t>
      </w:r>
      <w:r>
        <w:rPr>
          <w:szCs w:val="24"/>
        </w:rPr>
        <w:t xml:space="preserve"> has determined that no Radon Remediation is required, or (</w:t>
      </w:r>
      <w:r w:rsidR="00A4499B">
        <w:rPr>
          <w:szCs w:val="24"/>
        </w:rPr>
        <w:t>2</w:t>
      </w:r>
      <w:r w:rsidR="00CB4033">
        <w:rPr>
          <w:szCs w:val="24"/>
        </w:rPr>
        <w:t>) </w:t>
      </w:r>
      <w:r w:rsidR="004867A2" w:rsidRPr="009E399F">
        <w:rPr>
          <w:szCs w:val="24"/>
        </w:rPr>
        <w:t xml:space="preserve">the Radon Remediation </w:t>
      </w:r>
      <w:r>
        <w:rPr>
          <w:szCs w:val="24"/>
        </w:rPr>
        <w:t>Deposit after the Radon Remediation has been completed in accordance with Section</w:t>
      </w:r>
      <w:r w:rsidR="00A4499B">
        <w:rPr>
          <w:szCs w:val="24"/>
        </w:rPr>
        <w:t> </w:t>
      </w:r>
      <w:r>
        <w:rPr>
          <w:szCs w:val="24"/>
        </w:rPr>
        <w:t>[__].01(d)</w:t>
      </w:r>
      <w:r w:rsidR="004867A2" w:rsidRPr="009E399F">
        <w:rPr>
          <w:szCs w:val="24"/>
        </w:rPr>
        <w:t xml:space="preserve">, and provided no Event of Default has occurred and is continuing and no </w:t>
      </w:r>
      <w:r w:rsidR="005F4B01">
        <w:rPr>
          <w:szCs w:val="24"/>
        </w:rPr>
        <w:t xml:space="preserve">event or </w:t>
      </w:r>
      <w:r w:rsidR="004867A2" w:rsidRPr="009E399F">
        <w:rPr>
          <w:szCs w:val="24"/>
        </w:rPr>
        <w:t>condition exists which</w:t>
      </w:r>
      <w:r w:rsidR="005F4B01">
        <w:rPr>
          <w:szCs w:val="24"/>
        </w:rPr>
        <w:t>,</w:t>
      </w:r>
      <w:r w:rsidR="004867A2" w:rsidRPr="009E399F">
        <w:rPr>
          <w:szCs w:val="24"/>
        </w:rPr>
        <w:t xml:space="preserve"> </w:t>
      </w:r>
      <w:r w:rsidR="005F4B01">
        <w:rPr>
          <w:szCs w:val="24"/>
        </w:rPr>
        <w:t xml:space="preserve">with the giving of written notice or </w:t>
      </w:r>
      <w:r w:rsidR="004867A2" w:rsidRPr="009E399F">
        <w:rPr>
          <w:szCs w:val="24"/>
        </w:rPr>
        <w:t xml:space="preserve">the passage of time, </w:t>
      </w:r>
      <w:r w:rsidR="005F4B01">
        <w:rPr>
          <w:szCs w:val="24"/>
        </w:rPr>
        <w:t xml:space="preserve">or both, </w:t>
      </w:r>
      <w:r w:rsidR="004867A2" w:rsidRPr="009E399F">
        <w:rPr>
          <w:szCs w:val="24"/>
        </w:rPr>
        <w:t>would constitute an Event of Default, such funds remaining in the Repair</w:t>
      </w:r>
      <w:r>
        <w:rPr>
          <w:szCs w:val="24"/>
        </w:rPr>
        <w:t>s</w:t>
      </w:r>
      <w:r w:rsidR="004867A2" w:rsidRPr="009E399F">
        <w:rPr>
          <w:szCs w:val="24"/>
        </w:rPr>
        <w:t xml:space="preserve"> </w:t>
      </w:r>
      <w:r>
        <w:rPr>
          <w:szCs w:val="24"/>
        </w:rPr>
        <w:t>Escrow</w:t>
      </w:r>
      <w:r w:rsidR="005F4B01">
        <w:rPr>
          <w:szCs w:val="24"/>
        </w:rPr>
        <w:t xml:space="preserve"> Account</w:t>
      </w:r>
      <w:r w:rsidR="004867A2" w:rsidRPr="009E399F">
        <w:rPr>
          <w:szCs w:val="24"/>
        </w:rPr>
        <w:t xml:space="preserve"> from the </w:t>
      </w:r>
      <w:r>
        <w:rPr>
          <w:szCs w:val="24"/>
        </w:rPr>
        <w:t xml:space="preserve">Additional Radon Testing Deposit or the </w:t>
      </w:r>
      <w:r w:rsidR="004867A2" w:rsidRPr="009E399F">
        <w:rPr>
          <w:szCs w:val="24"/>
        </w:rPr>
        <w:t>Radon Remediation Deposit</w:t>
      </w:r>
      <w:r>
        <w:rPr>
          <w:szCs w:val="24"/>
        </w:rPr>
        <w:t>, as applicable,</w:t>
      </w:r>
      <w:r w:rsidR="004867A2" w:rsidRPr="009E399F">
        <w:rPr>
          <w:szCs w:val="24"/>
        </w:rPr>
        <w:t xml:space="preserve"> will be refunded by Lender to Borrower.</w:t>
      </w:r>
    </w:p>
    <w:p w14:paraId="0FB7A62E" w14:textId="19D95B68" w:rsidR="00A4499B" w:rsidRPr="00A4499B" w:rsidRDefault="00A4499B" w:rsidP="00A4499B">
      <w:pPr>
        <w:spacing w:after="240"/>
        <w:jc w:val="center"/>
        <w:rPr>
          <w:b/>
          <w:bCs/>
          <w:szCs w:val="24"/>
        </w:rPr>
      </w:pPr>
      <w:r>
        <w:rPr>
          <w:b/>
          <w:bCs/>
          <w:szCs w:val="24"/>
        </w:rPr>
        <w:t>[Remainder of Page Intentionally Blank]</w:t>
      </w:r>
    </w:p>
    <w:sectPr w:rsidR="00A4499B" w:rsidRPr="00A4499B" w:rsidSect="009E399F">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5900E" w14:textId="77777777" w:rsidR="00D258AC" w:rsidRDefault="00D258AC">
      <w:r>
        <w:separator/>
      </w:r>
    </w:p>
  </w:endnote>
  <w:endnote w:type="continuationSeparator" w:id="0">
    <w:p w14:paraId="5D44ED5E" w14:textId="77777777" w:rsidR="00D258AC" w:rsidRDefault="00D25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TUR">
    <w:altName w:val="Sylfaen"/>
    <w:charset w:val="00"/>
    <w:family w:val="roman"/>
    <w:pitch w:val="variable"/>
    <w:sig w:usb0="E0002AFF" w:usb1="C0007841" w:usb2="00000009" w:usb3="00000000" w:csb0="000001FF" w:csb1="00000000"/>
  </w:font>
  <w:font w:name="Kino MT">
    <w:altName w:val="Calibri"/>
    <w:panose1 w:val="00000000000000000000"/>
    <w:charset w:val="00"/>
    <w:family w:val="decorative"/>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EA590C" w14:textId="77777777" w:rsidR="00A4499B" w:rsidRDefault="00A4499B"/>
  <w:tbl>
    <w:tblPr>
      <w:tblW w:w="9690" w:type="dxa"/>
      <w:tblInd w:w="-90" w:type="dxa"/>
      <w:tblLook w:val="01E0" w:firstRow="1" w:lastRow="1" w:firstColumn="1" w:lastColumn="1" w:noHBand="0" w:noVBand="0"/>
    </w:tblPr>
    <w:tblGrid>
      <w:gridCol w:w="4038"/>
      <w:gridCol w:w="2460"/>
      <w:gridCol w:w="3192"/>
    </w:tblGrid>
    <w:tr w:rsidR="00A4499B" w:rsidRPr="00B65474" w14:paraId="495BC01D" w14:textId="77777777" w:rsidTr="004D0C94">
      <w:tc>
        <w:tcPr>
          <w:tcW w:w="4038" w:type="dxa"/>
          <w:shd w:val="clear" w:color="auto" w:fill="auto"/>
          <w:vAlign w:val="bottom"/>
        </w:tcPr>
        <w:p w14:paraId="7DC15E32" w14:textId="77777777" w:rsidR="00A4499B" w:rsidRPr="00B65474" w:rsidRDefault="00A4499B" w:rsidP="00A4499B">
          <w:pPr>
            <w:widowControl w:val="0"/>
            <w:tabs>
              <w:tab w:val="center" w:pos="4320"/>
              <w:tab w:val="right" w:pos="8640"/>
            </w:tabs>
            <w:jc w:val="left"/>
            <w:rPr>
              <w:b/>
              <w:sz w:val="20"/>
            </w:rPr>
          </w:pPr>
          <w:r w:rsidRPr="00B65474">
            <w:rPr>
              <w:b/>
              <w:sz w:val="20"/>
            </w:rPr>
            <w:t>Modifications to Multifamily Loan and Security Agreement (</w:t>
          </w:r>
          <w:r>
            <w:rPr>
              <w:b/>
              <w:sz w:val="20"/>
            </w:rPr>
            <w:t>Radon Testing and Remediation</w:t>
          </w:r>
          <w:r w:rsidRPr="00B65474">
            <w:rPr>
              <w:b/>
              <w:sz w:val="20"/>
            </w:rPr>
            <w:t>)</w:t>
          </w:r>
        </w:p>
      </w:tc>
      <w:tc>
        <w:tcPr>
          <w:tcW w:w="2460" w:type="dxa"/>
          <w:shd w:val="clear" w:color="auto" w:fill="auto"/>
          <w:vAlign w:val="bottom"/>
        </w:tcPr>
        <w:p w14:paraId="7E478EC9" w14:textId="77777777" w:rsidR="00A4499B" w:rsidRPr="00B65474" w:rsidRDefault="00A4499B" w:rsidP="00A4499B">
          <w:pPr>
            <w:widowControl w:val="0"/>
            <w:tabs>
              <w:tab w:val="center" w:pos="4320"/>
              <w:tab w:val="right" w:pos="8640"/>
            </w:tabs>
            <w:jc w:val="center"/>
            <w:rPr>
              <w:b/>
              <w:sz w:val="20"/>
            </w:rPr>
          </w:pPr>
          <w:r w:rsidRPr="000132E7">
            <w:rPr>
              <w:b/>
              <w:sz w:val="20"/>
            </w:rPr>
            <w:t xml:space="preserve">Form </w:t>
          </w:r>
          <w:r>
            <w:rPr>
              <w:b/>
              <w:sz w:val="20"/>
            </w:rPr>
            <w:t>6277</w:t>
          </w:r>
        </w:p>
      </w:tc>
      <w:tc>
        <w:tcPr>
          <w:tcW w:w="3192" w:type="dxa"/>
          <w:shd w:val="clear" w:color="auto" w:fill="auto"/>
          <w:vAlign w:val="bottom"/>
        </w:tcPr>
        <w:p w14:paraId="1A3DA125" w14:textId="77777777" w:rsidR="00A4499B" w:rsidRPr="00B65474" w:rsidRDefault="00A4499B" w:rsidP="00A4499B">
          <w:pPr>
            <w:widowControl w:val="0"/>
            <w:tabs>
              <w:tab w:val="center" w:pos="4320"/>
              <w:tab w:val="right" w:pos="8640"/>
            </w:tabs>
            <w:jc w:val="right"/>
            <w:rPr>
              <w:b/>
              <w:sz w:val="20"/>
            </w:rPr>
          </w:pPr>
          <w:r w:rsidRPr="000132E7">
            <w:rPr>
              <w:b/>
              <w:sz w:val="20"/>
            </w:rPr>
            <w:t xml:space="preserve">Page </w:t>
          </w:r>
          <w:r w:rsidRPr="000132E7">
            <w:rPr>
              <w:rStyle w:val="PageNumber"/>
              <w:b/>
              <w:sz w:val="20"/>
            </w:rPr>
            <w:fldChar w:fldCharType="begin"/>
          </w:r>
          <w:r w:rsidRPr="000132E7">
            <w:rPr>
              <w:rStyle w:val="PageNumber"/>
              <w:b/>
              <w:sz w:val="20"/>
            </w:rPr>
            <w:instrText xml:space="preserve"> PAGE </w:instrText>
          </w:r>
          <w:r w:rsidRPr="000132E7">
            <w:rPr>
              <w:rStyle w:val="PageNumber"/>
              <w:b/>
              <w:sz w:val="20"/>
            </w:rPr>
            <w:fldChar w:fldCharType="separate"/>
          </w:r>
          <w:r>
            <w:rPr>
              <w:rStyle w:val="PageNumber"/>
              <w:b/>
              <w:noProof/>
              <w:sz w:val="20"/>
            </w:rPr>
            <w:t>14</w:t>
          </w:r>
          <w:r w:rsidRPr="000132E7">
            <w:rPr>
              <w:rStyle w:val="PageNumber"/>
              <w:b/>
              <w:sz w:val="20"/>
            </w:rPr>
            <w:fldChar w:fldCharType="end"/>
          </w:r>
        </w:p>
      </w:tc>
    </w:tr>
    <w:tr w:rsidR="00A4499B" w:rsidRPr="00B65474" w14:paraId="5AE36337" w14:textId="77777777" w:rsidTr="004D0C94">
      <w:tc>
        <w:tcPr>
          <w:tcW w:w="4038" w:type="dxa"/>
          <w:shd w:val="clear" w:color="auto" w:fill="auto"/>
        </w:tcPr>
        <w:p w14:paraId="5FE5F0CD" w14:textId="77777777" w:rsidR="00A4499B" w:rsidRPr="00B65474" w:rsidRDefault="00A4499B" w:rsidP="00A4499B">
          <w:pPr>
            <w:widowControl w:val="0"/>
            <w:tabs>
              <w:tab w:val="center" w:pos="4320"/>
              <w:tab w:val="right" w:pos="8640"/>
            </w:tabs>
            <w:rPr>
              <w:b/>
              <w:sz w:val="20"/>
            </w:rPr>
          </w:pPr>
          <w:r w:rsidRPr="000132E7">
            <w:rPr>
              <w:b/>
              <w:sz w:val="20"/>
            </w:rPr>
            <w:t>Fannie Mae</w:t>
          </w:r>
        </w:p>
      </w:tc>
      <w:tc>
        <w:tcPr>
          <w:tcW w:w="2460" w:type="dxa"/>
          <w:shd w:val="clear" w:color="auto" w:fill="auto"/>
        </w:tcPr>
        <w:p w14:paraId="1353C144" w14:textId="69DB73C8" w:rsidR="00A4499B" w:rsidRPr="00B65474" w:rsidRDefault="00E55849" w:rsidP="00A4499B">
          <w:pPr>
            <w:widowControl w:val="0"/>
            <w:tabs>
              <w:tab w:val="center" w:pos="4320"/>
              <w:tab w:val="right" w:pos="8640"/>
            </w:tabs>
            <w:jc w:val="center"/>
            <w:rPr>
              <w:b/>
              <w:sz w:val="20"/>
            </w:rPr>
          </w:pPr>
          <w:r>
            <w:rPr>
              <w:b/>
              <w:sz w:val="20"/>
            </w:rPr>
            <w:t>06-25</w:t>
          </w:r>
        </w:p>
      </w:tc>
      <w:tc>
        <w:tcPr>
          <w:tcW w:w="3192" w:type="dxa"/>
          <w:shd w:val="clear" w:color="auto" w:fill="auto"/>
        </w:tcPr>
        <w:p w14:paraId="0F2A0A8C" w14:textId="433FD570" w:rsidR="00A4499B" w:rsidRPr="00B65474" w:rsidRDefault="00A4499B" w:rsidP="00A4499B">
          <w:pPr>
            <w:widowControl w:val="0"/>
            <w:tabs>
              <w:tab w:val="center" w:pos="4320"/>
              <w:tab w:val="right" w:pos="8640"/>
            </w:tabs>
            <w:jc w:val="right"/>
            <w:rPr>
              <w:b/>
              <w:sz w:val="20"/>
            </w:rPr>
          </w:pPr>
          <w:r w:rsidRPr="000132E7">
            <w:rPr>
              <w:b/>
              <w:sz w:val="20"/>
            </w:rPr>
            <w:t>©</w:t>
          </w:r>
          <w:r>
            <w:rPr>
              <w:b/>
              <w:sz w:val="20"/>
            </w:rPr>
            <w:t xml:space="preserve"> 202</w:t>
          </w:r>
          <w:r w:rsidR="000E2D48">
            <w:rPr>
              <w:b/>
              <w:sz w:val="20"/>
            </w:rPr>
            <w:t>5</w:t>
          </w:r>
          <w:r w:rsidRPr="000132E7">
            <w:rPr>
              <w:b/>
              <w:sz w:val="20"/>
            </w:rPr>
            <w:t xml:space="preserve"> Fannie Mae</w:t>
          </w:r>
        </w:p>
      </w:tc>
    </w:tr>
  </w:tbl>
  <w:p w14:paraId="4D62B950" w14:textId="5F8EA0F2" w:rsidR="00452457" w:rsidRPr="00473204" w:rsidRDefault="00452457" w:rsidP="004732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0B970" w14:textId="77777777" w:rsidR="00D258AC" w:rsidRDefault="00D258AC">
      <w:r>
        <w:separator/>
      </w:r>
    </w:p>
  </w:footnote>
  <w:footnote w:type="continuationSeparator" w:id="0">
    <w:p w14:paraId="168C8C30" w14:textId="77777777" w:rsidR="00D258AC" w:rsidRDefault="00D258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62251"/>
    <w:multiLevelType w:val="singleLevel"/>
    <w:tmpl w:val="8054BF9C"/>
    <w:lvl w:ilvl="0">
      <w:start w:val="1"/>
      <w:numFmt w:val="lowerRoman"/>
      <w:lvlText w:val="(%1)"/>
      <w:lvlJc w:val="left"/>
      <w:pPr>
        <w:tabs>
          <w:tab w:val="num" w:pos="2160"/>
        </w:tabs>
        <w:ind w:left="2160" w:hanging="720"/>
      </w:pPr>
      <w:rPr>
        <w:rFonts w:hint="default"/>
      </w:rPr>
    </w:lvl>
  </w:abstractNum>
  <w:abstractNum w:abstractNumId="1" w15:restartNumberingAfterBreak="0">
    <w:nsid w:val="03935CA4"/>
    <w:multiLevelType w:val="multilevel"/>
    <w:tmpl w:val="4A2260E2"/>
    <w:lvl w:ilvl="0">
      <w:start w:val="1"/>
      <w:numFmt w:val="decimal"/>
      <w:lvlText w:val="%1."/>
      <w:lvlJc w:val="left"/>
      <w:pPr>
        <w:tabs>
          <w:tab w:val="num" w:pos="1440"/>
        </w:tabs>
        <w:ind w:left="0" w:firstLine="720"/>
      </w:pPr>
      <w:rPr>
        <w:rFonts w:ascii="Times New Roman" w:hAnsi="Times New Roman" w:hint="default"/>
        <w:b w:val="0"/>
        <w:i w:val="0"/>
        <w:sz w:val="24"/>
        <w:szCs w:val="24"/>
      </w:rPr>
    </w:lvl>
    <w:lvl w:ilvl="1">
      <w:start w:val="1"/>
      <w:numFmt w:val="lowerLetter"/>
      <w:lvlText w:val="(%2)"/>
      <w:lvlJc w:val="left"/>
      <w:pPr>
        <w:tabs>
          <w:tab w:val="num" w:pos="0"/>
        </w:tabs>
        <w:ind w:left="0" w:firstLine="1440"/>
      </w:pPr>
      <w:rPr>
        <w:rFonts w:ascii="Times New Roman TUR" w:hAnsi="Times New Roman TUR" w:hint="default"/>
        <w:b w:val="0"/>
        <w:i w:val="0"/>
        <w:sz w:val="24"/>
        <w:szCs w:val="24"/>
        <w:u w:val="none"/>
      </w:rPr>
    </w:lvl>
    <w:lvl w:ilvl="2">
      <w:start w:val="1"/>
      <w:numFmt w:val="lowerRoman"/>
      <w:lvlText w:val="(%3)"/>
      <w:lvlJc w:val="left"/>
      <w:pPr>
        <w:tabs>
          <w:tab w:val="num" w:pos="2880"/>
        </w:tabs>
        <w:ind w:left="0" w:firstLine="2160"/>
      </w:pPr>
      <w:rPr>
        <w:rFonts w:ascii="Times New Roman TUR" w:hAnsi="Times New Roman TUR" w:hint="default"/>
        <w:b w:val="0"/>
        <w:i w:val="0"/>
        <w:sz w:val="24"/>
        <w:szCs w:val="24"/>
      </w:rPr>
    </w:lvl>
    <w:lvl w:ilvl="3">
      <w:start w:val="1"/>
      <w:numFmt w:val="decimal"/>
      <w:lvlText w:val="(%4)"/>
      <w:lvlJc w:val="left"/>
      <w:pPr>
        <w:tabs>
          <w:tab w:val="num" w:pos="3600"/>
        </w:tabs>
        <w:ind w:left="720" w:firstLine="2160"/>
      </w:pPr>
      <w:rPr>
        <w:rFonts w:hint="default"/>
        <w:b w:val="0"/>
        <w:sz w:val="24"/>
        <w:szCs w:val="24"/>
      </w:rPr>
    </w:lvl>
    <w:lvl w:ilvl="4">
      <w:start w:val="1"/>
      <w:numFmt w:val="upperLetter"/>
      <w:lvlText w:val="(%5)"/>
      <w:lvlJc w:val="left"/>
      <w:pPr>
        <w:tabs>
          <w:tab w:val="num" w:pos="2880"/>
        </w:tabs>
        <w:ind w:left="0" w:firstLine="2160"/>
      </w:pPr>
      <w:rPr>
        <w:rFonts w:hint="default"/>
        <w:sz w:val="24"/>
        <w:szCs w:val="24"/>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 w15:restartNumberingAfterBreak="0">
    <w:nsid w:val="043D527E"/>
    <w:multiLevelType w:val="hybridMultilevel"/>
    <w:tmpl w:val="50683C44"/>
    <w:lvl w:ilvl="0" w:tplc="9B5C9E0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 w15:restartNumberingAfterBreak="0">
    <w:nsid w:val="06341625"/>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4" w15:restartNumberingAfterBreak="0">
    <w:nsid w:val="10571778"/>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196E419F"/>
    <w:multiLevelType w:val="hybridMultilevel"/>
    <w:tmpl w:val="46688E9A"/>
    <w:lvl w:ilvl="0" w:tplc="D850F5E0">
      <w:start w:val="1"/>
      <w:numFmt w:val="decimal"/>
      <w:lvlText w:val="(%1)"/>
      <w:lvlJc w:val="left"/>
      <w:pPr>
        <w:tabs>
          <w:tab w:val="num" w:pos="3240"/>
        </w:tabs>
        <w:ind w:left="32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20CA2633"/>
    <w:multiLevelType w:val="hybridMultilevel"/>
    <w:tmpl w:val="4F6659A8"/>
    <w:lvl w:ilvl="0" w:tplc="D850F5E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96A7DBA"/>
    <w:multiLevelType w:val="hybridMultilevel"/>
    <w:tmpl w:val="218EA324"/>
    <w:lvl w:ilvl="0" w:tplc="8826935A">
      <w:start w:val="1"/>
      <w:numFmt w:val="bullet"/>
      <w:lvlText w:val=""/>
      <w:lvlJc w:val="left"/>
      <w:pPr>
        <w:ind w:left="720" w:hanging="360"/>
      </w:pPr>
      <w:rPr>
        <w:rFonts w:ascii="Wingdings" w:hAnsi="Wingdings" w:hint="default"/>
        <w:sz w:val="28"/>
        <w:szCs w:val="28"/>
      </w:rPr>
    </w:lvl>
    <w:lvl w:ilvl="1" w:tplc="11705AAA">
      <w:start w:val="1"/>
      <w:numFmt w:val="bullet"/>
      <w:lvlText w:val="o"/>
      <w:lvlJc w:val="left"/>
      <w:pPr>
        <w:ind w:left="1440" w:hanging="360"/>
      </w:pPr>
      <w:rPr>
        <w:rFonts w:ascii="Symbol" w:hAnsi="Symbol" w:cs="Courier New" w:hint="default"/>
        <w:sz w:val="18"/>
        <w:szCs w:val="18"/>
      </w:rPr>
    </w:lvl>
    <w:lvl w:ilvl="2" w:tplc="04090001">
      <w:start w:val="1"/>
      <w:numFmt w:val="bullet"/>
      <w:lvlText w:val=""/>
      <w:lvlJc w:val="left"/>
      <w:pPr>
        <w:ind w:left="288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455159"/>
    <w:multiLevelType w:val="multilevel"/>
    <w:tmpl w:val="53A8B344"/>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Kino MT" w:hAnsi="Kino MT"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9" w15:restartNumberingAfterBreak="0">
    <w:nsid w:val="3C58311D"/>
    <w:multiLevelType w:val="multilevel"/>
    <w:tmpl w:val="E5D84C50"/>
    <w:lvl w:ilvl="0">
      <w:start w:val="1"/>
      <w:numFmt w:val="decimal"/>
      <w:lvlText w:val="%1."/>
      <w:lvlJc w:val="left"/>
      <w:pPr>
        <w:tabs>
          <w:tab w:val="num" w:pos="2160"/>
        </w:tabs>
        <w:ind w:left="2160" w:hanging="360"/>
      </w:p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start w:val="1"/>
      <w:numFmt w:val="decimal"/>
      <w:lvlText w:val="%4."/>
      <w:lvlJc w:val="left"/>
      <w:pPr>
        <w:tabs>
          <w:tab w:val="num" w:pos="4320"/>
        </w:tabs>
        <w:ind w:left="4320" w:hanging="360"/>
      </w:pPr>
    </w:lvl>
    <w:lvl w:ilvl="4">
      <w:start w:val="1"/>
      <w:numFmt w:val="lowerLetter"/>
      <w:lvlText w:val="%5."/>
      <w:lvlJc w:val="left"/>
      <w:pPr>
        <w:tabs>
          <w:tab w:val="num" w:pos="5040"/>
        </w:tabs>
        <w:ind w:left="5040" w:hanging="360"/>
      </w:pPr>
    </w:lvl>
    <w:lvl w:ilvl="5">
      <w:start w:val="1"/>
      <w:numFmt w:val="lowerRoman"/>
      <w:lvlText w:val="%6."/>
      <w:lvlJc w:val="right"/>
      <w:pPr>
        <w:tabs>
          <w:tab w:val="num" w:pos="5760"/>
        </w:tabs>
        <w:ind w:left="5760" w:hanging="180"/>
      </w:pPr>
    </w:lvl>
    <w:lvl w:ilvl="6">
      <w:start w:val="1"/>
      <w:numFmt w:val="decimal"/>
      <w:lvlText w:val="%7."/>
      <w:lvlJc w:val="left"/>
      <w:pPr>
        <w:tabs>
          <w:tab w:val="num" w:pos="6480"/>
        </w:tabs>
        <w:ind w:left="6480" w:hanging="360"/>
      </w:pPr>
    </w:lvl>
    <w:lvl w:ilvl="7">
      <w:start w:val="1"/>
      <w:numFmt w:val="lowerLetter"/>
      <w:lvlText w:val="%8."/>
      <w:lvlJc w:val="left"/>
      <w:pPr>
        <w:tabs>
          <w:tab w:val="num" w:pos="7200"/>
        </w:tabs>
        <w:ind w:left="7200" w:hanging="360"/>
      </w:pPr>
    </w:lvl>
    <w:lvl w:ilvl="8">
      <w:start w:val="1"/>
      <w:numFmt w:val="lowerRoman"/>
      <w:lvlText w:val="%9."/>
      <w:lvlJc w:val="right"/>
      <w:pPr>
        <w:tabs>
          <w:tab w:val="num" w:pos="7920"/>
        </w:tabs>
        <w:ind w:left="7920" w:hanging="180"/>
      </w:pPr>
    </w:lvl>
  </w:abstractNum>
  <w:abstractNum w:abstractNumId="10" w15:restartNumberingAfterBreak="0">
    <w:nsid w:val="62DF54C1"/>
    <w:multiLevelType w:val="hybridMultilevel"/>
    <w:tmpl w:val="4A24D334"/>
    <w:lvl w:ilvl="0" w:tplc="D850F5E0">
      <w:start w:val="1"/>
      <w:numFmt w:val="decimal"/>
      <w:lvlText w:val="(%1)"/>
      <w:lvlJc w:val="left"/>
      <w:pPr>
        <w:tabs>
          <w:tab w:val="num" w:pos="2520"/>
        </w:tabs>
        <w:ind w:left="25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A1E4E81"/>
    <w:multiLevelType w:val="hybridMultilevel"/>
    <w:tmpl w:val="E5D84C50"/>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16cid:durableId="29843092">
    <w:abstractNumId w:val="5"/>
  </w:num>
  <w:num w:numId="2" w16cid:durableId="1208757977">
    <w:abstractNumId w:val="6"/>
  </w:num>
  <w:num w:numId="3" w16cid:durableId="1913421555">
    <w:abstractNumId w:val="10"/>
  </w:num>
  <w:num w:numId="4" w16cid:durableId="1240091818">
    <w:abstractNumId w:val="1"/>
  </w:num>
  <w:num w:numId="5" w16cid:durableId="1432122024">
    <w:abstractNumId w:val="0"/>
  </w:num>
  <w:num w:numId="6" w16cid:durableId="1043364682">
    <w:abstractNumId w:val="8"/>
  </w:num>
  <w:num w:numId="7" w16cid:durableId="800925892">
    <w:abstractNumId w:val="4"/>
  </w:num>
  <w:num w:numId="8" w16cid:durableId="2046444291">
    <w:abstractNumId w:val="3"/>
  </w:num>
  <w:num w:numId="9" w16cid:durableId="287392085">
    <w:abstractNumId w:val="11"/>
  </w:num>
  <w:num w:numId="10" w16cid:durableId="1916041977">
    <w:abstractNumId w:val="9"/>
  </w:num>
  <w:num w:numId="11" w16cid:durableId="2063360544">
    <w:abstractNumId w:val="7"/>
  </w:num>
  <w:num w:numId="12" w16cid:durableId="17464915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EC6"/>
    <w:rsid w:val="00013BB3"/>
    <w:rsid w:val="000141CA"/>
    <w:rsid w:val="00016710"/>
    <w:rsid w:val="00020CB7"/>
    <w:rsid w:val="00025359"/>
    <w:rsid w:val="00032824"/>
    <w:rsid w:val="0003454D"/>
    <w:rsid w:val="00036A73"/>
    <w:rsid w:val="00037620"/>
    <w:rsid w:val="00037888"/>
    <w:rsid w:val="0004261B"/>
    <w:rsid w:val="00051709"/>
    <w:rsid w:val="000518A2"/>
    <w:rsid w:val="00057C83"/>
    <w:rsid w:val="00060D5A"/>
    <w:rsid w:val="000621DA"/>
    <w:rsid w:val="00070A80"/>
    <w:rsid w:val="00083E97"/>
    <w:rsid w:val="00084BA5"/>
    <w:rsid w:val="000A362D"/>
    <w:rsid w:val="000A4EA4"/>
    <w:rsid w:val="000B301F"/>
    <w:rsid w:val="000B4D9B"/>
    <w:rsid w:val="000B612E"/>
    <w:rsid w:val="000B61C1"/>
    <w:rsid w:val="000C3482"/>
    <w:rsid w:val="000C6398"/>
    <w:rsid w:val="000D0D6B"/>
    <w:rsid w:val="000D22EF"/>
    <w:rsid w:val="000D5847"/>
    <w:rsid w:val="000D5906"/>
    <w:rsid w:val="000E00BA"/>
    <w:rsid w:val="000E2A2B"/>
    <w:rsid w:val="000E2D48"/>
    <w:rsid w:val="000E36C5"/>
    <w:rsid w:val="000E4191"/>
    <w:rsid w:val="000E60B3"/>
    <w:rsid w:val="000E7AA3"/>
    <w:rsid w:val="000F0D8D"/>
    <w:rsid w:val="000F155F"/>
    <w:rsid w:val="000F1569"/>
    <w:rsid w:val="000F3CA3"/>
    <w:rsid w:val="000F5854"/>
    <w:rsid w:val="000F7276"/>
    <w:rsid w:val="00107735"/>
    <w:rsid w:val="00107A48"/>
    <w:rsid w:val="001127F8"/>
    <w:rsid w:val="00114DCA"/>
    <w:rsid w:val="00117226"/>
    <w:rsid w:val="00122052"/>
    <w:rsid w:val="00123041"/>
    <w:rsid w:val="00124FFB"/>
    <w:rsid w:val="00127496"/>
    <w:rsid w:val="00130953"/>
    <w:rsid w:val="0013286B"/>
    <w:rsid w:val="0013588F"/>
    <w:rsid w:val="00136051"/>
    <w:rsid w:val="001368E4"/>
    <w:rsid w:val="00140313"/>
    <w:rsid w:val="00141B92"/>
    <w:rsid w:val="00153CFE"/>
    <w:rsid w:val="0016164F"/>
    <w:rsid w:val="001705F3"/>
    <w:rsid w:val="00171B07"/>
    <w:rsid w:val="00177EF4"/>
    <w:rsid w:val="001844D3"/>
    <w:rsid w:val="00186157"/>
    <w:rsid w:val="00186A53"/>
    <w:rsid w:val="00194925"/>
    <w:rsid w:val="00195117"/>
    <w:rsid w:val="00195ECE"/>
    <w:rsid w:val="001A519E"/>
    <w:rsid w:val="001C09E7"/>
    <w:rsid w:val="001C226A"/>
    <w:rsid w:val="001C2491"/>
    <w:rsid w:val="001C4E34"/>
    <w:rsid w:val="001C54A5"/>
    <w:rsid w:val="001E0579"/>
    <w:rsid w:val="001E219A"/>
    <w:rsid w:val="001E365A"/>
    <w:rsid w:val="001F0534"/>
    <w:rsid w:val="0020217C"/>
    <w:rsid w:val="00202AAF"/>
    <w:rsid w:val="00203A53"/>
    <w:rsid w:val="0021435B"/>
    <w:rsid w:val="00214B6D"/>
    <w:rsid w:val="00217913"/>
    <w:rsid w:val="00221CCB"/>
    <w:rsid w:val="00231256"/>
    <w:rsid w:val="0023200B"/>
    <w:rsid w:val="00233A3F"/>
    <w:rsid w:val="002340D3"/>
    <w:rsid w:val="002342F6"/>
    <w:rsid w:val="00234788"/>
    <w:rsid w:val="00240300"/>
    <w:rsid w:val="0024173D"/>
    <w:rsid w:val="00241C2F"/>
    <w:rsid w:val="00244475"/>
    <w:rsid w:val="00250776"/>
    <w:rsid w:val="00253662"/>
    <w:rsid w:val="00255C0D"/>
    <w:rsid w:val="002562DB"/>
    <w:rsid w:val="0025772D"/>
    <w:rsid w:val="00260BBC"/>
    <w:rsid w:val="00262448"/>
    <w:rsid w:val="00262B73"/>
    <w:rsid w:val="00264C70"/>
    <w:rsid w:val="00270EEB"/>
    <w:rsid w:val="002718B8"/>
    <w:rsid w:val="00274E42"/>
    <w:rsid w:val="00280B41"/>
    <w:rsid w:val="00280C2F"/>
    <w:rsid w:val="002820D9"/>
    <w:rsid w:val="00283C53"/>
    <w:rsid w:val="00287800"/>
    <w:rsid w:val="0029060D"/>
    <w:rsid w:val="00291218"/>
    <w:rsid w:val="00293625"/>
    <w:rsid w:val="002A0A16"/>
    <w:rsid w:val="002A3625"/>
    <w:rsid w:val="002A36CE"/>
    <w:rsid w:val="002A7138"/>
    <w:rsid w:val="002B0EC6"/>
    <w:rsid w:val="002B1378"/>
    <w:rsid w:val="002C1B24"/>
    <w:rsid w:val="002C2165"/>
    <w:rsid w:val="002C24E8"/>
    <w:rsid w:val="002C4F0F"/>
    <w:rsid w:val="002C5AB8"/>
    <w:rsid w:val="002C7B94"/>
    <w:rsid w:val="002D0090"/>
    <w:rsid w:val="002D2BE8"/>
    <w:rsid w:val="002D70AD"/>
    <w:rsid w:val="002D78F2"/>
    <w:rsid w:val="002E0B14"/>
    <w:rsid w:val="002E327D"/>
    <w:rsid w:val="002E51E7"/>
    <w:rsid w:val="00300A55"/>
    <w:rsid w:val="003018D0"/>
    <w:rsid w:val="0030383B"/>
    <w:rsid w:val="0030512F"/>
    <w:rsid w:val="00306A34"/>
    <w:rsid w:val="00306F9A"/>
    <w:rsid w:val="0031474C"/>
    <w:rsid w:val="00314C86"/>
    <w:rsid w:val="00321D46"/>
    <w:rsid w:val="00323347"/>
    <w:rsid w:val="0032517D"/>
    <w:rsid w:val="003252C7"/>
    <w:rsid w:val="00325552"/>
    <w:rsid w:val="003256B7"/>
    <w:rsid w:val="00327871"/>
    <w:rsid w:val="0033316B"/>
    <w:rsid w:val="00335030"/>
    <w:rsid w:val="00335465"/>
    <w:rsid w:val="003412BF"/>
    <w:rsid w:val="00341C84"/>
    <w:rsid w:val="003520D7"/>
    <w:rsid w:val="0035742D"/>
    <w:rsid w:val="00357CDD"/>
    <w:rsid w:val="003609B8"/>
    <w:rsid w:val="003619C2"/>
    <w:rsid w:val="00361F63"/>
    <w:rsid w:val="00364F29"/>
    <w:rsid w:val="00373256"/>
    <w:rsid w:val="00373D02"/>
    <w:rsid w:val="0038035B"/>
    <w:rsid w:val="00381112"/>
    <w:rsid w:val="00386676"/>
    <w:rsid w:val="003867D3"/>
    <w:rsid w:val="00387DAD"/>
    <w:rsid w:val="00390152"/>
    <w:rsid w:val="00391225"/>
    <w:rsid w:val="003913B3"/>
    <w:rsid w:val="003936C7"/>
    <w:rsid w:val="003937CA"/>
    <w:rsid w:val="00393995"/>
    <w:rsid w:val="003A6CA9"/>
    <w:rsid w:val="003B2542"/>
    <w:rsid w:val="003B256B"/>
    <w:rsid w:val="003B609D"/>
    <w:rsid w:val="003B60D4"/>
    <w:rsid w:val="003B7515"/>
    <w:rsid w:val="003C0856"/>
    <w:rsid w:val="003C5251"/>
    <w:rsid w:val="003C606B"/>
    <w:rsid w:val="003D42BB"/>
    <w:rsid w:val="003E590F"/>
    <w:rsid w:val="003E5EB0"/>
    <w:rsid w:val="003F0212"/>
    <w:rsid w:val="003F0310"/>
    <w:rsid w:val="003F050A"/>
    <w:rsid w:val="003F2264"/>
    <w:rsid w:val="003F24D5"/>
    <w:rsid w:val="003F2F83"/>
    <w:rsid w:val="003F5328"/>
    <w:rsid w:val="003F5832"/>
    <w:rsid w:val="003F58EB"/>
    <w:rsid w:val="003F620D"/>
    <w:rsid w:val="003F7B8E"/>
    <w:rsid w:val="00407DCE"/>
    <w:rsid w:val="0042354E"/>
    <w:rsid w:val="0042510D"/>
    <w:rsid w:val="00430739"/>
    <w:rsid w:val="00430C2E"/>
    <w:rsid w:val="00431F0C"/>
    <w:rsid w:val="00437B65"/>
    <w:rsid w:val="00452457"/>
    <w:rsid w:val="004530A0"/>
    <w:rsid w:val="00456F9C"/>
    <w:rsid w:val="004659BC"/>
    <w:rsid w:val="00466A49"/>
    <w:rsid w:val="00471377"/>
    <w:rsid w:val="00473204"/>
    <w:rsid w:val="00481BAB"/>
    <w:rsid w:val="00485F6B"/>
    <w:rsid w:val="004867A2"/>
    <w:rsid w:val="00487E49"/>
    <w:rsid w:val="00493642"/>
    <w:rsid w:val="00495E92"/>
    <w:rsid w:val="00497B97"/>
    <w:rsid w:val="004A0CC5"/>
    <w:rsid w:val="004A101A"/>
    <w:rsid w:val="004A2AA4"/>
    <w:rsid w:val="004A739F"/>
    <w:rsid w:val="004B0299"/>
    <w:rsid w:val="004B1BED"/>
    <w:rsid w:val="004B62F8"/>
    <w:rsid w:val="004C0465"/>
    <w:rsid w:val="004C10BB"/>
    <w:rsid w:val="004C61AC"/>
    <w:rsid w:val="004C68F6"/>
    <w:rsid w:val="004C7708"/>
    <w:rsid w:val="004D0FC4"/>
    <w:rsid w:val="004D1F54"/>
    <w:rsid w:val="004E521E"/>
    <w:rsid w:val="004E64CC"/>
    <w:rsid w:val="004F7EF8"/>
    <w:rsid w:val="005001D5"/>
    <w:rsid w:val="005034C1"/>
    <w:rsid w:val="00520CAC"/>
    <w:rsid w:val="00530C4D"/>
    <w:rsid w:val="0053641C"/>
    <w:rsid w:val="00541985"/>
    <w:rsid w:val="00552305"/>
    <w:rsid w:val="00553BD6"/>
    <w:rsid w:val="005658A9"/>
    <w:rsid w:val="0056595C"/>
    <w:rsid w:val="00565E79"/>
    <w:rsid w:val="00567BB8"/>
    <w:rsid w:val="00574ED3"/>
    <w:rsid w:val="0057644B"/>
    <w:rsid w:val="00576BC3"/>
    <w:rsid w:val="00580248"/>
    <w:rsid w:val="00581C31"/>
    <w:rsid w:val="0058594E"/>
    <w:rsid w:val="00587801"/>
    <w:rsid w:val="0059055F"/>
    <w:rsid w:val="00590CE8"/>
    <w:rsid w:val="00591E6A"/>
    <w:rsid w:val="00592756"/>
    <w:rsid w:val="00593072"/>
    <w:rsid w:val="005935B3"/>
    <w:rsid w:val="00594848"/>
    <w:rsid w:val="00597D52"/>
    <w:rsid w:val="005A0B01"/>
    <w:rsid w:val="005A1670"/>
    <w:rsid w:val="005A2040"/>
    <w:rsid w:val="005A20FB"/>
    <w:rsid w:val="005A33A6"/>
    <w:rsid w:val="005A4480"/>
    <w:rsid w:val="005A5566"/>
    <w:rsid w:val="005A6D92"/>
    <w:rsid w:val="005B2115"/>
    <w:rsid w:val="005B26A4"/>
    <w:rsid w:val="005B26E2"/>
    <w:rsid w:val="005B33D0"/>
    <w:rsid w:val="005B349E"/>
    <w:rsid w:val="005B5CCD"/>
    <w:rsid w:val="005B5F94"/>
    <w:rsid w:val="005B69A1"/>
    <w:rsid w:val="005C05AA"/>
    <w:rsid w:val="005C10C9"/>
    <w:rsid w:val="005C4B8F"/>
    <w:rsid w:val="005C6998"/>
    <w:rsid w:val="005D011F"/>
    <w:rsid w:val="005D0DE9"/>
    <w:rsid w:val="005D4304"/>
    <w:rsid w:val="005D62A5"/>
    <w:rsid w:val="005E0CAF"/>
    <w:rsid w:val="005E57C4"/>
    <w:rsid w:val="005E689B"/>
    <w:rsid w:val="005F2728"/>
    <w:rsid w:val="005F4B01"/>
    <w:rsid w:val="005F5679"/>
    <w:rsid w:val="005F65D7"/>
    <w:rsid w:val="005F6932"/>
    <w:rsid w:val="005F7073"/>
    <w:rsid w:val="006022B5"/>
    <w:rsid w:val="006024FB"/>
    <w:rsid w:val="0060691D"/>
    <w:rsid w:val="00606DE4"/>
    <w:rsid w:val="00614CCD"/>
    <w:rsid w:val="00615AB5"/>
    <w:rsid w:val="00623625"/>
    <w:rsid w:val="00625630"/>
    <w:rsid w:val="00625DB1"/>
    <w:rsid w:val="006267FA"/>
    <w:rsid w:val="00631959"/>
    <w:rsid w:val="00631B06"/>
    <w:rsid w:val="0063248C"/>
    <w:rsid w:val="00634226"/>
    <w:rsid w:val="00636134"/>
    <w:rsid w:val="00642940"/>
    <w:rsid w:val="0064667A"/>
    <w:rsid w:val="00650D8C"/>
    <w:rsid w:val="00651975"/>
    <w:rsid w:val="00653A17"/>
    <w:rsid w:val="006602ED"/>
    <w:rsid w:val="00661075"/>
    <w:rsid w:val="0066718F"/>
    <w:rsid w:val="00683FA1"/>
    <w:rsid w:val="00687A86"/>
    <w:rsid w:val="00690C57"/>
    <w:rsid w:val="00692D1D"/>
    <w:rsid w:val="006945CD"/>
    <w:rsid w:val="006A4F4D"/>
    <w:rsid w:val="006B4160"/>
    <w:rsid w:val="006B6EA5"/>
    <w:rsid w:val="006B77C2"/>
    <w:rsid w:val="006B7AE0"/>
    <w:rsid w:val="006B7B4F"/>
    <w:rsid w:val="006C4AFE"/>
    <w:rsid w:val="006C4B47"/>
    <w:rsid w:val="006D666E"/>
    <w:rsid w:val="006E044A"/>
    <w:rsid w:val="006E6264"/>
    <w:rsid w:val="006E6604"/>
    <w:rsid w:val="006F0FB5"/>
    <w:rsid w:val="006F36DA"/>
    <w:rsid w:val="006F3A78"/>
    <w:rsid w:val="006F55DE"/>
    <w:rsid w:val="006F5B63"/>
    <w:rsid w:val="006F6310"/>
    <w:rsid w:val="006F793D"/>
    <w:rsid w:val="007003C3"/>
    <w:rsid w:val="00705773"/>
    <w:rsid w:val="00707B68"/>
    <w:rsid w:val="0071557D"/>
    <w:rsid w:val="0072145A"/>
    <w:rsid w:val="007256BE"/>
    <w:rsid w:val="00727D55"/>
    <w:rsid w:val="00730AE7"/>
    <w:rsid w:val="00734056"/>
    <w:rsid w:val="0073780A"/>
    <w:rsid w:val="00737B93"/>
    <w:rsid w:val="00737BF2"/>
    <w:rsid w:val="007426AD"/>
    <w:rsid w:val="007555F0"/>
    <w:rsid w:val="00756493"/>
    <w:rsid w:val="00756A5D"/>
    <w:rsid w:val="00760D60"/>
    <w:rsid w:val="00764EB9"/>
    <w:rsid w:val="00777105"/>
    <w:rsid w:val="00780411"/>
    <w:rsid w:val="007829B2"/>
    <w:rsid w:val="00793FBD"/>
    <w:rsid w:val="007968C8"/>
    <w:rsid w:val="007A79D6"/>
    <w:rsid w:val="007A7C1C"/>
    <w:rsid w:val="007B03CB"/>
    <w:rsid w:val="007B106B"/>
    <w:rsid w:val="007B1E0A"/>
    <w:rsid w:val="007B4478"/>
    <w:rsid w:val="007B61EF"/>
    <w:rsid w:val="007C060B"/>
    <w:rsid w:val="007C0D14"/>
    <w:rsid w:val="007C56F3"/>
    <w:rsid w:val="007E5650"/>
    <w:rsid w:val="007E7107"/>
    <w:rsid w:val="007F1ED9"/>
    <w:rsid w:val="007F21D0"/>
    <w:rsid w:val="007F306C"/>
    <w:rsid w:val="007F71AE"/>
    <w:rsid w:val="00800091"/>
    <w:rsid w:val="008032AB"/>
    <w:rsid w:val="0080346F"/>
    <w:rsid w:val="00804262"/>
    <w:rsid w:val="008079F8"/>
    <w:rsid w:val="0081211D"/>
    <w:rsid w:val="00815874"/>
    <w:rsid w:val="008202B8"/>
    <w:rsid w:val="008265C7"/>
    <w:rsid w:val="00833B6F"/>
    <w:rsid w:val="00846D9B"/>
    <w:rsid w:val="00847F1D"/>
    <w:rsid w:val="00853968"/>
    <w:rsid w:val="00861DDF"/>
    <w:rsid w:val="00861F92"/>
    <w:rsid w:val="00871D9C"/>
    <w:rsid w:val="00873414"/>
    <w:rsid w:val="0087579B"/>
    <w:rsid w:val="00875C97"/>
    <w:rsid w:val="008769D6"/>
    <w:rsid w:val="00876DA7"/>
    <w:rsid w:val="008773FF"/>
    <w:rsid w:val="00881F6F"/>
    <w:rsid w:val="00887CFA"/>
    <w:rsid w:val="00890B27"/>
    <w:rsid w:val="00892751"/>
    <w:rsid w:val="00893AEF"/>
    <w:rsid w:val="008A01B2"/>
    <w:rsid w:val="008A43C5"/>
    <w:rsid w:val="008B2231"/>
    <w:rsid w:val="008B2888"/>
    <w:rsid w:val="008B389D"/>
    <w:rsid w:val="008B3F19"/>
    <w:rsid w:val="008B5D7E"/>
    <w:rsid w:val="008B7FBC"/>
    <w:rsid w:val="008C04F5"/>
    <w:rsid w:val="008C0AEA"/>
    <w:rsid w:val="008C0F70"/>
    <w:rsid w:val="008C2552"/>
    <w:rsid w:val="008C3465"/>
    <w:rsid w:val="008D0729"/>
    <w:rsid w:val="008D37CC"/>
    <w:rsid w:val="008D386F"/>
    <w:rsid w:val="008D3F53"/>
    <w:rsid w:val="008D70F4"/>
    <w:rsid w:val="008E5374"/>
    <w:rsid w:val="008E58CA"/>
    <w:rsid w:val="008E69E7"/>
    <w:rsid w:val="008F02BB"/>
    <w:rsid w:val="008F57F4"/>
    <w:rsid w:val="0090236C"/>
    <w:rsid w:val="00904BDC"/>
    <w:rsid w:val="00911E5B"/>
    <w:rsid w:val="00916523"/>
    <w:rsid w:val="00933E7C"/>
    <w:rsid w:val="0093439D"/>
    <w:rsid w:val="00937167"/>
    <w:rsid w:val="009426C0"/>
    <w:rsid w:val="0094315D"/>
    <w:rsid w:val="0095017E"/>
    <w:rsid w:val="00954121"/>
    <w:rsid w:val="00957DF3"/>
    <w:rsid w:val="00962BD9"/>
    <w:rsid w:val="00966F06"/>
    <w:rsid w:val="0097181D"/>
    <w:rsid w:val="009721A2"/>
    <w:rsid w:val="00973832"/>
    <w:rsid w:val="009739AE"/>
    <w:rsid w:val="00976E2C"/>
    <w:rsid w:val="00980E71"/>
    <w:rsid w:val="00981EE1"/>
    <w:rsid w:val="009840E5"/>
    <w:rsid w:val="009912CF"/>
    <w:rsid w:val="00997E82"/>
    <w:rsid w:val="009A0A7A"/>
    <w:rsid w:val="009A7BAC"/>
    <w:rsid w:val="009B2BDC"/>
    <w:rsid w:val="009B7B5A"/>
    <w:rsid w:val="009B7D06"/>
    <w:rsid w:val="009C086C"/>
    <w:rsid w:val="009C1B0C"/>
    <w:rsid w:val="009C6DF2"/>
    <w:rsid w:val="009C7E2D"/>
    <w:rsid w:val="009D0C51"/>
    <w:rsid w:val="009D29B8"/>
    <w:rsid w:val="009D2A27"/>
    <w:rsid w:val="009D534A"/>
    <w:rsid w:val="009E17DA"/>
    <w:rsid w:val="009E399F"/>
    <w:rsid w:val="009E48AF"/>
    <w:rsid w:val="009E7230"/>
    <w:rsid w:val="009F1028"/>
    <w:rsid w:val="009F3389"/>
    <w:rsid w:val="009F606D"/>
    <w:rsid w:val="009F62D8"/>
    <w:rsid w:val="00A04AA0"/>
    <w:rsid w:val="00A17C11"/>
    <w:rsid w:val="00A2205D"/>
    <w:rsid w:val="00A23944"/>
    <w:rsid w:val="00A26004"/>
    <w:rsid w:val="00A32B29"/>
    <w:rsid w:val="00A33987"/>
    <w:rsid w:val="00A33A1F"/>
    <w:rsid w:val="00A37E31"/>
    <w:rsid w:val="00A4499B"/>
    <w:rsid w:val="00A477F9"/>
    <w:rsid w:val="00A50CC6"/>
    <w:rsid w:val="00A5472C"/>
    <w:rsid w:val="00A55932"/>
    <w:rsid w:val="00A56554"/>
    <w:rsid w:val="00A56BF4"/>
    <w:rsid w:val="00A66F30"/>
    <w:rsid w:val="00A7172C"/>
    <w:rsid w:val="00A7185E"/>
    <w:rsid w:val="00A8366A"/>
    <w:rsid w:val="00A8367F"/>
    <w:rsid w:val="00A87845"/>
    <w:rsid w:val="00A9335A"/>
    <w:rsid w:val="00A9406E"/>
    <w:rsid w:val="00AA1B3B"/>
    <w:rsid w:val="00AA1CD1"/>
    <w:rsid w:val="00AA38A2"/>
    <w:rsid w:val="00AA5BAE"/>
    <w:rsid w:val="00AA7F8E"/>
    <w:rsid w:val="00AB4C2D"/>
    <w:rsid w:val="00AB508A"/>
    <w:rsid w:val="00AB54A1"/>
    <w:rsid w:val="00AC522C"/>
    <w:rsid w:val="00AD0089"/>
    <w:rsid w:val="00AD09AF"/>
    <w:rsid w:val="00AD3461"/>
    <w:rsid w:val="00AD34B1"/>
    <w:rsid w:val="00AD5250"/>
    <w:rsid w:val="00AD6C64"/>
    <w:rsid w:val="00AD78BF"/>
    <w:rsid w:val="00AE04DD"/>
    <w:rsid w:val="00AE07F6"/>
    <w:rsid w:val="00AE23A9"/>
    <w:rsid w:val="00AE3233"/>
    <w:rsid w:val="00AE5EC1"/>
    <w:rsid w:val="00AF338B"/>
    <w:rsid w:val="00AF6330"/>
    <w:rsid w:val="00AF6899"/>
    <w:rsid w:val="00B03454"/>
    <w:rsid w:val="00B168B3"/>
    <w:rsid w:val="00B17A29"/>
    <w:rsid w:val="00B316C3"/>
    <w:rsid w:val="00B33850"/>
    <w:rsid w:val="00B41544"/>
    <w:rsid w:val="00B424A6"/>
    <w:rsid w:val="00B42B68"/>
    <w:rsid w:val="00B45AF1"/>
    <w:rsid w:val="00B5518C"/>
    <w:rsid w:val="00B6340D"/>
    <w:rsid w:val="00B63CA9"/>
    <w:rsid w:val="00B64330"/>
    <w:rsid w:val="00B64E34"/>
    <w:rsid w:val="00B64EB0"/>
    <w:rsid w:val="00B65474"/>
    <w:rsid w:val="00B7047C"/>
    <w:rsid w:val="00B721AF"/>
    <w:rsid w:val="00B77F66"/>
    <w:rsid w:val="00B80BBB"/>
    <w:rsid w:val="00B820B2"/>
    <w:rsid w:val="00B824D5"/>
    <w:rsid w:val="00B83E02"/>
    <w:rsid w:val="00B8568E"/>
    <w:rsid w:val="00BA2684"/>
    <w:rsid w:val="00BA586E"/>
    <w:rsid w:val="00BA7D93"/>
    <w:rsid w:val="00BA7F35"/>
    <w:rsid w:val="00BB6041"/>
    <w:rsid w:val="00BB777C"/>
    <w:rsid w:val="00BC1ACD"/>
    <w:rsid w:val="00BC2312"/>
    <w:rsid w:val="00BC268B"/>
    <w:rsid w:val="00BC55CB"/>
    <w:rsid w:val="00BC59F3"/>
    <w:rsid w:val="00BD11DC"/>
    <w:rsid w:val="00BD5333"/>
    <w:rsid w:val="00BD5B99"/>
    <w:rsid w:val="00BE234A"/>
    <w:rsid w:val="00BE4DEB"/>
    <w:rsid w:val="00BE5A36"/>
    <w:rsid w:val="00BE5F98"/>
    <w:rsid w:val="00BF5B31"/>
    <w:rsid w:val="00BF5B48"/>
    <w:rsid w:val="00BF5DFF"/>
    <w:rsid w:val="00C02B47"/>
    <w:rsid w:val="00C03FA3"/>
    <w:rsid w:val="00C04491"/>
    <w:rsid w:val="00C0458D"/>
    <w:rsid w:val="00C1731C"/>
    <w:rsid w:val="00C226E6"/>
    <w:rsid w:val="00C22C36"/>
    <w:rsid w:val="00C26CA9"/>
    <w:rsid w:val="00C345B6"/>
    <w:rsid w:val="00C36816"/>
    <w:rsid w:val="00C37C54"/>
    <w:rsid w:val="00C41AAA"/>
    <w:rsid w:val="00C466F6"/>
    <w:rsid w:val="00C46B0E"/>
    <w:rsid w:val="00C532CF"/>
    <w:rsid w:val="00C554A0"/>
    <w:rsid w:val="00C55AD0"/>
    <w:rsid w:val="00C55BCF"/>
    <w:rsid w:val="00C6141C"/>
    <w:rsid w:val="00C62AE9"/>
    <w:rsid w:val="00C63436"/>
    <w:rsid w:val="00C639C6"/>
    <w:rsid w:val="00C73E7B"/>
    <w:rsid w:val="00C76B74"/>
    <w:rsid w:val="00C77923"/>
    <w:rsid w:val="00C80209"/>
    <w:rsid w:val="00C818B4"/>
    <w:rsid w:val="00C8272F"/>
    <w:rsid w:val="00C94B0F"/>
    <w:rsid w:val="00C956FA"/>
    <w:rsid w:val="00C97B8C"/>
    <w:rsid w:val="00CA064B"/>
    <w:rsid w:val="00CA133D"/>
    <w:rsid w:val="00CA1EB2"/>
    <w:rsid w:val="00CA4A61"/>
    <w:rsid w:val="00CA4C2F"/>
    <w:rsid w:val="00CA6879"/>
    <w:rsid w:val="00CB0B02"/>
    <w:rsid w:val="00CB27C0"/>
    <w:rsid w:val="00CB4033"/>
    <w:rsid w:val="00CB4616"/>
    <w:rsid w:val="00CB5E64"/>
    <w:rsid w:val="00CB6771"/>
    <w:rsid w:val="00CC66DA"/>
    <w:rsid w:val="00CC7A8E"/>
    <w:rsid w:val="00CD0A10"/>
    <w:rsid w:val="00CD39DF"/>
    <w:rsid w:val="00CD5635"/>
    <w:rsid w:val="00CD5FDC"/>
    <w:rsid w:val="00CE4A38"/>
    <w:rsid w:val="00CE680E"/>
    <w:rsid w:val="00CF251D"/>
    <w:rsid w:val="00D03185"/>
    <w:rsid w:val="00D04445"/>
    <w:rsid w:val="00D11D97"/>
    <w:rsid w:val="00D14EBA"/>
    <w:rsid w:val="00D162A4"/>
    <w:rsid w:val="00D16705"/>
    <w:rsid w:val="00D22BE3"/>
    <w:rsid w:val="00D258AC"/>
    <w:rsid w:val="00D27600"/>
    <w:rsid w:val="00D31E30"/>
    <w:rsid w:val="00D35E83"/>
    <w:rsid w:val="00D43549"/>
    <w:rsid w:val="00D448F9"/>
    <w:rsid w:val="00D4553B"/>
    <w:rsid w:val="00D5123A"/>
    <w:rsid w:val="00D51ECB"/>
    <w:rsid w:val="00D64E61"/>
    <w:rsid w:val="00D70E8D"/>
    <w:rsid w:val="00D73763"/>
    <w:rsid w:val="00D73AED"/>
    <w:rsid w:val="00D74C41"/>
    <w:rsid w:val="00D77CB9"/>
    <w:rsid w:val="00D8321D"/>
    <w:rsid w:val="00D863CC"/>
    <w:rsid w:val="00D86F1D"/>
    <w:rsid w:val="00D9020B"/>
    <w:rsid w:val="00D919B9"/>
    <w:rsid w:val="00D92AAC"/>
    <w:rsid w:val="00D9601C"/>
    <w:rsid w:val="00DA44F5"/>
    <w:rsid w:val="00DA53EE"/>
    <w:rsid w:val="00DA584C"/>
    <w:rsid w:val="00DA58BA"/>
    <w:rsid w:val="00DB0574"/>
    <w:rsid w:val="00DB355F"/>
    <w:rsid w:val="00DB6B06"/>
    <w:rsid w:val="00DC0D03"/>
    <w:rsid w:val="00DC113C"/>
    <w:rsid w:val="00DC2274"/>
    <w:rsid w:val="00DC3A6E"/>
    <w:rsid w:val="00DC7C69"/>
    <w:rsid w:val="00DD0395"/>
    <w:rsid w:val="00DD5575"/>
    <w:rsid w:val="00DD6425"/>
    <w:rsid w:val="00DD6ADB"/>
    <w:rsid w:val="00DE111B"/>
    <w:rsid w:val="00DE6397"/>
    <w:rsid w:val="00E02EF7"/>
    <w:rsid w:val="00E17229"/>
    <w:rsid w:val="00E20EFA"/>
    <w:rsid w:val="00E3096E"/>
    <w:rsid w:val="00E311AE"/>
    <w:rsid w:val="00E314D0"/>
    <w:rsid w:val="00E3783F"/>
    <w:rsid w:val="00E4115F"/>
    <w:rsid w:val="00E416DD"/>
    <w:rsid w:val="00E42C97"/>
    <w:rsid w:val="00E46DAC"/>
    <w:rsid w:val="00E47866"/>
    <w:rsid w:val="00E51785"/>
    <w:rsid w:val="00E522B0"/>
    <w:rsid w:val="00E54BB7"/>
    <w:rsid w:val="00E54CA8"/>
    <w:rsid w:val="00E55849"/>
    <w:rsid w:val="00E5727E"/>
    <w:rsid w:val="00E636AB"/>
    <w:rsid w:val="00E71E73"/>
    <w:rsid w:val="00E73CB5"/>
    <w:rsid w:val="00E74065"/>
    <w:rsid w:val="00E740AE"/>
    <w:rsid w:val="00E8103E"/>
    <w:rsid w:val="00E816E5"/>
    <w:rsid w:val="00E8345C"/>
    <w:rsid w:val="00E84BE4"/>
    <w:rsid w:val="00E933A2"/>
    <w:rsid w:val="00E93934"/>
    <w:rsid w:val="00E971D6"/>
    <w:rsid w:val="00EA038E"/>
    <w:rsid w:val="00EA2430"/>
    <w:rsid w:val="00EA3E8C"/>
    <w:rsid w:val="00EA56F3"/>
    <w:rsid w:val="00EA5D51"/>
    <w:rsid w:val="00EA6CB9"/>
    <w:rsid w:val="00EB017C"/>
    <w:rsid w:val="00EB2044"/>
    <w:rsid w:val="00EB22B7"/>
    <w:rsid w:val="00EB6800"/>
    <w:rsid w:val="00EB6B72"/>
    <w:rsid w:val="00EC01A0"/>
    <w:rsid w:val="00EC16DB"/>
    <w:rsid w:val="00EC3136"/>
    <w:rsid w:val="00EC4DD7"/>
    <w:rsid w:val="00ED2BF7"/>
    <w:rsid w:val="00ED31ED"/>
    <w:rsid w:val="00ED40D6"/>
    <w:rsid w:val="00ED4C0C"/>
    <w:rsid w:val="00EE2A48"/>
    <w:rsid w:val="00EE3327"/>
    <w:rsid w:val="00EF3E40"/>
    <w:rsid w:val="00EF4AE7"/>
    <w:rsid w:val="00EF606C"/>
    <w:rsid w:val="00F0094D"/>
    <w:rsid w:val="00F00A18"/>
    <w:rsid w:val="00F01309"/>
    <w:rsid w:val="00F026EC"/>
    <w:rsid w:val="00F03781"/>
    <w:rsid w:val="00F05B0B"/>
    <w:rsid w:val="00F073EA"/>
    <w:rsid w:val="00F10EBE"/>
    <w:rsid w:val="00F12BFA"/>
    <w:rsid w:val="00F16F64"/>
    <w:rsid w:val="00F178E1"/>
    <w:rsid w:val="00F23BB8"/>
    <w:rsid w:val="00F245BC"/>
    <w:rsid w:val="00F24650"/>
    <w:rsid w:val="00F256A1"/>
    <w:rsid w:val="00F27DEA"/>
    <w:rsid w:val="00F3056B"/>
    <w:rsid w:val="00F32694"/>
    <w:rsid w:val="00F35873"/>
    <w:rsid w:val="00F36CA7"/>
    <w:rsid w:val="00F37FE0"/>
    <w:rsid w:val="00F42B1C"/>
    <w:rsid w:val="00F4634D"/>
    <w:rsid w:val="00F5179B"/>
    <w:rsid w:val="00F53D6E"/>
    <w:rsid w:val="00F548D6"/>
    <w:rsid w:val="00F54998"/>
    <w:rsid w:val="00F56D9B"/>
    <w:rsid w:val="00F60A0D"/>
    <w:rsid w:val="00F62FF2"/>
    <w:rsid w:val="00F72D4E"/>
    <w:rsid w:val="00F7382F"/>
    <w:rsid w:val="00F739A9"/>
    <w:rsid w:val="00F75228"/>
    <w:rsid w:val="00F75E45"/>
    <w:rsid w:val="00F8108E"/>
    <w:rsid w:val="00F8310D"/>
    <w:rsid w:val="00F87DD8"/>
    <w:rsid w:val="00F90175"/>
    <w:rsid w:val="00F93BBB"/>
    <w:rsid w:val="00F9473A"/>
    <w:rsid w:val="00F94EC5"/>
    <w:rsid w:val="00F963E5"/>
    <w:rsid w:val="00FA5416"/>
    <w:rsid w:val="00FA7858"/>
    <w:rsid w:val="00FA7F4D"/>
    <w:rsid w:val="00FB0795"/>
    <w:rsid w:val="00FB3CF7"/>
    <w:rsid w:val="00FC0971"/>
    <w:rsid w:val="00FC1BC9"/>
    <w:rsid w:val="00FC3A94"/>
    <w:rsid w:val="00FC3FA3"/>
    <w:rsid w:val="00FC475F"/>
    <w:rsid w:val="00FD4190"/>
    <w:rsid w:val="00FD5A67"/>
    <w:rsid w:val="00FE1122"/>
    <w:rsid w:val="00FE4C0C"/>
    <w:rsid w:val="00FE71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E9E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386F"/>
    <w:pPr>
      <w:jc w:val="both"/>
    </w:pPr>
    <w:rPr>
      <w:sz w:val="24"/>
    </w:rPr>
  </w:style>
  <w:style w:type="paragraph" w:styleId="Heading2">
    <w:name w:val="heading 2"/>
    <w:basedOn w:val="Normal"/>
    <w:link w:val="Heading2Char"/>
    <w:qFormat/>
    <w:rsid w:val="002B0EC6"/>
    <w:pPr>
      <w:keepNext/>
      <w:ind w:firstLine="720"/>
      <w:outlineLvl w:val="1"/>
    </w:pPr>
    <w:rPr>
      <w:b/>
      <w:bCs/>
      <w:szCs w:val="24"/>
    </w:rPr>
  </w:style>
  <w:style w:type="paragraph" w:styleId="Heading3">
    <w:name w:val="heading 3"/>
    <w:basedOn w:val="Normal"/>
    <w:link w:val="Heading3Char"/>
    <w:qFormat/>
    <w:rsid w:val="002B0EC6"/>
    <w:pPr>
      <w:keepNext/>
      <w:ind w:firstLine="1440"/>
      <w:outlineLvl w:val="2"/>
    </w:pPr>
    <w:rPr>
      <w:b/>
      <w:szCs w:val="24"/>
    </w:rPr>
  </w:style>
  <w:style w:type="paragraph" w:styleId="Heading4">
    <w:name w:val="heading 4"/>
    <w:basedOn w:val="Normal"/>
    <w:link w:val="Heading4Char"/>
    <w:qFormat/>
    <w:rsid w:val="002B0EC6"/>
    <w:pPr>
      <w:keepNext/>
      <w:ind w:left="1440" w:firstLine="720"/>
      <w:outlineLvl w:val="3"/>
    </w:pPr>
    <w:rPr>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2B0EC6"/>
    <w:rPr>
      <w:b/>
      <w:bCs/>
      <w:sz w:val="24"/>
      <w:szCs w:val="24"/>
      <w:lang w:val="en-US" w:eastAsia="en-US" w:bidi="ar-SA"/>
    </w:rPr>
  </w:style>
  <w:style w:type="character" w:customStyle="1" w:styleId="Heading3Char">
    <w:name w:val="Heading 3 Char"/>
    <w:link w:val="Heading3"/>
    <w:rsid w:val="002B0EC6"/>
    <w:rPr>
      <w:b/>
      <w:sz w:val="24"/>
      <w:szCs w:val="24"/>
      <w:lang w:val="en-US" w:eastAsia="en-US" w:bidi="ar-SA"/>
    </w:rPr>
  </w:style>
  <w:style w:type="character" w:customStyle="1" w:styleId="Heading4Char">
    <w:name w:val="Heading 4 Char"/>
    <w:link w:val="Heading4"/>
    <w:rsid w:val="002B0EC6"/>
    <w:rPr>
      <w:b/>
      <w:sz w:val="24"/>
      <w:szCs w:val="24"/>
      <w:lang w:val="en-US" w:eastAsia="en-US" w:bidi="ar-SA"/>
    </w:rPr>
  </w:style>
  <w:style w:type="character" w:customStyle="1" w:styleId="PHSOutline4">
    <w:name w:val="PHSOutline 4"/>
    <w:basedOn w:val="DefaultParagraphFont"/>
    <w:rsid w:val="00431F0C"/>
  </w:style>
  <w:style w:type="character" w:customStyle="1" w:styleId="PHSOutline1">
    <w:name w:val="PHSOutline 1"/>
    <w:basedOn w:val="DefaultParagraphFont"/>
    <w:rsid w:val="00431F0C"/>
  </w:style>
  <w:style w:type="character" w:customStyle="1" w:styleId="PHSOutline2">
    <w:name w:val="PHSOutline 2"/>
    <w:basedOn w:val="DefaultParagraphFont"/>
    <w:rsid w:val="00431F0C"/>
  </w:style>
  <w:style w:type="paragraph" w:styleId="BodyTextIndent2">
    <w:name w:val="Body Text Indent 2"/>
    <w:basedOn w:val="Normal"/>
    <w:rsid w:val="00431F0C"/>
    <w:pPr>
      <w:tabs>
        <w:tab w:val="left" w:pos="-720"/>
      </w:tabs>
      <w:suppressAutoHyphens/>
      <w:ind w:left="720" w:hanging="720"/>
    </w:pPr>
    <w:rPr>
      <w:snapToGrid w:val="0"/>
      <w:spacing w:val="-2"/>
    </w:rPr>
  </w:style>
  <w:style w:type="table" w:styleId="TableGrid">
    <w:name w:val="Table Grid"/>
    <w:basedOn w:val="TableNormal"/>
    <w:rsid w:val="00431F0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6595C"/>
    <w:pPr>
      <w:tabs>
        <w:tab w:val="center" w:pos="4320"/>
        <w:tab w:val="right" w:pos="8640"/>
      </w:tabs>
    </w:pPr>
    <w:rPr>
      <w:lang w:val="x-none" w:eastAsia="x-none"/>
    </w:rPr>
  </w:style>
  <w:style w:type="paragraph" w:styleId="Footer">
    <w:name w:val="footer"/>
    <w:basedOn w:val="Normal"/>
    <w:link w:val="FooterChar"/>
    <w:rsid w:val="0056595C"/>
    <w:pPr>
      <w:tabs>
        <w:tab w:val="center" w:pos="4320"/>
        <w:tab w:val="right" w:pos="8640"/>
      </w:tabs>
    </w:pPr>
  </w:style>
  <w:style w:type="paragraph" w:styleId="BalloonText">
    <w:name w:val="Balloon Text"/>
    <w:basedOn w:val="Normal"/>
    <w:semiHidden/>
    <w:rsid w:val="00B64330"/>
    <w:rPr>
      <w:rFonts w:ascii="Tahoma" w:hAnsi="Tahoma" w:cs="Tahoma"/>
      <w:sz w:val="16"/>
      <w:szCs w:val="16"/>
    </w:rPr>
  </w:style>
  <w:style w:type="paragraph" w:customStyle="1" w:styleId="BodyText5">
    <w:name w:val="Body Text 5"/>
    <w:basedOn w:val="Heading4"/>
    <w:rsid w:val="00430C2E"/>
    <w:pPr>
      <w:keepNext w:val="0"/>
      <w:spacing w:after="240"/>
    </w:pPr>
    <w:rPr>
      <w:b w:val="0"/>
      <w:bCs/>
      <w:szCs w:val="28"/>
    </w:rPr>
  </w:style>
  <w:style w:type="character" w:styleId="PageNumber">
    <w:name w:val="page number"/>
    <w:basedOn w:val="DefaultParagraphFont"/>
    <w:rsid w:val="00FD5A67"/>
  </w:style>
  <w:style w:type="character" w:customStyle="1" w:styleId="AutoList32">
    <w:name w:val="AutoList3 2"/>
    <w:uiPriority w:val="99"/>
    <w:rsid w:val="00FE718E"/>
  </w:style>
  <w:style w:type="character" w:customStyle="1" w:styleId="HeaderChar">
    <w:name w:val="Header Char"/>
    <w:link w:val="Header"/>
    <w:rsid w:val="002A0A16"/>
    <w:rPr>
      <w:sz w:val="24"/>
    </w:rPr>
  </w:style>
  <w:style w:type="character" w:styleId="CommentReference">
    <w:name w:val="annotation reference"/>
    <w:semiHidden/>
    <w:unhideWhenUsed/>
    <w:rsid w:val="0004261B"/>
    <w:rPr>
      <w:sz w:val="16"/>
      <w:szCs w:val="16"/>
    </w:rPr>
  </w:style>
  <w:style w:type="paragraph" w:styleId="CommentText">
    <w:name w:val="annotation text"/>
    <w:basedOn w:val="Normal"/>
    <w:link w:val="CommentTextChar"/>
    <w:unhideWhenUsed/>
    <w:rsid w:val="0004261B"/>
    <w:rPr>
      <w:sz w:val="20"/>
    </w:rPr>
  </w:style>
  <w:style w:type="character" w:customStyle="1" w:styleId="CommentTextChar">
    <w:name w:val="Comment Text Char"/>
    <w:basedOn w:val="DefaultParagraphFont"/>
    <w:link w:val="CommentText"/>
    <w:rsid w:val="0004261B"/>
  </w:style>
  <w:style w:type="paragraph" w:styleId="CommentSubject">
    <w:name w:val="annotation subject"/>
    <w:basedOn w:val="CommentText"/>
    <w:next w:val="CommentText"/>
    <w:link w:val="CommentSubjectChar"/>
    <w:semiHidden/>
    <w:unhideWhenUsed/>
    <w:rsid w:val="0004261B"/>
    <w:rPr>
      <w:b/>
      <w:bCs/>
    </w:rPr>
  </w:style>
  <w:style w:type="character" w:customStyle="1" w:styleId="CommentSubjectChar">
    <w:name w:val="Comment Subject Char"/>
    <w:link w:val="CommentSubject"/>
    <w:semiHidden/>
    <w:rsid w:val="0004261B"/>
    <w:rPr>
      <w:b/>
      <w:bCs/>
    </w:rPr>
  </w:style>
  <w:style w:type="character" w:customStyle="1" w:styleId="FooterChar">
    <w:name w:val="Footer Char"/>
    <w:basedOn w:val="DefaultParagraphFont"/>
    <w:link w:val="Footer"/>
    <w:rsid w:val="00861F92"/>
    <w:rPr>
      <w:sz w:val="24"/>
    </w:rPr>
  </w:style>
  <w:style w:type="paragraph" w:styleId="Revision">
    <w:name w:val="Revision"/>
    <w:hidden/>
    <w:uiPriority w:val="99"/>
    <w:semiHidden/>
    <w:rsid w:val="0030383B"/>
    <w:rPr>
      <w:sz w:val="24"/>
    </w:rPr>
  </w:style>
  <w:style w:type="paragraph" w:styleId="ListParagraph">
    <w:name w:val="List Paragraph"/>
    <w:basedOn w:val="Normal"/>
    <w:uiPriority w:val="34"/>
    <w:qFormat/>
    <w:rsid w:val="00BB6041"/>
    <w:pPr>
      <w:ind w:left="720"/>
      <w:jc w:val="left"/>
    </w:pPr>
    <w:rPr>
      <w:szCs w:val="24"/>
    </w:rPr>
  </w:style>
  <w:style w:type="character" w:customStyle="1" w:styleId="cf01">
    <w:name w:val="cf01"/>
    <w:basedOn w:val="DefaultParagraphFont"/>
    <w:rsid w:val="00485F6B"/>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1269</Words>
  <Characters>7066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6277</vt:lpstr>
    </vt:vector>
  </TitlesOfParts>
  <Manager/>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6277</dc:title>
  <dc:subject>Modifications to Loan Agreement (Radon Testing and Remediation)</dc:subject>
  <dc:creator/>
  <cp:keywords/>
  <dc:description/>
  <cp:lastModifiedBy/>
  <cp:revision>1</cp:revision>
  <dcterms:created xsi:type="dcterms:W3CDTF">2025-06-07T19:23:00Z</dcterms:created>
  <dcterms:modified xsi:type="dcterms:W3CDTF">2025-06-07T19:24:00Z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0x010100241047DBF0BF5C408703FB04EA5487EB</vt:lpwstr>
  </property>
  <property fmtid="{D5CDD505-2E9C-101B-9397-08002B2CF9AE}" pid="3" name="MSIP_Label_a9455cd2-ef3f-47ad-8dee-f10882ec60d9_Enabled">
    <vt:lpwstr>true</vt:lpwstr>
  </property>
  <property fmtid="{D5CDD505-2E9C-101B-9397-08002B2CF9AE}" pid="4" name="MSIP_Label_a9455cd2-ef3f-47ad-8dee-f10882ec60d9_SetDate">
    <vt:lpwstr>2023-06-01T19:53:40Z</vt:lpwstr>
  </property>
  <property fmtid="{D5CDD505-2E9C-101B-9397-08002B2CF9AE}" pid="5" name="MSIP_Label_a9455cd2-ef3f-47ad-8dee-f10882ec60d9_Method">
    <vt:lpwstr>Standard</vt:lpwstr>
  </property>
  <property fmtid="{D5CDD505-2E9C-101B-9397-08002B2CF9AE}" pid="6" name="MSIP_Label_a9455cd2-ef3f-47ad-8dee-f10882ec60d9_Name">
    <vt:lpwstr>Confidential - Internal Distribution</vt:lpwstr>
  </property>
  <property fmtid="{D5CDD505-2E9C-101B-9397-08002B2CF9AE}" pid="7" name="MSIP_Label_a9455cd2-ef3f-47ad-8dee-f10882ec60d9_SiteId">
    <vt:lpwstr>e6baca02-d986-4077-8053-30de7d5e0d58</vt:lpwstr>
  </property>
  <property fmtid="{D5CDD505-2E9C-101B-9397-08002B2CF9AE}" pid="8" name="MSIP_Label_a9455cd2-ef3f-47ad-8dee-f10882ec60d9_ActionId">
    <vt:lpwstr>edfde7f4-5b46-42c8-b1f6-ad2ec0a1ad01</vt:lpwstr>
  </property>
  <property fmtid="{D5CDD505-2E9C-101B-9397-08002B2CF9AE}" pid="9" name="MSIP_Label_a9455cd2-ef3f-47ad-8dee-f10882ec60d9_ContentBits">
    <vt:lpwstr>2</vt:lpwstr>
  </property>
</Properties>
</file>