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BA972" w14:textId="637DCB85" w:rsidR="005C3889" w:rsidRDefault="00143E07" w:rsidP="0024439A">
      <w:pPr>
        <w:widowControl/>
        <w:suppressAutoHyphens/>
        <w:spacing w:after="240"/>
        <w:jc w:val="center"/>
        <w:rPr>
          <w:b/>
          <w:sz w:val="24"/>
          <w:szCs w:val="24"/>
        </w:rPr>
      </w:pPr>
      <w:r>
        <w:rPr>
          <w:b/>
          <w:bCs/>
          <w:sz w:val="24"/>
          <w:szCs w:val="24"/>
        </w:rPr>
        <w:t>[</w:t>
      </w:r>
      <w:r w:rsidR="005C3889" w:rsidRPr="00E2011B">
        <w:rPr>
          <w:b/>
          <w:bCs/>
          <w:sz w:val="24"/>
          <w:szCs w:val="24"/>
        </w:rPr>
        <w:t>DRAFTING NOTE: IF THERE HAS BEEN SURFACE ACTIVITY</w:t>
      </w:r>
      <w:r w:rsidR="006062F7">
        <w:rPr>
          <w:b/>
          <w:bCs/>
          <w:sz w:val="24"/>
          <w:szCs w:val="24"/>
        </w:rPr>
        <w:t xml:space="preserve"> THAT IS NOT PERMITTED TO CONTINUE</w:t>
      </w:r>
      <w:r w:rsidR="005C3889">
        <w:rPr>
          <w:b/>
          <w:bCs/>
          <w:sz w:val="24"/>
          <w:szCs w:val="24"/>
        </w:rPr>
        <w:t xml:space="preserve">, </w:t>
      </w:r>
      <w:r w:rsidR="001F2B82">
        <w:rPr>
          <w:b/>
          <w:bCs/>
          <w:sz w:val="24"/>
          <w:szCs w:val="24"/>
        </w:rPr>
        <w:t>ALL</w:t>
      </w:r>
      <w:r w:rsidR="005C3889">
        <w:rPr>
          <w:b/>
          <w:bCs/>
          <w:sz w:val="24"/>
          <w:szCs w:val="24"/>
        </w:rPr>
        <w:t xml:space="preserve"> EQUIPMENT MUST BE REMOVED IN ACCORDANCE WITH THE GUIDE</w:t>
      </w:r>
      <w:r>
        <w:rPr>
          <w:b/>
          <w:bCs/>
          <w:sz w:val="24"/>
          <w:szCs w:val="24"/>
        </w:rPr>
        <w:t>]</w:t>
      </w:r>
    </w:p>
    <w:p w14:paraId="2F61ED62" w14:textId="4F70BBA6" w:rsidR="0024439A" w:rsidRPr="00EB7417" w:rsidRDefault="00316967" w:rsidP="0024439A">
      <w:pPr>
        <w:widowControl/>
        <w:suppressAutoHyphens/>
        <w:spacing w:after="240"/>
        <w:jc w:val="center"/>
        <w:rPr>
          <w:b/>
          <w:sz w:val="24"/>
          <w:szCs w:val="24"/>
        </w:rPr>
      </w:pPr>
      <w:r w:rsidRPr="00EB7417">
        <w:rPr>
          <w:b/>
          <w:sz w:val="24"/>
          <w:szCs w:val="24"/>
        </w:rPr>
        <w:t>EXHIBIT</w:t>
      </w:r>
      <w:r w:rsidR="000C1E35" w:rsidRPr="00EB7417">
        <w:rPr>
          <w:b/>
          <w:sz w:val="24"/>
          <w:szCs w:val="24"/>
        </w:rPr>
        <w:t xml:space="preserve"> </w:t>
      </w:r>
      <w:r w:rsidR="00687AFC" w:rsidRPr="00EB7417">
        <w:rPr>
          <w:b/>
          <w:sz w:val="24"/>
          <w:szCs w:val="24"/>
        </w:rPr>
        <w:t>[</w:t>
      </w:r>
      <w:r w:rsidR="000C1E35" w:rsidRPr="00EB7417">
        <w:rPr>
          <w:b/>
          <w:sz w:val="24"/>
          <w:szCs w:val="24"/>
        </w:rPr>
        <w:t>__</w:t>
      </w:r>
      <w:r w:rsidR="00687AFC" w:rsidRPr="00EB7417">
        <w:rPr>
          <w:b/>
          <w:sz w:val="24"/>
          <w:szCs w:val="24"/>
        </w:rPr>
        <w:t>]</w:t>
      </w:r>
    </w:p>
    <w:p w14:paraId="5ADC98D9" w14:textId="44346EF6" w:rsidR="0024439A" w:rsidRPr="00EC2407" w:rsidRDefault="0024439A" w:rsidP="0024439A">
      <w:pPr>
        <w:widowControl/>
        <w:tabs>
          <w:tab w:val="center" w:pos="4680"/>
        </w:tabs>
        <w:suppressAutoHyphens/>
        <w:jc w:val="center"/>
        <w:rPr>
          <w:sz w:val="24"/>
          <w:szCs w:val="24"/>
        </w:rPr>
      </w:pPr>
      <w:r w:rsidRPr="00EC2407">
        <w:rPr>
          <w:b/>
          <w:sz w:val="24"/>
          <w:szCs w:val="24"/>
        </w:rPr>
        <w:t xml:space="preserve">MODIFICATIONS TO </w:t>
      </w:r>
      <w:r w:rsidR="00190B74">
        <w:rPr>
          <w:b/>
          <w:sz w:val="24"/>
          <w:szCs w:val="24"/>
        </w:rPr>
        <w:t xml:space="preserve">MULTIFAMILY </w:t>
      </w:r>
      <w:r w:rsidR="000C1E35" w:rsidRPr="00EC2407">
        <w:rPr>
          <w:b/>
          <w:sz w:val="24"/>
          <w:szCs w:val="24"/>
        </w:rPr>
        <w:t>LOAN</w:t>
      </w:r>
      <w:r w:rsidRPr="00EC2407">
        <w:rPr>
          <w:b/>
          <w:sz w:val="24"/>
          <w:szCs w:val="24"/>
        </w:rPr>
        <w:t xml:space="preserve"> </w:t>
      </w:r>
      <w:r w:rsidR="00190B74">
        <w:rPr>
          <w:b/>
          <w:sz w:val="24"/>
          <w:szCs w:val="24"/>
        </w:rPr>
        <w:t xml:space="preserve">AND SECURITY </w:t>
      </w:r>
      <w:r w:rsidRPr="00EC2407">
        <w:rPr>
          <w:b/>
          <w:sz w:val="24"/>
          <w:szCs w:val="24"/>
        </w:rPr>
        <w:t>AGREEMENT</w:t>
      </w:r>
    </w:p>
    <w:p w14:paraId="5BE0AB46" w14:textId="77777777" w:rsidR="0024439A" w:rsidRPr="00EC2407" w:rsidRDefault="0024439A" w:rsidP="0024439A">
      <w:pPr>
        <w:widowControl/>
        <w:suppressAutoHyphens/>
        <w:spacing w:after="360"/>
        <w:jc w:val="center"/>
        <w:rPr>
          <w:sz w:val="24"/>
          <w:szCs w:val="24"/>
        </w:rPr>
      </w:pPr>
      <w:r w:rsidRPr="00EC2407">
        <w:rPr>
          <w:b/>
          <w:sz w:val="24"/>
          <w:szCs w:val="24"/>
        </w:rPr>
        <w:t>(</w:t>
      </w:r>
      <w:r w:rsidR="001E5CEA" w:rsidRPr="00EC2407">
        <w:rPr>
          <w:b/>
          <w:sz w:val="24"/>
          <w:szCs w:val="24"/>
        </w:rPr>
        <w:t>Oil</w:t>
      </w:r>
      <w:r w:rsidR="00567268" w:rsidRPr="00EC2407">
        <w:rPr>
          <w:b/>
          <w:sz w:val="24"/>
          <w:szCs w:val="24"/>
        </w:rPr>
        <w:t>, Gas,</w:t>
      </w:r>
      <w:r w:rsidR="001E5CEA" w:rsidRPr="00EC2407">
        <w:rPr>
          <w:b/>
          <w:sz w:val="24"/>
          <w:szCs w:val="24"/>
        </w:rPr>
        <w:t xml:space="preserve"> and Mineral Rights</w:t>
      </w:r>
      <w:r w:rsidRPr="00EC2407">
        <w:rPr>
          <w:b/>
          <w:sz w:val="24"/>
          <w:szCs w:val="24"/>
        </w:rPr>
        <w:t>)</w:t>
      </w:r>
    </w:p>
    <w:p w14:paraId="55179297" w14:textId="77777777" w:rsidR="0024439A" w:rsidRPr="00EC2407" w:rsidRDefault="0024439A" w:rsidP="00190B74">
      <w:pPr>
        <w:widowControl/>
        <w:suppressAutoHyphens/>
        <w:spacing w:after="240"/>
        <w:ind w:firstLine="720"/>
        <w:jc w:val="both"/>
        <w:rPr>
          <w:sz w:val="24"/>
          <w:szCs w:val="24"/>
        </w:rPr>
      </w:pPr>
      <w:r w:rsidRPr="00EC2407">
        <w:rPr>
          <w:sz w:val="24"/>
          <w:szCs w:val="24"/>
        </w:rPr>
        <w:t xml:space="preserve">The foregoing </w:t>
      </w:r>
      <w:r w:rsidR="006C01B8" w:rsidRPr="00EC2407">
        <w:rPr>
          <w:sz w:val="24"/>
          <w:szCs w:val="24"/>
        </w:rPr>
        <w:t xml:space="preserve">Loan </w:t>
      </w:r>
      <w:r w:rsidRPr="00EC2407">
        <w:rPr>
          <w:sz w:val="24"/>
          <w:szCs w:val="24"/>
        </w:rPr>
        <w:t>Agreement is hereby modified as follows:</w:t>
      </w:r>
    </w:p>
    <w:p w14:paraId="045F95DB" w14:textId="77777777" w:rsidR="0024439A" w:rsidRPr="00EC2407" w:rsidRDefault="0024439A" w:rsidP="00190B74">
      <w:pPr>
        <w:widowControl/>
        <w:numPr>
          <w:ilvl w:val="0"/>
          <w:numId w:val="1"/>
        </w:numPr>
        <w:suppressAutoHyphens/>
        <w:spacing w:after="240"/>
        <w:jc w:val="both"/>
        <w:rPr>
          <w:sz w:val="24"/>
          <w:szCs w:val="24"/>
        </w:rPr>
      </w:pPr>
      <w:r w:rsidRPr="00EC2407">
        <w:rPr>
          <w:sz w:val="24"/>
          <w:szCs w:val="24"/>
        </w:rPr>
        <w:t xml:space="preserve">Capitalized terms used and not specifically defined herein have the meanings given to such terms in the </w:t>
      </w:r>
      <w:r w:rsidR="006C01B8" w:rsidRPr="00EC2407">
        <w:rPr>
          <w:sz w:val="24"/>
          <w:szCs w:val="24"/>
        </w:rPr>
        <w:t>Loan</w:t>
      </w:r>
      <w:r w:rsidRPr="00EC2407">
        <w:rPr>
          <w:sz w:val="24"/>
          <w:szCs w:val="24"/>
        </w:rPr>
        <w:t xml:space="preserve"> Agreement.</w:t>
      </w:r>
    </w:p>
    <w:p w14:paraId="6204B4B8" w14:textId="30F83EAE" w:rsidR="006C6C8E" w:rsidRPr="00EC2407" w:rsidRDefault="006C6C8E" w:rsidP="00190B74">
      <w:pPr>
        <w:widowControl/>
        <w:numPr>
          <w:ilvl w:val="0"/>
          <w:numId w:val="1"/>
        </w:numPr>
        <w:tabs>
          <w:tab w:val="left" w:pos="-720"/>
        </w:tabs>
        <w:suppressAutoHyphens/>
        <w:spacing w:after="240"/>
        <w:jc w:val="both"/>
        <w:rPr>
          <w:sz w:val="24"/>
          <w:szCs w:val="24"/>
        </w:rPr>
      </w:pPr>
      <w:r w:rsidRPr="00EC2407">
        <w:rPr>
          <w:sz w:val="24"/>
          <w:szCs w:val="24"/>
        </w:rPr>
        <w:t xml:space="preserve">Section </w:t>
      </w:r>
      <w:r w:rsidR="001E5CEA" w:rsidRPr="00EC2407">
        <w:rPr>
          <w:sz w:val="24"/>
          <w:szCs w:val="24"/>
        </w:rPr>
        <w:t>6.01(b)</w:t>
      </w:r>
      <w:r w:rsidRPr="00EC2407">
        <w:rPr>
          <w:sz w:val="24"/>
          <w:szCs w:val="24"/>
        </w:rPr>
        <w:t xml:space="preserve"> (</w:t>
      </w:r>
      <w:r w:rsidR="001E5CEA" w:rsidRPr="00EC2407">
        <w:rPr>
          <w:sz w:val="24"/>
          <w:szCs w:val="24"/>
        </w:rPr>
        <w:t>Property Characteristics</w:t>
      </w:r>
      <w:r w:rsidRPr="00EC2407">
        <w:rPr>
          <w:sz w:val="24"/>
          <w:szCs w:val="24"/>
        </w:rPr>
        <w:t>) is hereby amended by adding the following provision to the end thereof:</w:t>
      </w:r>
    </w:p>
    <w:p w14:paraId="2C3B2308" w14:textId="77777777" w:rsidR="00D00FCE" w:rsidRDefault="00EC2407" w:rsidP="00190B74">
      <w:pPr>
        <w:widowControl/>
        <w:tabs>
          <w:tab w:val="left" w:pos="-720"/>
        </w:tabs>
        <w:suppressAutoHyphens/>
        <w:spacing w:after="240"/>
        <w:ind w:left="720" w:right="720"/>
        <w:jc w:val="both"/>
        <w:rPr>
          <w:b/>
          <w:bCs/>
          <w:sz w:val="24"/>
          <w:szCs w:val="24"/>
        </w:rPr>
      </w:pPr>
      <w:r w:rsidRPr="00EC2407">
        <w:rPr>
          <w:b/>
          <w:bCs/>
          <w:sz w:val="24"/>
          <w:szCs w:val="24"/>
        </w:rPr>
        <w:t xml:space="preserve">[DRAFTING NOTE: INSERT IF </w:t>
      </w:r>
      <w:r w:rsidR="00BB2F03">
        <w:rPr>
          <w:b/>
          <w:bCs/>
          <w:sz w:val="24"/>
          <w:szCs w:val="24"/>
        </w:rPr>
        <w:t xml:space="preserve">THERE IS NO EVIDENCE </w:t>
      </w:r>
      <w:r w:rsidR="005C3889">
        <w:rPr>
          <w:b/>
          <w:bCs/>
          <w:sz w:val="24"/>
          <w:szCs w:val="24"/>
        </w:rPr>
        <w:t xml:space="preserve">OF </w:t>
      </w:r>
      <w:r w:rsidR="00BB2F03">
        <w:rPr>
          <w:b/>
          <w:bCs/>
          <w:sz w:val="24"/>
          <w:szCs w:val="24"/>
        </w:rPr>
        <w:t xml:space="preserve">ACTIVITY OR PLANNED ACTIVITY </w:t>
      </w:r>
      <w:r w:rsidR="00143E07">
        <w:rPr>
          <w:b/>
          <w:bCs/>
          <w:sz w:val="24"/>
          <w:szCs w:val="24"/>
        </w:rPr>
        <w:t>AS OF THE EFFECTIVE DATE</w:t>
      </w:r>
      <w:r>
        <w:rPr>
          <w:b/>
          <w:bCs/>
          <w:sz w:val="24"/>
          <w:szCs w:val="24"/>
        </w:rPr>
        <w:t>:</w:t>
      </w:r>
    </w:p>
    <w:p w14:paraId="4A88BAC9" w14:textId="06DD4694" w:rsidR="00166222" w:rsidRDefault="00D00FCE" w:rsidP="00190B74">
      <w:pPr>
        <w:widowControl/>
        <w:tabs>
          <w:tab w:val="left" w:pos="-720"/>
        </w:tabs>
        <w:suppressAutoHyphens/>
        <w:spacing w:after="240"/>
        <w:ind w:left="720" w:right="720" w:firstLine="720"/>
        <w:jc w:val="both"/>
        <w:rPr>
          <w:b/>
          <w:bCs/>
          <w:sz w:val="24"/>
          <w:szCs w:val="24"/>
        </w:rPr>
      </w:pPr>
      <w:r w:rsidRPr="00EC2407">
        <w:rPr>
          <w:sz w:val="24"/>
          <w:szCs w:val="24"/>
        </w:rPr>
        <w:t>[(__)]</w:t>
      </w:r>
      <w:r w:rsidRPr="00EC2407">
        <w:rPr>
          <w:sz w:val="24"/>
          <w:szCs w:val="24"/>
        </w:rPr>
        <w:tab/>
      </w:r>
      <w:r w:rsidR="001E5CEA" w:rsidRPr="00EC2407">
        <w:rPr>
          <w:sz w:val="24"/>
          <w:szCs w:val="24"/>
        </w:rPr>
        <w:t>No surface or subsurface activity relating to the exploration, excavation, or removal of oil, gas, or other minerals from or about the Mortgaged Property is on-going and, to Borrower’s knowledge, none is planned by any Person.</w:t>
      </w:r>
      <w:r w:rsidR="00166222">
        <w:rPr>
          <w:sz w:val="24"/>
          <w:szCs w:val="24"/>
        </w:rPr>
        <w:t xml:space="preserve">  </w:t>
      </w:r>
      <w:r w:rsidR="00166222" w:rsidRPr="00894383">
        <w:rPr>
          <w:b/>
          <w:bCs/>
          <w:sz w:val="24"/>
          <w:szCs w:val="24"/>
        </w:rPr>
        <w:t>[</w:t>
      </w:r>
      <w:r w:rsidR="00166222" w:rsidRPr="00FD0CF7">
        <w:rPr>
          <w:b/>
          <w:bCs/>
          <w:sz w:val="24"/>
          <w:szCs w:val="24"/>
        </w:rPr>
        <w:t xml:space="preserve">DRAFTNG NOTE: FOR </w:t>
      </w:r>
      <w:r w:rsidR="00143E07">
        <w:rPr>
          <w:b/>
          <w:bCs/>
          <w:sz w:val="24"/>
          <w:szCs w:val="24"/>
        </w:rPr>
        <w:t xml:space="preserve">A </w:t>
      </w:r>
      <w:r w:rsidR="00166222" w:rsidRPr="00FD0CF7">
        <w:rPr>
          <w:b/>
          <w:bCs/>
          <w:sz w:val="24"/>
          <w:szCs w:val="24"/>
        </w:rPr>
        <w:t>REFINANCE MORTGAGE LOAN</w:t>
      </w:r>
      <w:r w:rsidR="0062173D">
        <w:rPr>
          <w:b/>
          <w:bCs/>
          <w:sz w:val="24"/>
          <w:szCs w:val="24"/>
        </w:rPr>
        <w:t xml:space="preserve"> (OR, IF ALREADY COMPLETE, FOR AN ACQUISITION LOAN)</w:t>
      </w:r>
      <w:r w:rsidR="00FD0CF7">
        <w:rPr>
          <w:b/>
          <w:bCs/>
          <w:sz w:val="24"/>
          <w:szCs w:val="24"/>
        </w:rPr>
        <w:t xml:space="preserve">, ALSO </w:t>
      </w:r>
      <w:r w:rsidR="00FD0CF7" w:rsidRPr="00FD0CF7">
        <w:rPr>
          <w:b/>
          <w:bCs/>
          <w:sz w:val="24"/>
          <w:szCs w:val="24"/>
        </w:rPr>
        <w:t>INSERT THE FOLLOWING</w:t>
      </w:r>
      <w:r w:rsidR="00166222" w:rsidRPr="00FD0CF7">
        <w:rPr>
          <w:sz w:val="24"/>
          <w:szCs w:val="24"/>
        </w:rPr>
        <w:t>:  All mineral, oil, and/or gas equipment has been removed, capped, and closed in accordance with regulatory requirements before the Effective Date, and Borrower has provided Lender with a permit or closure letter from the governing authority</w:t>
      </w:r>
      <w:r w:rsidR="00FD0CF7" w:rsidRPr="00FD0CF7">
        <w:rPr>
          <w:sz w:val="24"/>
          <w:szCs w:val="24"/>
        </w:rPr>
        <w:t xml:space="preserve"> evidencing the same</w:t>
      </w:r>
      <w:r w:rsidR="00894383">
        <w:rPr>
          <w:sz w:val="24"/>
          <w:szCs w:val="24"/>
        </w:rPr>
        <w:t>.</w:t>
      </w:r>
      <w:r w:rsidR="00894383">
        <w:rPr>
          <w:b/>
          <w:bCs/>
          <w:sz w:val="24"/>
          <w:szCs w:val="24"/>
        </w:rPr>
        <w:t>]</w:t>
      </w:r>
      <w:r>
        <w:rPr>
          <w:b/>
          <w:bCs/>
          <w:sz w:val="24"/>
          <w:szCs w:val="24"/>
        </w:rPr>
        <w:t>]</w:t>
      </w:r>
    </w:p>
    <w:p w14:paraId="5E1A5720" w14:textId="77777777" w:rsidR="00D00FCE" w:rsidRDefault="00BB2F03" w:rsidP="00190B74">
      <w:pPr>
        <w:widowControl/>
        <w:tabs>
          <w:tab w:val="left" w:pos="-720"/>
        </w:tabs>
        <w:suppressAutoHyphens/>
        <w:spacing w:after="240"/>
        <w:ind w:left="720" w:right="720"/>
        <w:jc w:val="both"/>
        <w:rPr>
          <w:b/>
          <w:bCs/>
          <w:sz w:val="24"/>
          <w:szCs w:val="24"/>
        </w:rPr>
      </w:pPr>
      <w:r w:rsidRPr="00EC2407">
        <w:rPr>
          <w:b/>
          <w:bCs/>
          <w:sz w:val="24"/>
          <w:szCs w:val="24"/>
        </w:rPr>
        <w:t xml:space="preserve">[DRAFTING NOTE: INSERT IF </w:t>
      </w:r>
      <w:r>
        <w:rPr>
          <w:b/>
          <w:bCs/>
          <w:sz w:val="24"/>
          <w:szCs w:val="24"/>
        </w:rPr>
        <w:t xml:space="preserve">THERE IS EVIDENCE OF SUBSURFACE ACTIVITY OR PLANNED ACTIVITY </w:t>
      </w:r>
      <w:r w:rsidR="00095D7F">
        <w:rPr>
          <w:b/>
          <w:bCs/>
          <w:sz w:val="24"/>
          <w:szCs w:val="24"/>
        </w:rPr>
        <w:t xml:space="preserve">AS OF THE EFFECTIVE DATE </w:t>
      </w:r>
      <w:r>
        <w:rPr>
          <w:b/>
          <w:bCs/>
          <w:sz w:val="24"/>
          <w:szCs w:val="24"/>
        </w:rPr>
        <w:t xml:space="preserve">THAT HAS BEEN APPROVED BY </w:t>
      </w:r>
      <w:r w:rsidR="00166222">
        <w:rPr>
          <w:b/>
          <w:bCs/>
          <w:sz w:val="24"/>
          <w:szCs w:val="24"/>
        </w:rPr>
        <w:t>LENDER</w:t>
      </w:r>
      <w:r>
        <w:rPr>
          <w:b/>
          <w:bCs/>
          <w:sz w:val="24"/>
          <w:szCs w:val="24"/>
        </w:rPr>
        <w:t xml:space="preserve"> IN ACCORDANCE WITH THE GUIDE:</w:t>
      </w:r>
    </w:p>
    <w:p w14:paraId="6995DF97" w14:textId="0F923A43" w:rsidR="006C6C8E" w:rsidRPr="00894383" w:rsidRDefault="00D00FCE" w:rsidP="00190B74">
      <w:pPr>
        <w:widowControl/>
        <w:tabs>
          <w:tab w:val="left" w:pos="-720"/>
        </w:tabs>
        <w:suppressAutoHyphens/>
        <w:spacing w:after="240"/>
        <w:ind w:left="720" w:right="720" w:firstLine="720"/>
        <w:jc w:val="both"/>
        <w:rPr>
          <w:b/>
          <w:bCs/>
          <w:sz w:val="24"/>
          <w:szCs w:val="24"/>
        </w:rPr>
      </w:pPr>
      <w:r w:rsidRPr="00EC2407">
        <w:rPr>
          <w:sz w:val="24"/>
          <w:szCs w:val="24"/>
        </w:rPr>
        <w:t>[(__)]</w:t>
      </w:r>
      <w:r w:rsidRPr="00EC2407">
        <w:rPr>
          <w:sz w:val="24"/>
          <w:szCs w:val="24"/>
        </w:rPr>
        <w:tab/>
      </w:r>
      <w:r w:rsidR="000E2539">
        <w:rPr>
          <w:sz w:val="24"/>
          <w:szCs w:val="24"/>
        </w:rPr>
        <w:t xml:space="preserve">Any </w:t>
      </w:r>
      <w:r w:rsidR="00BB2F03" w:rsidRPr="00EC2407">
        <w:rPr>
          <w:sz w:val="24"/>
          <w:szCs w:val="24"/>
        </w:rPr>
        <w:t xml:space="preserve">activity relating to the exploration, excavation, or removal of oil, gas, or other minerals from or about the Mortgaged Property </w:t>
      </w:r>
      <w:proofErr w:type="gramStart"/>
      <w:r w:rsidR="00BB2F03" w:rsidRPr="00EC2407">
        <w:rPr>
          <w:sz w:val="24"/>
          <w:szCs w:val="24"/>
        </w:rPr>
        <w:t xml:space="preserve">is </w:t>
      </w:r>
      <w:r w:rsidR="000E2539">
        <w:rPr>
          <w:sz w:val="24"/>
          <w:szCs w:val="24"/>
        </w:rPr>
        <w:t>in compliance with</w:t>
      </w:r>
      <w:proofErr w:type="gramEnd"/>
      <w:r w:rsidR="00130584">
        <w:rPr>
          <w:sz w:val="24"/>
          <w:szCs w:val="24"/>
        </w:rPr>
        <w:t xml:space="preserve"> all federal, state, and local regulation</w:t>
      </w:r>
      <w:r w:rsidR="00166222">
        <w:rPr>
          <w:sz w:val="24"/>
          <w:szCs w:val="24"/>
        </w:rPr>
        <w:t>s</w:t>
      </w:r>
      <w:r w:rsidR="00130584">
        <w:rPr>
          <w:sz w:val="24"/>
          <w:szCs w:val="24"/>
        </w:rPr>
        <w:t xml:space="preserve"> related to oil and gas exploration and extraction.</w:t>
      </w:r>
      <w:r w:rsidR="00894383">
        <w:rPr>
          <w:b/>
          <w:bCs/>
          <w:sz w:val="24"/>
          <w:szCs w:val="24"/>
        </w:rPr>
        <w:t>]</w:t>
      </w:r>
    </w:p>
    <w:p w14:paraId="35AFA183" w14:textId="788008B7" w:rsidR="006C6C8E" w:rsidRPr="00EC2407" w:rsidRDefault="004E287F" w:rsidP="00190B74">
      <w:pPr>
        <w:widowControl/>
        <w:numPr>
          <w:ilvl w:val="0"/>
          <w:numId w:val="1"/>
        </w:numPr>
        <w:tabs>
          <w:tab w:val="left" w:pos="-720"/>
        </w:tabs>
        <w:suppressAutoHyphens/>
        <w:spacing w:after="240"/>
        <w:jc w:val="both"/>
        <w:rPr>
          <w:sz w:val="24"/>
          <w:szCs w:val="24"/>
        </w:rPr>
      </w:pPr>
      <w:r w:rsidRPr="00EC2407">
        <w:rPr>
          <w:sz w:val="24"/>
          <w:szCs w:val="24"/>
        </w:rPr>
        <w:t xml:space="preserve">Section </w:t>
      </w:r>
      <w:r w:rsidR="001E5CEA" w:rsidRPr="00EC2407">
        <w:rPr>
          <w:sz w:val="24"/>
          <w:szCs w:val="24"/>
        </w:rPr>
        <w:t>6</w:t>
      </w:r>
      <w:r w:rsidRPr="00EC2407">
        <w:rPr>
          <w:sz w:val="24"/>
          <w:szCs w:val="24"/>
        </w:rPr>
        <w:t>.02(</w:t>
      </w:r>
      <w:r w:rsidR="001E5CEA" w:rsidRPr="00EC2407">
        <w:rPr>
          <w:sz w:val="24"/>
          <w:szCs w:val="24"/>
        </w:rPr>
        <w:t>b</w:t>
      </w:r>
      <w:r w:rsidRPr="00EC2407">
        <w:rPr>
          <w:sz w:val="24"/>
          <w:szCs w:val="24"/>
        </w:rPr>
        <w:t xml:space="preserve">) </w:t>
      </w:r>
      <w:r w:rsidR="00A85B14" w:rsidRPr="00EC2407">
        <w:rPr>
          <w:sz w:val="24"/>
          <w:szCs w:val="24"/>
        </w:rPr>
        <w:t>(</w:t>
      </w:r>
      <w:r w:rsidR="001E5CEA" w:rsidRPr="00EC2407">
        <w:rPr>
          <w:sz w:val="24"/>
          <w:szCs w:val="24"/>
        </w:rPr>
        <w:t>Property Maintenance</w:t>
      </w:r>
      <w:r w:rsidR="00A85B14" w:rsidRPr="00EC2407">
        <w:rPr>
          <w:sz w:val="24"/>
          <w:szCs w:val="24"/>
        </w:rPr>
        <w:t xml:space="preserve">) </w:t>
      </w:r>
      <w:r w:rsidRPr="00EC2407">
        <w:rPr>
          <w:sz w:val="24"/>
          <w:szCs w:val="24"/>
        </w:rPr>
        <w:t xml:space="preserve">is hereby </w:t>
      </w:r>
      <w:r w:rsidR="001E5CEA" w:rsidRPr="00EC2407">
        <w:rPr>
          <w:sz w:val="24"/>
          <w:szCs w:val="24"/>
        </w:rPr>
        <w:t>amended by adding the following provision</w:t>
      </w:r>
      <w:r w:rsidR="00D00FCE">
        <w:rPr>
          <w:sz w:val="24"/>
          <w:szCs w:val="24"/>
        </w:rPr>
        <w:t>s</w:t>
      </w:r>
      <w:r w:rsidR="001E5CEA" w:rsidRPr="00EC2407">
        <w:rPr>
          <w:sz w:val="24"/>
          <w:szCs w:val="24"/>
        </w:rPr>
        <w:t xml:space="preserve"> to the end thereof:</w:t>
      </w:r>
    </w:p>
    <w:p w14:paraId="17E87A38" w14:textId="24FCEABB" w:rsidR="00190B74" w:rsidRDefault="00894383" w:rsidP="00190B74">
      <w:pPr>
        <w:widowControl/>
        <w:tabs>
          <w:tab w:val="left" w:pos="-720"/>
        </w:tabs>
        <w:suppressAutoHyphens/>
        <w:spacing w:after="240"/>
        <w:ind w:left="720" w:right="720"/>
        <w:jc w:val="both"/>
        <w:rPr>
          <w:b/>
          <w:bCs/>
          <w:sz w:val="24"/>
          <w:szCs w:val="24"/>
        </w:rPr>
      </w:pPr>
      <w:r>
        <w:rPr>
          <w:b/>
          <w:bCs/>
          <w:sz w:val="24"/>
          <w:szCs w:val="24"/>
        </w:rPr>
        <w:t>[</w:t>
      </w:r>
      <w:r w:rsidR="00EC2407" w:rsidRPr="00EC2407">
        <w:rPr>
          <w:b/>
          <w:bCs/>
          <w:sz w:val="24"/>
          <w:szCs w:val="24"/>
        </w:rPr>
        <w:t xml:space="preserve">DRAFTING NOTE: </w:t>
      </w:r>
      <w:r w:rsidR="00394768">
        <w:rPr>
          <w:b/>
          <w:bCs/>
          <w:sz w:val="24"/>
          <w:szCs w:val="24"/>
        </w:rPr>
        <w:t xml:space="preserve">INSERT IF THERE IS NO EVIDENCE OF ACTIVITY OR PLANNED ACTIVITY </w:t>
      </w:r>
      <w:r w:rsidR="001F2B82">
        <w:rPr>
          <w:b/>
          <w:bCs/>
          <w:sz w:val="24"/>
          <w:szCs w:val="24"/>
        </w:rPr>
        <w:t>ON THE EFFECTIVE DATE</w:t>
      </w:r>
      <w:r w:rsidR="00EC2407">
        <w:rPr>
          <w:b/>
          <w:bCs/>
          <w:sz w:val="24"/>
          <w:szCs w:val="24"/>
        </w:rPr>
        <w:t>:</w:t>
      </w:r>
    </w:p>
    <w:p w14:paraId="3F9E96E2" w14:textId="211A47C6" w:rsidR="00FD0CF7" w:rsidRDefault="00190B74" w:rsidP="00190B74">
      <w:pPr>
        <w:widowControl/>
        <w:tabs>
          <w:tab w:val="left" w:pos="-720"/>
        </w:tabs>
        <w:suppressAutoHyphens/>
        <w:spacing w:after="240"/>
        <w:ind w:left="720" w:right="720" w:firstLine="720"/>
        <w:jc w:val="both"/>
        <w:rPr>
          <w:sz w:val="24"/>
          <w:szCs w:val="24"/>
        </w:rPr>
      </w:pPr>
      <w:r w:rsidRPr="00EC2407">
        <w:rPr>
          <w:sz w:val="24"/>
          <w:szCs w:val="24"/>
        </w:rPr>
        <w:lastRenderedPageBreak/>
        <w:t>[(__)]</w:t>
      </w:r>
      <w:r w:rsidRPr="00EC2407">
        <w:rPr>
          <w:sz w:val="24"/>
          <w:szCs w:val="24"/>
        </w:rPr>
        <w:tab/>
      </w:r>
      <w:r w:rsidR="00EC2407" w:rsidRPr="00EC2407">
        <w:rPr>
          <w:sz w:val="24"/>
          <w:szCs w:val="24"/>
        </w:rPr>
        <w:t>give written notice to Lender of any notice received or knowledge obtained that any Person intends to conduct activity on, or use the Mortgaged Property for, the exploration, excavation, or removal of oil, gas, or other minerals from or about the Mortgaged Property</w:t>
      </w:r>
      <w:r w:rsidR="00394768">
        <w:rPr>
          <w:sz w:val="24"/>
          <w:szCs w:val="24"/>
        </w:rPr>
        <w:t>, provided that in no event shall Borrower allow surface activity related to mineral, oil, or gas activities on the Mortgaged Property</w:t>
      </w:r>
      <w:r w:rsidR="00EC2407" w:rsidRPr="00EC2407">
        <w:rPr>
          <w:sz w:val="24"/>
          <w:szCs w:val="24"/>
        </w:rPr>
        <w:t>.</w:t>
      </w:r>
      <w:r w:rsidR="00FD0CF7" w:rsidRPr="00894383">
        <w:rPr>
          <w:b/>
          <w:bCs/>
          <w:sz w:val="24"/>
          <w:szCs w:val="24"/>
        </w:rPr>
        <w:t>]</w:t>
      </w:r>
    </w:p>
    <w:p w14:paraId="081B52AD" w14:textId="733CA769" w:rsidR="006D4143" w:rsidRDefault="006D4143" w:rsidP="00190B74">
      <w:pPr>
        <w:widowControl/>
        <w:tabs>
          <w:tab w:val="left" w:pos="-720"/>
        </w:tabs>
        <w:suppressAutoHyphens/>
        <w:spacing w:after="240"/>
        <w:ind w:left="720" w:right="720"/>
        <w:jc w:val="both"/>
        <w:rPr>
          <w:sz w:val="24"/>
          <w:szCs w:val="24"/>
        </w:rPr>
      </w:pPr>
      <w:r w:rsidRPr="00190B74">
        <w:rPr>
          <w:b/>
          <w:bCs/>
          <w:sz w:val="24"/>
          <w:szCs w:val="24"/>
        </w:rPr>
        <w:t>[</w:t>
      </w:r>
      <w:r w:rsidR="0060283B" w:rsidRPr="006D4143">
        <w:rPr>
          <w:b/>
          <w:bCs/>
          <w:sz w:val="24"/>
          <w:szCs w:val="24"/>
        </w:rPr>
        <w:t xml:space="preserve">DRAFTNG NOTE: </w:t>
      </w:r>
      <w:r w:rsidR="00166222" w:rsidRPr="006D4143">
        <w:rPr>
          <w:b/>
          <w:bCs/>
          <w:sz w:val="24"/>
          <w:szCs w:val="24"/>
        </w:rPr>
        <w:t>FOR AN ACQUISITION MORTGAGE LOAN</w:t>
      </w:r>
      <w:r w:rsidR="00166222" w:rsidRPr="00EC2407">
        <w:rPr>
          <w:b/>
          <w:bCs/>
          <w:sz w:val="24"/>
          <w:szCs w:val="24"/>
        </w:rPr>
        <w:t xml:space="preserve"> </w:t>
      </w:r>
      <w:r w:rsidR="0062173D">
        <w:rPr>
          <w:b/>
          <w:bCs/>
          <w:sz w:val="24"/>
          <w:szCs w:val="24"/>
        </w:rPr>
        <w:t xml:space="preserve">LENDER IS PERMITTED TO </w:t>
      </w:r>
      <w:r w:rsidR="00166222" w:rsidRPr="00EC2407">
        <w:rPr>
          <w:b/>
          <w:bCs/>
          <w:sz w:val="24"/>
          <w:szCs w:val="24"/>
        </w:rPr>
        <w:t xml:space="preserve">INSERT </w:t>
      </w:r>
      <w:r w:rsidR="0062173D">
        <w:rPr>
          <w:b/>
          <w:bCs/>
          <w:sz w:val="24"/>
          <w:szCs w:val="24"/>
        </w:rPr>
        <w:t xml:space="preserve">THE FOLLOWING </w:t>
      </w:r>
      <w:r w:rsidR="00166222" w:rsidRPr="00EC2407">
        <w:rPr>
          <w:b/>
          <w:bCs/>
          <w:sz w:val="24"/>
          <w:szCs w:val="24"/>
        </w:rPr>
        <w:t xml:space="preserve">IF </w:t>
      </w:r>
      <w:r w:rsidR="00166222">
        <w:rPr>
          <w:b/>
          <w:bCs/>
          <w:sz w:val="24"/>
          <w:szCs w:val="24"/>
        </w:rPr>
        <w:t xml:space="preserve">THERE IS NO EVIDENCE OF ACTIVITY OR PLANNED ACTIVITY </w:t>
      </w:r>
      <w:r w:rsidR="00143E07">
        <w:rPr>
          <w:b/>
          <w:bCs/>
          <w:sz w:val="24"/>
          <w:szCs w:val="24"/>
        </w:rPr>
        <w:t>AS OF THE EFFECTIVE DATE</w:t>
      </w:r>
      <w:r w:rsidR="0062173D">
        <w:rPr>
          <w:b/>
          <w:bCs/>
          <w:sz w:val="24"/>
          <w:szCs w:val="24"/>
        </w:rPr>
        <w:t xml:space="preserve"> AND THE REMOVAL HAS NOT BEEN COMPLETED BY THE EFFECTIVE DATE</w:t>
      </w:r>
      <w:r w:rsidR="00166222">
        <w:rPr>
          <w:b/>
          <w:bCs/>
          <w:sz w:val="24"/>
          <w:szCs w:val="24"/>
        </w:rPr>
        <w:t xml:space="preserve">.  </w:t>
      </w:r>
      <w:r w:rsidR="0060283B" w:rsidRPr="006D4143">
        <w:rPr>
          <w:b/>
          <w:bCs/>
          <w:sz w:val="24"/>
          <w:szCs w:val="24"/>
        </w:rPr>
        <w:t xml:space="preserve">INCLUDE </w:t>
      </w:r>
      <w:r w:rsidR="0062173D">
        <w:rPr>
          <w:b/>
          <w:bCs/>
          <w:sz w:val="24"/>
          <w:szCs w:val="24"/>
        </w:rPr>
        <w:t xml:space="preserve">REMOVAL </w:t>
      </w:r>
      <w:r w:rsidR="00143E07">
        <w:rPr>
          <w:b/>
          <w:bCs/>
          <w:sz w:val="24"/>
          <w:szCs w:val="24"/>
        </w:rPr>
        <w:t xml:space="preserve">REQUIREMENT AND ESCROW </w:t>
      </w:r>
      <w:r w:rsidR="0060283B" w:rsidRPr="006D4143">
        <w:rPr>
          <w:b/>
          <w:bCs/>
          <w:sz w:val="24"/>
          <w:szCs w:val="24"/>
        </w:rPr>
        <w:t xml:space="preserve">IN THE </w:t>
      </w:r>
      <w:r w:rsidR="004D5649">
        <w:rPr>
          <w:b/>
          <w:bCs/>
          <w:sz w:val="24"/>
          <w:szCs w:val="24"/>
        </w:rPr>
        <w:t xml:space="preserve">REQUIRED </w:t>
      </w:r>
      <w:r w:rsidR="0060283B" w:rsidRPr="006D4143">
        <w:rPr>
          <w:b/>
          <w:bCs/>
          <w:sz w:val="24"/>
          <w:szCs w:val="24"/>
        </w:rPr>
        <w:t>REPAIR SCHEDULE TO THE LOAN AGREEMENT</w:t>
      </w:r>
      <w:r w:rsidR="0060283B" w:rsidRPr="006D4143">
        <w:rPr>
          <w:sz w:val="24"/>
          <w:szCs w:val="24"/>
        </w:rPr>
        <w:t>:</w:t>
      </w:r>
    </w:p>
    <w:p w14:paraId="62C40618" w14:textId="7E6A03D1" w:rsidR="006D4143" w:rsidRDefault="004D5649" w:rsidP="00190B74">
      <w:pPr>
        <w:widowControl/>
        <w:tabs>
          <w:tab w:val="left" w:pos="-720"/>
        </w:tabs>
        <w:suppressAutoHyphens/>
        <w:spacing w:after="240"/>
        <w:ind w:left="720" w:right="720" w:firstLine="720"/>
        <w:jc w:val="both"/>
        <w:rPr>
          <w:sz w:val="24"/>
          <w:szCs w:val="24"/>
        </w:rPr>
      </w:pPr>
      <w:r>
        <w:rPr>
          <w:sz w:val="24"/>
          <w:szCs w:val="24"/>
        </w:rPr>
        <w:t>[(__)]</w:t>
      </w:r>
      <w:r w:rsidR="00894383">
        <w:rPr>
          <w:sz w:val="24"/>
          <w:szCs w:val="24"/>
        </w:rPr>
        <w:tab/>
      </w:r>
      <w:r w:rsidRPr="006D4143">
        <w:rPr>
          <w:sz w:val="24"/>
          <w:szCs w:val="24"/>
        </w:rPr>
        <w:t>remove, cap, and close</w:t>
      </w:r>
      <w:r>
        <w:rPr>
          <w:sz w:val="24"/>
          <w:szCs w:val="24"/>
        </w:rPr>
        <w:t xml:space="preserve"> </w:t>
      </w:r>
      <w:r w:rsidR="0060283B" w:rsidRPr="006D4143">
        <w:rPr>
          <w:sz w:val="24"/>
          <w:szCs w:val="24"/>
        </w:rPr>
        <w:t xml:space="preserve">all </w:t>
      </w:r>
      <w:r w:rsidR="005C3889" w:rsidRPr="006D4143">
        <w:rPr>
          <w:sz w:val="24"/>
          <w:szCs w:val="24"/>
        </w:rPr>
        <w:t xml:space="preserve">mineral, oil, </w:t>
      </w:r>
      <w:r>
        <w:rPr>
          <w:sz w:val="24"/>
          <w:szCs w:val="24"/>
        </w:rPr>
        <w:t>and/</w:t>
      </w:r>
      <w:r w:rsidR="005C3889" w:rsidRPr="006D4143">
        <w:rPr>
          <w:sz w:val="24"/>
          <w:szCs w:val="24"/>
        </w:rPr>
        <w:t>or gas equipment</w:t>
      </w:r>
      <w:r w:rsidR="006D4143" w:rsidRPr="006D4143">
        <w:rPr>
          <w:sz w:val="24"/>
          <w:szCs w:val="24"/>
        </w:rPr>
        <w:t xml:space="preserve"> and/or </w:t>
      </w:r>
      <w:r w:rsidR="005C3889" w:rsidRPr="006D4143">
        <w:rPr>
          <w:sz w:val="24"/>
          <w:szCs w:val="24"/>
        </w:rPr>
        <w:t xml:space="preserve">wells </w:t>
      </w:r>
      <w:r w:rsidR="006D4143" w:rsidRPr="006D4143">
        <w:rPr>
          <w:sz w:val="24"/>
          <w:szCs w:val="24"/>
        </w:rPr>
        <w:t xml:space="preserve">in accordance with </w:t>
      </w:r>
      <w:r w:rsidR="005C3889" w:rsidRPr="006D4143">
        <w:rPr>
          <w:sz w:val="24"/>
          <w:szCs w:val="24"/>
        </w:rPr>
        <w:t xml:space="preserve">regulatory requirements within </w:t>
      </w:r>
      <w:r w:rsidR="00894383">
        <w:rPr>
          <w:sz w:val="24"/>
          <w:szCs w:val="24"/>
        </w:rPr>
        <w:t>one hundred eighty (</w:t>
      </w:r>
      <w:r w:rsidR="005C3889" w:rsidRPr="006D4143">
        <w:rPr>
          <w:sz w:val="24"/>
          <w:szCs w:val="24"/>
        </w:rPr>
        <w:t>180</w:t>
      </w:r>
      <w:r w:rsidR="00894383">
        <w:rPr>
          <w:sz w:val="24"/>
          <w:szCs w:val="24"/>
        </w:rPr>
        <w:t>)</w:t>
      </w:r>
      <w:r w:rsidR="005C3889" w:rsidRPr="006D4143">
        <w:rPr>
          <w:sz w:val="24"/>
          <w:szCs w:val="24"/>
        </w:rPr>
        <w:t xml:space="preserve"> days after the </w:t>
      </w:r>
      <w:r w:rsidR="0060283B" w:rsidRPr="006D4143">
        <w:rPr>
          <w:sz w:val="24"/>
          <w:szCs w:val="24"/>
        </w:rPr>
        <w:t>Effective Date</w:t>
      </w:r>
      <w:r w:rsidR="006A6C56">
        <w:rPr>
          <w:sz w:val="24"/>
          <w:szCs w:val="24"/>
        </w:rPr>
        <w:t xml:space="preserve"> and</w:t>
      </w:r>
      <w:r w:rsidR="00166222">
        <w:rPr>
          <w:sz w:val="24"/>
          <w:szCs w:val="24"/>
        </w:rPr>
        <w:t>:</w:t>
      </w:r>
    </w:p>
    <w:p w14:paraId="569866F4" w14:textId="44215AAB" w:rsidR="006A6C56" w:rsidRDefault="006D4143" w:rsidP="00190B74">
      <w:pPr>
        <w:widowControl/>
        <w:suppressAutoHyphens/>
        <w:spacing w:after="240"/>
        <w:ind w:left="1440" w:right="720" w:firstLine="720"/>
        <w:jc w:val="both"/>
        <w:rPr>
          <w:sz w:val="24"/>
          <w:szCs w:val="24"/>
        </w:rPr>
      </w:pPr>
      <w:r w:rsidRPr="006D4143">
        <w:rPr>
          <w:sz w:val="24"/>
          <w:szCs w:val="24"/>
        </w:rPr>
        <w:t>(</w:t>
      </w:r>
      <w:r w:rsidR="006A6C56">
        <w:rPr>
          <w:sz w:val="24"/>
          <w:szCs w:val="24"/>
        </w:rPr>
        <w:t>A</w:t>
      </w:r>
      <w:r w:rsidRPr="006D4143">
        <w:rPr>
          <w:sz w:val="24"/>
          <w:szCs w:val="24"/>
        </w:rPr>
        <w:t>)</w:t>
      </w:r>
      <w:r w:rsidR="006A6C56">
        <w:rPr>
          <w:sz w:val="24"/>
          <w:szCs w:val="24"/>
        </w:rPr>
        <w:tab/>
      </w:r>
      <w:r w:rsidR="00143E07">
        <w:rPr>
          <w:sz w:val="24"/>
          <w:szCs w:val="24"/>
        </w:rPr>
        <w:t xml:space="preserve">shall </w:t>
      </w:r>
      <w:r w:rsidRPr="006D4143">
        <w:rPr>
          <w:sz w:val="24"/>
          <w:szCs w:val="24"/>
        </w:rPr>
        <w:t>obtain a permit or closure letter from the governing authority evidencing compliance within such timeframe</w:t>
      </w:r>
      <w:r w:rsidR="004D5649">
        <w:rPr>
          <w:sz w:val="24"/>
          <w:szCs w:val="24"/>
        </w:rPr>
        <w:t>;</w:t>
      </w:r>
      <w:r w:rsidRPr="006D4143">
        <w:rPr>
          <w:sz w:val="24"/>
          <w:szCs w:val="24"/>
        </w:rPr>
        <w:t xml:space="preserve"> and</w:t>
      </w:r>
    </w:p>
    <w:p w14:paraId="607DFFE8" w14:textId="33F0B3E6" w:rsidR="005C3889" w:rsidRDefault="0060283B" w:rsidP="00190B74">
      <w:pPr>
        <w:widowControl/>
        <w:suppressAutoHyphens/>
        <w:spacing w:after="240"/>
        <w:ind w:left="1440" w:right="720" w:firstLine="720"/>
        <w:jc w:val="both"/>
        <w:rPr>
          <w:sz w:val="24"/>
          <w:szCs w:val="24"/>
        </w:rPr>
      </w:pPr>
      <w:r w:rsidRPr="006D4143">
        <w:rPr>
          <w:sz w:val="24"/>
          <w:szCs w:val="24"/>
        </w:rPr>
        <w:t>(</w:t>
      </w:r>
      <w:r w:rsidR="006A6C56">
        <w:rPr>
          <w:sz w:val="24"/>
          <w:szCs w:val="24"/>
        </w:rPr>
        <w:t>B</w:t>
      </w:r>
      <w:r w:rsidRPr="006D4143">
        <w:rPr>
          <w:sz w:val="24"/>
          <w:szCs w:val="24"/>
        </w:rPr>
        <w:t>)</w:t>
      </w:r>
      <w:r w:rsidR="004D5649">
        <w:rPr>
          <w:sz w:val="24"/>
          <w:szCs w:val="24"/>
        </w:rPr>
        <w:tab/>
      </w:r>
      <w:r w:rsidR="008A7A48">
        <w:rPr>
          <w:sz w:val="24"/>
          <w:szCs w:val="24"/>
        </w:rPr>
        <w:t xml:space="preserve">shall have </w:t>
      </w:r>
      <w:r w:rsidR="004D5649">
        <w:rPr>
          <w:sz w:val="24"/>
          <w:szCs w:val="24"/>
        </w:rPr>
        <w:t>escrow</w:t>
      </w:r>
      <w:r w:rsidR="00143E07">
        <w:rPr>
          <w:sz w:val="24"/>
          <w:szCs w:val="24"/>
        </w:rPr>
        <w:t>ed</w:t>
      </w:r>
      <w:r w:rsidR="004D5649">
        <w:rPr>
          <w:sz w:val="24"/>
          <w:szCs w:val="24"/>
        </w:rPr>
        <w:t xml:space="preserve"> with Lender </w:t>
      </w:r>
      <w:r w:rsidR="006D4143" w:rsidRPr="006D4143">
        <w:rPr>
          <w:sz w:val="24"/>
          <w:szCs w:val="24"/>
        </w:rPr>
        <w:t>all funds required to remove such equipment, close wells, and remediate the site in accordance with regulatory requirements</w:t>
      </w:r>
      <w:r w:rsidR="006D4143">
        <w:rPr>
          <w:sz w:val="24"/>
          <w:szCs w:val="24"/>
        </w:rPr>
        <w:t>.</w:t>
      </w:r>
      <w:r w:rsidR="006D4143" w:rsidRPr="00894383">
        <w:rPr>
          <w:b/>
          <w:bCs/>
          <w:sz w:val="24"/>
          <w:szCs w:val="24"/>
        </w:rPr>
        <w:t>]</w:t>
      </w:r>
    </w:p>
    <w:p w14:paraId="6491F796" w14:textId="77777777" w:rsidR="00190B74" w:rsidRDefault="0062173D" w:rsidP="00190B74">
      <w:pPr>
        <w:widowControl/>
        <w:tabs>
          <w:tab w:val="left" w:pos="-720"/>
        </w:tabs>
        <w:suppressAutoHyphens/>
        <w:spacing w:after="240"/>
        <w:ind w:left="720" w:right="720"/>
        <w:jc w:val="both"/>
        <w:rPr>
          <w:sz w:val="24"/>
          <w:szCs w:val="24"/>
        </w:rPr>
      </w:pPr>
      <w:r w:rsidRPr="00EC2407">
        <w:rPr>
          <w:b/>
          <w:bCs/>
          <w:sz w:val="24"/>
          <w:szCs w:val="24"/>
        </w:rPr>
        <w:t xml:space="preserve">[DRAFTING NOTE: INSERT IF </w:t>
      </w:r>
      <w:r>
        <w:rPr>
          <w:b/>
          <w:bCs/>
          <w:sz w:val="24"/>
          <w:szCs w:val="24"/>
        </w:rPr>
        <w:t>THERE IS EVIDENCE OF SUBSURFACE ACTIVITY OR PLANNED ACTIVITY AS OF THE EFFECTIVE DATE THAT HAS BEEN APPROVED BY LENDER IN ACCORDANCE WITH THE GUIDE:</w:t>
      </w:r>
    </w:p>
    <w:p w14:paraId="6B390EC3" w14:textId="67CF1928" w:rsidR="0062173D" w:rsidRDefault="00190B74" w:rsidP="00190B74">
      <w:pPr>
        <w:widowControl/>
        <w:tabs>
          <w:tab w:val="left" w:pos="-720"/>
        </w:tabs>
        <w:suppressAutoHyphens/>
        <w:spacing w:after="240"/>
        <w:ind w:left="720" w:right="720" w:firstLine="720"/>
        <w:jc w:val="both"/>
        <w:rPr>
          <w:sz w:val="24"/>
          <w:szCs w:val="24"/>
        </w:rPr>
      </w:pPr>
      <w:r w:rsidRPr="00EC2407">
        <w:rPr>
          <w:sz w:val="24"/>
          <w:szCs w:val="24"/>
        </w:rPr>
        <w:t>[(__)]</w:t>
      </w:r>
      <w:r w:rsidRPr="00EC2407">
        <w:rPr>
          <w:sz w:val="24"/>
          <w:szCs w:val="24"/>
        </w:rPr>
        <w:tab/>
      </w:r>
      <w:r w:rsidR="0062173D">
        <w:rPr>
          <w:sz w:val="24"/>
          <w:szCs w:val="24"/>
        </w:rPr>
        <w:t xml:space="preserve">require and cause any </w:t>
      </w:r>
      <w:r w:rsidR="0062173D" w:rsidRPr="00EC2407">
        <w:rPr>
          <w:sz w:val="24"/>
          <w:szCs w:val="24"/>
        </w:rPr>
        <w:t xml:space="preserve">activity relating to the exploration, excavation, or removal of oil, gas, or other minerals from or about the Mortgaged Property </w:t>
      </w:r>
      <w:r w:rsidR="0062173D">
        <w:rPr>
          <w:sz w:val="24"/>
          <w:szCs w:val="24"/>
        </w:rPr>
        <w:t xml:space="preserve">to </w:t>
      </w:r>
      <w:proofErr w:type="gramStart"/>
      <w:r w:rsidR="0062173D">
        <w:rPr>
          <w:sz w:val="24"/>
          <w:szCs w:val="24"/>
        </w:rPr>
        <w:t>be in compliance with</w:t>
      </w:r>
      <w:proofErr w:type="gramEnd"/>
      <w:r w:rsidR="0062173D">
        <w:rPr>
          <w:sz w:val="24"/>
          <w:szCs w:val="24"/>
        </w:rPr>
        <w:t xml:space="preserve"> all federal, state, and local regulations related to oil and gas exploration and extraction.</w:t>
      </w:r>
      <w:r w:rsidR="0062173D" w:rsidRPr="00894383">
        <w:rPr>
          <w:b/>
          <w:bCs/>
          <w:sz w:val="24"/>
          <w:szCs w:val="24"/>
        </w:rPr>
        <w:t>]</w:t>
      </w:r>
    </w:p>
    <w:p w14:paraId="2F36E679" w14:textId="77777777" w:rsidR="00190B74" w:rsidRDefault="00307BD0" w:rsidP="00190B74">
      <w:pPr>
        <w:keepNext/>
        <w:widowControl/>
        <w:tabs>
          <w:tab w:val="left" w:pos="-720"/>
        </w:tabs>
        <w:suppressAutoHyphens/>
        <w:spacing w:after="240"/>
        <w:ind w:left="720" w:right="720"/>
        <w:jc w:val="both"/>
        <w:rPr>
          <w:b/>
          <w:bCs/>
          <w:sz w:val="24"/>
          <w:szCs w:val="24"/>
        </w:rPr>
      </w:pPr>
      <w:r w:rsidRPr="00894383">
        <w:rPr>
          <w:b/>
          <w:bCs/>
          <w:sz w:val="24"/>
          <w:szCs w:val="24"/>
        </w:rPr>
        <w:t>[</w:t>
      </w:r>
      <w:r w:rsidRPr="00257E31">
        <w:rPr>
          <w:b/>
          <w:bCs/>
          <w:sz w:val="24"/>
          <w:szCs w:val="24"/>
        </w:rPr>
        <w:t>DRAFTING NOTE: INSERT THE FOLLOWING IN ALL INSTANCES</w:t>
      </w:r>
      <w:r w:rsidR="007D234B">
        <w:rPr>
          <w:b/>
          <w:bCs/>
          <w:sz w:val="24"/>
          <w:szCs w:val="24"/>
        </w:rPr>
        <w:t>:</w:t>
      </w:r>
    </w:p>
    <w:p w14:paraId="0DDC08B9" w14:textId="1537D52D" w:rsidR="005C3889" w:rsidRPr="00894383" w:rsidRDefault="00190B74" w:rsidP="00190B74">
      <w:pPr>
        <w:keepNext/>
        <w:widowControl/>
        <w:tabs>
          <w:tab w:val="left" w:pos="-720"/>
        </w:tabs>
        <w:suppressAutoHyphens/>
        <w:spacing w:after="360"/>
        <w:ind w:left="720" w:right="720" w:firstLine="720"/>
        <w:jc w:val="both"/>
        <w:rPr>
          <w:b/>
          <w:bCs/>
          <w:sz w:val="24"/>
          <w:szCs w:val="24"/>
        </w:rPr>
      </w:pPr>
      <w:r w:rsidRPr="00EC2407">
        <w:rPr>
          <w:sz w:val="24"/>
          <w:szCs w:val="24"/>
        </w:rPr>
        <w:t>[(__)]</w:t>
      </w:r>
      <w:r w:rsidRPr="00EC2407">
        <w:rPr>
          <w:sz w:val="24"/>
          <w:szCs w:val="24"/>
        </w:rPr>
        <w:tab/>
      </w:r>
      <w:r w:rsidR="00FD0CF7" w:rsidRPr="00EC2407">
        <w:rPr>
          <w:sz w:val="24"/>
          <w:szCs w:val="24"/>
        </w:rPr>
        <w:t xml:space="preserve">shall indemnify and hold Lender harmless for, from, and against any and all actions, suits, claims, demands, liabilities, losses, damages, obligations, costs, or expenses, including litigation costs and reasonable attorneys’ fees, arising from, or in any way connected with or related to, any activity on, or use of, the </w:t>
      </w:r>
      <w:r w:rsidR="00FD0CF7" w:rsidRPr="00EC2407">
        <w:rPr>
          <w:sz w:val="24"/>
          <w:szCs w:val="24"/>
        </w:rPr>
        <w:lastRenderedPageBreak/>
        <w:t>Mortgaged Property for the exploration, excavation, or removal of oil, gas, or other minerals from or about the Mortgaged Property.</w:t>
      </w:r>
      <w:r w:rsidR="00894383">
        <w:rPr>
          <w:b/>
          <w:bCs/>
          <w:sz w:val="24"/>
          <w:szCs w:val="24"/>
        </w:rPr>
        <w:t>]</w:t>
      </w:r>
    </w:p>
    <w:p w14:paraId="30A5794B" w14:textId="1EB5CCB3" w:rsidR="00EC2407" w:rsidRPr="00EC2407" w:rsidRDefault="00EC2407" w:rsidP="00EC2407">
      <w:pPr>
        <w:widowControl/>
        <w:tabs>
          <w:tab w:val="left" w:pos="-720"/>
        </w:tabs>
        <w:suppressAutoHyphens/>
        <w:spacing w:after="960"/>
        <w:ind w:left="720" w:right="720" w:firstLine="720"/>
        <w:jc w:val="center"/>
        <w:rPr>
          <w:b/>
          <w:bCs/>
          <w:spacing w:val="-3"/>
          <w:sz w:val="24"/>
          <w:szCs w:val="24"/>
        </w:rPr>
      </w:pPr>
      <w:r>
        <w:rPr>
          <w:b/>
          <w:bCs/>
          <w:sz w:val="24"/>
          <w:szCs w:val="24"/>
        </w:rPr>
        <w:t>[Remainder of Page Intentionally Blank]</w:t>
      </w:r>
    </w:p>
    <w:sectPr w:rsidR="00EC2407" w:rsidRPr="00EC2407" w:rsidSect="00EC2407">
      <w:footerReference w:type="default" r:id="rId7"/>
      <w:footerReference w:type="first" r:id="rId8"/>
      <w:endnotePr>
        <w:numFmt w:val="decimal"/>
      </w:endnotePr>
      <w:pgSz w:w="12240" w:h="15840" w:code="1"/>
      <w:pgMar w:top="1440" w:right="1440" w:bottom="1440" w:left="1440"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D2A09" w14:textId="77777777" w:rsidR="007F037C" w:rsidRDefault="007F037C">
      <w:pPr>
        <w:spacing w:line="20" w:lineRule="exact"/>
        <w:rPr>
          <w:sz w:val="24"/>
        </w:rPr>
      </w:pPr>
    </w:p>
  </w:endnote>
  <w:endnote w:type="continuationSeparator" w:id="0">
    <w:p w14:paraId="69951B16" w14:textId="77777777" w:rsidR="007F037C" w:rsidRDefault="007F037C">
      <w:r>
        <w:rPr>
          <w:sz w:val="24"/>
        </w:rPr>
        <w:t xml:space="preserve"> </w:t>
      </w:r>
    </w:p>
  </w:endnote>
  <w:endnote w:type="continuationNotice" w:id="1">
    <w:p w14:paraId="78358245" w14:textId="77777777" w:rsidR="007F037C" w:rsidRDefault="007F037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ino MT">
    <w:altName w:val="Calibri"/>
    <w:panose1 w:val="00000000000000000000"/>
    <w:charset w:val="00"/>
    <w:family w:val="decorative"/>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8DB07" w14:textId="77777777" w:rsidR="00CB1436" w:rsidRPr="00BB40E1" w:rsidRDefault="00CB1436" w:rsidP="00CB1436"/>
  <w:tbl>
    <w:tblPr>
      <w:tblW w:w="9690" w:type="dxa"/>
      <w:tblInd w:w="-90" w:type="dxa"/>
      <w:tblLook w:val="01E0" w:firstRow="1" w:lastRow="1" w:firstColumn="1" w:lastColumn="1" w:noHBand="0" w:noVBand="0"/>
    </w:tblPr>
    <w:tblGrid>
      <w:gridCol w:w="4038"/>
      <w:gridCol w:w="2460"/>
      <w:gridCol w:w="3192"/>
    </w:tblGrid>
    <w:tr w:rsidR="00CB1436" w:rsidRPr="00855418" w14:paraId="17DAD2F1" w14:textId="77777777" w:rsidTr="00EC2407">
      <w:tc>
        <w:tcPr>
          <w:tcW w:w="4038" w:type="dxa"/>
          <w:shd w:val="clear" w:color="auto" w:fill="auto"/>
          <w:vAlign w:val="bottom"/>
        </w:tcPr>
        <w:p w14:paraId="79075C81" w14:textId="77777777" w:rsidR="00CB1436" w:rsidRPr="00855418" w:rsidRDefault="00CB1436" w:rsidP="00CB1436">
          <w:pPr>
            <w:pStyle w:val="Footer"/>
            <w:rPr>
              <w:b/>
            </w:rPr>
          </w:pPr>
          <w:r w:rsidRPr="00855418">
            <w:rPr>
              <w:b/>
            </w:rPr>
            <w:t>Modifications to Multifamily Loan and Security Agreement (</w:t>
          </w:r>
          <w:r w:rsidR="001E5CEA">
            <w:rPr>
              <w:b/>
            </w:rPr>
            <w:t>Oil</w:t>
          </w:r>
          <w:r w:rsidR="00567268">
            <w:rPr>
              <w:b/>
            </w:rPr>
            <w:t>, Gas,</w:t>
          </w:r>
          <w:r w:rsidR="001E5CEA">
            <w:rPr>
              <w:b/>
            </w:rPr>
            <w:t xml:space="preserve"> and Mineral Rights</w:t>
          </w:r>
          <w:r w:rsidRPr="00855418">
            <w:rPr>
              <w:b/>
            </w:rPr>
            <w:t>)</w:t>
          </w:r>
        </w:p>
      </w:tc>
      <w:tc>
        <w:tcPr>
          <w:tcW w:w="2460" w:type="dxa"/>
          <w:shd w:val="clear" w:color="auto" w:fill="auto"/>
          <w:vAlign w:val="bottom"/>
        </w:tcPr>
        <w:p w14:paraId="2A74AD36" w14:textId="77777777" w:rsidR="00CB1436" w:rsidRPr="00855418" w:rsidRDefault="00CB1436" w:rsidP="001E5CEA">
          <w:pPr>
            <w:pStyle w:val="Footer"/>
            <w:jc w:val="center"/>
            <w:rPr>
              <w:b/>
            </w:rPr>
          </w:pPr>
          <w:r w:rsidRPr="00855418">
            <w:rPr>
              <w:b/>
            </w:rPr>
            <w:t>F</w:t>
          </w:r>
          <w:r>
            <w:rPr>
              <w:b/>
            </w:rPr>
            <w:t>orm 626</w:t>
          </w:r>
          <w:r w:rsidR="001E5CEA">
            <w:rPr>
              <w:b/>
            </w:rPr>
            <w:t>2</w:t>
          </w:r>
        </w:p>
      </w:tc>
      <w:tc>
        <w:tcPr>
          <w:tcW w:w="3192" w:type="dxa"/>
          <w:shd w:val="clear" w:color="auto" w:fill="auto"/>
          <w:vAlign w:val="bottom"/>
        </w:tcPr>
        <w:p w14:paraId="5925BD45" w14:textId="77777777" w:rsidR="00CB1436" w:rsidRPr="00855418" w:rsidRDefault="00CB1436" w:rsidP="00CB1436">
          <w:pPr>
            <w:pStyle w:val="Footer"/>
            <w:jc w:val="right"/>
            <w:rPr>
              <w:b/>
            </w:rPr>
          </w:pPr>
          <w:r w:rsidRPr="00855418">
            <w:rPr>
              <w:b/>
            </w:rPr>
            <w:t xml:space="preserve">Page </w:t>
          </w:r>
          <w:r w:rsidRPr="00855418">
            <w:rPr>
              <w:rStyle w:val="PageNumber"/>
              <w:b/>
            </w:rPr>
            <w:fldChar w:fldCharType="begin"/>
          </w:r>
          <w:r w:rsidRPr="00855418">
            <w:rPr>
              <w:rStyle w:val="PageNumber"/>
              <w:b/>
            </w:rPr>
            <w:instrText xml:space="preserve"> PAGE </w:instrText>
          </w:r>
          <w:r w:rsidRPr="00855418">
            <w:rPr>
              <w:rStyle w:val="PageNumber"/>
              <w:b/>
            </w:rPr>
            <w:fldChar w:fldCharType="separate"/>
          </w:r>
          <w:r w:rsidR="006F3B5C">
            <w:rPr>
              <w:rStyle w:val="PageNumber"/>
              <w:b/>
              <w:noProof/>
            </w:rPr>
            <w:t>1</w:t>
          </w:r>
          <w:r w:rsidRPr="00855418">
            <w:rPr>
              <w:rStyle w:val="PageNumber"/>
              <w:b/>
            </w:rPr>
            <w:fldChar w:fldCharType="end"/>
          </w:r>
        </w:p>
      </w:tc>
    </w:tr>
    <w:tr w:rsidR="00CB1436" w:rsidRPr="00855418" w14:paraId="303E4FCA" w14:textId="77777777" w:rsidTr="00EC2407">
      <w:tc>
        <w:tcPr>
          <w:tcW w:w="4038" w:type="dxa"/>
          <w:shd w:val="clear" w:color="auto" w:fill="auto"/>
          <w:vAlign w:val="bottom"/>
        </w:tcPr>
        <w:p w14:paraId="40DB16FB" w14:textId="77777777" w:rsidR="00CB1436" w:rsidRPr="00855418" w:rsidRDefault="00CB1436" w:rsidP="00CB1436">
          <w:pPr>
            <w:pStyle w:val="Footer"/>
            <w:rPr>
              <w:b/>
            </w:rPr>
          </w:pPr>
          <w:r w:rsidRPr="00855418">
            <w:rPr>
              <w:b/>
            </w:rPr>
            <w:t>Fannie Mae</w:t>
          </w:r>
        </w:p>
      </w:tc>
      <w:tc>
        <w:tcPr>
          <w:tcW w:w="2460" w:type="dxa"/>
          <w:shd w:val="clear" w:color="auto" w:fill="auto"/>
          <w:vAlign w:val="bottom"/>
        </w:tcPr>
        <w:p w14:paraId="300D7433" w14:textId="1F8EE8E9" w:rsidR="00CB1436" w:rsidRPr="00855418" w:rsidRDefault="00ED735A" w:rsidP="00CB1436">
          <w:pPr>
            <w:pStyle w:val="Footer"/>
            <w:jc w:val="center"/>
            <w:rPr>
              <w:b/>
            </w:rPr>
          </w:pPr>
          <w:r>
            <w:rPr>
              <w:b/>
            </w:rPr>
            <w:t>01-25</w:t>
          </w:r>
        </w:p>
      </w:tc>
      <w:tc>
        <w:tcPr>
          <w:tcW w:w="3192" w:type="dxa"/>
          <w:shd w:val="clear" w:color="auto" w:fill="auto"/>
          <w:vAlign w:val="bottom"/>
        </w:tcPr>
        <w:p w14:paraId="0F2F9A47" w14:textId="7172C0B6" w:rsidR="00CB1436" w:rsidRPr="00855418" w:rsidRDefault="00CB1436" w:rsidP="00CB1436">
          <w:pPr>
            <w:pStyle w:val="Footer"/>
            <w:jc w:val="right"/>
            <w:rPr>
              <w:b/>
            </w:rPr>
          </w:pPr>
          <w:r>
            <w:rPr>
              <w:b/>
            </w:rPr>
            <w:t>© 20</w:t>
          </w:r>
          <w:r w:rsidR="00EC2407">
            <w:rPr>
              <w:b/>
            </w:rPr>
            <w:t>2</w:t>
          </w:r>
          <w:r w:rsidR="00ED735A">
            <w:rPr>
              <w:b/>
            </w:rPr>
            <w:t>5</w:t>
          </w:r>
          <w:r w:rsidRPr="00855418">
            <w:rPr>
              <w:b/>
            </w:rPr>
            <w:t xml:space="preserve"> Fannie Mae</w:t>
          </w:r>
        </w:p>
      </w:tc>
    </w:tr>
  </w:tbl>
  <w:p w14:paraId="6187C27C" w14:textId="77777777" w:rsidR="00CB1436" w:rsidRPr="00BB40E1" w:rsidRDefault="00CB1436" w:rsidP="00CB14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B32BF" w14:textId="77777777" w:rsidR="00CB1436" w:rsidRPr="00BB40E1" w:rsidRDefault="00CB1436" w:rsidP="00CB1436"/>
  <w:tbl>
    <w:tblPr>
      <w:tblW w:w="9690" w:type="dxa"/>
      <w:tblInd w:w="-90" w:type="dxa"/>
      <w:tblLook w:val="01E0" w:firstRow="1" w:lastRow="1" w:firstColumn="1" w:lastColumn="1" w:noHBand="0" w:noVBand="0"/>
    </w:tblPr>
    <w:tblGrid>
      <w:gridCol w:w="4038"/>
      <w:gridCol w:w="2460"/>
      <w:gridCol w:w="3192"/>
    </w:tblGrid>
    <w:tr w:rsidR="00CB1436" w:rsidRPr="00855418" w14:paraId="5E7290BA" w14:textId="77777777" w:rsidTr="00EC2407">
      <w:tc>
        <w:tcPr>
          <w:tcW w:w="4038" w:type="dxa"/>
          <w:shd w:val="clear" w:color="auto" w:fill="auto"/>
          <w:vAlign w:val="bottom"/>
        </w:tcPr>
        <w:p w14:paraId="5E568D6C" w14:textId="0C63566F" w:rsidR="00CB1436" w:rsidRPr="00855418" w:rsidRDefault="00CB1436" w:rsidP="00CB1436">
          <w:pPr>
            <w:pStyle w:val="Footer"/>
            <w:rPr>
              <w:b/>
            </w:rPr>
          </w:pPr>
          <w:r w:rsidRPr="00855418">
            <w:rPr>
              <w:b/>
            </w:rPr>
            <w:t>Modifications to Multifamily Loan and Security Agreement (</w:t>
          </w:r>
          <w:r w:rsidR="001E5CEA">
            <w:rPr>
              <w:b/>
            </w:rPr>
            <w:t>Oil</w:t>
          </w:r>
          <w:r w:rsidR="00190B74">
            <w:rPr>
              <w:b/>
            </w:rPr>
            <w:t xml:space="preserve">, Gas, </w:t>
          </w:r>
          <w:r w:rsidR="001E5CEA">
            <w:rPr>
              <w:b/>
            </w:rPr>
            <w:t>and Mineral Rights</w:t>
          </w:r>
          <w:r>
            <w:rPr>
              <w:b/>
            </w:rPr>
            <w:t>)</w:t>
          </w:r>
        </w:p>
      </w:tc>
      <w:tc>
        <w:tcPr>
          <w:tcW w:w="2460" w:type="dxa"/>
          <w:shd w:val="clear" w:color="auto" w:fill="auto"/>
          <w:vAlign w:val="bottom"/>
        </w:tcPr>
        <w:p w14:paraId="397C3F60" w14:textId="630CC64D" w:rsidR="00CB1436" w:rsidRPr="00855418" w:rsidRDefault="00CB1436" w:rsidP="00CB1436">
          <w:pPr>
            <w:pStyle w:val="Footer"/>
            <w:jc w:val="center"/>
            <w:rPr>
              <w:b/>
            </w:rPr>
          </w:pPr>
          <w:r w:rsidRPr="00855418">
            <w:rPr>
              <w:b/>
            </w:rPr>
            <w:t>F</w:t>
          </w:r>
          <w:r>
            <w:rPr>
              <w:b/>
            </w:rPr>
            <w:t>orm 626</w:t>
          </w:r>
          <w:r w:rsidR="006062F7">
            <w:rPr>
              <w:b/>
            </w:rPr>
            <w:t>2</w:t>
          </w:r>
        </w:p>
      </w:tc>
      <w:tc>
        <w:tcPr>
          <w:tcW w:w="3192" w:type="dxa"/>
          <w:shd w:val="clear" w:color="auto" w:fill="auto"/>
          <w:vAlign w:val="bottom"/>
        </w:tcPr>
        <w:p w14:paraId="6E98293A" w14:textId="77777777" w:rsidR="00CB1436" w:rsidRPr="00855418" w:rsidRDefault="00CB1436" w:rsidP="00CB1436">
          <w:pPr>
            <w:pStyle w:val="Footer"/>
            <w:jc w:val="right"/>
            <w:rPr>
              <w:b/>
            </w:rPr>
          </w:pPr>
          <w:r w:rsidRPr="00855418">
            <w:rPr>
              <w:b/>
            </w:rPr>
            <w:t xml:space="preserve">Page </w:t>
          </w:r>
          <w:r w:rsidRPr="00855418">
            <w:rPr>
              <w:rStyle w:val="PageNumber"/>
              <w:b/>
            </w:rPr>
            <w:fldChar w:fldCharType="begin"/>
          </w:r>
          <w:r w:rsidRPr="00855418">
            <w:rPr>
              <w:rStyle w:val="PageNumber"/>
              <w:b/>
            </w:rPr>
            <w:instrText xml:space="preserve"> PAGE </w:instrText>
          </w:r>
          <w:r w:rsidRPr="00855418">
            <w:rPr>
              <w:rStyle w:val="PageNumber"/>
              <w:b/>
            </w:rPr>
            <w:fldChar w:fldCharType="separate"/>
          </w:r>
          <w:r w:rsidR="001B3A9E">
            <w:rPr>
              <w:rStyle w:val="PageNumber"/>
              <w:b/>
              <w:noProof/>
            </w:rPr>
            <w:t>1</w:t>
          </w:r>
          <w:r w:rsidRPr="00855418">
            <w:rPr>
              <w:rStyle w:val="PageNumber"/>
              <w:b/>
            </w:rPr>
            <w:fldChar w:fldCharType="end"/>
          </w:r>
        </w:p>
      </w:tc>
    </w:tr>
    <w:tr w:rsidR="00CB1436" w:rsidRPr="00855418" w14:paraId="6AE536BE" w14:textId="77777777" w:rsidTr="00EC2407">
      <w:tc>
        <w:tcPr>
          <w:tcW w:w="4038" w:type="dxa"/>
          <w:shd w:val="clear" w:color="auto" w:fill="auto"/>
          <w:vAlign w:val="bottom"/>
        </w:tcPr>
        <w:p w14:paraId="6C2716BF" w14:textId="77777777" w:rsidR="00CB1436" w:rsidRPr="00855418" w:rsidRDefault="00CB1436" w:rsidP="00CB1436">
          <w:pPr>
            <w:pStyle w:val="Footer"/>
            <w:rPr>
              <w:b/>
            </w:rPr>
          </w:pPr>
          <w:r w:rsidRPr="00855418">
            <w:rPr>
              <w:b/>
            </w:rPr>
            <w:t>Fannie Mae</w:t>
          </w:r>
        </w:p>
      </w:tc>
      <w:tc>
        <w:tcPr>
          <w:tcW w:w="2460" w:type="dxa"/>
          <w:shd w:val="clear" w:color="auto" w:fill="auto"/>
          <w:vAlign w:val="bottom"/>
        </w:tcPr>
        <w:p w14:paraId="32A07BCC" w14:textId="14F1CF85" w:rsidR="00CB1436" w:rsidRPr="00855418" w:rsidRDefault="00ED735A" w:rsidP="00CB1436">
          <w:pPr>
            <w:pStyle w:val="Footer"/>
            <w:jc w:val="center"/>
            <w:rPr>
              <w:b/>
            </w:rPr>
          </w:pPr>
          <w:r>
            <w:rPr>
              <w:b/>
            </w:rPr>
            <w:t>01</w:t>
          </w:r>
          <w:r w:rsidR="00EC2407">
            <w:rPr>
              <w:b/>
            </w:rPr>
            <w:t>-2</w:t>
          </w:r>
          <w:r>
            <w:rPr>
              <w:b/>
            </w:rPr>
            <w:t>5</w:t>
          </w:r>
        </w:p>
      </w:tc>
      <w:tc>
        <w:tcPr>
          <w:tcW w:w="3192" w:type="dxa"/>
          <w:shd w:val="clear" w:color="auto" w:fill="auto"/>
          <w:vAlign w:val="bottom"/>
        </w:tcPr>
        <w:p w14:paraId="51BA15DA" w14:textId="4F2F2A5F" w:rsidR="00CB1436" w:rsidRPr="00855418" w:rsidRDefault="00CB1436" w:rsidP="00CB1436">
          <w:pPr>
            <w:pStyle w:val="Footer"/>
            <w:jc w:val="right"/>
            <w:rPr>
              <w:b/>
            </w:rPr>
          </w:pPr>
          <w:r>
            <w:rPr>
              <w:b/>
            </w:rPr>
            <w:t>© 20</w:t>
          </w:r>
          <w:r w:rsidR="00EC2407">
            <w:rPr>
              <w:b/>
            </w:rPr>
            <w:t>2</w:t>
          </w:r>
          <w:r w:rsidR="00ED735A">
            <w:rPr>
              <w:b/>
            </w:rPr>
            <w:t>5</w:t>
          </w:r>
          <w:r w:rsidRPr="00855418">
            <w:rPr>
              <w:b/>
            </w:rPr>
            <w:t xml:space="preserve"> Fannie Mae</w:t>
          </w:r>
        </w:p>
      </w:tc>
    </w:tr>
  </w:tbl>
  <w:p w14:paraId="7671FC19" w14:textId="77777777" w:rsidR="00CB1436" w:rsidRPr="00BB40E1" w:rsidRDefault="00CB1436" w:rsidP="00CB14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0C705" w14:textId="77777777" w:rsidR="007F037C" w:rsidRDefault="007F037C">
      <w:r>
        <w:rPr>
          <w:sz w:val="24"/>
        </w:rPr>
        <w:separator/>
      </w:r>
    </w:p>
  </w:footnote>
  <w:footnote w:type="continuationSeparator" w:id="0">
    <w:p w14:paraId="1691AF88" w14:textId="77777777" w:rsidR="007F037C" w:rsidRDefault="007F03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52B64"/>
    <w:multiLevelType w:val="hybridMultilevel"/>
    <w:tmpl w:val="B1EC61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A327A6"/>
    <w:multiLevelType w:val="hybridMultilevel"/>
    <w:tmpl w:val="E416AB06"/>
    <w:lvl w:ilvl="0" w:tplc="E3FCBF6A">
      <w:numFmt w:val="bullet"/>
      <w:lvlText w:val="•"/>
      <w:lvlJc w:val="left"/>
      <w:pPr>
        <w:ind w:left="3660" w:hanging="360"/>
      </w:pPr>
      <w:rPr>
        <w:rFonts w:ascii="Arial" w:hAnsi="Arial" w:hint="default"/>
        <w:b w:val="0"/>
        <w:bCs w:val="0"/>
        <w:i w:val="0"/>
        <w:iCs w:val="0"/>
        <w:color w:val="C55147"/>
        <w:w w:val="100"/>
        <w:sz w:val="26"/>
        <w:szCs w:val="26"/>
      </w:rPr>
    </w:lvl>
    <w:lvl w:ilvl="1" w:tplc="04090003" w:tentative="1">
      <w:start w:val="1"/>
      <w:numFmt w:val="bullet"/>
      <w:lvlText w:val="o"/>
      <w:lvlJc w:val="left"/>
      <w:pPr>
        <w:ind w:left="4380" w:hanging="360"/>
      </w:pPr>
      <w:rPr>
        <w:rFonts w:ascii="Courier New" w:hAnsi="Courier New" w:cs="Courier New" w:hint="default"/>
      </w:rPr>
    </w:lvl>
    <w:lvl w:ilvl="2" w:tplc="04090005" w:tentative="1">
      <w:start w:val="1"/>
      <w:numFmt w:val="bullet"/>
      <w:lvlText w:val=""/>
      <w:lvlJc w:val="left"/>
      <w:pPr>
        <w:ind w:left="5100" w:hanging="360"/>
      </w:pPr>
      <w:rPr>
        <w:rFonts w:ascii="Wingdings" w:hAnsi="Wingdings" w:hint="default"/>
      </w:rPr>
    </w:lvl>
    <w:lvl w:ilvl="3" w:tplc="04090001" w:tentative="1">
      <w:start w:val="1"/>
      <w:numFmt w:val="bullet"/>
      <w:lvlText w:val=""/>
      <w:lvlJc w:val="left"/>
      <w:pPr>
        <w:ind w:left="5820" w:hanging="360"/>
      </w:pPr>
      <w:rPr>
        <w:rFonts w:ascii="Symbol" w:hAnsi="Symbol" w:hint="default"/>
      </w:rPr>
    </w:lvl>
    <w:lvl w:ilvl="4" w:tplc="04090003" w:tentative="1">
      <w:start w:val="1"/>
      <w:numFmt w:val="bullet"/>
      <w:lvlText w:val="o"/>
      <w:lvlJc w:val="left"/>
      <w:pPr>
        <w:ind w:left="6540" w:hanging="360"/>
      </w:pPr>
      <w:rPr>
        <w:rFonts w:ascii="Courier New" w:hAnsi="Courier New" w:cs="Courier New" w:hint="default"/>
      </w:rPr>
    </w:lvl>
    <w:lvl w:ilvl="5" w:tplc="04090005" w:tentative="1">
      <w:start w:val="1"/>
      <w:numFmt w:val="bullet"/>
      <w:lvlText w:val=""/>
      <w:lvlJc w:val="left"/>
      <w:pPr>
        <w:ind w:left="7260" w:hanging="360"/>
      </w:pPr>
      <w:rPr>
        <w:rFonts w:ascii="Wingdings" w:hAnsi="Wingdings" w:hint="default"/>
      </w:rPr>
    </w:lvl>
    <w:lvl w:ilvl="6" w:tplc="04090001" w:tentative="1">
      <w:start w:val="1"/>
      <w:numFmt w:val="bullet"/>
      <w:lvlText w:val=""/>
      <w:lvlJc w:val="left"/>
      <w:pPr>
        <w:ind w:left="7980" w:hanging="360"/>
      </w:pPr>
      <w:rPr>
        <w:rFonts w:ascii="Symbol" w:hAnsi="Symbol" w:hint="default"/>
      </w:rPr>
    </w:lvl>
    <w:lvl w:ilvl="7" w:tplc="04090003" w:tentative="1">
      <w:start w:val="1"/>
      <w:numFmt w:val="bullet"/>
      <w:lvlText w:val="o"/>
      <w:lvlJc w:val="left"/>
      <w:pPr>
        <w:ind w:left="8700" w:hanging="360"/>
      </w:pPr>
      <w:rPr>
        <w:rFonts w:ascii="Courier New" w:hAnsi="Courier New" w:cs="Courier New" w:hint="default"/>
      </w:rPr>
    </w:lvl>
    <w:lvl w:ilvl="8" w:tplc="04090005" w:tentative="1">
      <w:start w:val="1"/>
      <w:numFmt w:val="bullet"/>
      <w:lvlText w:val=""/>
      <w:lvlJc w:val="left"/>
      <w:pPr>
        <w:ind w:left="9420" w:hanging="360"/>
      </w:pPr>
      <w:rPr>
        <w:rFonts w:ascii="Wingdings" w:hAnsi="Wingdings" w:hint="default"/>
      </w:rPr>
    </w:lvl>
  </w:abstractNum>
  <w:abstractNum w:abstractNumId="2" w15:restartNumberingAfterBreak="0">
    <w:nsid w:val="38460D01"/>
    <w:multiLevelType w:val="hybridMultilevel"/>
    <w:tmpl w:val="E46CB78E"/>
    <w:lvl w:ilvl="0" w:tplc="FFFFFFFF">
      <w:numFmt w:val="bullet"/>
      <w:lvlText w:val="•"/>
      <w:lvlJc w:val="left"/>
      <w:pPr>
        <w:ind w:left="3660" w:hanging="360"/>
      </w:pPr>
      <w:rPr>
        <w:rFonts w:ascii="Arial" w:hAnsi="Arial" w:hint="default"/>
        <w:b w:val="0"/>
        <w:bCs w:val="0"/>
        <w:i w:val="0"/>
        <w:iCs w:val="0"/>
        <w:color w:val="C55147"/>
        <w:w w:val="100"/>
        <w:sz w:val="26"/>
        <w:szCs w:val="26"/>
      </w:rPr>
    </w:lvl>
    <w:lvl w:ilvl="1" w:tplc="806C292A">
      <w:start w:val="1"/>
      <w:numFmt w:val="bullet"/>
      <w:lvlText w:val=""/>
      <w:lvlJc w:val="left"/>
      <w:pPr>
        <w:ind w:left="3060" w:hanging="360"/>
      </w:pPr>
      <w:rPr>
        <w:rFonts w:ascii="Wingdings" w:hAnsi="Wingdings" w:hint="default"/>
        <w:color w:val="C55147"/>
      </w:rPr>
    </w:lvl>
    <w:lvl w:ilvl="2" w:tplc="FFFFFFFF" w:tentative="1">
      <w:start w:val="1"/>
      <w:numFmt w:val="bullet"/>
      <w:lvlText w:val=""/>
      <w:lvlJc w:val="left"/>
      <w:pPr>
        <w:ind w:left="5100" w:hanging="360"/>
      </w:pPr>
      <w:rPr>
        <w:rFonts w:ascii="Wingdings" w:hAnsi="Wingdings" w:hint="default"/>
      </w:rPr>
    </w:lvl>
    <w:lvl w:ilvl="3" w:tplc="FFFFFFFF" w:tentative="1">
      <w:start w:val="1"/>
      <w:numFmt w:val="bullet"/>
      <w:lvlText w:val=""/>
      <w:lvlJc w:val="left"/>
      <w:pPr>
        <w:ind w:left="5820" w:hanging="360"/>
      </w:pPr>
      <w:rPr>
        <w:rFonts w:ascii="Symbol" w:hAnsi="Symbol" w:hint="default"/>
      </w:rPr>
    </w:lvl>
    <w:lvl w:ilvl="4" w:tplc="FFFFFFFF" w:tentative="1">
      <w:start w:val="1"/>
      <w:numFmt w:val="bullet"/>
      <w:lvlText w:val="o"/>
      <w:lvlJc w:val="left"/>
      <w:pPr>
        <w:ind w:left="6540" w:hanging="360"/>
      </w:pPr>
      <w:rPr>
        <w:rFonts w:ascii="Courier New" w:hAnsi="Courier New" w:cs="Courier New" w:hint="default"/>
      </w:rPr>
    </w:lvl>
    <w:lvl w:ilvl="5" w:tplc="FFFFFFFF" w:tentative="1">
      <w:start w:val="1"/>
      <w:numFmt w:val="bullet"/>
      <w:lvlText w:val=""/>
      <w:lvlJc w:val="left"/>
      <w:pPr>
        <w:ind w:left="7260" w:hanging="360"/>
      </w:pPr>
      <w:rPr>
        <w:rFonts w:ascii="Wingdings" w:hAnsi="Wingdings" w:hint="default"/>
      </w:rPr>
    </w:lvl>
    <w:lvl w:ilvl="6" w:tplc="FFFFFFFF" w:tentative="1">
      <w:start w:val="1"/>
      <w:numFmt w:val="bullet"/>
      <w:lvlText w:val=""/>
      <w:lvlJc w:val="left"/>
      <w:pPr>
        <w:ind w:left="7980" w:hanging="360"/>
      </w:pPr>
      <w:rPr>
        <w:rFonts w:ascii="Symbol" w:hAnsi="Symbol" w:hint="default"/>
      </w:rPr>
    </w:lvl>
    <w:lvl w:ilvl="7" w:tplc="FFFFFFFF" w:tentative="1">
      <w:start w:val="1"/>
      <w:numFmt w:val="bullet"/>
      <w:lvlText w:val="o"/>
      <w:lvlJc w:val="left"/>
      <w:pPr>
        <w:ind w:left="8700" w:hanging="360"/>
      </w:pPr>
      <w:rPr>
        <w:rFonts w:ascii="Courier New" w:hAnsi="Courier New" w:cs="Courier New" w:hint="default"/>
      </w:rPr>
    </w:lvl>
    <w:lvl w:ilvl="8" w:tplc="FFFFFFFF" w:tentative="1">
      <w:start w:val="1"/>
      <w:numFmt w:val="bullet"/>
      <w:lvlText w:val=""/>
      <w:lvlJc w:val="left"/>
      <w:pPr>
        <w:ind w:left="9420" w:hanging="360"/>
      </w:pPr>
      <w:rPr>
        <w:rFonts w:ascii="Wingdings" w:hAnsi="Wingdings" w:hint="default"/>
      </w:rPr>
    </w:lvl>
  </w:abstractNum>
  <w:abstractNum w:abstractNumId="3" w15:restartNumberingAfterBreak="0">
    <w:nsid w:val="39455159"/>
    <w:multiLevelType w:val="multilevel"/>
    <w:tmpl w:val="53A8B344"/>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4" w15:restartNumberingAfterBreak="0">
    <w:nsid w:val="5D827C32"/>
    <w:multiLevelType w:val="hybridMultilevel"/>
    <w:tmpl w:val="8B62DAD8"/>
    <w:lvl w:ilvl="0" w:tplc="806C292A">
      <w:start w:val="1"/>
      <w:numFmt w:val="bullet"/>
      <w:lvlText w:val=""/>
      <w:lvlJc w:val="left"/>
      <w:pPr>
        <w:ind w:left="3060" w:hanging="360"/>
      </w:pPr>
      <w:rPr>
        <w:rFonts w:ascii="Wingdings" w:hAnsi="Wingdings" w:hint="default"/>
        <w:color w:val="C55147"/>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num w:numId="1" w16cid:durableId="1731925284">
    <w:abstractNumId w:val="3"/>
  </w:num>
  <w:num w:numId="2" w16cid:durableId="157815010">
    <w:abstractNumId w:val="0"/>
  </w:num>
  <w:num w:numId="3" w16cid:durableId="299923244">
    <w:abstractNumId w:val="1"/>
  </w:num>
  <w:num w:numId="4" w16cid:durableId="1343124607">
    <w:abstractNumId w:val="4"/>
  </w:num>
  <w:num w:numId="5" w16cid:durableId="1495217138">
    <w:abstractNumId w:val="2"/>
  </w:num>
  <w:num w:numId="6" w16cid:durableId="16184884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027"/>
    <w:rsid w:val="00031853"/>
    <w:rsid w:val="00041969"/>
    <w:rsid w:val="00095D7F"/>
    <w:rsid w:val="000A08AF"/>
    <w:rsid w:val="000A7258"/>
    <w:rsid w:val="000B36CC"/>
    <w:rsid w:val="000C1E35"/>
    <w:rsid w:val="000C3CA0"/>
    <w:rsid w:val="000C6027"/>
    <w:rsid w:val="000E02CB"/>
    <w:rsid w:val="000E2539"/>
    <w:rsid w:val="000E4B8A"/>
    <w:rsid w:val="00106A31"/>
    <w:rsid w:val="0011123C"/>
    <w:rsid w:val="0011144C"/>
    <w:rsid w:val="00130584"/>
    <w:rsid w:val="00141E99"/>
    <w:rsid w:val="00143E07"/>
    <w:rsid w:val="00156CC2"/>
    <w:rsid w:val="00165AD4"/>
    <w:rsid w:val="00166222"/>
    <w:rsid w:val="00190A9C"/>
    <w:rsid w:val="00190B74"/>
    <w:rsid w:val="001B3A9E"/>
    <w:rsid w:val="001C2BFB"/>
    <w:rsid w:val="001D1F91"/>
    <w:rsid w:val="001E5CEA"/>
    <w:rsid w:val="001F2B82"/>
    <w:rsid w:val="00210837"/>
    <w:rsid w:val="0024439A"/>
    <w:rsid w:val="00257E31"/>
    <w:rsid w:val="00274B70"/>
    <w:rsid w:val="002D7A2D"/>
    <w:rsid w:val="002F5543"/>
    <w:rsid w:val="00302BA1"/>
    <w:rsid w:val="00307BD0"/>
    <w:rsid w:val="00316967"/>
    <w:rsid w:val="00325171"/>
    <w:rsid w:val="0033313E"/>
    <w:rsid w:val="0038741F"/>
    <w:rsid w:val="00394768"/>
    <w:rsid w:val="0039705D"/>
    <w:rsid w:val="00397982"/>
    <w:rsid w:val="00402ECE"/>
    <w:rsid w:val="004112AF"/>
    <w:rsid w:val="00423EF0"/>
    <w:rsid w:val="00450263"/>
    <w:rsid w:val="004649EF"/>
    <w:rsid w:val="00472C15"/>
    <w:rsid w:val="004773C3"/>
    <w:rsid w:val="004B27F1"/>
    <w:rsid w:val="004D5649"/>
    <w:rsid w:val="004E287F"/>
    <w:rsid w:val="004E6D0D"/>
    <w:rsid w:val="0050056C"/>
    <w:rsid w:val="0050536E"/>
    <w:rsid w:val="00560334"/>
    <w:rsid w:val="00567268"/>
    <w:rsid w:val="00587C07"/>
    <w:rsid w:val="005A62E8"/>
    <w:rsid w:val="005B5651"/>
    <w:rsid w:val="005C3889"/>
    <w:rsid w:val="005C39E0"/>
    <w:rsid w:val="00600EBC"/>
    <w:rsid w:val="00601293"/>
    <w:rsid w:val="0060283B"/>
    <w:rsid w:val="006062F7"/>
    <w:rsid w:val="0062173D"/>
    <w:rsid w:val="00687AFC"/>
    <w:rsid w:val="006A6C56"/>
    <w:rsid w:val="006B4A45"/>
    <w:rsid w:val="006B6DCD"/>
    <w:rsid w:val="006C01B8"/>
    <w:rsid w:val="006C6C8E"/>
    <w:rsid w:val="006D4143"/>
    <w:rsid w:val="006F3B5C"/>
    <w:rsid w:val="0077677A"/>
    <w:rsid w:val="007D234B"/>
    <w:rsid w:val="007F037C"/>
    <w:rsid w:val="00807051"/>
    <w:rsid w:val="00844CC2"/>
    <w:rsid w:val="0085545F"/>
    <w:rsid w:val="0088699C"/>
    <w:rsid w:val="00894383"/>
    <w:rsid w:val="008A7A48"/>
    <w:rsid w:val="008F32E9"/>
    <w:rsid w:val="00970F78"/>
    <w:rsid w:val="009A5B22"/>
    <w:rsid w:val="00A67FDE"/>
    <w:rsid w:val="00A818E8"/>
    <w:rsid w:val="00A85B14"/>
    <w:rsid w:val="00AB254B"/>
    <w:rsid w:val="00AE474C"/>
    <w:rsid w:val="00BA0553"/>
    <w:rsid w:val="00BB2F03"/>
    <w:rsid w:val="00BB59B1"/>
    <w:rsid w:val="00C21830"/>
    <w:rsid w:val="00C36AFB"/>
    <w:rsid w:val="00CA373F"/>
    <w:rsid w:val="00CB1436"/>
    <w:rsid w:val="00D00FCE"/>
    <w:rsid w:val="00DA488C"/>
    <w:rsid w:val="00DB2EFB"/>
    <w:rsid w:val="00DE61A1"/>
    <w:rsid w:val="00E07898"/>
    <w:rsid w:val="00E3202F"/>
    <w:rsid w:val="00E71F41"/>
    <w:rsid w:val="00E87653"/>
    <w:rsid w:val="00EB7417"/>
    <w:rsid w:val="00EC2407"/>
    <w:rsid w:val="00ED735A"/>
    <w:rsid w:val="00EF1E89"/>
    <w:rsid w:val="00F065E3"/>
    <w:rsid w:val="00F25D1D"/>
    <w:rsid w:val="00F6781C"/>
    <w:rsid w:val="00FA6C3A"/>
    <w:rsid w:val="00FB2690"/>
    <w:rsid w:val="00FC6D5C"/>
    <w:rsid w:val="00FD0CF7"/>
    <w:rsid w:val="00FF6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33C9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173D"/>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2">
    <w:name w:val="Body Text 2"/>
    <w:basedOn w:val="Normal"/>
    <w:link w:val="BodyText2Char"/>
    <w:pPr>
      <w:widowControl/>
      <w:tabs>
        <w:tab w:val="left" w:pos="0"/>
        <w:tab w:val="left" w:pos="720"/>
        <w:tab w:val="left" w:pos="1440"/>
      </w:tabs>
      <w:suppressAutoHyphens/>
      <w:ind w:left="2160" w:hanging="2160"/>
      <w:jc w:val="both"/>
    </w:pPr>
    <w:rPr>
      <w:spacing w:val="-2"/>
      <w:sz w:val="22"/>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customStyle="1" w:styleId="zzmpTrailerItem">
    <w:name w:val="zzmpTrailerItem"/>
    <w:rsid w:val="0024439A"/>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BodyText2Char">
    <w:name w:val="Body Text 2 Char"/>
    <w:link w:val="BodyText2"/>
    <w:rsid w:val="0024439A"/>
    <w:rPr>
      <w:spacing w:val="-2"/>
      <w:sz w:val="22"/>
    </w:rPr>
  </w:style>
  <w:style w:type="paragraph" w:styleId="BodyText">
    <w:name w:val="Body Text"/>
    <w:basedOn w:val="Normal"/>
    <w:link w:val="BodyTextChar"/>
    <w:rsid w:val="00472C15"/>
    <w:pPr>
      <w:spacing w:after="120"/>
    </w:pPr>
  </w:style>
  <w:style w:type="character" w:customStyle="1" w:styleId="BodyTextChar">
    <w:name w:val="Body Text Char"/>
    <w:basedOn w:val="DefaultParagraphFont"/>
    <w:link w:val="BodyText"/>
    <w:rsid w:val="00472C15"/>
  </w:style>
  <w:style w:type="character" w:customStyle="1" w:styleId="FooterChar">
    <w:name w:val="Footer Char"/>
    <w:basedOn w:val="DefaultParagraphFont"/>
    <w:link w:val="Footer"/>
    <w:rsid w:val="00CB1436"/>
  </w:style>
  <w:style w:type="character" w:customStyle="1" w:styleId="HeaderChar">
    <w:name w:val="Header Char"/>
    <w:basedOn w:val="DefaultParagraphFont"/>
    <w:link w:val="Header"/>
    <w:rsid w:val="00EC2407"/>
  </w:style>
  <w:style w:type="character" w:styleId="CommentReference">
    <w:name w:val="annotation reference"/>
    <w:basedOn w:val="DefaultParagraphFont"/>
    <w:rsid w:val="00143E07"/>
    <w:rPr>
      <w:sz w:val="16"/>
      <w:szCs w:val="16"/>
    </w:rPr>
  </w:style>
  <w:style w:type="paragraph" w:styleId="CommentText">
    <w:name w:val="annotation text"/>
    <w:basedOn w:val="Normal"/>
    <w:link w:val="CommentTextChar"/>
    <w:rsid w:val="00143E07"/>
  </w:style>
  <w:style w:type="character" w:customStyle="1" w:styleId="CommentTextChar">
    <w:name w:val="Comment Text Char"/>
    <w:basedOn w:val="DefaultParagraphFont"/>
    <w:link w:val="CommentText"/>
    <w:rsid w:val="00143E07"/>
  </w:style>
  <w:style w:type="paragraph" w:styleId="CommentSubject">
    <w:name w:val="annotation subject"/>
    <w:basedOn w:val="CommentText"/>
    <w:next w:val="CommentText"/>
    <w:link w:val="CommentSubjectChar"/>
    <w:semiHidden/>
    <w:unhideWhenUsed/>
    <w:rsid w:val="00143E07"/>
    <w:rPr>
      <w:b/>
      <w:bCs/>
    </w:rPr>
  </w:style>
  <w:style w:type="character" w:customStyle="1" w:styleId="CommentSubjectChar">
    <w:name w:val="Comment Subject Char"/>
    <w:basedOn w:val="CommentTextChar"/>
    <w:link w:val="CommentSubject"/>
    <w:semiHidden/>
    <w:rsid w:val="00143E07"/>
    <w:rPr>
      <w:b/>
      <w:bCs/>
    </w:rPr>
  </w:style>
  <w:style w:type="paragraph" w:styleId="Revision">
    <w:name w:val="Revision"/>
    <w:hidden/>
    <w:uiPriority w:val="99"/>
    <w:semiHidden/>
    <w:rsid w:val="008A7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22943">
      <w:bodyDiv w:val="1"/>
      <w:marLeft w:val="0"/>
      <w:marRight w:val="0"/>
      <w:marTop w:val="0"/>
      <w:marBottom w:val="0"/>
      <w:divBdr>
        <w:top w:val="none" w:sz="0" w:space="0" w:color="auto"/>
        <w:left w:val="none" w:sz="0" w:space="0" w:color="auto"/>
        <w:bottom w:val="none" w:sz="0" w:space="0" w:color="auto"/>
        <w:right w:val="none" w:sz="0" w:space="0" w:color="auto"/>
      </w:divBdr>
      <w:divsChild>
        <w:div w:id="548107963">
          <w:marLeft w:val="0"/>
          <w:marRight w:val="0"/>
          <w:marTop w:val="0"/>
          <w:marBottom w:val="0"/>
          <w:divBdr>
            <w:top w:val="none" w:sz="0" w:space="0" w:color="auto"/>
            <w:left w:val="none" w:sz="0" w:space="0" w:color="auto"/>
            <w:bottom w:val="none" w:sz="0" w:space="0" w:color="auto"/>
            <w:right w:val="none" w:sz="0" w:space="0" w:color="auto"/>
          </w:divBdr>
        </w:div>
      </w:divsChild>
    </w:div>
    <w:div w:id="143157461">
      <w:bodyDiv w:val="1"/>
      <w:marLeft w:val="0"/>
      <w:marRight w:val="0"/>
      <w:marTop w:val="0"/>
      <w:marBottom w:val="0"/>
      <w:divBdr>
        <w:top w:val="none" w:sz="0" w:space="0" w:color="auto"/>
        <w:left w:val="none" w:sz="0" w:space="0" w:color="auto"/>
        <w:bottom w:val="none" w:sz="0" w:space="0" w:color="auto"/>
        <w:right w:val="none" w:sz="0" w:space="0" w:color="auto"/>
      </w:divBdr>
    </w:div>
    <w:div w:id="399408007">
      <w:bodyDiv w:val="1"/>
      <w:marLeft w:val="0"/>
      <w:marRight w:val="0"/>
      <w:marTop w:val="0"/>
      <w:marBottom w:val="0"/>
      <w:divBdr>
        <w:top w:val="none" w:sz="0" w:space="0" w:color="auto"/>
        <w:left w:val="none" w:sz="0" w:space="0" w:color="auto"/>
        <w:bottom w:val="none" w:sz="0" w:space="0" w:color="auto"/>
        <w:right w:val="none" w:sz="0" w:space="0" w:color="auto"/>
      </w:divBdr>
    </w:div>
    <w:div w:id="987905293">
      <w:bodyDiv w:val="1"/>
      <w:marLeft w:val="0"/>
      <w:marRight w:val="0"/>
      <w:marTop w:val="0"/>
      <w:marBottom w:val="0"/>
      <w:divBdr>
        <w:top w:val="none" w:sz="0" w:space="0" w:color="auto"/>
        <w:left w:val="none" w:sz="0" w:space="0" w:color="auto"/>
        <w:bottom w:val="none" w:sz="0" w:space="0" w:color="auto"/>
        <w:right w:val="none" w:sz="0" w:space="0" w:color="auto"/>
      </w:divBdr>
    </w:div>
    <w:div w:id="1152716765">
      <w:bodyDiv w:val="1"/>
      <w:marLeft w:val="0"/>
      <w:marRight w:val="0"/>
      <w:marTop w:val="0"/>
      <w:marBottom w:val="0"/>
      <w:divBdr>
        <w:top w:val="none" w:sz="0" w:space="0" w:color="auto"/>
        <w:left w:val="none" w:sz="0" w:space="0" w:color="auto"/>
        <w:bottom w:val="none" w:sz="0" w:space="0" w:color="auto"/>
        <w:right w:val="none" w:sz="0" w:space="0" w:color="auto"/>
      </w:divBdr>
    </w:div>
    <w:div w:id="1196383496">
      <w:bodyDiv w:val="1"/>
      <w:marLeft w:val="0"/>
      <w:marRight w:val="0"/>
      <w:marTop w:val="0"/>
      <w:marBottom w:val="0"/>
      <w:divBdr>
        <w:top w:val="none" w:sz="0" w:space="0" w:color="auto"/>
        <w:left w:val="none" w:sz="0" w:space="0" w:color="auto"/>
        <w:bottom w:val="none" w:sz="0" w:space="0" w:color="auto"/>
        <w:right w:val="none" w:sz="0" w:space="0" w:color="auto"/>
      </w:divBdr>
    </w:div>
    <w:div w:id="1574315968">
      <w:bodyDiv w:val="1"/>
      <w:marLeft w:val="0"/>
      <w:marRight w:val="0"/>
      <w:marTop w:val="0"/>
      <w:marBottom w:val="0"/>
      <w:divBdr>
        <w:top w:val="none" w:sz="0" w:space="0" w:color="auto"/>
        <w:left w:val="none" w:sz="0" w:space="0" w:color="auto"/>
        <w:bottom w:val="none" w:sz="0" w:space="0" w:color="auto"/>
        <w:right w:val="none" w:sz="0" w:space="0" w:color="auto"/>
      </w:divBdr>
      <w:divsChild>
        <w:div w:id="225461926">
          <w:marLeft w:val="0"/>
          <w:marRight w:val="0"/>
          <w:marTop w:val="0"/>
          <w:marBottom w:val="0"/>
          <w:divBdr>
            <w:top w:val="none" w:sz="0" w:space="0" w:color="auto"/>
            <w:left w:val="none" w:sz="0" w:space="0" w:color="auto"/>
            <w:bottom w:val="none" w:sz="0" w:space="0" w:color="auto"/>
            <w:right w:val="none" w:sz="0" w:space="0" w:color="auto"/>
          </w:divBdr>
        </w:div>
      </w:divsChild>
    </w:div>
    <w:div w:id="1778402944">
      <w:bodyDiv w:val="1"/>
      <w:marLeft w:val="0"/>
      <w:marRight w:val="0"/>
      <w:marTop w:val="0"/>
      <w:marBottom w:val="0"/>
      <w:divBdr>
        <w:top w:val="none" w:sz="0" w:space="0" w:color="auto"/>
        <w:left w:val="none" w:sz="0" w:space="0" w:color="auto"/>
        <w:bottom w:val="none" w:sz="0" w:space="0" w:color="auto"/>
        <w:right w:val="none" w:sz="0" w:space="0" w:color="auto"/>
      </w:divBdr>
    </w:div>
    <w:div w:id="1979606116">
      <w:bodyDiv w:val="1"/>
      <w:marLeft w:val="0"/>
      <w:marRight w:val="0"/>
      <w:marTop w:val="0"/>
      <w:marBottom w:val="0"/>
      <w:divBdr>
        <w:top w:val="none" w:sz="0" w:space="0" w:color="auto"/>
        <w:left w:val="none" w:sz="0" w:space="0" w:color="auto"/>
        <w:bottom w:val="none" w:sz="0" w:space="0" w:color="auto"/>
        <w:right w:val="none" w:sz="0" w:space="0" w:color="auto"/>
      </w:divBdr>
    </w:div>
    <w:div w:id="214192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646</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6262</vt:lpstr>
    </vt:vector>
  </TitlesOfParts>
  <Manager/>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6262</dc:title>
  <dc:subject>Modifications to Multifamily Loan and Security Agreement (Oil, Gas, and Mineral Rights)</dc:subject>
  <dc:creator/>
  <cp:keywords/>
  <dc:description/>
  <cp:lastModifiedBy/>
  <cp:revision>1</cp:revision>
  <dcterms:created xsi:type="dcterms:W3CDTF">2025-01-27T16:38:00Z</dcterms:created>
  <dcterms:modified xsi:type="dcterms:W3CDTF">2025-01-27T16:39:00Z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58806498-v5</vt:lpwstr>
  </property>
</Properties>
</file>