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E31B" w14:textId="77777777" w:rsidR="002E595E" w:rsidRPr="0009582B" w:rsidRDefault="00B0580F" w:rsidP="006066AD">
      <w:pPr>
        <w:pStyle w:val="Heading1"/>
        <w:spacing w:after="240"/>
        <w:jc w:val="center"/>
        <w:rPr>
          <w:szCs w:val="24"/>
        </w:rPr>
      </w:pPr>
      <w:r w:rsidRPr="0009582B">
        <w:rPr>
          <w:szCs w:val="24"/>
        </w:rPr>
        <w:t>EXHIBIT [___]</w:t>
      </w:r>
    </w:p>
    <w:p w14:paraId="67593ADA" w14:textId="77777777" w:rsidR="002E595E" w:rsidRPr="0009582B" w:rsidRDefault="00B0580F" w:rsidP="006066AD">
      <w:pPr>
        <w:tabs>
          <w:tab w:val="center" w:pos="4680"/>
        </w:tabs>
        <w:suppressAutoHyphens/>
        <w:jc w:val="center"/>
        <w:rPr>
          <w:rFonts w:ascii="Times New Roman" w:hAnsi="Times New Roman" w:cs="Times New Roman"/>
          <w:b/>
          <w:spacing w:val="-3"/>
          <w:szCs w:val="24"/>
        </w:rPr>
      </w:pPr>
      <w:r w:rsidRPr="0009582B">
        <w:rPr>
          <w:rFonts w:ascii="Times New Roman" w:hAnsi="Times New Roman" w:cs="Times New Roman"/>
          <w:b/>
          <w:spacing w:val="-3"/>
          <w:szCs w:val="24"/>
        </w:rPr>
        <w:t>MODIFICATIONS TO MULTIFAMILY LOAN AND SECURITY AGREEMENT</w:t>
      </w:r>
    </w:p>
    <w:p w14:paraId="6533B84D" w14:textId="77777777" w:rsidR="002E595E" w:rsidRDefault="00B0580F" w:rsidP="006066AD">
      <w:pPr>
        <w:tabs>
          <w:tab w:val="center" w:pos="4680"/>
        </w:tabs>
        <w:suppressAutoHyphens/>
        <w:spacing w:after="360"/>
        <w:jc w:val="center"/>
        <w:rPr>
          <w:rFonts w:ascii="Times New Roman" w:hAnsi="Times New Roman" w:cs="Times New Roman"/>
          <w:b/>
          <w:spacing w:val="-3"/>
          <w:szCs w:val="24"/>
        </w:rPr>
      </w:pPr>
      <w:r w:rsidRPr="0009582B">
        <w:rPr>
          <w:rFonts w:ascii="Times New Roman" w:hAnsi="Times New Roman" w:cs="Times New Roman"/>
          <w:b/>
          <w:spacing w:val="-3"/>
          <w:szCs w:val="24"/>
        </w:rPr>
        <w:t>(Seniors Housing – Skilled Nursing)</w:t>
      </w:r>
    </w:p>
    <w:p w14:paraId="0C324C86" w14:textId="77777777" w:rsidR="002E595E" w:rsidRPr="0009582B" w:rsidRDefault="00B0580F" w:rsidP="007C6641">
      <w:pPr>
        <w:suppressAutoHyphens/>
        <w:spacing w:after="240"/>
        <w:ind w:firstLine="720"/>
        <w:jc w:val="both"/>
        <w:rPr>
          <w:rFonts w:ascii="Times New Roman" w:hAnsi="Times New Roman" w:cs="Times New Roman"/>
          <w:szCs w:val="24"/>
        </w:rPr>
      </w:pPr>
      <w:r w:rsidRPr="0009582B">
        <w:rPr>
          <w:rFonts w:ascii="Times New Roman" w:hAnsi="Times New Roman" w:cs="Times New Roman"/>
          <w:szCs w:val="24"/>
        </w:rPr>
        <w:t>The foregoing Loan Agreement is hereby modified as follows:</w:t>
      </w:r>
    </w:p>
    <w:p w14:paraId="00AE6F66" w14:textId="77777777" w:rsidR="002E595E" w:rsidRPr="0009582B" w:rsidRDefault="00B0580F" w:rsidP="007C6641">
      <w:pPr>
        <w:numPr>
          <w:ilvl w:val="0"/>
          <w:numId w:val="3"/>
        </w:numPr>
        <w:suppressAutoHyphens/>
        <w:spacing w:after="240"/>
        <w:jc w:val="both"/>
        <w:rPr>
          <w:rFonts w:ascii="Times New Roman" w:hAnsi="Times New Roman" w:cs="Times New Roman"/>
          <w:szCs w:val="24"/>
        </w:rPr>
      </w:pPr>
      <w:r w:rsidRPr="0009582B">
        <w:rPr>
          <w:rFonts w:ascii="Times New Roman" w:hAnsi="Times New Roman" w:cs="Times New Roman"/>
          <w:szCs w:val="24"/>
        </w:rPr>
        <w:t>Capitalized terms used and not specifically defined herein have the meanings given to such terms in the Loan Agreement.</w:t>
      </w:r>
    </w:p>
    <w:p w14:paraId="3EF450CE" w14:textId="77777777" w:rsidR="002E595E" w:rsidRPr="0009582B" w:rsidRDefault="00B0580F" w:rsidP="007C6641">
      <w:pPr>
        <w:numPr>
          <w:ilvl w:val="0"/>
          <w:numId w:val="3"/>
        </w:numPr>
        <w:suppressAutoHyphens/>
        <w:spacing w:after="240"/>
        <w:jc w:val="both"/>
        <w:rPr>
          <w:rFonts w:ascii="Times New Roman" w:hAnsi="Times New Roman" w:cs="Times New Roman"/>
          <w:szCs w:val="24"/>
        </w:rPr>
      </w:pPr>
      <w:r w:rsidRPr="0009582B">
        <w:rPr>
          <w:rFonts w:ascii="Times New Roman" w:hAnsi="Times New Roman" w:cs="Times New Roman"/>
          <w:szCs w:val="24"/>
        </w:rPr>
        <w:t>The Definitions Schedule is hereby amended by adding the following new definitions in the appropriate alphabetical order:</w:t>
      </w:r>
    </w:p>
    <w:p w14:paraId="3DCCC3E2" w14:textId="77777777" w:rsidR="002E595E" w:rsidRDefault="00B0580F" w:rsidP="007C6641">
      <w:pPr>
        <w:tabs>
          <w:tab w:val="left" w:pos="720"/>
        </w:tabs>
        <w:suppressAutoHyphens/>
        <w:spacing w:after="240"/>
        <w:ind w:left="720" w:right="720"/>
        <w:jc w:val="both"/>
        <w:rPr>
          <w:rFonts w:ascii="Times New Roman" w:hAnsi="Times New Roman" w:cs="Times New Roman"/>
          <w:szCs w:val="24"/>
        </w:rPr>
      </w:pPr>
      <w:r w:rsidRPr="0009582B">
        <w:rPr>
          <w:rFonts w:ascii="Times New Roman" w:hAnsi="Times New Roman" w:cs="Times New Roman"/>
          <w:szCs w:val="24"/>
        </w:rPr>
        <w:t>“</w:t>
      </w:r>
      <w:r w:rsidRPr="0009582B">
        <w:rPr>
          <w:rFonts w:ascii="Times New Roman" w:hAnsi="Times New Roman" w:cs="Times New Roman"/>
          <w:b/>
          <w:szCs w:val="24"/>
        </w:rPr>
        <w:t>Compliance Calculation</w:t>
      </w:r>
      <w:r w:rsidRPr="0009582B">
        <w:rPr>
          <w:rFonts w:ascii="Times New Roman" w:hAnsi="Times New Roman" w:cs="Times New Roman"/>
          <w:szCs w:val="24"/>
        </w:rPr>
        <w:t xml:space="preserve">” means Lender’s periodic calculation of the Skilled Nursing </w:t>
      </w:r>
      <w:r>
        <w:rPr>
          <w:rFonts w:ascii="Times New Roman" w:hAnsi="Times New Roman" w:cs="Times New Roman"/>
          <w:szCs w:val="24"/>
        </w:rPr>
        <w:t>Net Cash Flow</w:t>
      </w:r>
      <w:r w:rsidRPr="0009582B">
        <w:rPr>
          <w:rFonts w:ascii="Times New Roman" w:hAnsi="Times New Roman" w:cs="Times New Roman"/>
          <w:szCs w:val="24"/>
        </w:rPr>
        <w:t xml:space="preserve"> Percentage to determine </w:t>
      </w:r>
      <w:r w:rsidR="006D1DD5">
        <w:rPr>
          <w:rFonts w:ascii="Times New Roman" w:hAnsi="Times New Roman" w:cs="Times New Roman"/>
          <w:szCs w:val="24"/>
        </w:rPr>
        <w:t xml:space="preserve">the Mortgaged Property </w:t>
      </w:r>
      <w:r w:rsidRPr="0009582B">
        <w:rPr>
          <w:rFonts w:ascii="Times New Roman" w:hAnsi="Times New Roman" w:cs="Times New Roman"/>
          <w:szCs w:val="24"/>
        </w:rPr>
        <w:t>compliance with the Skilled Nursing Covenant.</w:t>
      </w:r>
    </w:p>
    <w:p w14:paraId="5484083F" w14:textId="77777777" w:rsidR="00720FF8" w:rsidRPr="0009582B" w:rsidRDefault="00720FF8" w:rsidP="00720FF8">
      <w:pPr>
        <w:tabs>
          <w:tab w:val="left" w:pos="720"/>
        </w:tabs>
        <w:suppressAutoHyphens/>
        <w:spacing w:after="240"/>
        <w:ind w:left="720" w:right="720"/>
        <w:jc w:val="both"/>
        <w:rPr>
          <w:rFonts w:ascii="Times New Roman" w:hAnsi="Times New Roman" w:cs="Times New Roman"/>
          <w:bCs/>
          <w:szCs w:val="24"/>
        </w:rPr>
      </w:pPr>
      <w:r>
        <w:rPr>
          <w:rFonts w:ascii="Times New Roman" w:hAnsi="Times New Roman" w:cs="Times New Roman"/>
          <w:szCs w:val="24"/>
        </w:rPr>
        <w:t>“</w:t>
      </w:r>
      <w:r w:rsidRPr="008D21BA">
        <w:rPr>
          <w:rFonts w:ascii="Times New Roman" w:hAnsi="Times New Roman" w:cs="Times New Roman"/>
          <w:b/>
          <w:szCs w:val="24"/>
        </w:rPr>
        <w:t>Medicare</w:t>
      </w:r>
      <w:r>
        <w:rPr>
          <w:rFonts w:ascii="Times New Roman" w:hAnsi="Times New Roman" w:cs="Times New Roman"/>
          <w:szCs w:val="24"/>
        </w:rPr>
        <w:t>” means the federal health insurance program for the aged and disabled established by Title XVIII of the Social Security Act (42 U.S.C. Secs. 1395 et seq.) and any statutes succeeding thereto.</w:t>
      </w:r>
    </w:p>
    <w:p w14:paraId="683D4980" w14:textId="77777777" w:rsidR="00720FF8" w:rsidRPr="0009582B" w:rsidRDefault="00720FF8" w:rsidP="00720FF8">
      <w:pPr>
        <w:tabs>
          <w:tab w:val="left" w:pos="720"/>
        </w:tabs>
        <w:suppressAutoHyphens/>
        <w:spacing w:after="240"/>
        <w:ind w:left="720" w:right="720"/>
        <w:jc w:val="both"/>
        <w:rPr>
          <w:rFonts w:ascii="Times New Roman" w:hAnsi="Times New Roman" w:cs="Times New Roman"/>
          <w:szCs w:val="24"/>
        </w:rPr>
      </w:pPr>
      <w:r w:rsidRPr="0009582B">
        <w:rPr>
          <w:rFonts w:ascii="Times New Roman" w:hAnsi="Times New Roman" w:cs="Times New Roman"/>
          <w:szCs w:val="24"/>
        </w:rPr>
        <w:t>“</w:t>
      </w:r>
      <w:r w:rsidRPr="0009582B">
        <w:rPr>
          <w:rFonts w:ascii="Times New Roman" w:hAnsi="Times New Roman" w:cs="Times New Roman"/>
          <w:b/>
          <w:szCs w:val="24"/>
        </w:rPr>
        <w:t>Medicare Participant</w:t>
      </w:r>
      <w:r w:rsidRPr="0009582B">
        <w:rPr>
          <w:rFonts w:ascii="Times New Roman" w:hAnsi="Times New Roman" w:cs="Times New Roman"/>
          <w:szCs w:val="24"/>
        </w:rPr>
        <w:t>” means a Person that has entered into a contract to be a participating provider in the M</w:t>
      </w:r>
      <w:r>
        <w:rPr>
          <w:rFonts w:ascii="Times New Roman" w:hAnsi="Times New Roman" w:cs="Times New Roman"/>
          <w:szCs w:val="24"/>
        </w:rPr>
        <w:t>edicare Program, as identified o</w:t>
      </w:r>
      <w:r w:rsidRPr="0009582B">
        <w:rPr>
          <w:rFonts w:ascii="Times New Roman" w:hAnsi="Times New Roman" w:cs="Times New Roman"/>
          <w:szCs w:val="24"/>
        </w:rPr>
        <w:t>n the Summary of Loan Terms.</w:t>
      </w:r>
    </w:p>
    <w:p w14:paraId="1239B3EE" w14:textId="77777777" w:rsidR="00720FF8" w:rsidRPr="0009582B" w:rsidRDefault="00720FF8" w:rsidP="00720FF8">
      <w:pPr>
        <w:tabs>
          <w:tab w:val="left" w:pos="720"/>
        </w:tabs>
        <w:suppressAutoHyphens/>
        <w:spacing w:after="240"/>
        <w:ind w:left="720" w:right="720"/>
        <w:jc w:val="both"/>
        <w:rPr>
          <w:rFonts w:ascii="Times New Roman" w:hAnsi="Times New Roman" w:cs="Times New Roman"/>
          <w:szCs w:val="24"/>
        </w:rPr>
      </w:pPr>
      <w:r w:rsidRPr="0009582B">
        <w:rPr>
          <w:rFonts w:ascii="Times New Roman" w:hAnsi="Times New Roman" w:cs="Times New Roman"/>
          <w:szCs w:val="24"/>
        </w:rPr>
        <w:t>“</w:t>
      </w:r>
      <w:r w:rsidRPr="0009582B">
        <w:rPr>
          <w:rFonts w:ascii="Times New Roman" w:hAnsi="Times New Roman" w:cs="Times New Roman"/>
          <w:b/>
          <w:szCs w:val="24"/>
        </w:rPr>
        <w:t>Medicare Program</w:t>
      </w:r>
      <w:r>
        <w:rPr>
          <w:rFonts w:ascii="Times New Roman" w:hAnsi="Times New Roman" w:cs="Times New Roman"/>
          <w:szCs w:val="24"/>
        </w:rPr>
        <w:t xml:space="preserve">” means the Medicare program </w:t>
      </w:r>
      <w:r w:rsidRPr="00CA4AB8">
        <w:rPr>
          <w:rFonts w:ascii="Times New Roman" w:hAnsi="Times New Roman" w:cs="Times New Roman"/>
          <w:szCs w:val="24"/>
        </w:rPr>
        <w:t xml:space="preserve">administered by </w:t>
      </w:r>
      <w:r>
        <w:rPr>
          <w:rFonts w:ascii="Times New Roman" w:hAnsi="Times New Roman" w:cs="Times New Roman"/>
          <w:szCs w:val="24"/>
        </w:rPr>
        <w:t>a Governmental Authority under which certain benefits are available through</w:t>
      </w:r>
      <w:r w:rsidRPr="00CA4AB8">
        <w:rPr>
          <w:rFonts w:ascii="Times New Roman" w:hAnsi="Times New Roman" w:cs="Times New Roman"/>
          <w:szCs w:val="24"/>
        </w:rPr>
        <w:t xml:space="preserve"> a Governmental Authority or a Managed Care Organization.</w:t>
      </w:r>
    </w:p>
    <w:p w14:paraId="73837A42" w14:textId="35D7B499" w:rsidR="002E595E" w:rsidRPr="0009582B" w:rsidRDefault="00B0580F" w:rsidP="00720FF8">
      <w:pPr>
        <w:suppressAutoHyphens/>
        <w:spacing w:after="240"/>
        <w:ind w:left="720" w:right="720"/>
        <w:jc w:val="both"/>
        <w:rPr>
          <w:rFonts w:ascii="Times New Roman" w:hAnsi="Times New Roman" w:cs="Times New Roman"/>
          <w:spacing w:val="-3"/>
          <w:szCs w:val="24"/>
        </w:rPr>
      </w:pPr>
      <w:r w:rsidRPr="0009582B">
        <w:rPr>
          <w:rFonts w:ascii="Times New Roman" w:hAnsi="Times New Roman" w:cs="Times New Roman"/>
          <w:spacing w:val="-3"/>
          <w:szCs w:val="24"/>
        </w:rPr>
        <w:t>“</w:t>
      </w:r>
      <w:r w:rsidRPr="0009582B">
        <w:rPr>
          <w:rFonts w:ascii="Times New Roman" w:hAnsi="Times New Roman" w:cs="Times New Roman"/>
          <w:b/>
          <w:szCs w:val="24"/>
        </w:rPr>
        <w:t>Skilled Nursing Covenant</w:t>
      </w:r>
      <w:r w:rsidRPr="0009582B">
        <w:rPr>
          <w:rFonts w:ascii="Times New Roman" w:hAnsi="Times New Roman" w:cs="Times New Roman"/>
          <w:szCs w:val="24"/>
        </w:rPr>
        <w:t xml:space="preserve">” means </w:t>
      </w:r>
      <w:r w:rsidR="006D1DD5">
        <w:rPr>
          <w:rFonts w:ascii="Times New Roman" w:hAnsi="Times New Roman" w:cs="Times New Roman"/>
          <w:szCs w:val="24"/>
        </w:rPr>
        <w:t xml:space="preserve">the requirement </w:t>
      </w:r>
      <w:r w:rsidRPr="0009582B">
        <w:rPr>
          <w:rFonts w:ascii="Times New Roman" w:hAnsi="Times New Roman" w:cs="Times New Roman"/>
          <w:szCs w:val="24"/>
        </w:rPr>
        <w:t xml:space="preserve">that the Skilled Nursing </w:t>
      </w:r>
      <w:r>
        <w:rPr>
          <w:rFonts w:ascii="Times New Roman" w:hAnsi="Times New Roman" w:cs="Times New Roman"/>
          <w:szCs w:val="24"/>
        </w:rPr>
        <w:t>Net Cash Flow</w:t>
      </w:r>
      <w:r w:rsidRPr="0009582B">
        <w:rPr>
          <w:rFonts w:ascii="Times New Roman" w:hAnsi="Times New Roman" w:cs="Times New Roman"/>
          <w:szCs w:val="24"/>
        </w:rPr>
        <w:t xml:space="preserve"> Percentage shall not exceed twenty percent</w:t>
      </w:r>
      <w:r>
        <w:rPr>
          <w:rFonts w:ascii="Times New Roman" w:hAnsi="Times New Roman" w:cs="Times New Roman"/>
          <w:szCs w:val="24"/>
        </w:rPr>
        <w:t> </w:t>
      </w:r>
      <w:r w:rsidRPr="0009582B">
        <w:rPr>
          <w:rFonts w:ascii="Times New Roman" w:hAnsi="Times New Roman" w:cs="Times New Roman"/>
          <w:szCs w:val="24"/>
        </w:rPr>
        <w:t>(20%).</w:t>
      </w:r>
    </w:p>
    <w:p w14:paraId="15F628EB" w14:textId="77777777" w:rsidR="002E595E" w:rsidRDefault="00B0580F" w:rsidP="007C6641">
      <w:pPr>
        <w:suppressAutoHyphens/>
        <w:spacing w:after="240"/>
        <w:ind w:left="720" w:right="720"/>
        <w:jc w:val="both"/>
        <w:rPr>
          <w:rFonts w:ascii="Times New Roman" w:hAnsi="Times New Roman" w:cs="Times New Roman"/>
          <w:szCs w:val="24"/>
        </w:rPr>
      </w:pPr>
      <w:r w:rsidRPr="00321F1C">
        <w:rPr>
          <w:rFonts w:ascii="Times New Roman" w:hAnsi="Times New Roman" w:cs="Times New Roman"/>
          <w:szCs w:val="24"/>
        </w:rPr>
        <w:t>“</w:t>
      </w:r>
      <w:r w:rsidRPr="00321F1C">
        <w:rPr>
          <w:rFonts w:ascii="Times New Roman" w:hAnsi="Times New Roman" w:cs="Times New Roman"/>
          <w:b/>
          <w:szCs w:val="24"/>
        </w:rPr>
        <w:t>Skilled Nursing Net Cash Flow</w:t>
      </w:r>
      <w:r w:rsidRPr="00321F1C">
        <w:rPr>
          <w:rFonts w:ascii="Times New Roman" w:hAnsi="Times New Roman" w:cs="Times New Roman"/>
          <w:szCs w:val="24"/>
        </w:rPr>
        <w:t xml:space="preserve">” </w:t>
      </w:r>
      <w:r w:rsidRPr="00C104E5">
        <w:rPr>
          <w:rFonts w:ascii="Times New Roman" w:hAnsi="Times New Roman" w:cs="Times New Roman"/>
        </w:rPr>
        <w:t xml:space="preserve">means, for any specified period, </w:t>
      </w:r>
      <w:r>
        <w:rPr>
          <w:rFonts w:ascii="Times New Roman" w:hAnsi="Times New Roman" w:cs="Times New Roman"/>
        </w:rPr>
        <w:t xml:space="preserve">the total of (i) the </w:t>
      </w:r>
      <w:r w:rsidRPr="00C104E5">
        <w:rPr>
          <w:rFonts w:ascii="Times New Roman" w:hAnsi="Times New Roman" w:cs="Times New Roman"/>
        </w:rPr>
        <w:t xml:space="preserve">net </w:t>
      </w:r>
      <w:r>
        <w:rPr>
          <w:rFonts w:ascii="Times New Roman" w:hAnsi="Times New Roman" w:cs="Times New Roman"/>
        </w:rPr>
        <w:t xml:space="preserve">rental </w:t>
      </w:r>
      <w:r w:rsidRPr="00C104E5">
        <w:rPr>
          <w:rFonts w:ascii="Times New Roman" w:hAnsi="Times New Roman" w:cs="Times New Roman"/>
        </w:rPr>
        <w:t>income derived from the skilled nursing units of the Mortgaged Property</w:t>
      </w:r>
      <w:r>
        <w:rPr>
          <w:rFonts w:ascii="Times New Roman" w:hAnsi="Times New Roman" w:cs="Times New Roman"/>
        </w:rPr>
        <w:t>,</w:t>
      </w:r>
      <w:r w:rsidRPr="00C104E5">
        <w:rPr>
          <w:rFonts w:ascii="Times New Roman" w:hAnsi="Times New Roman" w:cs="Times New Roman"/>
        </w:rPr>
        <w:t xml:space="preserve"> </w:t>
      </w:r>
      <w:r w:rsidRPr="00275D35">
        <w:rPr>
          <w:rFonts w:ascii="Times New Roman" w:hAnsi="Times New Roman" w:cs="Times New Roman"/>
        </w:rPr>
        <w:t xml:space="preserve">plus (ii) other allowable income </w:t>
      </w:r>
      <w:r>
        <w:rPr>
          <w:rFonts w:ascii="Times New Roman" w:hAnsi="Times New Roman" w:cs="Times New Roman"/>
        </w:rPr>
        <w:t xml:space="preserve">derived from the skilled nursing units of </w:t>
      </w:r>
      <w:r w:rsidRPr="00275D35">
        <w:rPr>
          <w:rFonts w:ascii="Times New Roman" w:hAnsi="Times New Roman" w:cs="Times New Roman"/>
        </w:rPr>
        <w:t xml:space="preserve">the Mortgaged Property, if any, minus (iii) operating expenses for the </w:t>
      </w:r>
      <w:r>
        <w:rPr>
          <w:rFonts w:ascii="Times New Roman" w:hAnsi="Times New Roman" w:cs="Times New Roman"/>
        </w:rPr>
        <w:t xml:space="preserve">skilled nursing units of the </w:t>
      </w:r>
      <w:r w:rsidRPr="00275D35">
        <w:rPr>
          <w:rFonts w:ascii="Times New Roman" w:hAnsi="Times New Roman" w:cs="Times New Roman"/>
        </w:rPr>
        <w:t xml:space="preserve">Mortgaged Property, minus (iv) the </w:t>
      </w:r>
      <w:r>
        <w:rPr>
          <w:rFonts w:ascii="Times New Roman" w:hAnsi="Times New Roman" w:cs="Times New Roman"/>
        </w:rPr>
        <w:t xml:space="preserve">full </w:t>
      </w:r>
      <w:r w:rsidRPr="00275D35">
        <w:rPr>
          <w:rFonts w:ascii="Times New Roman" w:hAnsi="Times New Roman" w:cs="Times New Roman"/>
        </w:rPr>
        <w:t xml:space="preserve">amount </w:t>
      </w:r>
      <w:r>
        <w:rPr>
          <w:rFonts w:ascii="Times New Roman" w:hAnsi="Times New Roman" w:cs="Times New Roman"/>
        </w:rPr>
        <w:t>underwritten for</w:t>
      </w:r>
      <w:r w:rsidRPr="00275D35">
        <w:rPr>
          <w:rFonts w:ascii="Times New Roman" w:hAnsi="Times New Roman" w:cs="Times New Roman"/>
        </w:rPr>
        <w:t xml:space="preserve"> the Replacement Reserve Account</w:t>
      </w:r>
      <w:r>
        <w:rPr>
          <w:rFonts w:ascii="Times New Roman" w:hAnsi="Times New Roman" w:cs="Times New Roman"/>
        </w:rPr>
        <w:t xml:space="preserve"> (regardless of whether deposits have been or will be waived or reduced) with respect to the skilled nursing units of the Mortgaged Property</w:t>
      </w:r>
      <w:r w:rsidRPr="00275D35">
        <w:rPr>
          <w:rFonts w:ascii="Times New Roman" w:hAnsi="Times New Roman" w:cs="Times New Roman"/>
        </w:rPr>
        <w:t>, and as adjusted for economic vacancy and other factors by the Lender for the specific asset class or loan type</w:t>
      </w:r>
      <w:r>
        <w:rPr>
          <w:rFonts w:ascii="Times New Roman" w:hAnsi="Times New Roman" w:cs="Times New Roman"/>
        </w:rPr>
        <w:t>.</w:t>
      </w:r>
    </w:p>
    <w:p w14:paraId="1F8C8B6D" w14:textId="77777777" w:rsidR="002E595E" w:rsidRDefault="00B0580F" w:rsidP="007C6641">
      <w:pPr>
        <w:suppressAutoHyphens/>
        <w:spacing w:after="240"/>
        <w:ind w:left="720" w:right="720"/>
        <w:jc w:val="both"/>
        <w:rPr>
          <w:rFonts w:ascii="Times New Roman" w:hAnsi="Times New Roman" w:cs="Times New Roman"/>
          <w:szCs w:val="24"/>
        </w:rPr>
      </w:pPr>
      <w:r w:rsidRPr="0009582B">
        <w:rPr>
          <w:rFonts w:ascii="Times New Roman" w:hAnsi="Times New Roman" w:cs="Times New Roman"/>
          <w:spacing w:val="-3"/>
          <w:szCs w:val="24"/>
        </w:rPr>
        <w:t>“</w:t>
      </w:r>
      <w:r w:rsidRPr="0009582B">
        <w:rPr>
          <w:rFonts w:ascii="Times New Roman" w:hAnsi="Times New Roman" w:cs="Times New Roman"/>
          <w:b/>
          <w:spacing w:val="-3"/>
          <w:szCs w:val="24"/>
        </w:rPr>
        <w:t xml:space="preserve">Skilled Nursing </w:t>
      </w:r>
      <w:r>
        <w:rPr>
          <w:rFonts w:ascii="Times New Roman" w:hAnsi="Times New Roman" w:cs="Times New Roman"/>
          <w:b/>
          <w:spacing w:val="-3"/>
          <w:szCs w:val="24"/>
        </w:rPr>
        <w:t>Net Cash Flow</w:t>
      </w:r>
      <w:r w:rsidRPr="0009582B">
        <w:rPr>
          <w:rFonts w:ascii="Times New Roman" w:hAnsi="Times New Roman" w:cs="Times New Roman"/>
          <w:b/>
          <w:spacing w:val="-3"/>
          <w:szCs w:val="24"/>
        </w:rPr>
        <w:t xml:space="preserve"> Percentage</w:t>
      </w:r>
      <w:r w:rsidRPr="0009582B">
        <w:rPr>
          <w:rFonts w:ascii="Times New Roman" w:hAnsi="Times New Roman" w:cs="Times New Roman"/>
          <w:spacing w:val="-3"/>
          <w:szCs w:val="24"/>
        </w:rPr>
        <w:t xml:space="preserve">” means the </w:t>
      </w:r>
      <w:r>
        <w:rPr>
          <w:rFonts w:ascii="Times New Roman" w:hAnsi="Times New Roman" w:cs="Times New Roman"/>
          <w:spacing w:val="-3"/>
          <w:szCs w:val="24"/>
        </w:rPr>
        <w:t>ratio</w:t>
      </w:r>
      <w:r w:rsidRPr="0009582B">
        <w:rPr>
          <w:rFonts w:ascii="Times New Roman" w:hAnsi="Times New Roman" w:cs="Times New Roman"/>
          <w:spacing w:val="-3"/>
          <w:szCs w:val="24"/>
        </w:rPr>
        <w:t xml:space="preserve"> of</w:t>
      </w:r>
      <w:r w:rsidRPr="0009582B">
        <w:rPr>
          <w:rFonts w:ascii="Times New Roman" w:hAnsi="Times New Roman" w:cs="Times New Roman"/>
          <w:i/>
          <w:szCs w:val="24"/>
        </w:rPr>
        <w:t xml:space="preserve"> </w:t>
      </w:r>
      <w:r w:rsidRPr="0009582B">
        <w:rPr>
          <w:rFonts w:ascii="Times New Roman" w:hAnsi="Times New Roman" w:cs="Times New Roman"/>
          <w:szCs w:val="24"/>
        </w:rPr>
        <w:t xml:space="preserve">Skilled Nursing </w:t>
      </w:r>
      <w:r>
        <w:rPr>
          <w:rFonts w:ascii="Times New Roman" w:hAnsi="Times New Roman" w:cs="Times New Roman"/>
          <w:szCs w:val="24"/>
        </w:rPr>
        <w:t>Net Cash Flow</w:t>
      </w:r>
      <w:r w:rsidRPr="0009582B">
        <w:rPr>
          <w:rFonts w:ascii="Times New Roman" w:hAnsi="Times New Roman" w:cs="Times New Roman"/>
          <w:szCs w:val="24"/>
        </w:rPr>
        <w:t xml:space="preserve"> </w:t>
      </w:r>
      <w:r>
        <w:rPr>
          <w:rFonts w:ascii="Times New Roman" w:hAnsi="Times New Roman" w:cs="Times New Roman"/>
          <w:szCs w:val="24"/>
        </w:rPr>
        <w:t>to</w:t>
      </w:r>
      <w:r w:rsidRPr="0009582B">
        <w:rPr>
          <w:rFonts w:ascii="Times New Roman" w:hAnsi="Times New Roman" w:cs="Times New Roman"/>
          <w:szCs w:val="24"/>
        </w:rPr>
        <w:t xml:space="preserve"> the total </w:t>
      </w:r>
      <w:r>
        <w:rPr>
          <w:rFonts w:ascii="Times New Roman" w:hAnsi="Times New Roman" w:cs="Times New Roman"/>
          <w:szCs w:val="24"/>
        </w:rPr>
        <w:t>Net Cash Flow of the Mortgaged Property, expressed as a percentage.</w:t>
      </w:r>
    </w:p>
    <w:p w14:paraId="54A03544" w14:textId="77777777" w:rsidR="00720FF8" w:rsidRDefault="00720FF8" w:rsidP="00720FF8">
      <w:pPr>
        <w:numPr>
          <w:ilvl w:val="0"/>
          <w:numId w:val="3"/>
        </w:numPr>
        <w:suppressAutoHyphens/>
        <w:spacing w:after="240"/>
        <w:jc w:val="both"/>
        <w:rPr>
          <w:rFonts w:ascii="Times New Roman" w:hAnsi="Times New Roman" w:cs="Times New Roman"/>
          <w:szCs w:val="24"/>
        </w:rPr>
      </w:pPr>
      <w:r w:rsidRPr="0009582B">
        <w:rPr>
          <w:rFonts w:ascii="Times New Roman" w:hAnsi="Times New Roman" w:cs="Times New Roman"/>
          <w:szCs w:val="24"/>
        </w:rPr>
        <w:lastRenderedPageBreak/>
        <w:t xml:space="preserve">The Definitions Schedule is hereby amended by </w:t>
      </w:r>
      <w:r>
        <w:rPr>
          <w:rFonts w:ascii="Times New Roman" w:hAnsi="Times New Roman" w:cs="Times New Roman"/>
          <w:szCs w:val="24"/>
        </w:rPr>
        <w:t>deleting the following definitions and restating them in their entirety:</w:t>
      </w:r>
    </w:p>
    <w:p w14:paraId="21285F07" w14:textId="77777777" w:rsidR="00720FF8" w:rsidRPr="00AB128C" w:rsidRDefault="00720FF8" w:rsidP="00720FF8">
      <w:pPr>
        <w:suppressAutoHyphens/>
        <w:spacing w:after="240"/>
        <w:ind w:left="720" w:right="720"/>
        <w:jc w:val="both"/>
        <w:rPr>
          <w:rFonts w:ascii="Times New Roman" w:hAnsi="Times New Roman" w:cs="Times New Roman"/>
          <w:szCs w:val="24"/>
        </w:rPr>
      </w:pPr>
      <w:r w:rsidRPr="009F2D7B">
        <w:rPr>
          <w:rFonts w:ascii="Times New Roman" w:hAnsi="Times New Roman" w:cs="Times New Roman"/>
          <w:szCs w:val="24"/>
        </w:rPr>
        <w:t>“</w:t>
      </w:r>
      <w:r w:rsidRPr="00EA59FF">
        <w:rPr>
          <w:rFonts w:ascii="Times New Roman" w:hAnsi="Times New Roman" w:cs="Times New Roman"/>
          <w:b/>
          <w:szCs w:val="24"/>
        </w:rPr>
        <w:t>Managed Care Organization</w:t>
      </w:r>
      <w:r w:rsidRPr="00EA59FF">
        <w:rPr>
          <w:rFonts w:ascii="Times New Roman" w:hAnsi="Times New Roman" w:cs="Times New Roman"/>
          <w:szCs w:val="24"/>
        </w:rPr>
        <w:t>” means a Person that has been certified by, and has entered into a contractual relationship with, a Governmental Authority in the Property Jurisdiction to make available to its members (including residents of the Mortgaged Property) certain long-term care and health care services through Medicaid Participant(s)</w:t>
      </w:r>
      <w:r>
        <w:rPr>
          <w:rFonts w:ascii="Times New Roman" w:hAnsi="Times New Roman" w:cs="Times New Roman"/>
          <w:szCs w:val="24"/>
        </w:rPr>
        <w:t xml:space="preserve"> and/or Medicare Participant(s)</w:t>
      </w:r>
      <w:r w:rsidRPr="00EA59FF">
        <w:rPr>
          <w:rFonts w:ascii="Times New Roman" w:hAnsi="Times New Roman" w:cs="Times New Roman"/>
          <w:szCs w:val="24"/>
        </w:rPr>
        <w:t>, which, as of the Effective Date, is the party identified on the Summary of Loan Terms.</w:t>
      </w:r>
    </w:p>
    <w:p w14:paraId="24D2438C" w14:textId="77777777" w:rsidR="00720FF8" w:rsidRDefault="00720FF8" w:rsidP="00720FF8">
      <w:pPr>
        <w:suppressAutoHyphens/>
        <w:spacing w:after="240"/>
        <w:ind w:left="720" w:right="720"/>
        <w:jc w:val="both"/>
        <w:rPr>
          <w:rFonts w:ascii="Times New Roman" w:hAnsi="Times New Roman" w:cs="Times New Roman"/>
          <w:b/>
          <w:szCs w:val="24"/>
        </w:rPr>
      </w:pPr>
      <w:r w:rsidRPr="00CA4AB8">
        <w:rPr>
          <w:rFonts w:ascii="Times New Roman" w:hAnsi="Times New Roman" w:cs="Times New Roman"/>
          <w:szCs w:val="24"/>
        </w:rPr>
        <w:t>“</w:t>
      </w:r>
      <w:r w:rsidRPr="00CA4AB8">
        <w:rPr>
          <w:rFonts w:ascii="Times New Roman" w:hAnsi="Times New Roman" w:cs="Times New Roman"/>
          <w:b/>
          <w:szCs w:val="24"/>
        </w:rPr>
        <w:t>Medicaid</w:t>
      </w:r>
      <w:r>
        <w:rPr>
          <w:rFonts w:ascii="Times New Roman" w:hAnsi="Times New Roman" w:cs="Times New Roman"/>
          <w:b/>
          <w:szCs w:val="24"/>
        </w:rPr>
        <w:t>/Medicare</w:t>
      </w:r>
      <w:r w:rsidRPr="00CA4AB8">
        <w:rPr>
          <w:rFonts w:ascii="Times New Roman" w:hAnsi="Times New Roman" w:cs="Times New Roman"/>
          <w:b/>
          <w:szCs w:val="24"/>
        </w:rPr>
        <w:t xml:space="preserve"> Provider Agreement</w:t>
      </w:r>
      <w:r w:rsidRPr="00CA4AB8">
        <w:rPr>
          <w:rFonts w:ascii="Times New Roman" w:hAnsi="Times New Roman" w:cs="Times New Roman"/>
          <w:szCs w:val="24"/>
        </w:rPr>
        <w:t>”</w:t>
      </w:r>
      <w:r>
        <w:rPr>
          <w:rFonts w:ascii="Times New Roman" w:hAnsi="Times New Roman" w:cs="Times New Roman"/>
          <w:szCs w:val="24"/>
        </w:rPr>
        <w:t xml:space="preserve"> </w:t>
      </w:r>
      <w:r w:rsidRPr="00CA4AB8">
        <w:rPr>
          <w:rFonts w:ascii="Times New Roman" w:hAnsi="Times New Roman" w:cs="Times New Roman"/>
          <w:szCs w:val="24"/>
        </w:rPr>
        <w:t>means, individually and collectively,</w:t>
      </w:r>
      <w:r>
        <w:rPr>
          <w:rFonts w:ascii="Times New Roman" w:hAnsi="Times New Roman" w:cs="Times New Roman"/>
          <w:szCs w:val="24"/>
        </w:rPr>
        <w:t xml:space="preserve"> Borrower or Property Operator’s enrollment as a participating provider in the Medicaid Program or Medicare Program, or</w:t>
      </w:r>
      <w:r w:rsidRPr="00CA4AB8">
        <w:rPr>
          <w:rFonts w:ascii="Times New Roman" w:hAnsi="Times New Roman" w:cs="Times New Roman"/>
          <w:szCs w:val="24"/>
        </w:rPr>
        <w:t xml:space="preserve"> an agreement between Borrower or Property Operator and a Governmental Authority </w:t>
      </w:r>
      <w:r>
        <w:rPr>
          <w:rFonts w:ascii="Times New Roman" w:hAnsi="Times New Roman" w:cs="Times New Roman"/>
          <w:szCs w:val="24"/>
        </w:rPr>
        <w:t xml:space="preserve">(or administered by a Governmental Authority, as applicable) </w:t>
      </w:r>
      <w:r w:rsidRPr="00CA4AB8">
        <w:rPr>
          <w:rFonts w:ascii="Times New Roman" w:hAnsi="Times New Roman" w:cs="Times New Roman"/>
          <w:szCs w:val="24"/>
        </w:rPr>
        <w:t>or a Managed Care Organization to be a participating provider under the Medicaid Program</w:t>
      </w:r>
      <w:r>
        <w:rPr>
          <w:rFonts w:ascii="Times New Roman" w:hAnsi="Times New Roman" w:cs="Times New Roman"/>
          <w:szCs w:val="24"/>
        </w:rPr>
        <w:t xml:space="preserve"> or Medicare Program</w:t>
      </w:r>
      <w:r w:rsidRPr="00CA4AB8">
        <w:rPr>
          <w:rFonts w:ascii="Times New Roman" w:hAnsi="Times New Roman" w:cs="Times New Roman"/>
          <w:szCs w:val="24"/>
        </w:rPr>
        <w:t>, as further described in the Summary of Loan Terms, as the same may be amended, restated, replaced, supplemented, or otherwise modified from time to time.</w:t>
      </w:r>
    </w:p>
    <w:p w14:paraId="31760796" w14:textId="77777777" w:rsidR="00720FF8" w:rsidRPr="00CA4AB8" w:rsidRDefault="00720FF8" w:rsidP="00720FF8">
      <w:pPr>
        <w:suppressAutoHyphens/>
        <w:spacing w:after="240"/>
        <w:ind w:left="720" w:right="720"/>
        <w:jc w:val="both"/>
        <w:rPr>
          <w:rFonts w:ascii="Times New Roman" w:hAnsi="Times New Roman" w:cs="Times New Roman"/>
          <w:spacing w:val="-3"/>
          <w:szCs w:val="24"/>
        </w:rPr>
      </w:pPr>
      <w:r w:rsidRPr="00CA4AB8">
        <w:rPr>
          <w:rFonts w:ascii="Times New Roman" w:hAnsi="Times New Roman" w:cs="Times New Roman"/>
          <w:spacing w:val="-3"/>
          <w:szCs w:val="24"/>
        </w:rPr>
        <w:t>“</w:t>
      </w:r>
      <w:r w:rsidRPr="00CA4AB8">
        <w:rPr>
          <w:rFonts w:ascii="Times New Roman" w:hAnsi="Times New Roman" w:cs="Times New Roman"/>
          <w:b/>
          <w:spacing w:val="-3"/>
          <w:szCs w:val="24"/>
        </w:rPr>
        <w:t>Third Party Payments</w:t>
      </w:r>
      <w:r w:rsidRPr="00CA4AB8">
        <w:rPr>
          <w:rFonts w:ascii="Times New Roman" w:hAnsi="Times New Roman" w:cs="Times New Roman"/>
          <w:spacing w:val="-3"/>
          <w:szCs w:val="24"/>
        </w:rPr>
        <w:t xml:space="preserve">” means all payments and the rights to receive such payments from </w:t>
      </w:r>
      <w:r>
        <w:rPr>
          <w:rFonts w:ascii="Times New Roman" w:hAnsi="Times New Roman" w:cs="Times New Roman"/>
          <w:spacing w:val="-3"/>
          <w:szCs w:val="24"/>
        </w:rPr>
        <w:t xml:space="preserve">the </w:t>
      </w:r>
      <w:r w:rsidRPr="00CA4AB8">
        <w:rPr>
          <w:rFonts w:ascii="Times New Roman" w:hAnsi="Times New Roman" w:cs="Times New Roman"/>
          <w:spacing w:val="-3"/>
          <w:szCs w:val="24"/>
        </w:rPr>
        <w:t>Medicaid</w:t>
      </w:r>
      <w:r>
        <w:rPr>
          <w:rFonts w:ascii="Times New Roman" w:hAnsi="Times New Roman" w:cs="Times New Roman"/>
          <w:spacing w:val="-3"/>
          <w:szCs w:val="24"/>
        </w:rPr>
        <w:t xml:space="preserve"> Program</w:t>
      </w:r>
      <w:r w:rsidRPr="00CA4AB8">
        <w:rPr>
          <w:rFonts w:ascii="Times New Roman" w:hAnsi="Times New Roman" w:cs="Times New Roman"/>
          <w:spacing w:val="-3"/>
          <w:szCs w:val="24"/>
        </w:rPr>
        <w:t xml:space="preserve">, </w:t>
      </w:r>
      <w:r>
        <w:rPr>
          <w:rFonts w:ascii="Times New Roman" w:hAnsi="Times New Roman" w:cs="Times New Roman"/>
          <w:spacing w:val="-3"/>
          <w:szCs w:val="24"/>
        </w:rPr>
        <w:t xml:space="preserve">the </w:t>
      </w:r>
      <w:r w:rsidRPr="00CA4AB8">
        <w:rPr>
          <w:rFonts w:ascii="Times New Roman" w:hAnsi="Times New Roman" w:cs="Times New Roman"/>
          <w:spacing w:val="-3"/>
          <w:szCs w:val="24"/>
        </w:rPr>
        <w:t>Medicare</w:t>
      </w:r>
      <w:r>
        <w:rPr>
          <w:rFonts w:ascii="Times New Roman" w:hAnsi="Times New Roman" w:cs="Times New Roman"/>
          <w:spacing w:val="-3"/>
          <w:szCs w:val="24"/>
        </w:rPr>
        <w:t xml:space="preserve"> Program</w:t>
      </w:r>
      <w:r w:rsidRPr="00CA4AB8">
        <w:rPr>
          <w:rFonts w:ascii="Times New Roman" w:hAnsi="Times New Roman" w:cs="Times New Roman"/>
          <w:spacing w:val="-3"/>
          <w:szCs w:val="24"/>
        </w:rPr>
        <w:t xml:space="preserve"> or other federal, state or local programs, boards, bureaus or agencies, and from residents, private insurers or others relating to the Mortgaged Property.</w:t>
      </w:r>
    </w:p>
    <w:p w14:paraId="180DC209" w14:textId="77777777" w:rsidR="00720FF8" w:rsidRPr="00961BAE" w:rsidRDefault="00720FF8" w:rsidP="00720FF8">
      <w:pPr>
        <w:numPr>
          <w:ilvl w:val="0"/>
          <w:numId w:val="3"/>
        </w:numPr>
        <w:spacing w:after="240"/>
        <w:jc w:val="both"/>
        <w:rPr>
          <w:rFonts w:ascii="Times New Roman" w:hAnsi="Times New Roman" w:cs="Times New Roman"/>
          <w:spacing w:val="-3"/>
          <w:szCs w:val="24"/>
        </w:rPr>
      </w:pPr>
      <w:r>
        <w:rPr>
          <w:rFonts w:ascii="Times New Roman" w:hAnsi="Times New Roman" w:cs="Times New Roman"/>
          <w:spacing w:val="-3"/>
          <w:szCs w:val="24"/>
        </w:rPr>
        <w:t>Section 4.01(r) (Borrower and Property Operator Status</w:t>
      </w:r>
      <w:r>
        <w:rPr>
          <w:rFonts w:ascii="Times New Roman" w:hAnsi="Times New Roman" w:cs="Times New Roman"/>
          <w:szCs w:val="24"/>
        </w:rPr>
        <w:t xml:space="preserve"> – Representations and Warranties – L</w:t>
      </w:r>
      <w:r w:rsidRPr="00961BAE">
        <w:rPr>
          <w:rFonts w:ascii="Times New Roman" w:hAnsi="Times New Roman" w:cs="Times New Roman"/>
          <w:spacing w:val="-3"/>
          <w:szCs w:val="24"/>
        </w:rPr>
        <w:t>icensing; Borrower/Propert</w:t>
      </w:r>
      <w:r>
        <w:rPr>
          <w:rFonts w:ascii="Times New Roman" w:hAnsi="Times New Roman" w:cs="Times New Roman"/>
          <w:spacing w:val="-3"/>
          <w:szCs w:val="24"/>
        </w:rPr>
        <w:t xml:space="preserve">y Operator Compliance with Laws) </w:t>
      </w:r>
      <w:r w:rsidRPr="00961BAE">
        <w:rPr>
          <w:rFonts w:ascii="Times New Roman" w:hAnsi="Times New Roman" w:cs="Times New Roman"/>
          <w:spacing w:val="-3"/>
          <w:szCs w:val="24"/>
        </w:rPr>
        <w:t>is hereby revised as follows:</w:t>
      </w:r>
    </w:p>
    <w:p w14:paraId="62D9A41E" w14:textId="77777777" w:rsidR="00720FF8" w:rsidRDefault="00720FF8" w:rsidP="00720FF8">
      <w:pPr>
        <w:suppressAutoHyphens/>
        <w:spacing w:after="240"/>
        <w:ind w:left="720" w:right="720"/>
        <w:jc w:val="both"/>
        <w:rPr>
          <w:rFonts w:ascii="Times New Roman" w:hAnsi="Times New Roman" w:cs="Times New Roman"/>
        </w:rPr>
      </w:pPr>
      <w:r>
        <w:rPr>
          <w:rFonts w:ascii="Times New Roman" w:hAnsi="Times New Roman" w:cs="Times New Roman"/>
          <w:spacing w:val="-3"/>
          <w:szCs w:val="24"/>
        </w:rPr>
        <w:t>All references to “</w:t>
      </w:r>
      <w:r w:rsidRPr="001E0CD4">
        <w:rPr>
          <w:rFonts w:ascii="Times New Roman" w:hAnsi="Times New Roman" w:cs="Times New Roman"/>
        </w:rPr>
        <w:t>Medicaid Provider Agreement</w:t>
      </w:r>
      <w:r>
        <w:rPr>
          <w:rFonts w:ascii="Times New Roman" w:hAnsi="Times New Roman" w:cs="Times New Roman"/>
        </w:rPr>
        <w:t>”</w:t>
      </w:r>
      <w:r>
        <w:rPr>
          <w:rFonts w:ascii="Times New Roman" w:hAnsi="Times New Roman" w:cs="Times New Roman"/>
          <w:spacing w:val="-3"/>
          <w:szCs w:val="24"/>
        </w:rPr>
        <w:t xml:space="preserve"> in Section 4.01(r) of the Loan Agreement are hereby deleted and replaced with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Pr>
          <w:rFonts w:ascii="Times New Roman" w:hAnsi="Times New Roman" w:cs="Times New Roman"/>
        </w:rPr>
        <w:t>.”</w:t>
      </w:r>
    </w:p>
    <w:p w14:paraId="5279EC5D" w14:textId="77777777" w:rsidR="00720FF8" w:rsidRPr="00961BAE" w:rsidRDefault="00720FF8" w:rsidP="00720FF8">
      <w:pPr>
        <w:numPr>
          <w:ilvl w:val="0"/>
          <w:numId w:val="3"/>
        </w:numPr>
        <w:spacing w:after="240"/>
        <w:jc w:val="both"/>
        <w:rPr>
          <w:rFonts w:ascii="Times New Roman" w:hAnsi="Times New Roman" w:cs="Times New Roman"/>
          <w:spacing w:val="-3"/>
          <w:szCs w:val="24"/>
        </w:rPr>
      </w:pPr>
      <w:r>
        <w:rPr>
          <w:rFonts w:ascii="Times New Roman" w:hAnsi="Times New Roman" w:cs="Times New Roman"/>
          <w:spacing w:val="-3"/>
          <w:szCs w:val="24"/>
        </w:rPr>
        <w:t>Section 4.02(j) (Borrower and Property Operator Status</w:t>
      </w:r>
      <w:r>
        <w:rPr>
          <w:rFonts w:ascii="Times New Roman" w:hAnsi="Times New Roman" w:cs="Times New Roman"/>
          <w:szCs w:val="24"/>
        </w:rPr>
        <w:t xml:space="preserve"> – Covenants – </w:t>
      </w:r>
      <w:r w:rsidRPr="00961BAE">
        <w:rPr>
          <w:rFonts w:ascii="Times New Roman" w:hAnsi="Times New Roman" w:cs="Times New Roman"/>
          <w:spacing w:val="-3"/>
          <w:szCs w:val="24"/>
        </w:rPr>
        <w:t>Borrower/Propert</w:t>
      </w:r>
      <w:r>
        <w:rPr>
          <w:rFonts w:ascii="Times New Roman" w:hAnsi="Times New Roman" w:cs="Times New Roman"/>
          <w:spacing w:val="-3"/>
          <w:szCs w:val="24"/>
        </w:rPr>
        <w:t xml:space="preserve">y Operator Compliance with Laws) </w:t>
      </w:r>
      <w:r w:rsidRPr="00961BAE">
        <w:rPr>
          <w:rFonts w:ascii="Times New Roman" w:hAnsi="Times New Roman" w:cs="Times New Roman"/>
          <w:spacing w:val="-3"/>
          <w:szCs w:val="24"/>
        </w:rPr>
        <w:t>is hereby revised as follows:</w:t>
      </w:r>
    </w:p>
    <w:p w14:paraId="2A6D80FB" w14:textId="77777777" w:rsidR="00720FF8" w:rsidRDefault="00720FF8" w:rsidP="00720FF8">
      <w:pPr>
        <w:suppressAutoHyphens/>
        <w:spacing w:after="240"/>
        <w:ind w:left="720" w:right="720"/>
        <w:jc w:val="both"/>
        <w:rPr>
          <w:rFonts w:ascii="Times New Roman" w:hAnsi="Times New Roman" w:cs="Times New Roman"/>
          <w:spacing w:val="-3"/>
          <w:szCs w:val="24"/>
        </w:rPr>
      </w:pPr>
      <w:r>
        <w:rPr>
          <w:rFonts w:ascii="Times New Roman" w:hAnsi="Times New Roman" w:cs="Times New Roman"/>
          <w:spacing w:val="-3"/>
          <w:szCs w:val="24"/>
        </w:rPr>
        <w:t>All references to “</w:t>
      </w:r>
      <w:r w:rsidRPr="001E0CD4">
        <w:rPr>
          <w:rFonts w:ascii="Times New Roman" w:hAnsi="Times New Roman" w:cs="Times New Roman"/>
        </w:rPr>
        <w:t>Medicaid Provider Agreement</w:t>
      </w:r>
      <w:r>
        <w:rPr>
          <w:rFonts w:ascii="Times New Roman" w:hAnsi="Times New Roman" w:cs="Times New Roman"/>
        </w:rPr>
        <w:t>”</w:t>
      </w:r>
      <w:r>
        <w:rPr>
          <w:rFonts w:ascii="Times New Roman" w:hAnsi="Times New Roman" w:cs="Times New Roman"/>
          <w:spacing w:val="-3"/>
          <w:szCs w:val="24"/>
        </w:rPr>
        <w:t xml:space="preserve"> in Section 4.02(j) of the Loan Agreement are hereby deleted and replaced with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Pr>
          <w:rFonts w:ascii="Times New Roman" w:hAnsi="Times New Roman" w:cs="Times New Roman"/>
        </w:rPr>
        <w:t>.”</w:t>
      </w:r>
    </w:p>
    <w:p w14:paraId="45F9E4D1" w14:textId="166B3ECB" w:rsidR="00720FF8" w:rsidRPr="00D86A17" w:rsidRDefault="00720FF8" w:rsidP="007C638B">
      <w:pPr>
        <w:keepNext/>
        <w:numPr>
          <w:ilvl w:val="0"/>
          <w:numId w:val="3"/>
        </w:numPr>
        <w:spacing w:after="240"/>
        <w:jc w:val="both"/>
        <w:rPr>
          <w:rFonts w:ascii="Times New Roman" w:hAnsi="Times New Roman" w:cs="Times New Roman"/>
          <w:spacing w:val="-3"/>
          <w:szCs w:val="24"/>
        </w:rPr>
      </w:pPr>
      <w:r w:rsidRPr="00D86A17">
        <w:rPr>
          <w:rFonts w:ascii="Times New Roman" w:hAnsi="Times New Roman" w:cs="Times New Roman"/>
          <w:spacing w:val="-3"/>
        </w:rPr>
        <w:lastRenderedPageBreak/>
        <w:t>Section 6.01(</w:t>
      </w:r>
      <w:r w:rsidR="00231F2D">
        <w:rPr>
          <w:rFonts w:ascii="Times New Roman" w:hAnsi="Times New Roman" w:cs="Times New Roman"/>
          <w:spacing w:val="-3"/>
        </w:rPr>
        <w:t>h</w:t>
      </w:r>
      <w:r w:rsidRPr="00D86A17">
        <w:rPr>
          <w:rFonts w:ascii="Times New Roman" w:hAnsi="Times New Roman" w:cs="Times New Roman"/>
          <w:spacing w:val="-3"/>
        </w:rPr>
        <w:t xml:space="preserve">) (Property Use, Preservation and Maintenance </w:t>
      </w:r>
      <w:r w:rsidRPr="00D86A17">
        <w:rPr>
          <w:rFonts w:ascii="Times New Roman" w:hAnsi="Times New Roman" w:cs="Times New Roman"/>
          <w:szCs w:val="24"/>
        </w:rPr>
        <w:t>– Representations and Warranties – Medicaid Provider Agreement Representation) is hereby</w:t>
      </w:r>
      <w:r w:rsidRPr="00D86A17">
        <w:rPr>
          <w:rFonts w:ascii="Times New Roman" w:hAnsi="Times New Roman"/>
        </w:rPr>
        <w:t xml:space="preserve"> deleted and restated in its entirety to read as follows:</w:t>
      </w:r>
    </w:p>
    <w:p w14:paraId="1ECBF248" w14:textId="6CAEC6B5" w:rsidR="00720FF8" w:rsidRPr="00DA5B6A" w:rsidRDefault="00720FF8" w:rsidP="007C638B">
      <w:pPr>
        <w:keepNext/>
        <w:suppressAutoHyphens/>
        <w:spacing w:after="240"/>
        <w:ind w:left="720" w:right="720" w:firstLine="720"/>
        <w:jc w:val="both"/>
        <w:rPr>
          <w:rFonts w:ascii="Times New Roman" w:hAnsi="Times New Roman" w:cs="Times New Roman"/>
          <w:b/>
        </w:rPr>
      </w:pPr>
      <w:r w:rsidRPr="00DA5B6A">
        <w:rPr>
          <w:rFonts w:ascii="Times New Roman" w:hAnsi="Times New Roman" w:cs="Times New Roman"/>
          <w:b/>
        </w:rPr>
        <w:t>(</w:t>
      </w:r>
      <w:r w:rsidR="00231F2D">
        <w:rPr>
          <w:rFonts w:ascii="Times New Roman" w:hAnsi="Times New Roman" w:cs="Times New Roman"/>
          <w:b/>
        </w:rPr>
        <w:t>h</w:t>
      </w:r>
      <w:r w:rsidRPr="00DA5B6A">
        <w:rPr>
          <w:rFonts w:ascii="Times New Roman" w:hAnsi="Times New Roman" w:cs="Times New Roman"/>
          <w:b/>
        </w:rPr>
        <w:t>)</w:t>
      </w:r>
      <w:r w:rsidRPr="00DA5B6A">
        <w:rPr>
          <w:rFonts w:ascii="Times New Roman" w:hAnsi="Times New Roman" w:cs="Times New Roman"/>
          <w:b/>
        </w:rPr>
        <w:tab/>
        <w:t>Medicaid</w:t>
      </w:r>
      <w:r>
        <w:rPr>
          <w:rFonts w:ascii="Times New Roman" w:hAnsi="Times New Roman" w:cs="Times New Roman"/>
          <w:b/>
        </w:rPr>
        <w:t>/Medicare</w:t>
      </w:r>
      <w:r w:rsidRPr="00DA5B6A">
        <w:rPr>
          <w:rFonts w:ascii="Times New Roman" w:hAnsi="Times New Roman" w:cs="Times New Roman"/>
          <w:b/>
        </w:rPr>
        <w:t xml:space="preserve"> Provider Agreement Representations.</w:t>
      </w:r>
    </w:p>
    <w:p w14:paraId="111A6B28" w14:textId="77777777" w:rsidR="00720FF8" w:rsidRDefault="00720FF8" w:rsidP="00720FF8">
      <w:pPr>
        <w:suppressAutoHyphens/>
        <w:spacing w:after="240"/>
        <w:ind w:left="1440" w:right="720" w:firstLine="720"/>
        <w:jc w:val="both"/>
        <w:rPr>
          <w:rFonts w:ascii="Times New Roman" w:hAnsi="Times New Roman" w:cs="Times New Roman"/>
        </w:rPr>
      </w:pPr>
      <w:r w:rsidRPr="001E0CD4">
        <w:rPr>
          <w:rFonts w:ascii="Times New Roman" w:hAnsi="Times New Roman" w:cs="Times New Roman"/>
        </w:rPr>
        <w:t>(1)</w:t>
      </w:r>
      <w:r w:rsidRPr="001E0CD4">
        <w:rPr>
          <w:rFonts w:ascii="Times New Roman" w:hAnsi="Times New Roman" w:cs="Times New Roman"/>
        </w:rPr>
        <w:tab/>
        <w:t xml:space="preserve">If neither Borrower nor any Property Operator is a Medicaid Participant </w:t>
      </w:r>
      <w:r>
        <w:rPr>
          <w:rFonts w:ascii="Times New Roman" w:hAnsi="Times New Roman" w:cs="Times New Roman"/>
        </w:rPr>
        <w:t xml:space="preserve">nor a Medicare Participant </w:t>
      </w:r>
      <w:r w:rsidRPr="001E0CD4">
        <w:rPr>
          <w:rFonts w:ascii="Times New Roman" w:hAnsi="Times New Roman" w:cs="Times New Roman"/>
        </w:rPr>
        <w:t>as of the Effective Date, Borrower hereby confirms that neither Borrower nor Property Operator has entered into a Medicaid</w:t>
      </w:r>
      <w:r>
        <w:rPr>
          <w:rFonts w:ascii="Times New Roman" w:hAnsi="Times New Roman" w:cs="Times New Roman"/>
        </w:rPr>
        <w:t>/Medicare</w:t>
      </w:r>
      <w:r w:rsidRPr="001E0CD4">
        <w:rPr>
          <w:rFonts w:ascii="Times New Roman" w:hAnsi="Times New Roman" w:cs="Times New Roman"/>
        </w:rPr>
        <w:t xml:space="preserve"> Provider Agreement with respect to the Mortgaged Property.</w:t>
      </w:r>
    </w:p>
    <w:p w14:paraId="3D8D9D72" w14:textId="77777777" w:rsidR="00720FF8" w:rsidRDefault="00720FF8" w:rsidP="00720FF8">
      <w:pPr>
        <w:suppressAutoHyphens/>
        <w:spacing w:after="240"/>
        <w:ind w:left="1440" w:right="720" w:firstLine="720"/>
        <w:jc w:val="both"/>
        <w:rPr>
          <w:rFonts w:ascii="Times New Roman" w:hAnsi="Times New Roman" w:cs="Times New Roman"/>
        </w:rPr>
      </w:pPr>
      <w:r w:rsidRPr="001E0CD4">
        <w:rPr>
          <w:rFonts w:ascii="Times New Roman" w:hAnsi="Times New Roman" w:cs="Times New Roman"/>
        </w:rPr>
        <w:t>(2)</w:t>
      </w:r>
      <w:r w:rsidRPr="001E0CD4">
        <w:rPr>
          <w:rFonts w:ascii="Times New Roman" w:hAnsi="Times New Roman" w:cs="Times New Roman"/>
        </w:rPr>
        <w:tab/>
        <w:t xml:space="preserve">The following provisions apply if </w:t>
      </w:r>
      <w:r>
        <w:rPr>
          <w:rFonts w:ascii="Times New Roman" w:hAnsi="Times New Roman" w:cs="Times New Roman"/>
        </w:rPr>
        <w:t>one or more</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w:t>
      </w:r>
      <w:r>
        <w:rPr>
          <w:rFonts w:ascii="Times New Roman" w:hAnsi="Times New Roman" w:cs="Times New Roman"/>
        </w:rPr>
        <w:t>s</w:t>
      </w:r>
      <w:r w:rsidRPr="001E0CD4">
        <w:rPr>
          <w:rFonts w:ascii="Times New Roman" w:hAnsi="Times New Roman" w:cs="Times New Roman"/>
        </w:rPr>
        <w:t xml:space="preserve"> is in place with respect to the Mortgaged Property:</w:t>
      </w:r>
    </w:p>
    <w:p w14:paraId="7CDDF5ED" w14:textId="77777777" w:rsidR="00720FF8" w:rsidRPr="001E0CD4" w:rsidRDefault="00720FF8" w:rsidP="00720FF8">
      <w:pPr>
        <w:suppressAutoHyphens/>
        <w:spacing w:after="240"/>
        <w:ind w:left="2160" w:right="720" w:firstLine="720"/>
        <w:jc w:val="both"/>
        <w:rPr>
          <w:rFonts w:ascii="Times New Roman" w:hAnsi="Times New Roman" w:cs="Times New Roman"/>
        </w:rPr>
      </w:pPr>
      <w:r w:rsidRPr="001E0CD4">
        <w:rPr>
          <w:rFonts w:ascii="Times New Roman" w:hAnsi="Times New Roman" w:cs="Times New Roman"/>
        </w:rPr>
        <w:t>(A)</w:t>
      </w:r>
      <w:r w:rsidRPr="001E0CD4">
        <w:rPr>
          <w:rFonts w:ascii="Times New Roman" w:hAnsi="Times New Roman" w:cs="Times New Roman"/>
        </w:rPr>
        <w:tab/>
        <w:t xml:space="preserve">Borrower has delivered to Lender a true and complete copy of </w:t>
      </w:r>
      <w:r>
        <w:rPr>
          <w:rFonts w:ascii="Times New Roman" w:hAnsi="Times New Roman" w:cs="Times New Roman"/>
        </w:rPr>
        <w:t>each</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 in place as of the Effective Date, together with any amendments and modifications thereto;</w:t>
      </w:r>
    </w:p>
    <w:p w14:paraId="6A308B4B" w14:textId="77777777" w:rsidR="00720FF8" w:rsidRPr="001E0CD4" w:rsidRDefault="00720FF8" w:rsidP="00720FF8">
      <w:pPr>
        <w:suppressAutoHyphens/>
        <w:spacing w:after="240"/>
        <w:ind w:left="2160" w:right="720" w:firstLine="720"/>
        <w:jc w:val="both"/>
        <w:rPr>
          <w:rFonts w:ascii="Times New Roman" w:hAnsi="Times New Roman" w:cs="Times New Roman"/>
        </w:rPr>
      </w:pPr>
      <w:r w:rsidRPr="001E0CD4">
        <w:rPr>
          <w:rFonts w:ascii="Times New Roman" w:hAnsi="Times New Roman" w:cs="Times New Roman"/>
        </w:rPr>
        <w:t>(B)</w:t>
      </w:r>
      <w:r w:rsidRPr="001E0CD4">
        <w:rPr>
          <w:rFonts w:ascii="Times New Roman" w:hAnsi="Times New Roman" w:cs="Times New Roman"/>
        </w:rPr>
        <w:tab/>
      </w:r>
      <w:r>
        <w:rPr>
          <w:rFonts w:ascii="Times New Roman" w:hAnsi="Times New Roman" w:cs="Times New Roman"/>
        </w:rPr>
        <w:t>each</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 is a valid and binding agreement enforceable against the parties in accordance with its terms and is in full force and effect;</w:t>
      </w:r>
    </w:p>
    <w:p w14:paraId="635CA25F" w14:textId="77777777" w:rsidR="00720FF8" w:rsidRPr="001E0CD4" w:rsidRDefault="00720FF8" w:rsidP="00720FF8">
      <w:pPr>
        <w:suppressAutoHyphens/>
        <w:spacing w:after="240"/>
        <w:ind w:left="2160" w:right="720" w:firstLine="720"/>
        <w:jc w:val="both"/>
        <w:rPr>
          <w:rFonts w:ascii="Times New Roman" w:hAnsi="Times New Roman" w:cs="Times New Roman"/>
        </w:rPr>
      </w:pPr>
      <w:r w:rsidRPr="001E0CD4">
        <w:rPr>
          <w:rFonts w:ascii="Times New Roman" w:hAnsi="Times New Roman" w:cs="Times New Roman"/>
        </w:rPr>
        <w:t>(C)</w:t>
      </w:r>
      <w:r w:rsidRPr="001E0CD4">
        <w:rPr>
          <w:rFonts w:ascii="Times New Roman" w:hAnsi="Times New Roman" w:cs="Times New Roman"/>
        </w:rPr>
        <w:tab/>
        <w:t xml:space="preserve">to Borrower’s knowledge, neither Borrower, Property Operator nor a Governmental Authority or Managed Care Organization is in default under </w:t>
      </w:r>
      <w:r>
        <w:rPr>
          <w:rFonts w:ascii="Times New Roman" w:hAnsi="Times New Roman" w:cs="Times New Roman"/>
        </w:rPr>
        <w:t>any</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 nor does any state of facts exist that with the passage of time or the giving of notice, or both, could constitute a default under </w:t>
      </w:r>
      <w:r>
        <w:rPr>
          <w:rFonts w:ascii="Times New Roman" w:hAnsi="Times New Roman" w:cs="Times New Roman"/>
        </w:rPr>
        <w:t>any</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w:t>
      </w:r>
    </w:p>
    <w:p w14:paraId="73CE0674" w14:textId="77777777" w:rsidR="00720FF8" w:rsidRPr="001E0CD4" w:rsidRDefault="00720FF8" w:rsidP="00720FF8">
      <w:pPr>
        <w:suppressAutoHyphens/>
        <w:spacing w:after="240"/>
        <w:ind w:left="2160" w:right="720" w:firstLine="720"/>
        <w:jc w:val="both"/>
        <w:rPr>
          <w:rFonts w:ascii="Times New Roman" w:hAnsi="Times New Roman" w:cs="Times New Roman"/>
        </w:rPr>
      </w:pPr>
      <w:r w:rsidRPr="001E0CD4">
        <w:rPr>
          <w:rFonts w:ascii="Times New Roman" w:hAnsi="Times New Roman" w:cs="Times New Roman"/>
        </w:rPr>
        <w:t>(D)</w:t>
      </w:r>
      <w:r w:rsidRPr="001E0CD4">
        <w:rPr>
          <w:rFonts w:ascii="Times New Roman" w:hAnsi="Times New Roman" w:cs="Times New Roman"/>
        </w:rPr>
        <w:tab/>
        <w:t xml:space="preserve">neither Property Operator nor Borrower has received any notice from a Governmental Authority or Managed Care Organization, as applicable, to the effect that such Governmental Authority or Managed Care Organization, as applicable, intends to terminate its relationship or unilaterally modify any terms of </w:t>
      </w:r>
      <w:r>
        <w:rPr>
          <w:rFonts w:ascii="Times New Roman" w:hAnsi="Times New Roman" w:cs="Times New Roman"/>
        </w:rPr>
        <w:t>any</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 in effect as of the Effective Date, including the reduction of rates paid to Borrower or Property Operator for services provided under </w:t>
      </w:r>
      <w:r>
        <w:rPr>
          <w:rFonts w:ascii="Times New Roman" w:hAnsi="Times New Roman" w:cs="Times New Roman"/>
        </w:rPr>
        <w:t>any</w:t>
      </w:r>
      <w:r w:rsidRPr="001E0CD4">
        <w:rPr>
          <w:rFonts w:ascii="Times New Roman" w:hAnsi="Times New Roman" w:cs="Times New Roman"/>
        </w:rPr>
        <w:t xml:space="preserve"> Medicaid</w:t>
      </w:r>
      <w:r>
        <w:rPr>
          <w:rFonts w:ascii="Times New Roman" w:hAnsi="Times New Roman" w:cs="Times New Roman"/>
        </w:rPr>
        <w:t>/Medicare</w:t>
      </w:r>
      <w:r w:rsidRPr="001E0CD4">
        <w:rPr>
          <w:rFonts w:ascii="Times New Roman" w:hAnsi="Times New Roman" w:cs="Times New Roman"/>
        </w:rPr>
        <w:t xml:space="preserve"> Provider Agreement;</w:t>
      </w:r>
    </w:p>
    <w:p w14:paraId="41DA7837" w14:textId="77777777" w:rsidR="00720FF8" w:rsidRPr="001E0CD4" w:rsidRDefault="00720FF8" w:rsidP="00720FF8">
      <w:pPr>
        <w:suppressAutoHyphens/>
        <w:spacing w:after="240"/>
        <w:ind w:left="2160" w:right="720" w:firstLine="720"/>
        <w:jc w:val="both"/>
        <w:rPr>
          <w:rFonts w:ascii="Times New Roman" w:hAnsi="Times New Roman" w:cs="Times New Roman"/>
        </w:rPr>
      </w:pPr>
      <w:r w:rsidRPr="001E0CD4">
        <w:rPr>
          <w:rFonts w:ascii="Times New Roman" w:hAnsi="Times New Roman" w:cs="Times New Roman"/>
        </w:rPr>
        <w:t>(E)</w:t>
      </w:r>
      <w:r w:rsidRPr="001E0CD4">
        <w:rPr>
          <w:rFonts w:ascii="Times New Roman" w:hAnsi="Times New Roman" w:cs="Times New Roman"/>
        </w:rPr>
        <w:tab/>
        <w:t xml:space="preserve">as of the Effective Date, Borrower or Property Operator, as applicable, meets the provider standards, including all </w:t>
      </w:r>
      <w:r w:rsidRPr="001E0CD4">
        <w:rPr>
          <w:rFonts w:ascii="Times New Roman" w:hAnsi="Times New Roman" w:cs="Times New Roman"/>
        </w:rPr>
        <w:lastRenderedPageBreak/>
        <w:t>conditions for participation, as required by such Managed Care Organization or Governmental Authority;</w:t>
      </w:r>
    </w:p>
    <w:p w14:paraId="7542BB5B" w14:textId="77777777" w:rsidR="00720FF8" w:rsidRPr="001E0CD4" w:rsidRDefault="00720FF8" w:rsidP="00720FF8">
      <w:pPr>
        <w:suppressAutoHyphens/>
        <w:spacing w:after="240"/>
        <w:ind w:left="2160" w:right="720" w:firstLine="720"/>
        <w:jc w:val="both"/>
        <w:rPr>
          <w:rFonts w:ascii="Times New Roman" w:hAnsi="Times New Roman" w:cs="Times New Roman"/>
        </w:rPr>
      </w:pPr>
      <w:r w:rsidRPr="001E0CD4">
        <w:rPr>
          <w:rFonts w:ascii="Times New Roman" w:hAnsi="Times New Roman" w:cs="Times New Roman"/>
        </w:rPr>
        <w:t>(F)</w:t>
      </w:r>
      <w:r w:rsidRPr="001E0CD4">
        <w:rPr>
          <w:rFonts w:ascii="Times New Roman" w:hAnsi="Times New Roman" w:cs="Times New Roman"/>
        </w:rPr>
        <w:tab/>
        <w:t xml:space="preserve">if Borrower or any Property Operator is a Medicaid Participant </w:t>
      </w:r>
      <w:r>
        <w:rPr>
          <w:rFonts w:ascii="Times New Roman" w:hAnsi="Times New Roman" w:cs="Times New Roman"/>
        </w:rPr>
        <w:t xml:space="preserve">and/or a Medicare Participant </w:t>
      </w:r>
      <w:r w:rsidRPr="001E0CD4">
        <w:rPr>
          <w:rFonts w:ascii="Times New Roman" w:hAnsi="Times New Roman" w:cs="Times New Roman"/>
        </w:rPr>
        <w:t>as of the Effective Date with respect to the Mortgaged Property, Borrower hereby confirms that no more than twenty percent</w:t>
      </w:r>
      <w:r>
        <w:rPr>
          <w:rFonts w:ascii="Times New Roman" w:hAnsi="Times New Roman" w:cs="Times New Roman"/>
        </w:rPr>
        <w:t> </w:t>
      </w:r>
      <w:r w:rsidRPr="001E0CD4">
        <w:rPr>
          <w:rFonts w:ascii="Times New Roman" w:hAnsi="Times New Roman" w:cs="Times New Roman"/>
        </w:rPr>
        <w:t xml:space="preserve">(20%) of the Mortgaged Property’s effective gross income is derived from funds paid to such Borrower or Property Operator by a Governmental Authority or a Managed Care Organization, as applicable, under </w:t>
      </w:r>
      <w:r>
        <w:rPr>
          <w:rFonts w:ascii="Times New Roman" w:hAnsi="Times New Roman" w:cs="Times New Roman"/>
          <w:spacing w:val="-3"/>
          <w:szCs w:val="24"/>
        </w:rPr>
        <w:t xml:space="preserve">one or more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Pr>
          <w:rFonts w:ascii="Times New Roman" w:hAnsi="Times New Roman" w:cs="Times New Roman"/>
        </w:rPr>
        <w:t>s, taken in the aggregate</w:t>
      </w:r>
      <w:r w:rsidRPr="001E0CD4">
        <w:rPr>
          <w:rFonts w:ascii="Times New Roman" w:hAnsi="Times New Roman" w:cs="Times New Roman"/>
        </w:rPr>
        <w:t>; and</w:t>
      </w:r>
    </w:p>
    <w:p w14:paraId="1C1A890C" w14:textId="77777777" w:rsidR="00720FF8" w:rsidRDefault="00720FF8" w:rsidP="00720FF8">
      <w:pPr>
        <w:suppressAutoHyphens/>
        <w:spacing w:after="240"/>
        <w:ind w:left="2160" w:right="720" w:firstLine="720"/>
        <w:jc w:val="both"/>
        <w:rPr>
          <w:rFonts w:ascii="Times New Roman" w:hAnsi="Times New Roman" w:cs="Times New Roman"/>
          <w:b/>
        </w:rPr>
      </w:pPr>
      <w:r w:rsidRPr="001E0CD4">
        <w:rPr>
          <w:rFonts w:ascii="Times New Roman" w:hAnsi="Times New Roman" w:cs="Times New Roman"/>
        </w:rPr>
        <w:t>(G)</w:t>
      </w:r>
      <w:r w:rsidRPr="001E0CD4">
        <w:rPr>
          <w:rFonts w:ascii="Times New Roman" w:hAnsi="Times New Roman" w:cs="Times New Roman"/>
        </w:rPr>
        <w:tab/>
        <w:t>neither Borrower nor any Property Operator has been excluded from participation in any Governmental Health Care Program with respect to the Mortgaged Property or any other property</w:t>
      </w:r>
      <w:r>
        <w:rPr>
          <w:rFonts w:ascii="Times New Roman" w:hAnsi="Times New Roman" w:cs="Times New Roman"/>
        </w:rPr>
        <w:t>.</w:t>
      </w:r>
    </w:p>
    <w:p w14:paraId="6DCD9615" w14:textId="77777777" w:rsidR="002E595E" w:rsidRPr="00D86A17" w:rsidRDefault="00B0580F" w:rsidP="00953F50">
      <w:pPr>
        <w:keepNext/>
        <w:numPr>
          <w:ilvl w:val="0"/>
          <w:numId w:val="3"/>
        </w:numPr>
        <w:spacing w:after="240"/>
        <w:jc w:val="both"/>
        <w:rPr>
          <w:rFonts w:ascii="Times New Roman" w:hAnsi="Times New Roman" w:cs="Times New Roman"/>
          <w:spacing w:val="-3"/>
          <w:szCs w:val="24"/>
        </w:rPr>
      </w:pPr>
      <w:r w:rsidRPr="00D86A17">
        <w:rPr>
          <w:rFonts w:ascii="Times New Roman" w:hAnsi="Times New Roman" w:cs="Times New Roman"/>
          <w:spacing w:val="-3"/>
          <w:szCs w:val="24"/>
        </w:rPr>
        <w:t xml:space="preserve">Section 6.01 (Property Use, Preservation and Maintenance </w:t>
      </w:r>
      <w:r w:rsidRPr="00D86A17">
        <w:rPr>
          <w:rFonts w:ascii="Times New Roman" w:hAnsi="Times New Roman" w:cs="Times New Roman"/>
          <w:szCs w:val="24"/>
        </w:rPr>
        <w:t xml:space="preserve">– Representations and Warranties) is hereby amended </w:t>
      </w:r>
      <w:r w:rsidRPr="00D86A17">
        <w:rPr>
          <w:rFonts w:ascii="Times New Roman" w:hAnsi="Times New Roman" w:cs="Times New Roman"/>
          <w:spacing w:val="-3"/>
          <w:szCs w:val="24"/>
        </w:rPr>
        <w:t xml:space="preserve">to add the following </w:t>
      </w:r>
      <w:r>
        <w:rPr>
          <w:rFonts w:ascii="Times New Roman" w:hAnsi="Times New Roman" w:cs="Times New Roman"/>
          <w:spacing w:val="-3"/>
          <w:szCs w:val="24"/>
        </w:rPr>
        <w:t>new provision to the end thereof:</w:t>
      </w:r>
    </w:p>
    <w:p w14:paraId="03039A65" w14:textId="77777777" w:rsidR="002E595E" w:rsidRPr="008A0618" w:rsidRDefault="00B0580F" w:rsidP="00953F50">
      <w:pPr>
        <w:keepNext/>
        <w:suppressAutoHyphens/>
        <w:spacing w:after="240"/>
        <w:ind w:left="720" w:right="720" w:firstLine="720"/>
        <w:jc w:val="both"/>
        <w:rPr>
          <w:rFonts w:ascii="Times New Roman" w:hAnsi="Times New Roman" w:cs="Times New Roman"/>
          <w:b/>
          <w:szCs w:val="24"/>
        </w:rPr>
      </w:pPr>
      <w:r w:rsidRPr="008A0618">
        <w:rPr>
          <w:rFonts w:ascii="Times New Roman" w:hAnsi="Times New Roman" w:cs="Times New Roman"/>
          <w:b/>
          <w:szCs w:val="24"/>
        </w:rPr>
        <w:t>[(__)]</w:t>
      </w:r>
      <w:r w:rsidRPr="008A0618">
        <w:rPr>
          <w:rFonts w:ascii="Times New Roman" w:hAnsi="Times New Roman" w:cs="Times New Roman"/>
          <w:b/>
          <w:szCs w:val="24"/>
        </w:rPr>
        <w:tab/>
        <w:t>Representations Regarding Skilled Nursing.</w:t>
      </w:r>
    </w:p>
    <w:p w14:paraId="3C46C46C" w14:textId="6DC757DA" w:rsidR="002E595E" w:rsidRPr="0009582B" w:rsidRDefault="00B0580F" w:rsidP="007C6641">
      <w:pPr>
        <w:suppressAutoHyphens/>
        <w:spacing w:after="240"/>
        <w:ind w:left="720" w:right="720" w:firstLine="720"/>
        <w:jc w:val="both"/>
        <w:rPr>
          <w:rFonts w:ascii="Times New Roman" w:hAnsi="Times New Roman" w:cs="Times New Roman"/>
          <w:spacing w:val="-3"/>
          <w:szCs w:val="24"/>
        </w:rPr>
      </w:pPr>
      <w:r w:rsidRPr="0009582B">
        <w:rPr>
          <w:rFonts w:ascii="Times New Roman" w:hAnsi="Times New Roman" w:cs="Times New Roman"/>
          <w:szCs w:val="24"/>
        </w:rPr>
        <w:t xml:space="preserve">As </w:t>
      </w:r>
      <w:r>
        <w:rPr>
          <w:rFonts w:ascii="Times New Roman" w:hAnsi="Times New Roman" w:cs="Times New Roman"/>
          <w:szCs w:val="24"/>
        </w:rPr>
        <w:t xml:space="preserve">of </w:t>
      </w:r>
      <w:r w:rsidRPr="0009582B">
        <w:rPr>
          <w:rFonts w:ascii="Times New Roman" w:hAnsi="Times New Roman" w:cs="Times New Roman"/>
          <w:szCs w:val="24"/>
        </w:rPr>
        <w:t xml:space="preserve">the Effective Date, Borrower hereby confirms that the Skilled Nursing </w:t>
      </w:r>
      <w:r>
        <w:rPr>
          <w:rFonts w:ascii="Times New Roman" w:hAnsi="Times New Roman" w:cs="Times New Roman"/>
          <w:szCs w:val="24"/>
        </w:rPr>
        <w:t>Net Cash Flow</w:t>
      </w:r>
      <w:r w:rsidR="00903FEF">
        <w:rPr>
          <w:rFonts w:ascii="Times New Roman" w:hAnsi="Times New Roman" w:cs="Times New Roman"/>
          <w:szCs w:val="24"/>
        </w:rPr>
        <w:t xml:space="preserve"> Percentage, the number of skilled nursing units, </w:t>
      </w:r>
      <w:r w:rsidR="00903FEF" w:rsidRPr="003E5033">
        <w:rPr>
          <w:rFonts w:ascii="Times New Roman" w:hAnsi="Times New Roman" w:cs="Times New Roman"/>
          <w:szCs w:val="24"/>
        </w:rPr>
        <w:t xml:space="preserve">the number of Medicaid-eligible units, and the number of Medicare-eligible units </w:t>
      </w:r>
      <w:r w:rsidR="00903FEF" w:rsidRPr="0009582B">
        <w:rPr>
          <w:rFonts w:ascii="Times New Roman" w:hAnsi="Times New Roman" w:cs="Times New Roman"/>
          <w:szCs w:val="24"/>
        </w:rPr>
        <w:t xml:space="preserve">are set forth </w:t>
      </w:r>
      <w:r w:rsidR="00903FEF">
        <w:rPr>
          <w:rFonts w:ascii="Times New Roman" w:hAnsi="Times New Roman" w:cs="Times New Roman"/>
          <w:szCs w:val="24"/>
        </w:rPr>
        <w:t>on the Summary of Loan Terms.</w:t>
      </w:r>
    </w:p>
    <w:p w14:paraId="01EA31C4" w14:textId="77777777" w:rsidR="002E595E" w:rsidRPr="0021061D" w:rsidRDefault="00B0580F" w:rsidP="007C6641">
      <w:pPr>
        <w:numPr>
          <w:ilvl w:val="0"/>
          <w:numId w:val="3"/>
        </w:numPr>
        <w:spacing w:after="240"/>
        <w:jc w:val="both"/>
        <w:rPr>
          <w:rFonts w:ascii="Times New Roman" w:hAnsi="Times New Roman" w:cs="Times New Roman"/>
          <w:spacing w:val="-3"/>
          <w:szCs w:val="24"/>
        </w:rPr>
      </w:pPr>
      <w:r w:rsidRPr="00D86A17">
        <w:rPr>
          <w:rFonts w:ascii="Times New Roman" w:hAnsi="Times New Roman" w:cs="Times New Roman"/>
          <w:spacing w:val="-3"/>
          <w:szCs w:val="24"/>
        </w:rPr>
        <w:t xml:space="preserve">Section 6.02(a) (Property Use, Preservation and Maintenance </w:t>
      </w:r>
      <w:r w:rsidRPr="00D86A17">
        <w:rPr>
          <w:rFonts w:ascii="Times New Roman" w:hAnsi="Times New Roman" w:cs="Times New Roman"/>
          <w:szCs w:val="24"/>
        </w:rPr>
        <w:t>– Covenants – Use of Property) of the Loan Agreement is hereby amended by deleting Section 6.02(a)(8) in its entirety</w:t>
      </w:r>
      <w:r>
        <w:rPr>
          <w:rFonts w:ascii="Times New Roman" w:hAnsi="Times New Roman" w:cs="Times New Roman"/>
          <w:szCs w:val="24"/>
        </w:rPr>
        <w:t>, and a new subsection is hereby added to the end of Section 6.02(a)(1) as follows:</w:t>
      </w:r>
    </w:p>
    <w:p w14:paraId="1083DE1C" w14:textId="77777777" w:rsidR="002E595E" w:rsidRPr="0021061D" w:rsidRDefault="00B0580F" w:rsidP="007C6641">
      <w:pPr>
        <w:spacing w:after="240"/>
        <w:ind w:left="2160" w:right="720" w:firstLine="720"/>
        <w:jc w:val="both"/>
        <w:rPr>
          <w:rFonts w:ascii="Times New Roman" w:hAnsi="Times New Roman" w:cs="Times New Roman"/>
          <w:szCs w:val="24"/>
        </w:rPr>
      </w:pPr>
      <w:r>
        <w:rPr>
          <w:rFonts w:ascii="Times New Roman" w:hAnsi="Times New Roman" w:cs="Times New Roman"/>
          <w:szCs w:val="24"/>
        </w:rPr>
        <w:t>[</w:t>
      </w:r>
      <w:r w:rsidRPr="0021061D">
        <w:rPr>
          <w:rFonts w:ascii="Times New Roman" w:hAnsi="Times New Roman" w:cs="Times New Roman"/>
          <w:szCs w:val="24"/>
        </w:rPr>
        <w:t>(</w:t>
      </w:r>
      <w:r>
        <w:rPr>
          <w:rFonts w:ascii="Times New Roman" w:hAnsi="Times New Roman" w:cs="Times New Roman"/>
          <w:szCs w:val="24"/>
        </w:rPr>
        <w:t>__</w:t>
      </w:r>
      <w:r w:rsidRPr="0021061D">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ab/>
      </w:r>
      <w:r w:rsidRPr="0021061D">
        <w:rPr>
          <w:rFonts w:ascii="Times New Roman" w:hAnsi="Times New Roman" w:cs="Times New Roman"/>
          <w:szCs w:val="24"/>
        </w:rPr>
        <w:t>such change in use does not increase the number of skill</w:t>
      </w:r>
      <w:r>
        <w:rPr>
          <w:rFonts w:ascii="Times New Roman" w:hAnsi="Times New Roman" w:cs="Times New Roman"/>
          <w:szCs w:val="24"/>
        </w:rPr>
        <w:t>ed</w:t>
      </w:r>
      <w:r w:rsidRPr="0021061D">
        <w:rPr>
          <w:rFonts w:ascii="Times New Roman" w:hAnsi="Times New Roman" w:cs="Times New Roman"/>
          <w:szCs w:val="24"/>
        </w:rPr>
        <w:t xml:space="preserve"> nursing units or beds at the Mortgaged </w:t>
      </w:r>
      <w:r>
        <w:rPr>
          <w:rFonts w:ascii="Times New Roman" w:hAnsi="Times New Roman" w:cs="Times New Roman"/>
          <w:szCs w:val="24"/>
        </w:rPr>
        <w:t>Property);</w:t>
      </w:r>
    </w:p>
    <w:p w14:paraId="2A84E97F" w14:textId="7E783CCC" w:rsidR="00390AD6" w:rsidRPr="00402EAB" w:rsidRDefault="00390AD6" w:rsidP="00390AD6">
      <w:pPr>
        <w:numPr>
          <w:ilvl w:val="0"/>
          <w:numId w:val="3"/>
        </w:numPr>
        <w:spacing w:after="240"/>
        <w:jc w:val="both"/>
        <w:rPr>
          <w:rFonts w:ascii="Times New Roman" w:hAnsi="Times New Roman" w:cs="Times New Roman"/>
          <w:spacing w:val="-3"/>
          <w:szCs w:val="24"/>
        </w:rPr>
      </w:pPr>
      <w:r w:rsidRPr="00D86A17">
        <w:rPr>
          <w:rFonts w:ascii="Times New Roman" w:hAnsi="Times New Roman" w:cs="Times New Roman"/>
          <w:spacing w:val="-3"/>
        </w:rPr>
        <w:t>Section 6.0</w:t>
      </w:r>
      <w:r>
        <w:rPr>
          <w:rFonts w:ascii="Times New Roman" w:hAnsi="Times New Roman" w:cs="Times New Roman"/>
          <w:spacing w:val="-3"/>
        </w:rPr>
        <w:t>2</w:t>
      </w:r>
      <w:r w:rsidRPr="00D86A17">
        <w:rPr>
          <w:rFonts w:ascii="Times New Roman" w:hAnsi="Times New Roman" w:cs="Times New Roman"/>
          <w:spacing w:val="-3"/>
        </w:rPr>
        <w:t>(</w:t>
      </w:r>
      <w:r w:rsidR="00231F2D">
        <w:rPr>
          <w:rFonts w:ascii="Times New Roman" w:hAnsi="Times New Roman" w:cs="Times New Roman"/>
          <w:spacing w:val="-3"/>
        </w:rPr>
        <w:t>h</w:t>
      </w:r>
      <w:r w:rsidRPr="00D86A17">
        <w:rPr>
          <w:rFonts w:ascii="Times New Roman" w:hAnsi="Times New Roman" w:cs="Times New Roman"/>
          <w:spacing w:val="-3"/>
        </w:rPr>
        <w:t xml:space="preserve">) (Property Use, Preservation and Maintenance </w:t>
      </w:r>
      <w:r w:rsidRPr="00D86A17">
        <w:rPr>
          <w:rFonts w:ascii="Times New Roman" w:hAnsi="Times New Roman" w:cs="Times New Roman"/>
          <w:szCs w:val="24"/>
        </w:rPr>
        <w:t xml:space="preserve">– </w:t>
      </w:r>
      <w:r>
        <w:rPr>
          <w:rFonts w:ascii="Times New Roman" w:hAnsi="Times New Roman" w:cs="Times New Roman"/>
          <w:szCs w:val="24"/>
        </w:rPr>
        <w:t>Covenants</w:t>
      </w:r>
      <w:r w:rsidRPr="00D86A17">
        <w:rPr>
          <w:rFonts w:ascii="Times New Roman" w:hAnsi="Times New Roman" w:cs="Times New Roman"/>
          <w:szCs w:val="24"/>
        </w:rPr>
        <w:t xml:space="preserve"> – Medicaid Provider Agreement) is hereby</w:t>
      </w:r>
      <w:r w:rsidRPr="00D86A17">
        <w:rPr>
          <w:rFonts w:ascii="Times New Roman" w:hAnsi="Times New Roman"/>
        </w:rPr>
        <w:t xml:space="preserve"> deleted and restated in its entirety to read as follows:</w:t>
      </w:r>
    </w:p>
    <w:p w14:paraId="7160D4AE" w14:textId="47462090" w:rsidR="009E2380" w:rsidRPr="00402EAB" w:rsidRDefault="009E2380" w:rsidP="007C638B">
      <w:pPr>
        <w:spacing w:after="240"/>
        <w:ind w:left="1440" w:right="720"/>
        <w:jc w:val="both"/>
        <w:rPr>
          <w:rFonts w:ascii="Times New Roman" w:hAnsi="Times New Roman" w:cs="Times New Roman"/>
          <w:b/>
          <w:spacing w:val="-3"/>
          <w:szCs w:val="24"/>
        </w:rPr>
      </w:pPr>
      <w:r w:rsidRPr="00402EAB">
        <w:rPr>
          <w:rFonts w:ascii="Times New Roman" w:hAnsi="Times New Roman" w:cs="Times New Roman"/>
          <w:b/>
          <w:spacing w:val="-3"/>
          <w:szCs w:val="24"/>
        </w:rPr>
        <w:t>(</w:t>
      </w:r>
      <w:r w:rsidR="00231F2D">
        <w:rPr>
          <w:rFonts w:ascii="Times New Roman" w:hAnsi="Times New Roman" w:cs="Times New Roman"/>
          <w:b/>
          <w:spacing w:val="-3"/>
          <w:szCs w:val="24"/>
        </w:rPr>
        <w:t>h</w:t>
      </w:r>
      <w:r w:rsidRPr="00402EAB">
        <w:rPr>
          <w:rFonts w:ascii="Times New Roman" w:hAnsi="Times New Roman" w:cs="Times New Roman"/>
          <w:b/>
          <w:spacing w:val="-3"/>
          <w:szCs w:val="24"/>
        </w:rPr>
        <w:t>)</w:t>
      </w:r>
      <w:r w:rsidRPr="00402EAB">
        <w:rPr>
          <w:rFonts w:ascii="Times New Roman" w:hAnsi="Times New Roman" w:cs="Times New Roman"/>
          <w:b/>
          <w:spacing w:val="-3"/>
          <w:szCs w:val="24"/>
        </w:rPr>
        <w:tab/>
        <w:t>Medicaid</w:t>
      </w:r>
      <w:r>
        <w:rPr>
          <w:rFonts w:ascii="Times New Roman" w:hAnsi="Times New Roman" w:cs="Times New Roman"/>
          <w:b/>
          <w:spacing w:val="-3"/>
          <w:szCs w:val="24"/>
        </w:rPr>
        <w:t>/Medicare</w:t>
      </w:r>
      <w:r w:rsidRPr="00402EAB">
        <w:rPr>
          <w:rFonts w:ascii="Times New Roman" w:hAnsi="Times New Roman" w:cs="Times New Roman"/>
          <w:b/>
          <w:spacing w:val="-3"/>
          <w:szCs w:val="24"/>
        </w:rPr>
        <w:t xml:space="preserve"> Provider Agreement.</w:t>
      </w:r>
    </w:p>
    <w:p w14:paraId="2ACC123F" w14:textId="77777777" w:rsidR="009E2380" w:rsidRPr="00402EAB" w:rsidRDefault="009E2380" w:rsidP="007C638B">
      <w:pPr>
        <w:spacing w:after="240"/>
        <w:ind w:left="144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(1)</w:t>
      </w:r>
      <w:r w:rsidRPr="00402EAB">
        <w:rPr>
          <w:rFonts w:ascii="Times New Roman" w:hAnsi="Times New Roman" w:cs="Times New Roman"/>
          <w:spacing w:val="-3"/>
          <w:szCs w:val="24"/>
        </w:rPr>
        <w:tab/>
        <w:t xml:space="preserve">If neither Borrower nor any Property Operator is a Medicaid Participant </w:t>
      </w:r>
      <w:r>
        <w:rPr>
          <w:rFonts w:ascii="Times New Roman" w:hAnsi="Times New Roman" w:cs="Times New Roman"/>
          <w:spacing w:val="-3"/>
          <w:szCs w:val="24"/>
        </w:rPr>
        <w:t xml:space="preserve">nor a Medicare Participant </w:t>
      </w:r>
      <w:r w:rsidRPr="00402EAB">
        <w:rPr>
          <w:rFonts w:ascii="Times New Roman" w:hAnsi="Times New Roman" w:cs="Times New Roman"/>
          <w:spacing w:val="-3"/>
          <w:szCs w:val="24"/>
        </w:rPr>
        <w:t>as of the Effective Date, Borrower shall notify Lender in writing thirty</w:t>
      </w:r>
      <w:r>
        <w:rPr>
          <w:rFonts w:ascii="Times New Roman" w:hAnsi="Times New Roman" w:cs="Times New Roman"/>
          <w:spacing w:val="-3"/>
          <w:szCs w:val="24"/>
        </w:rPr>
        <w:t> </w:t>
      </w:r>
      <w:r w:rsidRPr="00402EAB">
        <w:rPr>
          <w:rFonts w:ascii="Times New Roman" w:hAnsi="Times New Roman" w:cs="Times New Roman"/>
          <w:spacing w:val="-3"/>
          <w:szCs w:val="24"/>
        </w:rPr>
        <w:t>(30) days prior to Borrower’s or any Property Operator’s (with respect to the Mortgaged Property) submission of its request to enter into a</w:t>
      </w:r>
      <w:r>
        <w:rPr>
          <w:rFonts w:ascii="Times New Roman" w:hAnsi="Times New Roman" w:cs="Times New Roman"/>
          <w:spacing w:val="-3"/>
          <w:szCs w:val="24"/>
        </w:rPr>
        <w:t>ny</w:t>
      </w:r>
      <w:r w:rsidRPr="00402EAB">
        <w:rPr>
          <w:rFonts w:ascii="Times New Roman" w:hAnsi="Times New Roman" w:cs="Times New Roman"/>
          <w:spacing w:val="-3"/>
          <w:szCs w:val="24"/>
        </w:rPr>
        <w:t xml:space="preserve"> Medicaid</w:t>
      </w:r>
      <w:r>
        <w:rPr>
          <w:rFonts w:ascii="Times New Roman" w:hAnsi="Times New Roman" w:cs="Times New Roman"/>
          <w:spacing w:val="-3"/>
          <w:szCs w:val="24"/>
        </w:rPr>
        <w:t>/Medicare</w:t>
      </w:r>
      <w:r w:rsidRPr="00402EAB">
        <w:rPr>
          <w:rFonts w:ascii="Times New Roman" w:hAnsi="Times New Roman" w:cs="Times New Roman"/>
          <w:spacing w:val="-3"/>
          <w:szCs w:val="24"/>
        </w:rPr>
        <w:t xml:space="preserve"> Provider Agreement, and will provide </w:t>
      </w:r>
      <w:r w:rsidRPr="00402EAB">
        <w:rPr>
          <w:rFonts w:ascii="Times New Roman" w:hAnsi="Times New Roman" w:cs="Times New Roman"/>
          <w:spacing w:val="-3"/>
          <w:szCs w:val="24"/>
        </w:rPr>
        <w:lastRenderedPageBreak/>
        <w:t xml:space="preserve">Lender with copies of all correspondence and documentation received from the Governmental Authority or the Managed Care Organization concerning its submission.  In the event Borrower or any Property Operator becomes a Medicaid Participant </w:t>
      </w:r>
      <w:r>
        <w:rPr>
          <w:rFonts w:ascii="Times New Roman" w:hAnsi="Times New Roman" w:cs="Times New Roman"/>
          <w:spacing w:val="-3"/>
          <w:szCs w:val="24"/>
        </w:rPr>
        <w:t xml:space="preserve">or a Medicare Participant </w:t>
      </w:r>
      <w:r w:rsidRPr="00402EAB">
        <w:rPr>
          <w:rFonts w:ascii="Times New Roman" w:hAnsi="Times New Roman" w:cs="Times New Roman"/>
          <w:spacing w:val="-3"/>
          <w:szCs w:val="24"/>
        </w:rPr>
        <w:t xml:space="preserve">with respect to the Mortgaged Property, Borrower and such Property Operator shall execute the form of Medicaid </w:t>
      </w:r>
      <w:r>
        <w:rPr>
          <w:rFonts w:ascii="Times New Roman" w:hAnsi="Times New Roman" w:cs="Times New Roman"/>
          <w:spacing w:val="-3"/>
          <w:szCs w:val="24"/>
        </w:rPr>
        <w:t xml:space="preserve">and/or Medicare </w:t>
      </w:r>
      <w:r w:rsidRPr="00402EAB">
        <w:rPr>
          <w:rFonts w:ascii="Times New Roman" w:hAnsi="Times New Roman" w:cs="Times New Roman"/>
          <w:spacing w:val="-3"/>
          <w:szCs w:val="24"/>
        </w:rPr>
        <w:t>reserve agreement and Depositary Agreement as Lender may require.</w:t>
      </w:r>
    </w:p>
    <w:p w14:paraId="71E4B840" w14:textId="77777777" w:rsidR="009E2380" w:rsidRPr="00402EAB" w:rsidRDefault="009E2380" w:rsidP="007C638B">
      <w:pPr>
        <w:spacing w:after="240"/>
        <w:ind w:left="144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(2)</w:t>
      </w:r>
      <w:r w:rsidRPr="00402EAB">
        <w:rPr>
          <w:rFonts w:ascii="Times New Roman" w:hAnsi="Times New Roman" w:cs="Times New Roman"/>
          <w:spacing w:val="-3"/>
          <w:szCs w:val="24"/>
        </w:rPr>
        <w:tab/>
        <w:t xml:space="preserve">The following provisions apply if a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 xml:space="preserve"> is in place as of the Effective Date or entered into at any time during the Term of the Mortgage Loan:</w:t>
      </w:r>
    </w:p>
    <w:p w14:paraId="6E7D6662" w14:textId="77777777" w:rsidR="009E2380" w:rsidRPr="00402EAB" w:rsidRDefault="009E2380" w:rsidP="007C638B">
      <w:pPr>
        <w:spacing w:after="240"/>
        <w:ind w:left="216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(A)</w:t>
      </w:r>
      <w:r w:rsidRPr="00402EAB">
        <w:rPr>
          <w:rFonts w:ascii="Times New Roman" w:hAnsi="Times New Roman" w:cs="Times New Roman"/>
          <w:spacing w:val="-3"/>
          <w:szCs w:val="24"/>
        </w:rPr>
        <w:tab/>
        <w:t xml:space="preserve">Borrower and Property Operator shall comply with the terms and conditions of </w:t>
      </w:r>
      <w:r>
        <w:rPr>
          <w:rFonts w:ascii="Times New Roman" w:hAnsi="Times New Roman" w:cs="Times New Roman"/>
          <w:spacing w:val="-3"/>
          <w:szCs w:val="24"/>
        </w:rPr>
        <w:t>each</w:t>
      </w:r>
      <w:r w:rsidRPr="00402EAB">
        <w:rPr>
          <w:rFonts w:ascii="Times New Roman" w:hAnsi="Times New Roman" w:cs="Times New Roman"/>
          <w:spacing w:val="-3"/>
          <w:szCs w:val="24"/>
        </w:rPr>
        <w:t xml:space="preserve">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 xml:space="preserve"> and shall enforce the obligations of each Managed Care Organization or Governmental Authority under the applicable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w:t>
      </w:r>
    </w:p>
    <w:p w14:paraId="5BCDB69C" w14:textId="77777777" w:rsidR="009E2380" w:rsidRPr="00402EAB" w:rsidRDefault="009E2380" w:rsidP="007C638B">
      <w:pPr>
        <w:spacing w:after="240"/>
        <w:ind w:left="216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(B)</w:t>
      </w:r>
      <w:r w:rsidRPr="00402EAB">
        <w:rPr>
          <w:rFonts w:ascii="Times New Roman" w:hAnsi="Times New Roman" w:cs="Times New Roman"/>
          <w:spacing w:val="-3"/>
          <w:szCs w:val="24"/>
        </w:rPr>
        <w:tab/>
        <w:t>Borrower and Property Operator shall maintain their respective compliance with the provider standards, including all conditions for participation, as required by the Managed Care Organization or the Governmental Authority, as applicable;</w:t>
      </w:r>
    </w:p>
    <w:p w14:paraId="7DE365FF" w14:textId="77777777" w:rsidR="009E2380" w:rsidRPr="00402EAB" w:rsidRDefault="009E2380" w:rsidP="007C638B">
      <w:pPr>
        <w:spacing w:after="240"/>
        <w:ind w:left="216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(C)</w:t>
      </w:r>
      <w:r w:rsidRPr="00402EAB">
        <w:rPr>
          <w:rFonts w:ascii="Times New Roman" w:hAnsi="Times New Roman" w:cs="Times New Roman"/>
          <w:spacing w:val="-3"/>
          <w:szCs w:val="24"/>
        </w:rPr>
        <w:tab/>
        <w:t>Borrower or Property Operator, as applicable, shall not permit or allow more than twenty percent</w:t>
      </w:r>
      <w:r>
        <w:rPr>
          <w:rFonts w:ascii="Times New Roman" w:hAnsi="Times New Roman" w:cs="Times New Roman"/>
          <w:spacing w:val="-3"/>
          <w:szCs w:val="24"/>
        </w:rPr>
        <w:t> </w:t>
      </w:r>
      <w:r w:rsidRPr="00402EAB">
        <w:rPr>
          <w:rFonts w:ascii="Times New Roman" w:hAnsi="Times New Roman" w:cs="Times New Roman"/>
          <w:spacing w:val="-3"/>
          <w:szCs w:val="24"/>
        </w:rPr>
        <w:t xml:space="preserve">(20%) of the Mortgaged Property’s effective gross income to be derived from funds paid to Borrower or Property Operator by a Governmental Authority or a Managed Care Organization, as applicable, under </w:t>
      </w:r>
      <w:r>
        <w:rPr>
          <w:rFonts w:ascii="Times New Roman" w:hAnsi="Times New Roman" w:cs="Times New Roman"/>
          <w:spacing w:val="-3"/>
          <w:szCs w:val="24"/>
        </w:rPr>
        <w:t xml:space="preserve">one or more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Pr>
          <w:rFonts w:ascii="Times New Roman" w:hAnsi="Times New Roman" w:cs="Times New Roman"/>
        </w:rPr>
        <w:t>s, taken in the aggregate</w:t>
      </w:r>
      <w:r w:rsidRPr="00402EAB">
        <w:rPr>
          <w:rFonts w:ascii="Times New Roman" w:hAnsi="Times New Roman" w:cs="Times New Roman"/>
          <w:spacing w:val="-3"/>
          <w:szCs w:val="24"/>
        </w:rPr>
        <w:t xml:space="preserve">.  Notwithstanding the foregoing, if Borrower or any Property Operator is a Medicaid Participant </w:t>
      </w:r>
      <w:r>
        <w:rPr>
          <w:rFonts w:ascii="Times New Roman" w:hAnsi="Times New Roman" w:cs="Times New Roman"/>
          <w:spacing w:val="-3"/>
          <w:szCs w:val="24"/>
        </w:rPr>
        <w:t xml:space="preserve">or Medicare Participant </w:t>
      </w:r>
      <w:r w:rsidRPr="00402EAB">
        <w:rPr>
          <w:rFonts w:ascii="Times New Roman" w:hAnsi="Times New Roman" w:cs="Times New Roman"/>
          <w:spacing w:val="-3"/>
          <w:szCs w:val="24"/>
        </w:rPr>
        <w:t>with respect to the Mortgaged Property, and if by reason of applicable law or regulation more than twenty percent</w:t>
      </w:r>
      <w:r>
        <w:rPr>
          <w:rFonts w:ascii="Times New Roman" w:hAnsi="Times New Roman" w:cs="Times New Roman"/>
          <w:spacing w:val="-3"/>
          <w:szCs w:val="24"/>
        </w:rPr>
        <w:t> </w:t>
      </w:r>
      <w:r w:rsidRPr="00402EAB">
        <w:rPr>
          <w:rFonts w:ascii="Times New Roman" w:hAnsi="Times New Roman" w:cs="Times New Roman"/>
          <w:spacing w:val="-3"/>
          <w:szCs w:val="24"/>
        </w:rPr>
        <w:t>(20%) of effective gross income is derived from funds paid to such Borrower or Property Operator by a Governmental Authority or a Managed Care Organization, Borrower and Property Operator shall take in a diligent and expeditious manner all reasonable steps necessary to comply with the preceding sentence to the extent permissible by applicable law or regulation;</w:t>
      </w:r>
    </w:p>
    <w:p w14:paraId="17CCD3FC" w14:textId="77777777" w:rsidR="009E2380" w:rsidRPr="00402EAB" w:rsidRDefault="009E2380" w:rsidP="007C638B">
      <w:pPr>
        <w:spacing w:after="240"/>
        <w:ind w:left="216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(D)</w:t>
      </w:r>
      <w:r w:rsidRPr="00402EAB">
        <w:rPr>
          <w:rFonts w:ascii="Times New Roman" w:hAnsi="Times New Roman" w:cs="Times New Roman"/>
          <w:spacing w:val="-3"/>
          <w:szCs w:val="24"/>
        </w:rPr>
        <w:tab/>
        <w:t>without the prior written consent of Lender, Borrower and Property Operator shall not:</w:t>
      </w:r>
    </w:p>
    <w:p w14:paraId="27ED3733"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w:t>
      </w:r>
      <w:r w:rsidRPr="00402EAB">
        <w:rPr>
          <w:rFonts w:ascii="Times New Roman" w:hAnsi="Times New Roman" w:cs="Times New Roman"/>
          <w:spacing w:val="-3"/>
          <w:szCs w:val="24"/>
        </w:rPr>
        <w:tab/>
        <w:t xml:space="preserve">amend or otherwise modify </w:t>
      </w:r>
      <w:r>
        <w:rPr>
          <w:rFonts w:ascii="Times New Roman" w:hAnsi="Times New Roman" w:cs="Times New Roman"/>
          <w:spacing w:val="-3"/>
          <w:szCs w:val="24"/>
        </w:rPr>
        <w:t xml:space="preserve">any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w:t>
      </w:r>
    </w:p>
    <w:p w14:paraId="526B7266"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lastRenderedPageBreak/>
        <w:t>(ii)</w:t>
      </w:r>
      <w:r w:rsidRPr="00402EAB">
        <w:rPr>
          <w:rFonts w:ascii="Times New Roman" w:hAnsi="Times New Roman" w:cs="Times New Roman"/>
          <w:spacing w:val="-3"/>
          <w:szCs w:val="24"/>
        </w:rPr>
        <w:tab/>
        <w:t xml:space="preserve">terminate </w:t>
      </w:r>
      <w:r>
        <w:rPr>
          <w:rFonts w:ascii="Times New Roman" w:hAnsi="Times New Roman" w:cs="Times New Roman"/>
          <w:spacing w:val="-3"/>
          <w:szCs w:val="24"/>
        </w:rPr>
        <w:t xml:space="preserve">any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w:t>
      </w:r>
    </w:p>
    <w:p w14:paraId="7F1088D8"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(iii)</w:t>
      </w:r>
      <w:r w:rsidRPr="00402EAB">
        <w:rPr>
          <w:rFonts w:ascii="Times New Roman" w:hAnsi="Times New Roman" w:cs="Times New Roman"/>
          <w:spacing w:val="-3"/>
          <w:szCs w:val="24"/>
        </w:rPr>
        <w:tab/>
        <w:t xml:space="preserve">waive a default under </w:t>
      </w:r>
      <w:r>
        <w:rPr>
          <w:rFonts w:ascii="Times New Roman" w:hAnsi="Times New Roman" w:cs="Times New Roman"/>
          <w:spacing w:val="-3"/>
          <w:szCs w:val="24"/>
        </w:rPr>
        <w:t xml:space="preserve">any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 or</w:t>
      </w:r>
    </w:p>
    <w:p w14:paraId="385EC5D9"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(iv)</w:t>
      </w:r>
      <w:r w:rsidRPr="00402EAB">
        <w:rPr>
          <w:rFonts w:ascii="Times New Roman" w:hAnsi="Times New Roman" w:cs="Times New Roman"/>
          <w:spacing w:val="-3"/>
          <w:szCs w:val="24"/>
        </w:rPr>
        <w:tab/>
        <w:t xml:space="preserve">enter into a new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 xml:space="preserve"> or renew or replace an existing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 and</w:t>
      </w:r>
    </w:p>
    <w:p w14:paraId="26D8E795" w14:textId="77777777" w:rsidR="009E2380" w:rsidRPr="00402EAB" w:rsidRDefault="009E2380" w:rsidP="007C638B">
      <w:pPr>
        <w:spacing w:after="240"/>
        <w:ind w:left="216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(E)</w:t>
      </w:r>
      <w:r w:rsidRPr="00402EAB">
        <w:rPr>
          <w:rFonts w:ascii="Times New Roman" w:hAnsi="Times New Roman" w:cs="Times New Roman"/>
          <w:spacing w:val="-3"/>
          <w:szCs w:val="24"/>
        </w:rPr>
        <w:tab/>
        <w:t>within five</w:t>
      </w:r>
      <w:r>
        <w:t> </w:t>
      </w:r>
      <w:r w:rsidRPr="00402EAB">
        <w:rPr>
          <w:rFonts w:ascii="Times New Roman" w:hAnsi="Times New Roman" w:cs="Times New Roman"/>
          <w:spacing w:val="-3"/>
          <w:szCs w:val="24"/>
        </w:rPr>
        <w:t>(5) days after Borrower’s or any Property Operator’s receipt thereof, Borrower shall give Lender written notice of any notice or information received by Borrower or any Property Operator that indicates that:</w:t>
      </w:r>
    </w:p>
    <w:p w14:paraId="6A38F91F"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w:t>
      </w:r>
      <w:r w:rsidRPr="00402EAB">
        <w:rPr>
          <w:rFonts w:ascii="Times New Roman" w:hAnsi="Times New Roman" w:cs="Times New Roman"/>
          <w:spacing w:val="-3"/>
          <w:szCs w:val="24"/>
        </w:rPr>
        <w:tab/>
        <w:t xml:space="preserve">either Borrower or any Property Operator is in default under the terms of </w:t>
      </w:r>
      <w:r>
        <w:rPr>
          <w:rFonts w:ascii="Times New Roman" w:hAnsi="Times New Roman" w:cs="Times New Roman"/>
          <w:spacing w:val="-3"/>
          <w:szCs w:val="24"/>
        </w:rPr>
        <w:t xml:space="preserve">any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w:t>
      </w:r>
    </w:p>
    <w:p w14:paraId="26BA0ABB"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(ii)</w:t>
      </w:r>
      <w:r w:rsidRPr="00402EAB">
        <w:rPr>
          <w:rFonts w:ascii="Times New Roman" w:hAnsi="Times New Roman" w:cs="Times New Roman"/>
          <w:spacing w:val="-3"/>
          <w:szCs w:val="24"/>
        </w:rPr>
        <w:tab/>
        <w:t xml:space="preserve">the applicable Governmental Authority or Managed Care Organization intends to amend, modify, or terminate </w:t>
      </w:r>
      <w:r>
        <w:rPr>
          <w:rFonts w:ascii="Times New Roman" w:hAnsi="Times New Roman" w:cs="Times New Roman"/>
          <w:spacing w:val="-3"/>
          <w:szCs w:val="24"/>
        </w:rPr>
        <w:t xml:space="preserve">any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w:t>
      </w:r>
    </w:p>
    <w:p w14:paraId="4A3A740F"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(iii)</w:t>
      </w:r>
      <w:r w:rsidRPr="00402EAB">
        <w:rPr>
          <w:rFonts w:ascii="Times New Roman" w:hAnsi="Times New Roman" w:cs="Times New Roman"/>
          <w:spacing w:val="-3"/>
          <w:szCs w:val="24"/>
        </w:rPr>
        <w:tab/>
        <w:t>Borrower or Property Operator has ceased to meet the provider standards required by the applicable Governmental Authority or Managed Care Organization;</w:t>
      </w:r>
    </w:p>
    <w:p w14:paraId="3F835245" w14:textId="77777777" w:rsidR="009E2380" w:rsidRPr="00402EAB"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(iv)</w:t>
      </w:r>
      <w:r w:rsidRPr="00402EAB">
        <w:rPr>
          <w:rFonts w:ascii="Times New Roman" w:hAnsi="Times New Roman" w:cs="Times New Roman"/>
          <w:spacing w:val="-3"/>
          <w:szCs w:val="24"/>
        </w:rPr>
        <w:tab/>
        <w:t xml:space="preserve">Borrower or Property Operator has received notice from any Governmental Authority or Managed Care Organization that the rates for services provided under </w:t>
      </w:r>
      <w:r>
        <w:rPr>
          <w:rFonts w:ascii="Times New Roman" w:hAnsi="Times New Roman" w:cs="Times New Roman"/>
          <w:spacing w:val="-3"/>
          <w:szCs w:val="24"/>
        </w:rPr>
        <w:t xml:space="preserve">any </w:t>
      </w:r>
      <w:r w:rsidRPr="001E0CD4">
        <w:rPr>
          <w:rFonts w:ascii="Times New Roman" w:hAnsi="Times New Roman" w:cs="Times New Roman"/>
        </w:rPr>
        <w:t>Medicaid</w:t>
      </w:r>
      <w:r>
        <w:rPr>
          <w:rFonts w:ascii="Times New Roman" w:hAnsi="Times New Roman" w:cs="Times New Roman"/>
        </w:rPr>
        <w:t>/Medicare</w:t>
      </w:r>
      <w:r w:rsidRPr="001E0CD4">
        <w:rPr>
          <w:rFonts w:ascii="Times New Roman" w:hAnsi="Times New Roman" w:cs="Times New Roman"/>
        </w:rPr>
        <w:t xml:space="preserve"> Provider Agreement</w:t>
      </w:r>
      <w:r w:rsidRPr="00402EAB">
        <w:rPr>
          <w:rFonts w:ascii="Times New Roman" w:hAnsi="Times New Roman" w:cs="Times New Roman"/>
          <w:spacing w:val="-3"/>
          <w:szCs w:val="24"/>
        </w:rPr>
        <w:t xml:space="preserve"> will be adjusted; or</w:t>
      </w:r>
    </w:p>
    <w:p w14:paraId="2BF7ED58" w14:textId="77777777" w:rsidR="009E2380" w:rsidRPr="00D86A17" w:rsidRDefault="009E2380" w:rsidP="007C638B">
      <w:pPr>
        <w:spacing w:after="240"/>
        <w:ind w:left="2880" w:right="720" w:firstLine="720"/>
        <w:jc w:val="both"/>
        <w:rPr>
          <w:rFonts w:ascii="Times New Roman" w:hAnsi="Times New Roman" w:cs="Times New Roman"/>
          <w:spacing w:val="-3"/>
          <w:szCs w:val="24"/>
        </w:rPr>
      </w:pPr>
      <w:r w:rsidRPr="00402EAB">
        <w:rPr>
          <w:rFonts w:ascii="Times New Roman" w:hAnsi="Times New Roman" w:cs="Times New Roman"/>
          <w:spacing w:val="-3"/>
          <w:szCs w:val="24"/>
        </w:rPr>
        <w:t>(v)</w:t>
      </w:r>
      <w:r w:rsidRPr="00402EAB">
        <w:rPr>
          <w:rFonts w:ascii="Times New Roman" w:hAnsi="Times New Roman" w:cs="Times New Roman"/>
          <w:spacing w:val="-3"/>
          <w:szCs w:val="24"/>
        </w:rPr>
        <w:tab/>
        <w:t>either Borrower or any Property Operator has been excluded from participation in any Governmental Health Care Program with respect to the Mortgaged Property or any other property</w:t>
      </w:r>
      <w:r>
        <w:rPr>
          <w:rFonts w:ascii="Times New Roman" w:hAnsi="Times New Roman" w:cs="Times New Roman"/>
          <w:spacing w:val="-3"/>
          <w:szCs w:val="24"/>
        </w:rPr>
        <w:t>.</w:t>
      </w:r>
    </w:p>
    <w:p w14:paraId="42E43218" w14:textId="77777777" w:rsidR="00390AD6" w:rsidRPr="00D86A17" w:rsidRDefault="00390AD6" w:rsidP="00390AD6">
      <w:pPr>
        <w:numPr>
          <w:ilvl w:val="0"/>
          <w:numId w:val="3"/>
        </w:numPr>
        <w:spacing w:after="240"/>
        <w:jc w:val="both"/>
        <w:rPr>
          <w:rFonts w:ascii="Times New Roman" w:hAnsi="Times New Roman" w:cs="Times New Roman"/>
          <w:spacing w:val="-3"/>
          <w:szCs w:val="24"/>
        </w:rPr>
      </w:pPr>
      <w:r w:rsidRPr="00D86A17">
        <w:rPr>
          <w:rFonts w:ascii="Times New Roman" w:hAnsi="Times New Roman" w:cs="Times New Roman"/>
          <w:spacing w:val="-3"/>
        </w:rPr>
        <w:t>S</w:t>
      </w:r>
      <w:r w:rsidRPr="00D86A17">
        <w:rPr>
          <w:rFonts w:ascii="Times New Roman" w:hAnsi="Times New Roman" w:cs="Times New Roman"/>
          <w:spacing w:val="-3"/>
          <w:szCs w:val="24"/>
        </w:rPr>
        <w:t xml:space="preserve">ection 6.02 (Property Use, Preservation and Maintenance </w:t>
      </w:r>
      <w:r w:rsidRPr="00D86A17">
        <w:rPr>
          <w:rFonts w:ascii="Times New Roman" w:hAnsi="Times New Roman" w:cs="Times New Roman"/>
          <w:szCs w:val="24"/>
        </w:rPr>
        <w:t>– Covenants)</w:t>
      </w:r>
      <w:r w:rsidRPr="00D86A17">
        <w:rPr>
          <w:rFonts w:ascii="Times New Roman" w:hAnsi="Times New Roman" w:cs="Times New Roman"/>
          <w:spacing w:val="-3"/>
          <w:szCs w:val="24"/>
        </w:rPr>
        <w:t xml:space="preserve"> of the Loan Agreement is hereby amended to add the following provision</w:t>
      </w:r>
      <w:r>
        <w:rPr>
          <w:rFonts w:ascii="Times New Roman" w:hAnsi="Times New Roman" w:cs="Times New Roman"/>
          <w:spacing w:val="-3"/>
          <w:szCs w:val="24"/>
        </w:rPr>
        <w:t xml:space="preserve"> to the end thereof</w:t>
      </w:r>
      <w:r w:rsidRPr="00D86A17">
        <w:rPr>
          <w:rFonts w:ascii="Times New Roman" w:hAnsi="Times New Roman" w:cs="Times New Roman"/>
          <w:spacing w:val="-3"/>
          <w:szCs w:val="24"/>
        </w:rPr>
        <w:t>:</w:t>
      </w:r>
    </w:p>
    <w:p w14:paraId="668E09CA" w14:textId="77777777" w:rsidR="002E595E" w:rsidRPr="0009582B" w:rsidRDefault="00B0580F" w:rsidP="007C6641">
      <w:pPr>
        <w:spacing w:after="240"/>
        <w:ind w:left="720" w:firstLine="720"/>
        <w:jc w:val="both"/>
        <w:rPr>
          <w:rFonts w:ascii="Times New Roman" w:hAnsi="Times New Roman" w:cs="Times New Roman"/>
          <w:b/>
          <w:szCs w:val="24"/>
        </w:rPr>
      </w:pPr>
      <w:r>
        <w:rPr>
          <w:rFonts w:ascii="Times New Roman" w:hAnsi="Times New Roman" w:cs="Times New Roman"/>
          <w:b/>
          <w:szCs w:val="24"/>
        </w:rPr>
        <w:t>[</w:t>
      </w:r>
      <w:r w:rsidRPr="0009582B">
        <w:rPr>
          <w:rFonts w:ascii="Times New Roman" w:hAnsi="Times New Roman" w:cs="Times New Roman"/>
          <w:b/>
          <w:szCs w:val="24"/>
        </w:rPr>
        <w:t>(__)</w:t>
      </w:r>
      <w:r>
        <w:rPr>
          <w:rFonts w:ascii="Times New Roman" w:hAnsi="Times New Roman" w:cs="Times New Roman"/>
          <w:b/>
          <w:szCs w:val="24"/>
        </w:rPr>
        <w:t>]</w:t>
      </w:r>
      <w:r w:rsidRPr="0009582B">
        <w:rPr>
          <w:rFonts w:ascii="Times New Roman" w:hAnsi="Times New Roman" w:cs="Times New Roman"/>
          <w:b/>
          <w:szCs w:val="24"/>
        </w:rPr>
        <w:tab/>
        <w:t>Skilled Nursing Covenant.</w:t>
      </w:r>
    </w:p>
    <w:p w14:paraId="721A6E09" w14:textId="77777777" w:rsidR="0057139F" w:rsidRDefault="00B0580F" w:rsidP="0057139F">
      <w:pPr>
        <w:numPr>
          <w:ilvl w:val="0"/>
          <w:numId w:val="2"/>
        </w:numPr>
        <w:spacing w:after="240"/>
        <w:ind w:right="720" w:firstLine="720"/>
        <w:jc w:val="both"/>
        <w:rPr>
          <w:rFonts w:ascii="Times New Roman" w:hAnsi="Times New Roman" w:cs="Times New Roman"/>
          <w:szCs w:val="24"/>
        </w:rPr>
      </w:pPr>
      <w:r w:rsidRPr="0009582B">
        <w:rPr>
          <w:rFonts w:ascii="Times New Roman" w:hAnsi="Times New Roman" w:cs="Times New Roman"/>
          <w:szCs w:val="24"/>
        </w:rPr>
        <w:t xml:space="preserve">Borrower covenants and agrees </w:t>
      </w:r>
      <w:r w:rsidR="006D1DD5">
        <w:rPr>
          <w:rFonts w:ascii="Times New Roman" w:hAnsi="Times New Roman" w:cs="Times New Roman"/>
          <w:szCs w:val="24"/>
        </w:rPr>
        <w:t xml:space="preserve">that the Mortgaged Property shall </w:t>
      </w:r>
      <w:r w:rsidRPr="0009582B">
        <w:rPr>
          <w:rFonts w:ascii="Times New Roman" w:hAnsi="Times New Roman" w:cs="Times New Roman"/>
          <w:szCs w:val="24"/>
        </w:rPr>
        <w:t>comply with the Skilled Nursing Covenant.</w:t>
      </w:r>
      <w:r w:rsidR="0057139F">
        <w:rPr>
          <w:rFonts w:ascii="Times New Roman" w:hAnsi="Times New Roman" w:cs="Times New Roman"/>
          <w:szCs w:val="24"/>
        </w:rPr>
        <w:t xml:space="preserve">  </w:t>
      </w:r>
      <w:r w:rsidR="0057139F" w:rsidRPr="0009582B">
        <w:rPr>
          <w:rFonts w:ascii="Times New Roman" w:hAnsi="Times New Roman" w:cs="Times New Roman"/>
          <w:szCs w:val="24"/>
        </w:rPr>
        <w:t xml:space="preserve">If Borrower has actual </w:t>
      </w:r>
      <w:r w:rsidR="0057139F" w:rsidRPr="0009582B">
        <w:rPr>
          <w:rFonts w:ascii="Times New Roman" w:hAnsi="Times New Roman" w:cs="Times New Roman"/>
          <w:szCs w:val="24"/>
        </w:rPr>
        <w:lastRenderedPageBreak/>
        <w:t>knowledge of a violation of the Skilled Nursing Covenant, Borrower</w:t>
      </w:r>
      <w:r w:rsidR="0057139F">
        <w:rPr>
          <w:rFonts w:ascii="Times New Roman" w:hAnsi="Times New Roman" w:cs="Times New Roman"/>
          <w:szCs w:val="24"/>
        </w:rPr>
        <w:t xml:space="preserve"> shall promptly notify Lender.</w:t>
      </w:r>
    </w:p>
    <w:p w14:paraId="49346306" w14:textId="77777777" w:rsidR="00F52BE1" w:rsidRPr="00F52BE1" w:rsidRDefault="00B0580F" w:rsidP="00BC2BE8">
      <w:pPr>
        <w:numPr>
          <w:ilvl w:val="0"/>
          <w:numId w:val="2"/>
        </w:numPr>
        <w:spacing w:after="240"/>
        <w:ind w:right="720" w:firstLine="720"/>
        <w:jc w:val="both"/>
        <w:rPr>
          <w:rFonts w:ascii="Times New Roman" w:hAnsi="Times New Roman" w:cs="Times New Roman"/>
          <w:spacing w:val="-3"/>
          <w:szCs w:val="24"/>
        </w:rPr>
      </w:pPr>
      <w:r w:rsidRPr="0009582B">
        <w:rPr>
          <w:rFonts w:ascii="Times New Roman" w:hAnsi="Times New Roman" w:cs="Times New Roman"/>
          <w:szCs w:val="24"/>
        </w:rPr>
        <w:t>Following Borrower’s delivery of the annual financial statements required pursuant to Section 8.02</w:t>
      </w:r>
      <w:r>
        <w:rPr>
          <w:rFonts w:ascii="Times New Roman" w:hAnsi="Times New Roman" w:cs="Times New Roman"/>
          <w:szCs w:val="24"/>
        </w:rPr>
        <w:t xml:space="preserve"> in form sufficient for Lender to determine the Net Cash Flow of the Mortgaged Property and the Skilled Nursing Net Cash Flow for Borrower’s most recent </w:t>
      </w:r>
      <w:r w:rsidR="00BF0D81">
        <w:rPr>
          <w:rFonts w:ascii="Times New Roman" w:hAnsi="Times New Roman" w:cs="Times New Roman"/>
          <w:szCs w:val="24"/>
        </w:rPr>
        <w:t xml:space="preserve">calendar </w:t>
      </w:r>
      <w:r>
        <w:rPr>
          <w:rFonts w:ascii="Times New Roman" w:hAnsi="Times New Roman" w:cs="Times New Roman"/>
          <w:szCs w:val="24"/>
        </w:rPr>
        <w:t>year</w:t>
      </w:r>
      <w:r w:rsidRPr="0009582B">
        <w:rPr>
          <w:rFonts w:ascii="Times New Roman" w:hAnsi="Times New Roman" w:cs="Times New Roman"/>
          <w:szCs w:val="24"/>
        </w:rPr>
        <w:t>, Lender shall perform a Compliance Calculatio</w:t>
      </w:r>
      <w:r>
        <w:rPr>
          <w:rFonts w:ascii="Times New Roman" w:hAnsi="Times New Roman" w:cs="Times New Roman"/>
          <w:szCs w:val="24"/>
        </w:rPr>
        <w:t xml:space="preserve">n for </w:t>
      </w:r>
      <w:r w:rsidR="00BF0D81">
        <w:rPr>
          <w:rFonts w:ascii="Times New Roman" w:hAnsi="Times New Roman" w:cs="Times New Roman"/>
          <w:szCs w:val="24"/>
        </w:rPr>
        <w:t xml:space="preserve">such </w:t>
      </w:r>
      <w:r>
        <w:rPr>
          <w:rFonts w:ascii="Times New Roman" w:hAnsi="Times New Roman" w:cs="Times New Roman"/>
          <w:szCs w:val="24"/>
        </w:rPr>
        <w:t>year.</w:t>
      </w:r>
      <w:r w:rsidR="001C6C38">
        <w:rPr>
          <w:rFonts w:ascii="Times New Roman" w:hAnsi="Times New Roman" w:cs="Times New Roman"/>
          <w:szCs w:val="24"/>
        </w:rPr>
        <w:t xml:space="preserve">  Lender shall notify Borrower in writing i</w:t>
      </w:r>
      <w:r w:rsidR="001C6C38" w:rsidRPr="0009582B">
        <w:rPr>
          <w:rFonts w:ascii="Times New Roman" w:hAnsi="Times New Roman" w:cs="Times New Roman"/>
          <w:szCs w:val="24"/>
        </w:rPr>
        <w:t xml:space="preserve">f </w:t>
      </w:r>
      <w:r w:rsidR="001C6C38">
        <w:rPr>
          <w:rFonts w:ascii="Times New Roman" w:hAnsi="Times New Roman" w:cs="Times New Roman"/>
          <w:szCs w:val="24"/>
        </w:rPr>
        <w:t xml:space="preserve">the </w:t>
      </w:r>
      <w:r w:rsidR="001C6C38" w:rsidRPr="0009582B">
        <w:rPr>
          <w:rFonts w:ascii="Times New Roman" w:hAnsi="Times New Roman" w:cs="Times New Roman"/>
          <w:szCs w:val="24"/>
        </w:rPr>
        <w:t xml:space="preserve">Compliance Calculation shows that </w:t>
      </w:r>
      <w:r w:rsidR="001C6C38">
        <w:rPr>
          <w:rFonts w:ascii="Times New Roman" w:hAnsi="Times New Roman" w:cs="Times New Roman"/>
          <w:szCs w:val="24"/>
        </w:rPr>
        <w:t xml:space="preserve">the Mortgaged Property </w:t>
      </w:r>
      <w:r w:rsidR="001C6C38" w:rsidRPr="0009582B">
        <w:rPr>
          <w:rFonts w:ascii="Times New Roman" w:hAnsi="Times New Roman" w:cs="Times New Roman"/>
          <w:szCs w:val="24"/>
        </w:rPr>
        <w:t>is in violation of the Skilled Nursing Covenant</w:t>
      </w:r>
      <w:r w:rsidR="001C6C38">
        <w:rPr>
          <w:rFonts w:ascii="Times New Roman" w:hAnsi="Times New Roman" w:cs="Times New Roman"/>
          <w:szCs w:val="24"/>
        </w:rPr>
        <w:t xml:space="preserve">.  In the event of such default, Borrower shall cause the Mortgaged Property to comply with the Skilled Nursing Covenant on or before </w:t>
      </w:r>
      <w:r w:rsidR="006248CD">
        <w:rPr>
          <w:rFonts w:ascii="Times New Roman" w:hAnsi="Times New Roman" w:cs="Times New Roman"/>
          <w:szCs w:val="24"/>
        </w:rPr>
        <w:t xml:space="preserve">the end </w:t>
      </w:r>
      <w:r w:rsidR="001C6C38">
        <w:rPr>
          <w:rFonts w:ascii="Times New Roman" w:hAnsi="Times New Roman" w:cs="Times New Roman"/>
          <w:szCs w:val="24"/>
        </w:rPr>
        <w:t xml:space="preserve">of the current calendar year, which shall be reflected in </w:t>
      </w:r>
      <w:r w:rsidR="00BF0D81">
        <w:rPr>
          <w:rFonts w:ascii="Times New Roman" w:hAnsi="Times New Roman" w:cs="Times New Roman"/>
          <w:szCs w:val="24"/>
        </w:rPr>
        <w:t xml:space="preserve">the </w:t>
      </w:r>
      <w:r w:rsidR="001C6C38">
        <w:rPr>
          <w:rFonts w:ascii="Times New Roman" w:hAnsi="Times New Roman" w:cs="Times New Roman"/>
          <w:szCs w:val="24"/>
        </w:rPr>
        <w:t>annual financial statements delivered to Lender</w:t>
      </w:r>
      <w:r w:rsidR="00BF0D81">
        <w:rPr>
          <w:rFonts w:ascii="Times New Roman" w:hAnsi="Times New Roman" w:cs="Times New Roman"/>
          <w:szCs w:val="24"/>
        </w:rPr>
        <w:t xml:space="preserve"> after the end of such year</w:t>
      </w:r>
      <w:r w:rsidR="001C6C38">
        <w:rPr>
          <w:rFonts w:ascii="Times New Roman" w:hAnsi="Times New Roman" w:cs="Times New Roman"/>
          <w:szCs w:val="24"/>
        </w:rPr>
        <w:t>.</w:t>
      </w:r>
    </w:p>
    <w:p w14:paraId="2DBCAC67" w14:textId="48A414DF" w:rsidR="00F52BE1" w:rsidRPr="00402EAB" w:rsidRDefault="00F52BE1" w:rsidP="00F52BE1">
      <w:pPr>
        <w:numPr>
          <w:ilvl w:val="0"/>
          <w:numId w:val="3"/>
        </w:numPr>
        <w:spacing w:after="240"/>
        <w:jc w:val="both"/>
        <w:rPr>
          <w:rFonts w:ascii="Times New Roman" w:hAnsi="Times New Roman" w:cs="Times New Roman"/>
          <w:spacing w:val="-3"/>
          <w:szCs w:val="24"/>
        </w:rPr>
      </w:pPr>
      <w:r>
        <w:rPr>
          <w:rFonts w:ascii="Times New Roman" w:hAnsi="Times New Roman" w:cs="Times New Roman"/>
          <w:szCs w:val="24"/>
        </w:rPr>
        <w:t>Section 8.02(b)(6)(</w:t>
      </w:r>
      <w:r w:rsidR="002E595E">
        <w:rPr>
          <w:rFonts w:ascii="Times New Roman" w:hAnsi="Times New Roman" w:cs="Times New Roman"/>
          <w:szCs w:val="24"/>
        </w:rPr>
        <w:t>G)</w:t>
      </w:r>
      <w:r w:rsidRPr="00402EAB">
        <w:rPr>
          <w:rFonts w:ascii="Times New Roman" w:hAnsi="Times New Roman" w:cs="Times New Roman"/>
          <w:szCs w:val="24"/>
        </w:rPr>
        <w:t xml:space="preserve"> (Books and Records; </w:t>
      </w:r>
      <w:smartTag w:uri="schemas-workshare-com/workshare" w:element="PolicySmartTags.CWSPolicyTagAction_4">
        <w:smartTagPr>
          <w:attr w:name="TagType" w:val="3"/>
        </w:smartTagPr>
        <w:r w:rsidRPr="00402EAB">
          <w:rPr>
            <w:rFonts w:ascii="Times New Roman" w:hAnsi="Times New Roman" w:cs="Times New Roman"/>
            <w:szCs w:val="24"/>
          </w:rPr>
          <w:t>Financial Reporting</w:t>
        </w:r>
      </w:smartTag>
      <w:r w:rsidRPr="00402EAB">
        <w:rPr>
          <w:rFonts w:ascii="Times New Roman" w:hAnsi="Times New Roman" w:cs="Times New Roman"/>
          <w:szCs w:val="24"/>
        </w:rPr>
        <w:t xml:space="preserve"> – Covenants – Items to Furnish to Lender) of the Loan Agreement is hereby deleted and restated in its entirety to read as follows:</w:t>
      </w:r>
    </w:p>
    <w:p w14:paraId="3A2EC9D4" w14:textId="6E7B5E15" w:rsidR="00F52BE1" w:rsidRPr="0009582B" w:rsidRDefault="00F52BE1" w:rsidP="00F52BE1">
      <w:pPr>
        <w:spacing w:after="240"/>
        <w:ind w:left="2160" w:right="720" w:firstLine="720"/>
        <w:jc w:val="both"/>
        <w:rPr>
          <w:rFonts w:ascii="Times New Roman" w:hAnsi="Times New Roman" w:cs="Times New Roman"/>
          <w:szCs w:val="24"/>
        </w:rPr>
      </w:pPr>
      <w:r w:rsidRPr="0009582B">
        <w:rPr>
          <w:rFonts w:ascii="Times New Roman" w:hAnsi="Times New Roman" w:cs="Times New Roman"/>
          <w:szCs w:val="24"/>
        </w:rPr>
        <w:t>(</w:t>
      </w:r>
      <w:r w:rsidR="002E595E">
        <w:rPr>
          <w:rFonts w:ascii="Times New Roman" w:hAnsi="Times New Roman" w:cs="Times New Roman"/>
          <w:szCs w:val="24"/>
        </w:rPr>
        <w:t>G</w:t>
      </w:r>
      <w:r w:rsidRPr="0009582B">
        <w:rPr>
          <w:rFonts w:ascii="Times New Roman" w:hAnsi="Times New Roman" w:cs="Times New Roman"/>
          <w:szCs w:val="24"/>
        </w:rPr>
        <w:t>)</w:t>
      </w:r>
      <w:r w:rsidRPr="0009582B">
        <w:rPr>
          <w:rFonts w:ascii="Times New Roman" w:hAnsi="Times New Roman" w:cs="Times New Roman"/>
          <w:szCs w:val="24"/>
        </w:rPr>
        <w:tab/>
        <w:t xml:space="preserve">copies of all reports relating to the services and operations of the Mortgaged Property, including, if applicable, Medicare and/or Medicaid cost reports and records relating to account balances due to or from </w:t>
      </w:r>
      <w:r>
        <w:rPr>
          <w:rFonts w:ascii="Times New Roman" w:hAnsi="Times New Roman" w:cs="Times New Roman"/>
          <w:szCs w:val="24"/>
        </w:rPr>
        <w:t>third party payors</w:t>
      </w:r>
      <w:r w:rsidRPr="0009582B">
        <w:rPr>
          <w:rFonts w:ascii="Times New Roman" w:hAnsi="Times New Roman" w:cs="Times New Roman"/>
          <w:szCs w:val="24"/>
        </w:rPr>
        <w:t>; and</w:t>
      </w:r>
    </w:p>
    <w:p w14:paraId="2608A339" w14:textId="77777777" w:rsidR="002E595E" w:rsidRPr="0009582B" w:rsidRDefault="00B0580F" w:rsidP="007C6641">
      <w:pPr>
        <w:numPr>
          <w:ilvl w:val="0"/>
          <w:numId w:val="3"/>
        </w:numPr>
        <w:suppressAutoHyphens/>
        <w:spacing w:after="240"/>
        <w:jc w:val="both"/>
        <w:rPr>
          <w:rFonts w:ascii="Times New Roman" w:hAnsi="Times New Roman" w:cs="Times New Roman"/>
          <w:spacing w:val="-3"/>
          <w:szCs w:val="24"/>
        </w:rPr>
      </w:pPr>
      <w:r w:rsidRPr="00402EAB">
        <w:rPr>
          <w:rFonts w:ascii="Times New Roman" w:hAnsi="Times New Roman" w:cs="Times New Roman"/>
          <w:spacing w:val="-3"/>
          <w:szCs w:val="24"/>
        </w:rPr>
        <w:t xml:space="preserve">Section 14.01(a) (Defaults/Remedies </w:t>
      </w:r>
      <w:r w:rsidRPr="00402EAB">
        <w:rPr>
          <w:rFonts w:ascii="Times New Roman" w:hAnsi="Times New Roman" w:cs="Times New Roman"/>
          <w:szCs w:val="24"/>
        </w:rPr>
        <w:t>–</w:t>
      </w:r>
      <w:r w:rsidRPr="00402EAB">
        <w:rPr>
          <w:rFonts w:ascii="Times New Roman" w:hAnsi="Times New Roman" w:cs="Times New Roman"/>
          <w:spacing w:val="-3"/>
          <w:szCs w:val="24"/>
        </w:rPr>
        <w:t xml:space="preserve"> Events of Default </w:t>
      </w:r>
      <w:r w:rsidRPr="00402EAB">
        <w:rPr>
          <w:rFonts w:ascii="Times New Roman" w:hAnsi="Times New Roman" w:cs="Times New Roman"/>
          <w:szCs w:val="24"/>
        </w:rPr>
        <w:t xml:space="preserve">– Automatic Events of Default) </w:t>
      </w:r>
      <w:r w:rsidRPr="00402EAB">
        <w:rPr>
          <w:rFonts w:ascii="Times New Roman" w:hAnsi="Times New Roman" w:cs="Times New Roman"/>
          <w:spacing w:val="-3"/>
          <w:szCs w:val="24"/>
        </w:rPr>
        <w:t>of the Loan Agreement is hereby amended to delete Section 14.01(a)(17)(D) and replace it with “[intentionally deleted]”.</w:t>
      </w:r>
    </w:p>
    <w:p w14:paraId="346A8F55" w14:textId="77777777" w:rsidR="002E595E" w:rsidRPr="0009582B" w:rsidRDefault="00B0580F" w:rsidP="007C6641">
      <w:pPr>
        <w:numPr>
          <w:ilvl w:val="0"/>
          <w:numId w:val="3"/>
        </w:numPr>
        <w:spacing w:after="240"/>
        <w:jc w:val="both"/>
        <w:rPr>
          <w:rFonts w:ascii="Times New Roman" w:hAnsi="Times New Roman" w:cs="Times New Roman"/>
          <w:spacing w:val="-3"/>
          <w:szCs w:val="24"/>
        </w:rPr>
      </w:pPr>
      <w:r w:rsidRPr="0009582B">
        <w:rPr>
          <w:rFonts w:ascii="Times New Roman" w:hAnsi="Times New Roman" w:cs="Times New Roman"/>
          <w:spacing w:val="-3"/>
          <w:szCs w:val="24"/>
        </w:rPr>
        <w:t xml:space="preserve">Section 14.01(a) (Defaults/Remedies </w:t>
      </w:r>
      <w:r w:rsidRPr="0009582B">
        <w:rPr>
          <w:rFonts w:ascii="Times New Roman" w:hAnsi="Times New Roman" w:cs="Times New Roman"/>
          <w:szCs w:val="24"/>
        </w:rPr>
        <w:t>–</w:t>
      </w:r>
      <w:r w:rsidRPr="0009582B">
        <w:rPr>
          <w:rFonts w:ascii="Times New Roman" w:hAnsi="Times New Roman" w:cs="Times New Roman"/>
          <w:spacing w:val="-3"/>
          <w:szCs w:val="24"/>
        </w:rPr>
        <w:t xml:space="preserve"> Events of Default </w:t>
      </w:r>
      <w:r w:rsidRPr="0009582B">
        <w:rPr>
          <w:rFonts w:ascii="Times New Roman" w:hAnsi="Times New Roman" w:cs="Times New Roman"/>
          <w:szCs w:val="24"/>
        </w:rPr>
        <w:t xml:space="preserve">– Automatic Events of Default) </w:t>
      </w:r>
      <w:r w:rsidRPr="0009582B">
        <w:rPr>
          <w:rFonts w:ascii="Times New Roman" w:hAnsi="Times New Roman" w:cs="Times New Roman"/>
          <w:spacing w:val="-3"/>
          <w:szCs w:val="24"/>
        </w:rPr>
        <w:t>of the Loan Agreement is hereby amended to add the following provis</w:t>
      </w:r>
      <w:r>
        <w:rPr>
          <w:rFonts w:ascii="Times New Roman" w:hAnsi="Times New Roman" w:cs="Times New Roman"/>
          <w:spacing w:val="-3"/>
          <w:szCs w:val="24"/>
        </w:rPr>
        <w:t>ion to the end thereof</w:t>
      </w:r>
      <w:r w:rsidRPr="0009582B">
        <w:rPr>
          <w:rFonts w:ascii="Times New Roman" w:hAnsi="Times New Roman" w:cs="Times New Roman"/>
          <w:spacing w:val="-3"/>
          <w:szCs w:val="24"/>
        </w:rPr>
        <w:t>:</w:t>
      </w:r>
    </w:p>
    <w:p w14:paraId="7709909C" w14:textId="77777777" w:rsidR="002E595E" w:rsidRDefault="00B0580F" w:rsidP="00500C78">
      <w:pPr>
        <w:spacing w:after="600"/>
        <w:ind w:left="2160" w:right="720" w:firstLine="720"/>
        <w:jc w:val="both"/>
        <w:rPr>
          <w:rFonts w:ascii="Times New Roman" w:hAnsi="Times New Roman" w:cs="Times New Roman"/>
          <w:szCs w:val="24"/>
        </w:rPr>
      </w:pPr>
      <w:r>
        <w:rPr>
          <w:rFonts w:ascii="Times New Roman" w:hAnsi="Times New Roman" w:cs="Times New Roman"/>
          <w:szCs w:val="24"/>
        </w:rPr>
        <w:t>[</w:t>
      </w:r>
      <w:r w:rsidRPr="0009582B">
        <w:rPr>
          <w:rFonts w:ascii="Times New Roman" w:hAnsi="Times New Roman" w:cs="Times New Roman"/>
          <w:szCs w:val="24"/>
        </w:rPr>
        <w:t>(__)</w:t>
      </w:r>
      <w:r>
        <w:rPr>
          <w:rFonts w:ascii="Times New Roman" w:hAnsi="Times New Roman" w:cs="Times New Roman"/>
          <w:szCs w:val="24"/>
        </w:rPr>
        <w:t>]</w:t>
      </w:r>
      <w:r w:rsidRPr="0009582B">
        <w:rPr>
          <w:rFonts w:ascii="Times New Roman" w:hAnsi="Times New Roman" w:cs="Times New Roman"/>
          <w:szCs w:val="24"/>
        </w:rPr>
        <w:tab/>
        <w:t>ceases to provide other facilities and services normally associated with skilled nursing units, including (</w:t>
      </w:r>
      <w:r>
        <w:rPr>
          <w:rFonts w:ascii="Times New Roman" w:hAnsi="Times New Roman" w:cs="Times New Roman"/>
          <w:szCs w:val="24"/>
        </w:rPr>
        <w:t>A</w:t>
      </w:r>
      <w:r w:rsidRPr="0009582B">
        <w:rPr>
          <w:rFonts w:ascii="Times New Roman" w:hAnsi="Times New Roman" w:cs="Times New Roman"/>
          <w:szCs w:val="24"/>
        </w:rPr>
        <w:t>)</w:t>
      </w:r>
      <w:r>
        <w:rPr>
          <w:rFonts w:ascii="Times New Roman" w:hAnsi="Times New Roman" w:cs="Times New Roman"/>
          <w:szCs w:val="24"/>
        </w:rPr>
        <w:t> </w:t>
      </w:r>
      <w:r w:rsidRPr="0009582B">
        <w:rPr>
          <w:rFonts w:ascii="Times New Roman" w:hAnsi="Times New Roman" w:cs="Times New Roman"/>
          <w:szCs w:val="24"/>
        </w:rPr>
        <w:t>three</w:t>
      </w:r>
      <w:r>
        <w:rPr>
          <w:rFonts w:ascii="Times New Roman" w:hAnsi="Times New Roman" w:cs="Times New Roman"/>
          <w:szCs w:val="24"/>
        </w:rPr>
        <w:t xml:space="preserve"> (3) </w:t>
      </w:r>
      <w:r w:rsidRPr="0009582B">
        <w:rPr>
          <w:rFonts w:ascii="Times New Roman" w:hAnsi="Times New Roman" w:cs="Times New Roman"/>
          <w:szCs w:val="24"/>
        </w:rPr>
        <w:t>meals per day either delivered to the resident or in central dining services, (</w:t>
      </w:r>
      <w:r>
        <w:rPr>
          <w:rFonts w:ascii="Times New Roman" w:hAnsi="Times New Roman" w:cs="Times New Roman"/>
          <w:szCs w:val="24"/>
        </w:rPr>
        <w:t>B</w:t>
      </w:r>
      <w:r w:rsidRPr="0009582B">
        <w:rPr>
          <w:rFonts w:ascii="Times New Roman" w:hAnsi="Times New Roman" w:cs="Times New Roman"/>
          <w:szCs w:val="24"/>
        </w:rPr>
        <w:t>) ancillary services such as physical therapy or occupational therapy, (</w:t>
      </w:r>
      <w:r>
        <w:rPr>
          <w:rFonts w:ascii="Times New Roman" w:hAnsi="Times New Roman" w:cs="Times New Roman"/>
          <w:szCs w:val="24"/>
        </w:rPr>
        <w:t>C</w:t>
      </w:r>
      <w:r w:rsidRPr="0009582B">
        <w:rPr>
          <w:rFonts w:ascii="Times New Roman" w:hAnsi="Times New Roman" w:cs="Times New Roman"/>
          <w:szCs w:val="24"/>
        </w:rPr>
        <w:t>) periodic housekeeping, (</w:t>
      </w:r>
      <w:r>
        <w:rPr>
          <w:rFonts w:ascii="Times New Roman" w:hAnsi="Times New Roman" w:cs="Times New Roman"/>
          <w:szCs w:val="24"/>
        </w:rPr>
        <w:t>D</w:t>
      </w:r>
      <w:r w:rsidRPr="0009582B">
        <w:rPr>
          <w:rFonts w:ascii="Times New Roman" w:hAnsi="Times New Roman" w:cs="Times New Roman"/>
          <w:szCs w:val="24"/>
        </w:rPr>
        <w:t>)</w:t>
      </w:r>
      <w:r>
        <w:rPr>
          <w:rFonts w:ascii="Times New Roman" w:hAnsi="Times New Roman" w:cs="Times New Roman"/>
          <w:szCs w:val="24"/>
        </w:rPr>
        <w:t> </w:t>
      </w:r>
      <w:r w:rsidRPr="0009582B">
        <w:rPr>
          <w:rFonts w:ascii="Times New Roman" w:hAnsi="Times New Roman" w:cs="Times New Roman"/>
          <w:szCs w:val="24"/>
        </w:rPr>
        <w:t>laundry services, (</w:t>
      </w:r>
      <w:r>
        <w:rPr>
          <w:rFonts w:ascii="Times New Roman" w:hAnsi="Times New Roman" w:cs="Times New Roman"/>
          <w:szCs w:val="24"/>
        </w:rPr>
        <w:t>E</w:t>
      </w:r>
      <w:r w:rsidRPr="0009582B">
        <w:rPr>
          <w:rFonts w:ascii="Times New Roman" w:hAnsi="Times New Roman" w:cs="Times New Roman"/>
          <w:szCs w:val="24"/>
        </w:rPr>
        <w:t>) sufficient medical staff to provide the required resident medical care, (</w:t>
      </w:r>
      <w:r>
        <w:rPr>
          <w:rFonts w:ascii="Times New Roman" w:hAnsi="Times New Roman" w:cs="Times New Roman"/>
          <w:szCs w:val="24"/>
        </w:rPr>
        <w:t>F</w:t>
      </w:r>
      <w:r w:rsidRPr="0009582B">
        <w:rPr>
          <w:rFonts w:ascii="Times New Roman" w:hAnsi="Times New Roman" w:cs="Times New Roman"/>
          <w:szCs w:val="24"/>
        </w:rPr>
        <w:t>) customary transportation services, and (</w:t>
      </w:r>
      <w:r>
        <w:rPr>
          <w:rFonts w:ascii="Times New Roman" w:hAnsi="Times New Roman" w:cs="Times New Roman"/>
          <w:szCs w:val="24"/>
        </w:rPr>
        <w:t>G</w:t>
      </w:r>
      <w:r w:rsidRPr="0009582B">
        <w:rPr>
          <w:rFonts w:ascii="Times New Roman" w:hAnsi="Times New Roman" w:cs="Times New Roman"/>
          <w:szCs w:val="24"/>
        </w:rPr>
        <w:t>) social activities</w:t>
      </w:r>
      <w:r>
        <w:rPr>
          <w:rFonts w:ascii="Times New Roman" w:hAnsi="Times New Roman" w:cs="Times New Roman"/>
          <w:szCs w:val="24"/>
        </w:rPr>
        <w:t>.</w:t>
      </w:r>
    </w:p>
    <w:p w14:paraId="44FD9D9E" w14:textId="77777777" w:rsidR="002E595E" w:rsidRPr="00500C78" w:rsidRDefault="00B0580F" w:rsidP="00500C78">
      <w:pPr>
        <w:spacing w:after="600"/>
        <w:ind w:right="720"/>
        <w:jc w:val="center"/>
        <w:rPr>
          <w:rFonts w:ascii="Times New Roman" w:hAnsi="Times New Roman" w:cs="Times New Roman"/>
          <w:b/>
          <w:szCs w:val="24"/>
        </w:rPr>
      </w:pPr>
      <w:r w:rsidRPr="00500C78">
        <w:rPr>
          <w:rFonts w:ascii="Times New Roman" w:hAnsi="Times New Roman" w:cs="Times New Roman"/>
          <w:b/>
          <w:szCs w:val="24"/>
        </w:rPr>
        <w:t>[Remainder of Page Intentionally Blank]</w:t>
      </w:r>
    </w:p>
    <w:sectPr w:rsidR="002E595E" w:rsidRPr="00500C78" w:rsidSect="002F131B">
      <w:footerReference w:type="default" r:id="rId8"/>
      <w:footerReference w:type="first" r:id="rId9"/>
      <w:pgSz w:w="12240" w:h="15840" w:code="1"/>
      <w:pgMar w:top="1440" w:right="1440" w:bottom="1440" w:left="1440" w:header="720" w:footer="720" w:gutter="0"/>
      <w:paperSrc w:first="7"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B447" w14:textId="77777777" w:rsidR="00AF0A7E" w:rsidRDefault="00AF0A7E">
      <w:r>
        <w:separator/>
      </w:r>
    </w:p>
  </w:endnote>
  <w:endnote w:type="continuationSeparator" w:id="0">
    <w:p w14:paraId="7B309F8D" w14:textId="77777777" w:rsidR="00AF0A7E" w:rsidRDefault="00AF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5B47" w14:textId="77777777" w:rsidR="002E595E" w:rsidRPr="001B4708" w:rsidRDefault="002E595E" w:rsidP="002F131B">
    <w:pPr>
      <w:widowControl w:val="0"/>
      <w:rPr>
        <w:rFonts w:ascii="Times New Roman" w:hAnsi="Times New Roman" w:cs="Times New Roman"/>
        <w:sz w:val="20"/>
      </w:rPr>
    </w:pPr>
  </w:p>
  <w:tbl>
    <w:tblPr>
      <w:tblW w:w="9690" w:type="dxa"/>
      <w:tblInd w:w="-90" w:type="dxa"/>
      <w:tblLook w:val="01E0" w:firstRow="1" w:lastRow="1" w:firstColumn="1" w:lastColumn="1" w:noHBand="0" w:noVBand="0"/>
    </w:tblPr>
    <w:tblGrid>
      <w:gridCol w:w="4038"/>
      <w:gridCol w:w="2460"/>
      <w:gridCol w:w="3192"/>
    </w:tblGrid>
    <w:tr w:rsidR="00B84DF3" w14:paraId="4804444B" w14:textId="77777777" w:rsidTr="00151D75">
      <w:tc>
        <w:tcPr>
          <w:tcW w:w="4038" w:type="dxa"/>
          <w:shd w:val="clear" w:color="auto" w:fill="auto"/>
          <w:vAlign w:val="bottom"/>
        </w:tcPr>
        <w:p w14:paraId="46499027" w14:textId="77777777" w:rsidR="002E595E" w:rsidRPr="0037105C" w:rsidRDefault="00B0580F" w:rsidP="0037105C">
          <w:pPr>
            <w:widowControl w:val="0"/>
            <w:tabs>
              <w:tab w:val="center" w:pos="4320"/>
              <w:tab w:val="right" w:pos="8640"/>
            </w:tabs>
            <w:rPr>
              <w:rFonts w:ascii="Times New Roman" w:hAnsi="Times New Roman" w:cs="Times New Roman"/>
              <w:b/>
              <w:sz w:val="20"/>
            </w:rPr>
          </w:pPr>
          <w:r w:rsidRPr="0037105C">
            <w:rPr>
              <w:rFonts w:ascii="Times New Roman" w:hAnsi="Times New Roman" w:cs="Times New Roman"/>
              <w:b/>
              <w:sz w:val="20"/>
            </w:rPr>
            <w:t>Modifications to Multifamily Loan and Security Agreement (Seniors Housing – Skilled Nursing)</w:t>
          </w:r>
        </w:p>
      </w:tc>
      <w:tc>
        <w:tcPr>
          <w:tcW w:w="2460" w:type="dxa"/>
          <w:shd w:val="clear" w:color="auto" w:fill="auto"/>
          <w:vAlign w:val="bottom"/>
        </w:tcPr>
        <w:p w14:paraId="0F2C0E73" w14:textId="77777777" w:rsidR="002E595E" w:rsidRPr="0037105C" w:rsidRDefault="00B0580F" w:rsidP="0037105C">
          <w:pPr>
            <w:widowControl w:val="0"/>
            <w:tabs>
              <w:tab w:val="center" w:pos="4320"/>
              <w:tab w:val="right" w:pos="8640"/>
            </w:tabs>
            <w:jc w:val="center"/>
            <w:rPr>
              <w:rFonts w:ascii="Times New Roman" w:hAnsi="Times New Roman" w:cs="Times New Roman"/>
              <w:b/>
              <w:sz w:val="20"/>
            </w:rPr>
          </w:pPr>
          <w:r w:rsidRPr="0037105C">
            <w:rPr>
              <w:rFonts w:ascii="Times New Roman" w:hAnsi="Times New Roman" w:cs="Times New Roman"/>
              <w:b/>
              <w:sz w:val="20"/>
            </w:rPr>
            <w:t>Form 6230</w:t>
          </w:r>
          <w:r>
            <w:rPr>
              <w:rFonts w:ascii="Times New Roman" w:hAnsi="Times New Roman" w:cs="Times New Roman"/>
              <w:b/>
              <w:sz w:val="20"/>
            </w:rPr>
            <w:t>.SRS.SN</w:t>
          </w:r>
        </w:p>
      </w:tc>
      <w:tc>
        <w:tcPr>
          <w:tcW w:w="3192" w:type="dxa"/>
          <w:shd w:val="clear" w:color="auto" w:fill="auto"/>
          <w:vAlign w:val="bottom"/>
        </w:tcPr>
        <w:p w14:paraId="283302EF" w14:textId="77777777" w:rsidR="002E595E" w:rsidRPr="0037105C" w:rsidRDefault="00B0580F" w:rsidP="0037105C">
          <w:pPr>
            <w:widowControl w:val="0"/>
            <w:tabs>
              <w:tab w:val="center" w:pos="4320"/>
              <w:tab w:val="right" w:pos="8640"/>
            </w:tabs>
            <w:jc w:val="right"/>
            <w:rPr>
              <w:rFonts w:ascii="Times New Roman" w:hAnsi="Times New Roman" w:cs="Times New Roman"/>
              <w:b/>
              <w:sz w:val="20"/>
            </w:rPr>
          </w:pPr>
          <w:r w:rsidRPr="0037105C">
            <w:rPr>
              <w:rFonts w:ascii="Times New Roman" w:hAnsi="Times New Roman" w:cs="Times New Roman"/>
              <w:b/>
              <w:sz w:val="20"/>
            </w:rPr>
            <w:t xml:space="preserve">Page </w:t>
          </w:r>
          <w:r w:rsidRPr="0037105C">
            <w:rPr>
              <w:rFonts w:ascii="Times New Roman" w:hAnsi="Times New Roman" w:cs="Times New Roman"/>
              <w:b/>
              <w:sz w:val="20"/>
            </w:rPr>
            <w:fldChar w:fldCharType="begin"/>
          </w:r>
          <w:r w:rsidRPr="0037105C">
            <w:rPr>
              <w:rFonts w:ascii="Times New Roman" w:hAnsi="Times New Roman" w:cs="Times New Roman"/>
              <w:b/>
              <w:sz w:val="20"/>
            </w:rPr>
            <w:instrText xml:space="preserve"> PAGE </w:instrText>
          </w:r>
          <w:r w:rsidRPr="0037105C">
            <w:rPr>
              <w:rFonts w:ascii="Times New Roman" w:hAnsi="Times New Roman" w:cs="Times New Roman"/>
              <w:b/>
              <w:sz w:val="20"/>
            </w:rPr>
            <w:fldChar w:fldCharType="separate"/>
          </w:r>
          <w:r w:rsidR="007C638B">
            <w:rPr>
              <w:rFonts w:ascii="Times New Roman" w:hAnsi="Times New Roman" w:cs="Times New Roman"/>
              <w:b/>
              <w:noProof/>
              <w:sz w:val="20"/>
            </w:rPr>
            <w:t>7</w:t>
          </w:r>
          <w:r w:rsidRPr="0037105C">
            <w:rPr>
              <w:rFonts w:ascii="Times New Roman" w:hAnsi="Times New Roman" w:cs="Times New Roman"/>
              <w:b/>
              <w:sz w:val="20"/>
            </w:rPr>
            <w:fldChar w:fldCharType="end"/>
          </w:r>
        </w:p>
      </w:tc>
    </w:tr>
    <w:tr w:rsidR="00B84DF3" w14:paraId="5B3F7414" w14:textId="77777777" w:rsidTr="00151D75">
      <w:tc>
        <w:tcPr>
          <w:tcW w:w="4038" w:type="dxa"/>
          <w:shd w:val="clear" w:color="auto" w:fill="auto"/>
          <w:vAlign w:val="bottom"/>
        </w:tcPr>
        <w:p w14:paraId="66BCD74C" w14:textId="77777777" w:rsidR="002E595E" w:rsidRPr="0037105C" w:rsidRDefault="00B0580F" w:rsidP="0037105C">
          <w:pPr>
            <w:widowControl w:val="0"/>
            <w:tabs>
              <w:tab w:val="center" w:pos="4320"/>
              <w:tab w:val="right" w:pos="8640"/>
            </w:tabs>
            <w:rPr>
              <w:rFonts w:ascii="Times New Roman" w:hAnsi="Times New Roman" w:cs="Times New Roman"/>
              <w:b/>
              <w:sz w:val="20"/>
            </w:rPr>
          </w:pPr>
          <w:r w:rsidRPr="0037105C">
            <w:rPr>
              <w:rFonts w:ascii="Times New Roman" w:hAnsi="Times New Roman" w:cs="Times New Roman"/>
              <w:b/>
              <w:sz w:val="20"/>
            </w:rPr>
            <w:t>Fannie Mae</w:t>
          </w:r>
        </w:p>
      </w:tc>
      <w:tc>
        <w:tcPr>
          <w:tcW w:w="2460" w:type="dxa"/>
          <w:shd w:val="clear" w:color="auto" w:fill="auto"/>
          <w:vAlign w:val="bottom"/>
        </w:tcPr>
        <w:p w14:paraId="759C6795" w14:textId="452C20C2" w:rsidR="002E595E" w:rsidRPr="0037105C" w:rsidRDefault="00231F2D" w:rsidP="004F075C">
          <w:pPr>
            <w:widowControl w:val="0"/>
            <w:tabs>
              <w:tab w:val="center" w:pos="4320"/>
              <w:tab w:val="right" w:pos="8640"/>
            </w:tabs>
            <w:jc w:val="center"/>
            <w:rPr>
              <w:rFonts w:ascii="Times New Roman" w:hAnsi="Times New Roman" w:cs="Times New Roman"/>
              <w:b/>
              <w:sz w:val="20"/>
            </w:rPr>
          </w:pPr>
          <w:r>
            <w:rPr>
              <w:rFonts w:ascii="Times New Roman" w:hAnsi="Times New Roman" w:cs="Times New Roman"/>
              <w:b/>
              <w:sz w:val="20"/>
            </w:rPr>
            <w:t>06-25</w:t>
          </w:r>
        </w:p>
      </w:tc>
      <w:tc>
        <w:tcPr>
          <w:tcW w:w="3192" w:type="dxa"/>
          <w:shd w:val="clear" w:color="auto" w:fill="auto"/>
          <w:vAlign w:val="bottom"/>
        </w:tcPr>
        <w:p w14:paraId="0C3EAB54" w14:textId="5B0A402A" w:rsidR="002E595E" w:rsidRPr="0037105C" w:rsidRDefault="00B0580F" w:rsidP="006E6514">
          <w:pPr>
            <w:widowControl w:val="0"/>
            <w:tabs>
              <w:tab w:val="center" w:pos="4320"/>
              <w:tab w:val="right" w:pos="8640"/>
            </w:tabs>
            <w:jc w:val="right"/>
            <w:rPr>
              <w:rFonts w:ascii="Times New Roman" w:hAnsi="Times New Roman" w:cs="Times New Roman"/>
              <w:b/>
              <w:sz w:val="20"/>
            </w:rPr>
          </w:pPr>
          <w:r>
            <w:rPr>
              <w:rFonts w:ascii="Times New Roman" w:hAnsi="Times New Roman" w:cs="Times New Roman"/>
              <w:b/>
              <w:sz w:val="20"/>
            </w:rPr>
            <w:t xml:space="preserve">© </w:t>
          </w:r>
          <w:r w:rsidR="00231F2D">
            <w:rPr>
              <w:rFonts w:ascii="Times New Roman" w:hAnsi="Times New Roman" w:cs="Times New Roman"/>
              <w:b/>
              <w:sz w:val="20"/>
            </w:rPr>
            <w:t>2025</w:t>
          </w:r>
          <w:r>
            <w:rPr>
              <w:rFonts w:ascii="Times New Roman" w:hAnsi="Times New Roman" w:cs="Times New Roman"/>
              <w:b/>
              <w:sz w:val="20"/>
            </w:rPr>
            <w:t xml:space="preserve"> Fannie Mae</w:t>
          </w:r>
        </w:p>
      </w:tc>
    </w:tr>
  </w:tbl>
  <w:p w14:paraId="2C5516CE" w14:textId="77777777" w:rsidR="002E595E" w:rsidRPr="001B4708" w:rsidRDefault="002E595E" w:rsidP="002F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5E50" w14:textId="77777777" w:rsidR="002E595E" w:rsidRPr="001B4708" w:rsidRDefault="002E595E" w:rsidP="002F131B">
    <w:pPr>
      <w:widowControl w:val="0"/>
      <w:rPr>
        <w:rFonts w:ascii="Times New Roman" w:hAnsi="Times New Roman" w:cs="Times New Roman"/>
        <w:sz w:val="20"/>
      </w:rPr>
    </w:pPr>
  </w:p>
  <w:tbl>
    <w:tblPr>
      <w:tblW w:w="9690" w:type="dxa"/>
      <w:tblInd w:w="-90" w:type="dxa"/>
      <w:tblLook w:val="01E0" w:firstRow="1" w:lastRow="1" w:firstColumn="1" w:lastColumn="1" w:noHBand="0" w:noVBand="0"/>
    </w:tblPr>
    <w:tblGrid>
      <w:gridCol w:w="4038"/>
      <w:gridCol w:w="2460"/>
      <w:gridCol w:w="3192"/>
    </w:tblGrid>
    <w:tr w:rsidR="00B84DF3" w14:paraId="616BCD75" w14:textId="77777777" w:rsidTr="00151D75">
      <w:tc>
        <w:tcPr>
          <w:tcW w:w="4038" w:type="dxa"/>
          <w:shd w:val="clear" w:color="auto" w:fill="auto"/>
          <w:vAlign w:val="bottom"/>
        </w:tcPr>
        <w:p w14:paraId="3647D6EA" w14:textId="77777777" w:rsidR="002E595E" w:rsidRPr="0037105C" w:rsidRDefault="00B0580F" w:rsidP="00667589">
          <w:pPr>
            <w:widowControl w:val="0"/>
            <w:tabs>
              <w:tab w:val="center" w:pos="4320"/>
              <w:tab w:val="right" w:pos="8640"/>
            </w:tabs>
            <w:rPr>
              <w:rFonts w:ascii="Times New Roman" w:hAnsi="Times New Roman" w:cs="Times New Roman"/>
              <w:b/>
              <w:sz w:val="20"/>
            </w:rPr>
          </w:pPr>
          <w:r w:rsidRPr="0037105C">
            <w:rPr>
              <w:rFonts w:ascii="Times New Roman" w:hAnsi="Times New Roman" w:cs="Times New Roman"/>
              <w:b/>
              <w:sz w:val="20"/>
            </w:rPr>
            <w:t>Modifications to Multifamily Loan and Security Agreement (Seniors Housing – Skilled Nursing)</w:t>
          </w:r>
        </w:p>
      </w:tc>
      <w:tc>
        <w:tcPr>
          <w:tcW w:w="2460" w:type="dxa"/>
          <w:shd w:val="clear" w:color="auto" w:fill="auto"/>
          <w:vAlign w:val="bottom"/>
        </w:tcPr>
        <w:p w14:paraId="7D0C9D28" w14:textId="77777777" w:rsidR="002E595E" w:rsidRPr="0037105C" w:rsidRDefault="00B0580F" w:rsidP="00667589">
          <w:pPr>
            <w:widowControl w:val="0"/>
            <w:tabs>
              <w:tab w:val="center" w:pos="4320"/>
              <w:tab w:val="right" w:pos="8640"/>
            </w:tabs>
            <w:jc w:val="center"/>
            <w:rPr>
              <w:rFonts w:ascii="Times New Roman" w:hAnsi="Times New Roman" w:cs="Times New Roman"/>
              <w:b/>
              <w:sz w:val="20"/>
            </w:rPr>
          </w:pPr>
          <w:r w:rsidRPr="0037105C">
            <w:rPr>
              <w:rFonts w:ascii="Times New Roman" w:hAnsi="Times New Roman" w:cs="Times New Roman"/>
              <w:b/>
              <w:sz w:val="20"/>
            </w:rPr>
            <w:t>Form 6230</w:t>
          </w:r>
          <w:r>
            <w:rPr>
              <w:rFonts w:ascii="Times New Roman" w:hAnsi="Times New Roman" w:cs="Times New Roman"/>
              <w:b/>
              <w:sz w:val="20"/>
            </w:rPr>
            <w:t>.SRS.SN</w:t>
          </w:r>
        </w:p>
      </w:tc>
      <w:tc>
        <w:tcPr>
          <w:tcW w:w="3192" w:type="dxa"/>
          <w:shd w:val="clear" w:color="auto" w:fill="auto"/>
          <w:vAlign w:val="bottom"/>
        </w:tcPr>
        <w:p w14:paraId="67F5F2AD" w14:textId="77777777" w:rsidR="002E595E" w:rsidRPr="0037105C" w:rsidRDefault="00B0580F" w:rsidP="00667589">
          <w:pPr>
            <w:widowControl w:val="0"/>
            <w:tabs>
              <w:tab w:val="center" w:pos="4320"/>
              <w:tab w:val="right" w:pos="8640"/>
            </w:tabs>
            <w:jc w:val="right"/>
            <w:rPr>
              <w:rFonts w:ascii="Times New Roman" w:hAnsi="Times New Roman" w:cs="Times New Roman"/>
              <w:b/>
              <w:sz w:val="20"/>
            </w:rPr>
          </w:pPr>
          <w:r w:rsidRPr="0037105C">
            <w:rPr>
              <w:rFonts w:ascii="Times New Roman" w:hAnsi="Times New Roman" w:cs="Times New Roman"/>
              <w:b/>
              <w:sz w:val="20"/>
            </w:rPr>
            <w:t xml:space="preserve">Page </w:t>
          </w:r>
          <w:r w:rsidRPr="0037105C">
            <w:rPr>
              <w:rFonts w:ascii="Times New Roman" w:hAnsi="Times New Roman" w:cs="Times New Roman"/>
              <w:b/>
              <w:sz w:val="20"/>
            </w:rPr>
            <w:fldChar w:fldCharType="begin"/>
          </w:r>
          <w:r w:rsidRPr="0037105C">
            <w:rPr>
              <w:rFonts w:ascii="Times New Roman" w:hAnsi="Times New Roman" w:cs="Times New Roman"/>
              <w:b/>
              <w:sz w:val="20"/>
            </w:rPr>
            <w:instrText xml:space="preserve"> PAGE </w:instrText>
          </w:r>
          <w:r w:rsidRPr="0037105C">
            <w:rPr>
              <w:rFonts w:ascii="Times New Roman" w:hAnsi="Times New Roman" w:cs="Times New Roman"/>
              <w:b/>
              <w:sz w:val="20"/>
            </w:rPr>
            <w:fldChar w:fldCharType="separate"/>
          </w:r>
          <w:r w:rsidR="007C638B">
            <w:rPr>
              <w:rFonts w:ascii="Times New Roman" w:hAnsi="Times New Roman" w:cs="Times New Roman"/>
              <w:b/>
              <w:noProof/>
              <w:sz w:val="20"/>
            </w:rPr>
            <w:t>1</w:t>
          </w:r>
          <w:r w:rsidRPr="0037105C">
            <w:rPr>
              <w:rFonts w:ascii="Times New Roman" w:hAnsi="Times New Roman" w:cs="Times New Roman"/>
              <w:b/>
              <w:sz w:val="20"/>
            </w:rPr>
            <w:fldChar w:fldCharType="end"/>
          </w:r>
        </w:p>
      </w:tc>
    </w:tr>
    <w:tr w:rsidR="00B84DF3" w14:paraId="5C9C4BF4" w14:textId="77777777" w:rsidTr="00151D75">
      <w:tc>
        <w:tcPr>
          <w:tcW w:w="4038" w:type="dxa"/>
          <w:shd w:val="clear" w:color="auto" w:fill="auto"/>
          <w:vAlign w:val="bottom"/>
        </w:tcPr>
        <w:p w14:paraId="7FB5EFF2" w14:textId="77777777" w:rsidR="002E595E" w:rsidRPr="0037105C" w:rsidRDefault="00B0580F" w:rsidP="0037105C">
          <w:pPr>
            <w:widowControl w:val="0"/>
            <w:tabs>
              <w:tab w:val="center" w:pos="4320"/>
              <w:tab w:val="right" w:pos="8640"/>
            </w:tabs>
            <w:rPr>
              <w:rFonts w:ascii="Times New Roman" w:hAnsi="Times New Roman" w:cs="Times New Roman"/>
              <w:b/>
              <w:sz w:val="20"/>
            </w:rPr>
          </w:pPr>
          <w:r w:rsidRPr="0037105C">
            <w:rPr>
              <w:rFonts w:ascii="Times New Roman" w:hAnsi="Times New Roman" w:cs="Times New Roman"/>
              <w:b/>
              <w:sz w:val="20"/>
            </w:rPr>
            <w:t>Fannie Mae</w:t>
          </w:r>
        </w:p>
      </w:tc>
      <w:tc>
        <w:tcPr>
          <w:tcW w:w="2460" w:type="dxa"/>
          <w:shd w:val="clear" w:color="auto" w:fill="auto"/>
          <w:vAlign w:val="bottom"/>
        </w:tcPr>
        <w:p w14:paraId="01C30D15" w14:textId="74114312" w:rsidR="002E595E" w:rsidRPr="0037105C" w:rsidRDefault="00231F2D" w:rsidP="004F075C">
          <w:pPr>
            <w:widowControl w:val="0"/>
            <w:tabs>
              <w:tab w:val="center" w:pos="4320"/>
              <w:tab w:val="right" w:pos="8640"/>
            </w:tabs>
            <w:jc w:val="center"/>
            <w:rPr>
              <w:rFonts w:ascii="Times New Roman" w:hAnsi="Times New Roman" w:cs="Times New Roman"/>
              <w:b/>
              <w:sz w:val="20"/>
            </w:rPr>
          </w:pPr>
          <w:r>
            <w:rPr>
              <w:rFonts w:ascii="Times New Roman" w:hAnsi="Times New Roman" w:cs="Times New Roman"/>
              <w:b/>
              <w:sz w:val="20"/>
            </w:rPr>
            <w:t>06-25</w:t>
          </w:r>
        </w:p>
      </w:tc>
      <w:tc>
        <w:tcPr>
          <w:tcW w:w="3192" w:type="dxa"/>
          <w:shd w:val="clear" w:color="auto" w:fill="auto"/>
          <w:vAlign w:val="bottom"/>
        </w:tcPr>
        <w:p w14:paraId="32D97CFA" w14:textId="15E61536" w:rsidR="002E595E" w:rsidRPr="0037105C" w:rsidRDefault="00B0580F" w:rsidP="006E6514">
          <w:pPr>
            <w:widowControl w:val="0"/>
            <w:tabs>
              <w:tab w:val="center" w:pos="4320"/>
              <w:tab w:val="right" w:pos="8640"/>
            </w:tabs>
            <w:jc w:val="right"/>
            <w:rPr>
              <w:rFonts w:ascii="Times New Roman" w:hAnsi="Times New Roman" w:cs="Times New Roman"/>
              <w:b/>
              <w:sz w:val="20"/>
            </w:rPr>
          </w:pPr>
          <w:r>
            <w:rPr>
              <w:rFonts w:ascii="Times New Roman" w:hAnsi="Times New Roman" w:cs="Times New Roman"/>
              <w:b/>
              <w:sz w:val="20"/>
            </w:rPr>
            <w:t xml:space="preserve">© </w:t>
          </w:r>
          <w:r w:rsidR="00231F2D">
            <w:rPr>
              <w:rFonts w:ascii="Times New Roman" w:hAnsi="Times New Roman" w:cs="Times New Roman"/>
              <w:b/>
              <w:sz w:val="20"/>
            </w:rPr>
            <w:t>2025</w:t>
          </w:r>
          <w:r>
            <w:rPr>
              <w:rFonts w:ascii="Times New Roman" w:hAnsi="Times New Roman" w:cs="Times New Roman"/>
              <w:b/>
              <w:sz w:val="20"/>
            </w:rPr>
            <w:t xml:space="preserve"> Fannie Mae</w:t>
          </w:r>
        </w:p>
      </w:tc>
    </w:tr>
  </w:tbl>
  <w:p w14:paraId="731AA4E8" w14:textId="77777777" w:rsidR="002E595E" w:rsidRPr="001B4708" w:rsidRDefault="002E595E" w:rsidP="002F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1C88" w14:textId="77777777" w:rsidR="00AF0A7E" w:rsidRDefault="00AF0A7E">
      <w:r>
        <w:separator/>
      </w:r>
    </w:p>
  </w:footnote>
  <w:footnote w:type="continuationSeparator" w:id="0">
    <w:p w14:paraId="6C41C14C" w14:textId="77777777" w:rsidR="00AF0A7E" w:rsidRDefault="00AF0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B8093F2"/>
    <w:lvl w:ilvl="0" w:tplc="48B48EC4">
      <w:start w:val="1"/>
      <w:numFmt w:val="decimal"/>
      <w:lvlText w:val="(%1)"/>
      <w:lvlJc w:val="left"/>
      <w:pPr>
        <w:widowControl w:val="0"/>
        <w:tabs>
          <w:tab w:val="num" w:pos="1440"/>
        </w:tabs>
        <w:autoSpaceDE w:val="0"/>
        <w:autoSpaceDN w:val="0"/>
        <w:adjustRightInd w:val="0"/>
        <w:ind w:left="1440"/>
      </w:pPr>
      <w:rPr>
        <w:rFonts w:ascii="Times New Roman" w:hAnsi="Times New Roman" w:cs="Times New Roman" w:hint="default"/>
        <w:sz w:val="24"/>
        <w:szCs w:val="24"/>
      </w:rPr>
    </w:lvl>
    <w:lvl w:ilvl="1" w:tplc="6B703458">
      <w:start w:val="1"/>
      <w:numFmt w:val="lowerLetter"/>
      <w:lvlText w:val="%2."/>
      <w:lvlJc w:val="left"/>
      <w:pPr>
        <w:widowControl w:val="0"/>
        <w:tabs>
          <w:tab w:val="num" w:pos="1440"/>
        </w:tabs>
        <w:autoSpaceDE w:val="0"/>
        <w:autoSpaceDN w:val="0"/>
        <w:adjustRightInd w:val="0"/>
        <w:ind w:left="1440" w:hanging="360"/>
      </w:pPr>
      <w:rPr>
        <w:rFonts w:ascii="Arial" w:hAnsi="Arial" w:cs="Arial"/>
        <w:sz w:val="24"/>
        <w:szCs w:val="24"/>
      </w:rPr>
    </w:lvl>
    <w:lvl w:ilvl="2" w:tplc="6E24C112">
      <w:start w:val="1"/>
      <w:numFmt w:val="lowerRoman"/>
      <w:lvlText w:val="%3."/>
      <w:lvlJc w:val="right"/>
      <w:pPr>
        <w:widowControl w:val="0"/>
        <w:tabs>
          <w:tab w:val="num" w:pos="2160"/>
        </w:tabs>
        <w:autoSpaceDE w:val="0"/>
        <w:autoSpaceDN w:val="0"/>
        <w:adjustRightInd w:val="0"/>
        <w:ind w:left="2160" w:hanging="180"/>
      </w:pPr>
      <w:rPr>
        <w:rFonts w:ascii="Arial" w:hAnsi="Arial" w:cs="Arial"/>
        <w:sz w:val="24"/>
        <w:szCs w:val="24"/>
      </w:rPr>
    </w:lvl>
    <w:lvl w:ilvl="3" w:tplc="4802DC32">
      <w:start w:val="1"/>
      <w:numFmt w:val="decimal"/>
      <w:lvlText w:val="%4."/>
      <w:lvlJc w:val="left"/>
      <w:pPr>
        <w:widowControl w:val="0"/>
        <w:tabs>
          <w:tab w:val="num" w:pos="2880"/>
        </w:tabs>
        <w:autoSpaceDE w:val="0"/>
        <w:autoSpaceDN w:val="0"/>
        <w:adjustRightInd w:val="0"/>
        <w:ind w:left="2880" w:hanging="360"/>
      </w:pPr>
      <w:rPr>
        <w:rFonts w:ascii="Arial" w:hAnsi="Arial" w:cs="Arial"/>
        <w:sz w:val="24"/>
        <w:szCs w:val="24"/>
      </w:rPr>
    </w:lvl>
    <w:lvl w:ilvl="4" w:tplc="FA2C1EBC">
      <w:start w:val="1"/>
      <w:numFmt w:val="lowerLetter"/>
      <w:lvlText w:val="%5."/>
      <w:lvlJc w:val="left"/>
      <w:pPr>
        <w:widowControl w:val="0"/>
        <w:tabs>
          <w:tab w:val="num" w:pos="3600"/>
        </w:tabs>
        <w:autoSpaceDE w:val="0"/>
        <w:autoSpaceDN w:val="0"/>
        <w:adjustRightInd w:val="0"/>
        <w:ind w:left="3600" w:hanging="360"/>
      </w:pPr>
      <w:rPr>
        <w:rFonts w:ascii="Arial" w:hAnsi="Arial" w:cs="Arial"/>
        <w:sz w:val="24"/>
        <w:szCs w:val="24"/>
      </w:rPr>
    </w:lvl>
    <w:lvl w:ilvl="5" w:tplc="82B28B5A">
      <w:start w:val="1"/>
      <w:numFmt w:val="lowerRoman"/>
      <w:lvlText w:val="%6."/>
      <w:lvlJc w:val="right"/>
      <w:pPr>
        <w:widowControl w:val="0"/>
        <w:tabs>
          <w:tab w:val="num" w:pos="4320"/>
        </w:tabs>
        <w:autoSpaceDE w:val="0"/>
        <w:autoSpaceDN w:val="0"/>
        <w:adjustRightInd w:val="0"/>
        <w:ind w:left="4320" w:hanging="180"/>
      </w:pPr>
      <w:rPr>
        <w:rFonts w:ascii="Arial" w:hAnsi="Arial" w:cs="Arial"/>
        <w:sz w:val="24"/>
        <w:szCs w:val="24"/>
      </w:rPr>
    </w:lvl>
    <w:lvl w:ilvl="6" w:tplc="A4B8A4F8">
      <w:start w:val="1"/>
      <w:numFmt w:val="decimal"/>
      <w:lvlText w:val="%7."/>
      <w:lvlJc w:val="left"/>
      <w:pPr>
        <w:widowControl w:val="0"/>
        <w:tabs>
          <w:tab w:val="num" w:pos="5040"/>
        </w:tabs>
        <w:autoSpaceDE w:val="0"/>
        <w:autoSpaceDN w:val="0"/>
        <w:adjustRightInd w:val="0"/>
        <w:ind w:left="5040" w:hanging="360"/>
      </w:pPr>
      <w:rPr>
        <w:rFonts w:ascii="Arial" w:hAnsi="Arial" w:cs="Arial"/>
        <w:sz w:val="24"/>
        <w:szCs w:val="24"/>
      </w:rPr>
    </w:lvl>
    <w:lvl w:ilvl="7" w:tplc="48B24EBE">
      <w:start w:val="1"/>
      <w:numFmt w:val="lowerLetter"/>
      <w:lvlText w:val="%8."/>
      <w:lvlJc w:val="left"/>
      <w:pPr>
        <w:widowControl w:val="0"/>
        <w:tabs>
          <w:tab w:val="num" w:pos="5760"/>
        </w:tabs>
        <w:autoSpaceDE w:val="0"/>
        <w:autoSpaceDN w:val="0"/>
        <w:adjustRightInd w:val="0"/>
        <w:ind w:left="5760" w:hanging="360"/>
      </w:pPr>
      <w:rPr>
        <w:rFonts w:ascii="Arial" w:hAnsi="Arial" w:cs="Arial"/>
        <w:sz w:val="24"/>
        <w:szCs w:val="24"/>
      </w:rPr>
    </w:lvl>
    <w:lvl w:ilvl="8" w:tplc="4F68C658">
      <w:start w:val="1"/>
      <w:numFmt w:val="lowerRoman"/>
      <w:lvlText w:val="%9."/>
      <w:lvlJc w:val="right"/>
      <w:pPr>
        <w:widowControl w:val="0"/>
        <w:tabs>
          <w:tab w:val="num" w:pos="6480"/>
        </w:tabs>
        <w:autoSpaceDE w:val="0"/>
        <w:autoSpaceDN w:val="0"/>
        <w:adjustRightInd w:val="0"/>
        <w:ind w:left="6480" w:hanging="180"/>
      </w:pPr>
      <w:rPr>
        <w:rFonts w:ascii="Arial" w:hAnsi="Arial" w:cs="Arial"/>
        <w:sz w:val="24"/>
        <w:szCs w:val="24"/>
      </w:rPr>
    </w:lvl>
  </w:abstractNum>
  <w:abstractNum w:abstractNumId="1" w15:restartNumberingAfterBreak="0">
    <w:nsid w:val="00000002"/>
    <w:multiLevelType w:val="multilevel"/>
    <w:tmpl w:val="B7C0D886"/>
    <w:lvl w:ilvl="0">
      <w:start w:val="1"/>
      <w:numFmt w:val="decimal"/>
      <w:lvlText w:val="%1."/>
      <w:lvlJc w:val="left"/>
      <w:pPr>
        <w:widowControl w:val="0"/>
        <w:tabs>
          <w:tab w:val="num" w:pos="1440"/>
        </w:tabs>
        <w:autoSpaceDE w:val="0"/>
        <w:autoSpaceDN w:val="0"/>
        <w:adjustRightInd w:val="0"/>
        <w:ind w:firstLine="720"/>
      </w:pPr>
      <w:rPr>
        <w:rFonts w:ascii="Times New Roman" w:hAnsi="Times New Roman" w:cs="Times New Roman"/>
        <w:b w:val="0"/>
        <w:bCs w:val="0"/>
        <w:i w:val="0"/>
        <w:iCs w:val="0"/>
        <w:caps w:val="0"/>
        <w:strike w:val="0"/>
        <w:dstrike w:val="0"/>
        <w:vanish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1440"/>
        </w:tabs>
        <w:autoSpaceDE w:val="0"/>
        <w:autoSpaceDN w:val="0"/>
        <w:adjustRightInd w:val="0"/>
        <w:ind w:firstLine="720"/>
      </w:pPr>
      <w:rPr>
        <w:rFonts w:ascii="Kino MT" w:hAnsi="Kino MT" w:cs="Kino MT"/>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widowControl w:val="0"/>
        <w:tabs>
          <w:tab w:val="num" w:pos="2520"/>
        </w:tabs>
        <w:autoSpaceDE w:val="0"/>
        <w:autoSpaceDN w:val="0"/>
        <w:adjustRightInd w:val="0"/>
        <w:ind w:left="2520" w:hanging="360"/>
      </w:pPr>
      <w:rPr>
        <w:rFonts w:ascii="Arial" w:hAnsi="Arial" w:cs="Arial"/>
        <w:b/>
        <w:bCs/>
        <w:i w:val="0"/>
        <w:iCs w:val="0"/>
        <w:caps w:val="0"/>
        <w:strike w:val="0"/>
        <w:dstrike w:val="0"/>
        <w:vanish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widowControl w:val="0"/>
        <w:tabs>
          <w:tab w:val="num" w:pos="2880"/>
        </w:tabs>
        <w:autoSpaceDE w:val="0"/>
        <w:autoSpaceDN w:val="0"/>
        <w:adjustRightInd w:val="0"/>
        <w:ind w:firstLine="2160"/>
      </w:pPr>
      <w:rPr>
        <w:rFonts w:ascii="Goudy Old Style" w:hAnsi="Goudy Old Style" w:cs="Goudy Old Style"/>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widowControl w:val="0"/>
        <w:tabs>
          <w:tab w:val="num" w:pos="3600"/>
        </w:tabs>
        <w:autoSpaceDE w:val="0"/>
        <w:autoSpaceDN w:val="0"/>
        <w:adjustRightInd w:val="0"/>
        <w:ind w:left="720" w:firstLine="2160"/>
      </w:pPr>
      <w:rPr>
        <w:rFonts w:ascii="Arial" w:hAnsi="Arial" w:cs="Arial"/>
        <w:sz w:val="24"/>
        <w:szCs w:val="24"/>
        <w:u w:val="none"/>
      </w:rPr>
    </w:lvl>
    <w:lvl w:ilvl="5">
      <w:start w:val="1"/>
      <w:numFmt w:val="decimal"/>
      <w:lvlText w:val="(%6)"/>
      <w:lvlJc w:val="left"/>
      <w:pPr>
        <w:widowControl w:val="0"/>
        <w:tabs>
          <w:tab w:val="num" w:pos="3960"/>
        </w:tabs>
        <w:autoSpaceDE w:val="0"/>
        <w:autoSpaceDN w:val="0"/>
        <w:adjustRightInd w:val="0"/>
        <w:ind w:firstLine="3600"/>
      </w:pPr>
      <w:rPr>
        <w:rFonts w:ascii="Arial" w:hAnsi="Arial" w:cs="Arial"/>
        <w:sz w:val="24"/>
        <w:szCs w:val="24"/>
        <w:u w:val="none"/>
      </w:rPr>
    </w:lvl>
    <w:lvl w:ilvl="6">
      <w:start w:val="1"/>
      <w:numFmt w:val="upperRoman"/>
      <w:lvlText w:val="%7."/>
      <w:lvlJc w:val="left"/>
      <w:pPr>
        <w:widowControl w:val="0"/>
        <w:tabs>
          <w:tab w:val="num" w:pos="1440"/>
        </w:tabs>
        <w:autoSpaceDE w:val="0"/>
        <w:autoSpaceDN w:val="0"/>
        <w:adjustRightInd w:val="0"/>
        <w:ind w:left="1440" w:hanging="720"/>
      </w:pPr>
      <w:rPr>
        <w:rFonts w:ascii="Arial" w:hAnsi="Arial" w:cs="Arial"/>
        <w:sz w:val="24"/>
        <w:szCs w:val="24"/>
        <w:u w:val="none"/>
      </w:rPr>
    </w:lvl>
    <w:lvl w:ilvl="7">
      <w:start w:val="1"/>
      <w:numFmt w:val="upperLetter"/>
      <w:lvlText w:val="%8."/>
      <w:lvlJc w:val="left"/>
      <w:pPr>
        <w:widowControl w:val="0"/>
        <w:tabs>
          <w:tab w:val="num" w:pos="2160"/>
        </w:tabs>
        <w:autoSpaceDE w:val="0"/>
        <w:autoSpaceDN w:val="0"/>
        <w:adjustRightInd w:val="0"/>
        <w:ind w:left="2160" w:hanging="720"/>
      </w:pPr>
      <w:rPr>
        <w:rFonts w:ascii="Arial" w:hAnsi="Arial" w:cs="Arial"/>
        <w:sz w:val="24"/>
        <w:szCs w:val="24"/>
        <w:u w:val="none"/>
      </w:rPr>
    </w:lvl>
    <w:lvl w:ilvl="8">
      <w:start w:val="1"/>
      <w:numFmt w:val="decimal"/>
      <w:lvlText w:val="%9."/>
      <w:lvlJc w:val="left"/>
      <w:pPr>
        <w:widowControl w:val="0"/>
        <w:tabs>
          <w:tab w:val="num" w:pos="2880"/>
        </w:tabs>
        <w:autoSpaceDE w:val="0"/>
        <w:autoSpaceDN w:val="0"/>
        <w:adjustRightInd w:val="0"/>
        <w:ind w:left="2880" w:hanging="720"/>
      </w:pPr>
      <w:rPr>
        <w:rFonts w:ascii="Arial" w:hAnsi="Arial" w:cs="Arial"/>
        <w:sz w:val="24"/>
        <w:szCs w:val="24"/>
        <w:u w:val="none"/>
      </w:rPr>
    </w:lvl>
  </w:abstractNum>
  <w:abstractNum w:abstractNumId="2" w15:restartNumberingAfterBreak="0">
    <w:nsid w:val="165D27EF"/>
    <w:multiLevelType w:val="hybridMultilevel"/>
    <w:tmpl w:val="5BAC6630"/>
    <w:lvl w:ilvl="0" w:tplc="6BA88F10">
      <w:start w:val="1"/>
      <w:numFmt w:val="decimal"/>
      <w:lvlText w:val="(%1)"/>
      <w:lvlJc w:val="left"/>
      <w:pPr>
        <w:tabs>
          <w:tab w:val="num" w:pos="1440"/>
        </w:tabs>
        <w:ind w:left="1440" w:firstLine="0"/>
      </w:pPr>
      <w:rPr>
        <w:rFonts w:hint="default"/>
      </w:rPr>
    </w:lvl>
    <w:lvl w:ilvl="1" w:tplc="C6B0EC28" w:tentative="1">
      <w:start w:val="1"/>
      <w:numFmt w:val="lowerLetter"/>
      <w:lvlText w:val="%2."/>
      <w:lvlJc w:val="left"/>
      <w:pPr>
        <w:tabs>
          <w:tab w:val="num" w:pos="1440"/>
        </w:tabs>
        <w:ind w:left="1440" w:hanging="360"/>
      </w:pPr>
    </w:lvl>
    <w:lvl w:ilvl="2" w:tplc="5B46E8D4" w:tentative="1">
      <w:start w:val="1"/>
      <w:numFmt w:val="lowerRoman"/>
      <w:lvlText w:val="%3."/>
      <w:lvlJc w:val="right"/>
      <w:pPr>
        <w:tabs>
          <w:tab w:val="num" w:pos="2160"/>
        </w:tabs>
        <w:ind w:left="2160" w:hanging="180"/>
      </w:pPr>
    </w:lvl>
    <w:lvl w:ilvl="3" w:tplc="C2E2E728" w:tentative="1">
      <w:start w:val="1"/>
      <w:numFmt w:val="decimal"/>
      <w:lvlText w:val="%4."/>
      <w:lvlJc w:val="left"/>
      <w:pPr>
        <w:tabs>
          <w:tab w:val="num" w:pos="2880"/>
        </w:tabs>
        <w:ind w:left="2880" w:hanging="360"/>
      </w:pPr>
    </w:lvl>
    <w:lvl w:ilvl="4" w:tplc="97422DC8" w:tentative="1">
      <w:start w:val="1"/>
      <w:numFmt w:val="lowerLetter"/>
      <w:lvlText w:val="%5."/>
      <w:lvlJc w:val="left"/>
      <w:pPr>
        <w:tabs>
          <w:tab w:val="num" w:pos="3600"/>
        </w:tabs>
        <w:ind w:left="3600" w:hanging="360"/>
      </w:pPr>
    </w:lvl>
    <w:lvl w:ilvl="5" w:tplc="AFD86F74" w:tentative="1">
      <w:start w:val="1"/>
      <w:numFmt w:val="lowerRoman"/>
      <w:lvlText w:val="%6."/>
      <w:lvlJc w:val="right"/>
      <w:pPr>
        <w:tabs>
          <w:tab w:val="num" w:pos="4320"/>
        </w:tabs>
        <w:ind w:left="4320" w:hanging="180"/>
      </w:pPr>
    </w:lvl>
    <w:lvl w:ilvl="6" w:tplc="3AEE4DA4" w:tentative="1">
      <w:start w:val="1"/>
      <w:numFmt w:val="decimal"/>
      <w:lvlText w:val="%7."/>
      <w:lvlJc w:val="left"/>
      <w:pPr>
        <w:tabs>
          <w:tab w:val="num" w:pos="5040"/>
        </w:tabs>
        <w:ind w:left="5040" w:hanging="360"/>
      </w:pPr>
    </w:lvl>
    <w:lvl w:ilvl="7" w:tplc="2564DC1C" w:tentative="1">
      <w:start w:val="1"/>
      <w:numFmt w:val="lowerLetter"/>
      <w:lvlText w:val="%8."/>
      <w:lvlJc w:val="left"/>
      <w:pPr>
        <w:tabs>
          <w:tab w:val="num" w:pos="5760"/>
        </w:tabs>
        <w:ind w:left="5760" w:hanging="360"/>
      </w:pPr>
    </w:lvl>
    <w:lvl w:ilvl="8" w:tplc="A1E69F4E" w:tentative="1">
      <w:start w:val="1"/>
      <w:numFmt w:val="lowerRoman"/>
      <w:lvlText w:val="%9."/>
      <w:lvlJc w:val="right"/>
      <w:pPr>
        <w:tabs>
          <w:tab w:val="num" w:pos="6480"/>
        </w:tabs>
        <w:ind w:left="6480" w:hanging="180"/>
      </w:pPr>
    </w:lvl>
  </w:abstractNum>
  <w:abstractNum w:abstractNumId="3"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54020ECE"/>
    <w:multiLevelType w:val="hybridMultilevel"/>
    <w:tmpl w:val="3DB6DA18"/>
    <w:lvl w:ilvl="0" w:tplc="4B568AE8">
      <w:start w:val="1"/>
      <w:numFmt w:val="lowerLetter"/>
      <w:lvlText w:val="(%1)"/>
      <w:lvlJc w:val="left"/>
      <w:pPr>
        <w:tabs>
          <w:tab w:val="num" w:pos="2160"/>
        </w:tabs>
        <w:ind w:left="1440" w:firstLine="0"/>
      </w:pPr>
      <w:rPr>
        <w:rFonts w:hint="default"/>
      </w:rPr>
    </w:lvl>
    <w:lvl w:ilvl="1" w:tplc="75C21CDC" w:tentative="1">
      <w:start w:val="1"/>
      <w:numFmt w:val="lowerLetter"/>
      <w:lvlText w:val="%2."/>
      <w:lvlJc w:val="left"/>
      <w:pPr>
        <w:tabs>
          <w:tab w:val="num" w:pos="1440"/>
        </w:tabs>
        <w:ind w:left="1440" w:hanging="360"/>
      </w:pPr>
    </w:lvl>
    <w:lvl w:ilvl="2" w:tplc="8846821E" w:tentative="1">
      <w:start w:val="1"/>
      <w:numFmt w:val="lowerRoman"/>
      <w:lvlText w:val="%3."/>
      <w:lvlJc w:val="right"/>
      <w:pPr>
        <w:tabs>
          <w:tab w:val="num" w:pos="2160"/>
        </w:tabs>
        <w:ind w:left="2160" w:hanging="180"/>
      </w:pPr>
    </w:lvl>
    <w:lvl w:ilvl="3" w:tplc="5B622EA4" w:tentative="1">
      <w:start w:val="1"/>
      <w:numFmt w:val="decimal"/>
      <w:lvlText w:val="%4."/>
      <w:lvlJc w:val="left"/>
      <w:pPr>
        <w:tabs>
          <w:tab w:val="num" w:pos="2880"/>
        </w:tabs>
        <w:ind w:left="2880" w:hanging="360"/>
      </w:pPr>
    </w:lvl>
    <w:lvl w:ilvl="4" w:tplc="98B86FAA" w:tentative="1">
      <w:start w:val="1"/>
      <w:numFmt w:val="lowerLetter"/>
      <w:lvlText w:val="%5."/>
      <w:lvlJc w:val="left"/>
      <w:pPr>
        <w:tabs>
          <w:tab w:val="num" w:pos="3600"/>
        </w:tabs>
        <w:ind w:left="3600" w:hanging="360"/>
      </w:pPr>
    </w:lvl>
    <w:lvl w:ilvl="5" w:tplc="40C89820" w:tentative="1">
      <w:start w:val="1"/>
      <w:numFmt w:val="lowerRoman"/>
      <w:lvlText w:val="%6."/>
      <w:lvlJc w:val="right"/>
      <w:pPr>
        <w:tabs>
          <w:tab w:val="num" w:pos="4320"/>
        </w:tabs>
        <w:ind w:left="4320" w:hanging="180"/>
      </w:pPr>
    </w:lvl>
    <w:lvl w:ilvl="6" w:tplc="6EEA9508" w:tentative="1">
      <w:start w:val="1"/>
      <w:numFmt w:val="decimal"/>
      <w:lvlText w:val="%7."/>
      <w:lvlJc w:val="left"/>
      <w:pPr>
        <w:tabs>
          <w:tab w:val="num" w:pos="5040"/>
        </w:tabs>
        <w:ind w:left="5040" w:hanging="360"/>
      </w:pPr>
    </w:lvl>
    <w:lvl w:ilvl="7" w:tplc="DB3C142A" w:tentative="1">
      <w:start w:val="1"/>
      <w:numFmt w:val="lowerLetter"/>
      <w:lvlText w:val="%8."/>
      <w:lvlJc w:val="left"/>
      <w:pPr>
        <w:tabs>
          <w:tab w:val="num" w:pos="5760"/>
        </w:tabs>
        <w:ind w:left="5760" w:hanging="360"/>
      </w:pPr>
    </w:lvl>
    <w:lvl w:ilvl="8" w:tplc="E1146A1E" w:tentative="1">
      <w:start w:val="1"/>
      <w:numFmt w:val="lowerRoman"/>
      <w:lvlText w:val="%9."/>
      <w:lvlJc w:val="right"/>
      <w:pPr>
        <w:tabs>
          <w:tab w:val="num" w:pos="6480"/>
        </w:tabs>
        <w:ind w:left="6480" w:hanging="180"/>
      </w:pPr>
    </w:lvl>
  </w:abstractNum>
  <w:num w:numId="1" w16cid:durableId="1380058934">
    <w:abstractNumId w:val="4"/>
  </w:num>
  <w:num w:numId="2" w16cid:durableId="1201547805">
    <w:abstractNumId w:val="2"/>
  </w:num>
  <w:num w:numId="3" w16cid:durableId="380447490">
    <w:abstractNumId w:val="3"/>
  </w:num>
  <w:num w:numId="4" w16cid:durableId="1055659880">
    <w:abstractNumId w:val="0"/>
  </w:num>
  <w:num w:numId="5" w16cid:durableId="348028838">
    <w:abstractNumId w:val="1"/>
  </w:num>
  <w:num w:numId="6" w16cid:durableId="148262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DF3"/>
    <w:rsid w:val="001C6C38"/>
    <w:rsid w:val="00231F2D"/>
    <w:rsid w:val="002E595E"/>
    <w:rsid w:val="00390AD6"/>
    <w:rsid w:val="003F2AAA"/>
    <w:rsid w:val="0057139F"/>
    <w:rsid w:val="005A1264"/>
    <w:rsid w:val="006248CD"/>
    <w:rsid w:val="006374A5"/>
    <w:rsid w:val="006A1691"/>
    <w:rsid w:val="006D1DD5"/>
    <w:rsid w:val="00720FF8"/>
    <w:rsid w:val="00764E98"/>
    <w:rsid w:val="00797CA3"/>
    <w:rsid w:val="007C638B"/>
    <w:rsid w:val="007D07BC"/>
    <w:rsid w:val="00903FEF"/>
    <w:rsid w:val="00961443"/>
    <w:rsid w:val="009E2380"/>
    <w:rsid w:val="009E2A6C"/>
    <w:rsid w:val="00AF0A7E"/>
    <w:rsid w:val="00B0580F"/>
    <w:rsid w:val="00B84DF3"/>
    <w:rsid w:val="00BC2BE8"/>
    <w:rsid w:val="00BF0D81"/>
    <w:rsid w:val="00C32640"/>
    <w:rsid w:val="00CE7EF7"/>
    <w:rsid w:val="00EC1216"/>
    <w:rsid w:val="00F52BE1"/>
    <w:rsid w:val="00FC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hapeDefaults>
    <o:shapedefaults v:ext="edit" spidmax="12289"/>
    <o:shapelayout v:ext="edit">
      <o:idmap v:ext="edit" data="1"/>
    </o:shapelayout>
  </w:shapeDefaults>
  <w:decimalSymbol w:val="."/>
  <w:listSeparator w:val=","/>
  <w14:docId w14:val="56B7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31B"/>
    <w:rPr>
      <w:rFonts w:ascii="Arial" w:hAnsi="Arial" w:cs="Arial"/>
      <w:sz w:val="24"/>
    </w:rPr>
  </w:style>
  <w:style w:type="paragraph" w:styleId="Heading1">
    <w:name w:val="heading 1"/>
    <w:basedOn w:val="Normal"/>
    <w:next w:val="Normal"/>
    <w:link w:val="Heading1Char"/>
    <w:qFormat/>
    <w:rsid w:val="002F131B"/>
    <w:pPr>
      <w:keepNext/>
      <w:tabs>
        <w:tab w:val="center" w:pos="4680"/>
      </w:tabs>
      <w:suppressAutoHyphens/>
      <w:jc w:val="both"/>
      <w:outlineLvl w:val="0"/>
    </w:pPr>
    <w:rPr>
      <w:rFonts w:ascii="Times New Roman" w:hAnsi="Times New Roman" w:cs="Times New Roman"/>
      <w:b/>
      <w:snapToGrid w:val="0"/>
      <w:spacing w:val="-3"/>
    </w:rPr>
  </w:style>
  <w:style w:type="paragraph" w:styleId="Heading3">
    <w:name w:val="heading 3"/>
    <w:basedOn w:val="Normal"/>
    <w:next w:val="Normal"/>
    <w:qFormat/>
    <w:rsid w:val="007A3F1F"/>
    <w:pPr>
      <w:keepNext/>
      <w:spacing w:before="240" w:after="60"/>
      <w:outlineLvl w:val="2"/>
    </w:pPr>
    <w:rPr>
      <w:b/>
      <w:bCs/>
      <w:sz w:val="26"/>
      <w:szCs w:val="26"/>
    </w:rPr>
  </w:style>
  <w:style w:type="paragraph" w:styleId="Heading4">
    <w:name w:val="heading 4"/>
    <w:basedOn w:val="Normal"/>
    <w:next w:val="Normal"/>
    <w:qFormat/>
    <w:rsid w:val="007A3F1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semiHidden/>
    <w:unhideWhenUsed/>
    <w:qFormat/>
    <w:rsid w:val="001E0CD4"/>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36914"/>
    <w:pPr>
      <w:tabs>
        <w:tab w:val="left" w:pos="-720"/>
      </w:tabs>
      <w:suppressAutoHyphens/>
      <w:ind w:left="1440"/>
      <w:jc w:val="both"/>
    </w:pPr>
    <w:rPr>
      <w:snapToGrid w:val="0"/>
      <w:spacing w:val="-3"/>
    </w:rPr>
  </w:style>
  <w:style w:type="paragraph" w:styleId="BodyTextIndent">
    <w:name w:val="Body Text Indent"/>
    <w:basedOn w:val="Normal"/>
    <w:rsid w:val="00936914"/>
    <w:pPr>
      <w:spacing w:after="120"/>
      <w:ind w:left="360"/>
    </w:pPr>
  </w:style>
  <w:style w:type="paragraph" w:styleId="Footer">
    <w:name w:val="footer"/>
    <w:basedOn w:val="Normal"/>
    <w:rsid w:val="002F131B"/>
    <w:pPr>
      <w:tabs>
        <w:tab w:val="center" w:pos="4320"/>
        <w:tab w:val="right" w:pos="8640"/>
      </w:tabs>
      <w:jc w:val="both"/>
    </w:pPr>
    <w:rPr>
      <w:rFonts w:ascii="Times New Roman" w:hAnsi="Times New Roman" w:cs="Times New Roman"/>
      <w:snapToGrid w:val="0"/>
      <w:sz w:val="20"/>
    </w:rPr>
  </w:style>
  <w:style w:type="table" w:styleId="TableGrid">
    <w:name w:val="Table Grid"/>
    <w:basedOn w:val="TableNormal"/>
    <w:rsid w:val="002F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0CD4"/>
    <w:pPr>
      <w:tabs>
        <w:tab w:val="center" w:pos="4680"/>
        <w:tab w:val="right" w:pos="9360"/>
      </w:tabs>
    </w:pPr>
  </w:style>
  <w:style w:type="character" w:customStyle="1" w:styleId="HeaderChar">
    <w:name w:val="Header Char"/>
    <w:link w:val="Header"/>
    <w:rsid w:val="001E0CD4"/>
    <w:rPr>
      <w:rFonts w:ascii="Arial" w:hAnsi="Arial" w:cs="Arial"/>
      <w:sz w:val="24"/>
    </w:rPr>
  </w:style>
  <w:style w:type="character" w:customStyle="1" w:styleId="Heading5Char">
    <w:name w:val="Heading 5 Char"/>
    <w:link w:val="Heading5"/>
    <w:semiHidden/>
    <w:rsid w:val="001E0CD4"/>
    <w:rPr>
      <w:rFonts w:ascii="Calibri" w:eastAsia="Times New Roman" w:hAnsi="Calibri" w:cs="Times New Roman"/>
      <w:b/>
      <w:bCs/>
      <w:i/>
      <w:iCs/>
      <w:sz w:val="26"/>
      <w:szCs w:val="26"/>
    </w:rPr>
  </w:style>
  <w:style w:type="paragraph" w:styleId="BodyText">
    <w:name w:val="Body Text"/>
    <w:basedOn w:val="Normal"/>
    <w:link w:val="BodyTextChar"/>
    <w:rsid w:val="001E0CD4"/>
    <w:pPr>
      <w:spacing w:after="120"/>
    </w:pPr>
  </w:style>
  <w:style w:type="character" w:customStyle="1" w:styleId="BodyTextChar">
    <w:name w:val="Body Text Char"/>
    <w:link w:val="BodyText"/>
    <w:rsid w:val="001E0CD4"/>
    <w:rPr>
      <w:rFonts w:ascii="Arial" w:hAnsi="Arial" w:cs="Arial"/>
      <w:sz w:val="24"/>
    </w:rPr>
  </w:style>
  <w:style w:type="paragraph" w:styleId="ListParagraph">
    <w:name w:val="List Paragraph"/>
    <w:basedOn w:val="Normal"/>
    <w:uiPriority w:val="34"/>
    <w:qFormat/>
    <w:rsid w:val="00D86A17"/>
    <w:pPr>
      <w:ind w:left="720"/>
    </w:pPr>
  </w:style>
  <w:style w:type="character" w:customStyle="1" w:styleId="DeltaViewInsertion">
    <w:name w:val="DeltaView Insertion"/>
    <w:uiPriority w:val="99"/>
    <w:rsid w:val="00A7353B"/>
    <w:rPr>
      <w:color w:val="0000FF"/>
      <w:u w:val="double"/>
    </w:rPr>
  </w:style>
  <w:style w:type="character" w:customStyle="1" w:styleId="DeltaViewMoveSource">
    <w:name w:val="DeltaView Move Source"/>
    <w:uiPriority w:val="99"/>
    <w:rsid w:val="00A7353B"/>
    <w:rPr>
      <w:strike/>
      <w:color w:val="00C000"/>
    </w:rPr>
  </w:style>
  <w:style w:type="character" w:customStyle="1" w:styleId="DeltaViewMoveDestination">
    <w:name w:val="DeltaView Move Destination"/>
    <w:uiPriority w:val="99"/>
    <w:rsid w:val="00A7353B"/>
    <w:rPr>
      <w:color w:val="00C000"/>
      <w:u w:val="double"/>
    </w:rPr>
  </w:style>
  <w:style w:type="character" w:customStyle="1" w:styleId="Heading1Char">
    <w:name w:val="Heading 1 Char"/>
    <w:link w:val="Heading1"/>
    <w:rsid w:val="006066AD"/>
    <w:rPr>
      <w:b/>
      <w:snapToGrid w:val="0"/>
      <w:spacing w:val="-3"/>
      <w:sz w:val="24"/>
    </w:rPr>
  </w:style>
  <w:style w:type="paragraph" w:styleId="BalloonText">
    <w:name w:val="Balloon Text"/>
    <w:basedOn w:val="Normal"/>
    <w:link w:val="BalloonTextChar"/>
    <w:rsid w:val="004F075C"/>
    <w:rPr>
      <w:rFonts w:ascii="Segoe UI" w:hAnsi="Segoe UI" w:cs="Segoe UI"/>
      <w:sz w:val="18"/>
      <w:szCs w:val="18"/>
    </w:rPr>
  </w:style>
  <w:style w:type="character" w:customStyle="1" w:styleId="BalloonTextChar">
    <w:name w:val="Balloon Text Char"/>
    <w:basedOn w:val="DefaultParagraphFont"/>
    <w:link w:val="BalloonText"/>
    <w:rsid w:val="004F075C"/>
    <w:rPr>
      <w:rFonts w:ascii="Segoe UI" w:hAnsi="Segoe UI" w:cs="Segoe UI"/>
      <w:sz w:val="18"/>
      <w:szCs w:val="18"/>
    </w:rPr>
  </w:style>
  <w:style w:type="character" w:styleId="CommentReference">
    <w:name w:val="annotation reference"/>
    <w:basedOn w:val="DefaultParagraphFont"/>
    <w:rsid w:val="006248CD"/>
    <w:rPr>
      <w:sz w:val="16"/>
      <w:szCs w:val="16"/>
    </w:rPr>
  </w:style>
  <w:style w:type="paragraph" w:styleId="CommentText">
    <w:name w:val="annotation text"/>
    <w:basedOn w:val="Normal"/>
    <w:link w:val="CommentTextChar"/>
    <w:rsid w:val="006248CD"/>
    <w:rPr>
      <w:sz w:val="20"/>
    </w:rPr>
  </w:style>
  <w:style w:type="character" w:customStyle="1" w:styleId="CommentTextChar">
    <w:name w:val="Comment Text Char"/>
    <w:basedOn w:val="DefaultParagraphFont"/>
    <w:link w:val="CommentText"/>
    <w:rsid w:val="006248CD"/>
    <w:rPr>
      <w:rFonts w:ascii="Arial" w:hAnsi="Arial" w:cs="Arial"/>
    </w:rPr>
  </w:style>
  <w:style w:type="paragraph" w:styleId="CommentSubject">
    <w:name w:val="annotation subject"/>
    <w:basedOn w:val="CommentText"/>
    <w:next w:val="CommentText"/>
    <w:link w:val="CommentSubjectChar"/>
    <w:rsid w:val="006248CD"/>
    <w:rPr>
      <w:b/>
      <w:bCs/>
    </w:rPr>
  </w:style>
  <w:style w:type="character" w:customStyle="1" w:styleId="CommentSubjectChar">
    <w:name w:val="Comment Subject Char"/>
    <w:basedOn w:val="CommentTextChar"/>
    <w:link w:val="CommentSubject"/>
    <w:rsid w:val="006248C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9E77-691A-4A5E-B6C1-8E6CE4BB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6230.SRS.SN</vt:lpstr>
    </vt:vector>
  </TitlesOfParts>
  <Company/>
  <LinksUpToDate>false</LinksUpToDate>
  <CharactersWithSpaces>14692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6230.SRS.SN</dc:title>
  <dc:subject>Modifications to Loan Agreement (Seniors Housing - Skilled Nursing)</dc:subject>
  <dc:creator/>
  <cp:lastModifiedBy/>
  <cp:revision>1</cp:revision>
  <dcterms:created xsi:type="dcterms:W3CDTF">2025-06-07T19:18:00Z</dcterms:created>
  <dcterms:modified xsi:type="dcterms:W3CDTF">2025-06-07T19:18:00Z</dcterms:modified>
</cp:coreProperties>
</file>