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FE3C" w14:textId="77777777" w:rsidR="00F17DE3" w:rsidRDefault="00D65E52" w:rsidP="00F17DE3">
      <w:pPr>
        <w:spacing w:before="2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C2C136" wp14:editId="0BD15A99">
                <wp:simplePos x="0" y="0"/>
                <wp:positionH relativeFrom="column">
                  <wp:posOffset>3921760</wp:posOffset>
                </wp:positionH>
                <wp:positionV relativeFrom="paragraph">
                  <wp:posOffset>-229539</wp:posOffset>
                </wp:positionV>
                <wp:extent cx="3101009" cy="310515"/>
                <wp:effectExtent l="0" t="0" r="444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009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FF596" w14:textId="0384F1D5" w:rsidR="00055F6D" w:rsidRPr="000D3E5B" w:rsidRDefault="00702D5E" w:rsidP="00055F6D">
                            <w:pPr>
                              <w:rPr>
                                <w:rFonts w:asciiTheme="majorHAnsi" w:hAnsiTheme="majorHAnsi"/>
                                <w:caps/>
                                <w:szCs w:val="20"/>
                              </w:rPr>
                            </w:pPr>
                            <w:r w:rsidRPr="00702D5E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12 Month Notice to Borrower</w:t>
                            </w:r>
                            <w:r w:rsidR="00D65E52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4627F9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-</w:t>
                            </w:r>
                            <w:r w:rsidRPr="00702D5E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(In Place Loans)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2C1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8.8pt;margin-top:-18.05pt;width:244.15pt;height:24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" fillcolor="white [3201]" stroked="f" strokeweight=".5pt">
                <v:textbox>
                  <w:txbxContent>
                    <w:p w14:paraId="76BFF596" w14:textId="0384F1D5" w:rsidR="00055F6D" w:rsidRPr="000D3E5B" w:rsidRDefault="00702D5E" w:rsidP="00055F6D">
                      <w:pPr>
                        <w:rPr>
                          <w:rFonts w:asciiTheme="majorHAnsi" w:hAnsiTheme="majorHAnsi"/>
                          <w:caps/>
                          <w:szCs w:val="20"/>
                        </w:rPr>
                      </w:pPr>
                      <w:r w:rsidRPr="00702D5E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12 Month Notice to Borrower</w:t>
                      </w:r>
                      <w:r w:rsidR="00D65E52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</w:t>
                      </w:r>
                      <w:r w:rsidR="004627F9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-</w:t>
                      </w:r>
                      <w:r w:rsidRPr="00702D5E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(In Place Loans)</w:t>
                      </w:r>
                    </w:p>
                  </w:txbxContent>
                </v:textbox>
              </v:shape>
            </w:pict>
          </mc:Fallback>
        </mc:AlternateContent>
      </w:r>
    </w:p>
    <w:p w14:paraId="77332993" w14:textId="73B1F911" w:rsidR="00702D5E" w:rsidRPr="00F17DE3" w:rsidRDefault="00702D5E" w:rsidP="00F17DE3">
      <w:pPr>
        <w:spacing w:before="240"/>
        <w:jc w:val="both"/>
      </w:pPr>
      <w:r w:rsidRPr="00754EAF">
        <w:rPr>
          <w:rFonts w:cs="Times New Roman"/>
          <w:b/>
          <w:bCs/>
          <w:i/>
          <w:iCs/>
          <w:sz w:val="24"/>
          <w:szCs w:val="24"/>
        </w:rPr>
        <w:t xml:space="preserve">Each Lender should consider tailoring this letter to special situations, such as a Borrower with multiple Fannie Mae </w:t>
      </w:r>
      <w:r w:rsidR="003E1DAE" w:rsidRPr="00754EAF">
        <w:rPr>
          <w:rFonts w:cs="Times New Roman"/>
          <w:b/>
          <w:bCs/>
          <w:i/>
          <w:iCs/>
          <w:sz w:val="24"/>
          <w:szCs w:val="24"/>
        </w:rPr>
        <w:t>Mortgage L</w:t>
      </w:r>
      <w:r w:rsidRPr="00754EAF">
        <w:rPr>
          <w:rFonts w:cs="Times New Roman"/>
          <w:b/>
          <w:bCs/>
          <w:i/>
          <w:iCs/>
          <w:sz w:val="24"/>
          <w:szCs w:val="24"/>
        </w:rPr>
        <w:t>oans.</w:t>
      </w:r>
    </w:p>
    <w:p w14:paraId="062EBED8" w14:textId="77777777" w:rsidR="000045CC" w:rsidRPr="00F23D9C" w:rsidRDefault="000045CC" w:rsidP="00D720C5">
      <w:pPr>
        <w:spacing w:after="0"/>
        <w:jc w:val="both"/>
        <w:rPr>
          <w:rFonts w:cs="Times New Roman"/>
          <w:sz w:val="24"/>
          <w:szCs w:val="24"/>
        </w:rPr>
      </w:pPr>
    </w:p>
    <w:p w14:paraId="00CEE08C" w14:textId="77777777" w:rsidR="00702D5E" w:rsidRP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D5E">
        <w:rPr>
          <w:rFonts w:ascii="Times New Roman" w:hAnsi="Times New Roman" w:cs="Times New Roman"/>
          <w:sz w:val="24"/>
          <w:szCs w:val="24"/>
        </w:rPr>
        <w:t>[Date]</w:t>
      </w:r>
    </w:p>
    <w:p w14:paraId="4AD8A788" w14:textId="77777777" w:rsidR="000045CC" w:rsidRDefault="000045CC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02B185" w14:textId="77777777" w:rsidR="000045CC" w:rsidRDefault="000045CC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8FCF4" w14:textId="749FF83A" w:rsidR="00702D5E" w:rsidRP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D5E">
        <w:rPr>
          <w:rFonts w:ascii="Times New Roman" w:hAnsi="Times New Roman" w:cs="Times New Roman"/>
          <w:sz w:val="24"/>
          <w:szCs w:val="24"/>
        </w:rPr>
        <w:t>[Address]</w:t>
      </w:r>
    </w:p>
    <w:p w14:paraId="715CE8EB" w14:textId="08CB91FB" w:rsid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ABF4D2" w14:textId="77777777" w:rsidR="002B1770" w:rsidRDefault="002B1770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606145" w14:textId="24F34774" w:rsidR="00702D5E" w:rsidRP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D5E">
        <w:rPr>
          <w:rFonts w:ascii="Times New Roman" w:hAnsi="Times New Roman" w:cs="Times New Roman"/>
          <w:sz w:val="24"/>
          <w:szCs w:val="24"/>
        </w:rPr>
        <w:t>RE:</w:t>
      </w:r>
      <w:r w:rsidRPr="00702D5E">
        <w:rPr>
          <w:rFonts w:ascii="Times New Roman" w:hAnsi="Times New Roman" w:cs="Times New Roman"/>
          <w:sz w:val="24"/>
          <w:szCs w:val="24"/>
        </w:rPr>
        <w:tab/>
        <w:t xml:space="preserve">Fannie Mae </w:t>
      </w:r>
      <w:r w:rsidR="00097355">
        <w:rPr>
          <w:rFonts w:ascii="Times New Roman" w:hAnsi="Times New Roman" w:cs="Times New Roman"/>
          <w:sz w:val="24"/>
          <w:szCs w:val="24"/>
        </w:rPr>
        <w:t xml:space="preserve">Mortgage </w:t>
      </w:r>
      <w:r w:rsidRPr="00702D5E">
        <w:rPr>
          <w:rFonts w:ascii="Times New Roman" w:hAnsi="Times New Roman" w:cs="Times New Roman"/>
          <w:sz w:val="24"/>
          <w:szCs w:val="24"/>
        </w:rPr>
        <w:t xml:space="preserve">Loan </w:t>
      </w:r>
      <w:proofErr w:type="gramStart"/>
      <w:r w:rsidRPr="00702D5E">
        <w:rPr>
          <w:rFonts w:ascii="Times New Roman" w:hAnsi="Times New Roman" w:cs="Times New Roman"/>
          <w:sz w:val="24"/>
          <w:szCs w:val="24"/>
        </w:rPr>
        <w:t>No._</w:t>
      </w:r>
      <w:proofErr w:type="gramEnd"/>
      <w:r w:rsidRPr="00702D5E">
        <w:rPr>
          <w:rFonts w:ascii="Times New Roman" w:hAnsi="Times New Roman" w:cs="Times New Roman"/>
          <w:sz w:val="24"/>
          <w:szCs w:val="24"/>
        </w:rPr>
        <w:t>_____</w:t>
      </w:r>
    </w:p>
    <w:p w14:paraId="50804080" w14:textId="77777777" w:rsidR="00702D5E" w:rsidRP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D5E">
        <w:rPr>
          <w:rFonts w:ascii="Times New Roman" w:hAnsi="Times New Roman" w:cs="Times New Roman"/>
          <w:sz w:val="24"/>
          <w:szCs w:val="24"/>
        </w:rPr>
        <w:tab/>
        <w:t>[Property Name and Address]</w:t>
      </w:r>
    </w:p>
    <w:p w14:paraId="63373D53" w14:textId="77777777" w:rsidR="00702D5E" w:rsidRP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387649" w14:textId="0FC5BC1A" w:rsidR="00702D5E" w:rsidRPr="00D720C5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0C5">
        <w:rPr>
          <w:rFonts w:ascii="Times New Roman" w:hAnsi="Times New Roman" w:cs="Times New Roman"/>
          <w:sz w:val="24"/>
          <w:szCs w:val="24"/>
        </w:rPr>
        <w:t>Dear [Borrower]:</w:t>
      </w:r>
    </w:p>
    <w:p w14:paraId="2FCDF21C" w14:textId="77777777" w:rsidR="00D720C5" w:rsidRP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1EC641" w14:textId="7CE24125" w:rsidR="00702D5E" w:rsidRPr="00D720C5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0C5">
        <w:rPr>
          <w:rFonts w:ascii="Times New Roman" w:hAnsi="Times New Roman" w:cs="Times New Roman"/>
          <w:sz w:val="24"/>
          <w:szCs w:val="24"/>
        </w:rPr>
        <w:t xml:space="preserve">As the </w:t>
      </w:r>
      <w:r w:rsidR="00627099">
        <w:rPr>
          <w:rFonts w:ascii="Times New Roman" w:hAnsi="Times New Roman" w:cs="Times New Roman"/>
          <w:sz w:val="24"/>
          <w:szCs w:val="24"/>
        </w:rPr>
        <w:t xml:space="preserve">Servicer </w:t>
      </w:r>
      <w:r w:rsidRPr="00D720C5">
        <w:rPr>
          <w:rFonts w:ascii="Times New Roman" w:hAnsi="Times New Roman" w:cs="Times New Roman"/>
          <w:sz w:val="24"/>
          <w:szCs w:val="24"/>
        </w:rPr>
        <w:t xml:space="preserve">on the referenced </w:t>
      </w:r>
      <w:r w:rsidR="00627099">
        <w:rPr>
          <w:rFonts w:ascii="Times New Roman" w:hAnsi="Times New Roman" w:cs="Times New Roman"/>
          <w:sz w:val="24"/>
          <w:szCs w:val="24"/>
        </w:rPr>
        <w:t>Fannie Mae Mortgage Loan</w:t>
      </w:r>
      <w:r w:rsidRPr="00D720C5">
        <w:rPr>
          <w:rFonts w:ascii="Times New Roman" w:hAnsi="Times New Roman" w:cs="Times New Roman"/>
          <w:sz w:val="24"/>
          <w:szCs w:val="24"/>
        </w:rPr>
        <w:t xml:space="preserve">, we are writing to remind you that this </w:t>
      </w:r>
      <w:r w:rsidR="00627099">
        <w:rPr>
          <w:rFonts w:ascii="Times New Roman" w:hAnsi="Times New Roman" w:cs="Times New Roman"/>
          <w:sz w:val="24"/>
          <w:szCs w:val="24"/>
        </w:rPr>
        <w:t>Mortgage Loan</w:t>
      </w:r>
      <w:r w:rsidRPr="00D720C5">
        <w:rPr>
          <w:rFonts w:ascii="Times New Roman" w:hAnsi="Times New Roman" w:cs="Times New Roman"/>
          <w:sz w:val="24"/>
          <w:szCs w:val="24"/>
        </w:rPr>
        <w:t xml:space="preserve"> is scheduled to mature on [insert </w:t>
      </w:r>
      <w:r w:rsidR="00627099">
        <w:rPr>
          <w:rFonts w:ascii="Times New Roman" w:hAnsi="Times New Roman" w:cs="Times New Roman"/>
          <w:sz w:val="24"/>
          <w:szCs w:val="24"/>
        </w:rPr>
        <w:t>Mortgage Loan Maturity Date</w:t>
      </w:r>
      <w:r w:rsidRPr="00D720C5">
        <w:rPr>
          <w:rFonts w:ascii="Times New Roman" w:hAnsi="Times New Roman" w:cs="Times New Roman"/>
          <w:sz w:val="24"/>
          <w:szCs w:val="24"/>
        </w:rPr>
        <w:t xml:space="preserve">].  On or before this date, the unpaid principal balance of the </w:t>
      </w:r>
      <w:r w:rsidR="00627099">
        <w:rPr>
          <w:rFonts w:ascii="Times New Roman" w:hAnsi="Times New Roman" w:cs="Times New Roman"/>
          <w:sz w:val="24"/>
          <w:szCs w:val="24"/>
        </w:rPr>
        <w:t>Mortgage Loan</w:t>
      </w:r>
      <w:r w:rsidRPr="00D720C5">
        <w:rPr>
          <w:rFonts w:ascii="Times New Roman" w:hAnsi="Times New Roman" w:cs="Times New Roman"/>
          <w:sz w:val="24"/>
          <w:szCs w:val="24"/>
        </w:rPr>
        <w:t xml:space="preserve">, </w:t>
      </w:r>
      <w:r w:rsidR="00627099">
        <w:rPr>
          <w:rFonts w:ascii="Times New Roman" w:hAnsi="Times New Roman" w:cs="Times New Roman"/>
          <w:sz w:val="24"/>
          <w:szCs w:val="24"/>
        </w:rPr>
        <w:t xml:space="preserve">plus all </w:t>
      </w:r>
      <w:r w:rsidRPr="00D720C5">
        <w:rPr>
          <w:rFonts w:ascii="Times New Roman" w:hAnsi="Times New Roman" w:cs="Times New Roman"/>
          <w:sz w:val="24"/>
          <w:szCs w:val="24"/>
        </w:rPr>
        <w:t xml:space="preserve">accrued and unpaid interest, and all other sums due and payable under the Note and </w:t>
      </w:r>
      <w:r w:rsidR="00A87070">
        <w:rPr>
          <w:rFonts w:ascii="Times New Roman" w:hAnsi="Times New Roman" w:cs="Times New Roman"/>
          <w:sz w:val="24"/>
          <w:szCs w:val="24"/>
        </w:rPr>
        <w:t>other Loan Documents</w:t>
      </w:r>
      <w:r w:rsidRPr="00D720C5">
        <w:rPr>
          <w:rFonts w:ascii="Times New Roman" w:hAnsi="Times New Roman" w:cs="Times New Roman"/>
          <w:sz w:val="24"/>
          <w:szCs w:val="24"/>
        </w:rPr>
        <w:t xml:space="preserve"> must be refinanced or paid in full.  Failure to do so constitutes a default and entitles Fannie Mae to pursue any of the default remedies provided in the </w:t>
      </w:r>
      <w:r w:rsidR="00A87070" w:rsidRPr="00D720C5">
        <w:rPr>
          <w:rFonts w:ascii="Times New Roman" w:hAnsi="Times New Roman" w:cs="Times New Roman"/>
          <w:sz w:val="24"/>
          <w:szCs w:val="24"/>
        </w:rPr>
        <w:t>Loan Documents</w:t>
      </w:r>
      <w:r w:rsidRPr="00D720C5">
        <w:rPr>
          <w:rFonts w:ascii="Times New Roman" w:hAnsi="Times New Roman" w:cs="Times New Roman"/>
          <w:sz w:val="24"/>
          <w:szCs w:val="24"/>
        </w:rPr>
        <w:t>.</w:t>
      </w:r>
    </w:p>
    <w:p w14:paraId="71746773" w14:textId="77777777" w:rsidR="00D720C5" w:rsidRP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88F7E" w14:textId="454634CC" w:rsidR="00702D5E" w:rsidRPr="00D720C5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0C5">
        <w:rPr>
          <w:rFonts w:ascii="Times New Roman" w:hAnsi="Times New Roman" w:cs="Times New Roman"/>
          <w:sz w:val="24"/>
          <w:szCs w:val="24"/>
        </w:rPr>
        <w:t xml:space="preserve">Based on the most recent information available to us, it does not appear that the existing loan </w:t>
      </w:r>
      <w:r w:rsidR="009B6D1F">
        <w:rPr>
          <w:rFonts w:ascii="Times New Roman" w:hAnsi="Times New Roman" w:cs="Times New Roman"/>
          <w:sz w:val="24"/>
          <w:szCs w:val="24"/>
        </w:rPr>
        <w:t>balance</w:t>
      </w:r>
      <w:r w:rsidRPr="00D720C5">
        <w:rPr>
          <w:rFonts w:ascii="Times New Roman" w:hAnsi="Times New Roman" w:cs="Times New Roman"/>
          <w:sz w:val="24"/>
          <w:szCs w:val="24"/>
        </w:rPr>
        <w:t xml:space="preserve"> could be refinanced as a standard </w:t>
      </w:r>
      <w:r w:rsidR="009B6D1F">
        <w:rPr>
          <w:rFonts w:ascii="Times New Roman" w:hAnsi="Times New Roman" w:cs="Times New Roman"/>
          <w:sz w:val="24"/>
          <w:szCs w:val="24"/>
        </w:rPr>
        <w:t xml:space="preserve">Fannie Mae </w:t>
      </w:r>
      <w:r w:rsidRPr="00D720C5">
        <w:rPr>
          <w:rFonts w:ascii="Times New Roman" w:hAnsi="Times New Roman" w:cs="Times New Roman"/>
          <w:sz w:val="24"/>
          <w:szCs w:val="24"/>
        </w:rPr>
        <w:t>loan because the minimum debt service coverage and loan-to-value ratios would not meet minimum requirements.  If you feel this is not accurate, please provide us with updated Property operating information.</w:t>
      </w:r>
    </w:p>
    <w:p w14:paraId="4F6E1C35" w14:textId="77777777" w:rsidR="00D720C5" w:rsidRP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95B37B" w14:textId="32FD9156" w:rsidR="00702D5E" w:rsidRPr="00D720C5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0C5">
        <w:rPr>
          <w:rFonts w:ascii="Times New Roman" w:hAnsi="Times New Roman" w:cs="Times New Roman"/>
          <w:sz w:val="24"/>
          <w:szCs w:val="24"/>
        </w:rPr>
        <w:t xml:space="preserve">We encourage you to seek "take out" financing for your </w:t>
      </w:r>
      <w:r w:rsidR="00E50637">
        <w:rPr>
          <w:rFonts w:ascii="Times New Roman" w:hAnsi="Times New Roman" w:cs="Times New Roman"/>
          <w:sz w:val="24"/>
          <w:szCs w:val="24"/>
        </w:rPr>
        <w:t>Fannie Mae Mortgage Loan</w:t>
      </w:r>
      <w:r w:rsidRPr="00D720C5">
        <w:rPr>
          <w:rFonts w:ascii="Times New Roman" w:hAnsi="Times New Roman" w:cs="Times New Roman"/>
          <w:sz w:val="24"/>
          <w:szCs w:val="24"/>
        </w:rPr>
        <w:t xml:space="preserve"> from other investor sources that may have products better tailored to your situation [or the Lender may offer alternative programs </w:t>
      </w:r>
      <w:r w:rsidR="00E50637">
        <w:rPr>
          <w:rFonts w:ascii="Times New Roman" w:hAnsi="Times New Roman" w:cs="Times New Roman"/>
          <w:sz w:val="24"/>
          <w:szCs w:val="24"/>
        </w:rPr>
        <w:t xml:space="preserve">it is </w:t>
      </w:r>
      <w:r w:rsidRPr="00D720C5">
        <w:rPr>
          <w:rFonts w:ascii="Times New Roman" w:hAnsi="Times New Roman" w:cs="Times New Roman"/>
          <w:sz w:val="24"/>
          <w:szCs w:val="24"/>
        </w:rPr>
        <w:t xml:space="preserve">aware of].  However, if this is not feasible, you may be able to refinance your loan under the </w:t>
      </w:r>
      <w:r w:rsidR="00DE0ED3">
        <w:rPr>
          <w:rFonts w:ascii="Times New Roman" w:hAnsi="Times New Roman" w:cs="Times New Roman"/>
          <w:sz w:val="24"/>
          <w:szCs w:val="24"/>
        </w:rPr>
        <w:t xml:space="preserve">Fannie Mae’s </w:t>
      </w:r>
      <w:proofErr w:type="gramStart"/>
      <w:r w:rsidRPr="00D720C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720C5">
        <w:rPr>
          <w:rFonts w:ascii="Times New Roman" w:hAnsi="Times New Roman" w:cs="Times New Roman"/>
          <w:sz w:val="24"/>
          <w:szCs w:val="24"/>
        </w:rPr>
        <w:t xml:space="preserve"> Place Loan refinance guidelines.  </w:t>
      </w:r>
      <w:r w:rsidR="00837773">
        <w:rPr>
          <w:rFonts w:ascii="Times New Roman" w:hAnsi="Times New Roman" w:cs="Times New Roman"/>
          <w:sz w:val="24"/>
          <w:szCs w:val="24"/>
        </w:rPr>
        <w:t xml:space="preserve">If the </w:t>
      </w:r>
      <w:r w:rsidR="00420196">
        <w:rPr>
          <w:rFonts w:ascii="Times New Roman" w:hAnsi="Times New Roman" w:cs="Times New Roman"/>
          <w:sz w:val="24"/>
          <w:szCs w:val="24"/>
        </w:rPr>
        <w:t xml:space="preserve">Property </w:t>
      </w:r>
      <w:r w:rsidR="00837773">
        <w:rPr>
          <w:rFonts w:ascii="Times New Roman" w:hAnsi="Times New Roman" w:cs="Times New Roman"/>
          <w:sz w:val="24"/>
          <w:szCs w:val="24"/>
        </w:rPr>
        <w:t>is in good condition, these</w:t>
      </w:r>
      <w:r w:rsidRPr="00D720C5">
        <w:rPr>
          <w:rFonts w:ascii="Times New Roman" w:hAnsi="Times New Roman" w:cs="Times New Roman"/>
          <w:sz w:val="24"/>
          <w:szCs w:val="24"/>
        </w:rPr>
        <w:t xml:space="preserve"> guidelines relax certain underwriting requirements to allow a higher loan amount than is normally permitted</w:t>
      </w:r>
      <w:r w:rsidR="00DE0ED3">
        <w:rPr>
          <w:rFonts w:ascii="Times New Roman" w:hAnsi="Times New Roman" w:cs="Times New Roman"/>
          <w:sz w:val="24"/>
          <w:szCs w:val="24"/>
        </w:rPr>
        <w:t>,</w:t>
      </w:r>
      <w:r w:rsidRPr="00D720C5">
        <w:rPr>
          <w:rFonts w:ascii="Times New Roman" w:hAnsi="Times New Roman" w:cs="Times New Roman"/>
          <w:sz w:val="24"/>
          <w:szCs w:val="24"/>
        </w:rPr>
        <w:t xml:space="preserve"> but </w:t>
      </w:r>
      <w:r w:rsidR="00EC13B3">
        <w:rPr>
          <w:rFonts w:ascii="Times New Roman" w:hAnsi="Times New Roman" w:cs="Times New Roman"/>
          <w:sz w:val="24"/>
          <w:szCs w:val="24"/>
        </w:rPr>
        <w:t xml:space="preserve">with </w:t>
      </w:r>
      <w:r w:rsidRPr="00D720C5">
        <w:rPr>
          <w:rFonts w:ascii="Times New Roman" w:hAnsi="Times New Roman" w:cs="Times New Roman"/>
          <w:sz w:val="24"/>
          <w:szCs w:val="24"/>
        </w:rPr>
        <w:t xml:space="preserve">more restrictive loan covenants.  Further, the new loan amount is restricted to the unpaid principal balance on the existing </w:t>
      </w:r>
      <w:r w:rsidR="00420196">
        <w:rPr>
          <w:rFonts w:ascii="Times New Roman" w:hAnsi="Times New Roman" w:cs="Times New Roman"/>
          <w:sz w:val="24"/>
          <w:szCs w:val="24"/>
        </w:rPr>
        <w:t>Mortgage Loan</w:t>
      </w:r>
      <w:r w:rsidRPr="00D720C5">
        <w:rPr>
          <w:rFonts w:ascii="Times New Roman" w:hAnsi="Times New Roman" w:cs="Times New Roman"/>
          <w:sz w:val="24"/>
          <w:szCs w:val="24"/>
        </w:rPr>
        <w:t xml:space="preserve"> (e.g., no cash out is permitted).  Please contact us if you wish further information on this refinance alternative.</w:t>
      </w:r>
    </w:p>
    <w:p w14:paraId="16782785" w14:textId="77777777" w:rsidR="00D720C5" w:rsidRP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13664E" w14:textId="44BD6C08" w:rsidR="00702D5E" w:rsidRPr="00D720C5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0C5">
        <w:rPr>
          <w:rFonts w:ascii="Times New Roman" w:hAnsi="Times New Roman" w:cs="Times New Roman"/>
          <w:sz w:val="24"/>
          <w:szCs w:val="24"/>
        </w:rPr>
        <w:t xml:space="preserve">Please keep us informed regarding your progress in securing financing to meet your balloon payment obligation.  Be sure to allow enough time to investigate alternative refinance options, including </w:t>
      </w:r>
      <w:r w:rsidR="001A0F4E">
        <w:rPr>
          <w:rFonts w:ascii="Times New Roman" w:hAnsi="Times New Roman" w:cs="Times New Roman"/>
          <w:sz w:val="24"/>
          <w:szCs w:val="24"/>
        </w:rPr>
        <w:t xml:space="preserve">Fannie Mae’s </w:t>
      </w:r>
      <w:proofErr w:type="gramStart"/>
      <w:r w:rsidRPr="00D720C5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720C5">
        <w:rPr>
          <w:rFonts w:ascii="Times New Roman" w:hAnsi="Times New Roman" w:cs="Times New Roman"/>
          <w:sz w:val="24"/>
          <w:szCs w:val="24"/>
        </w:rPr>
        <w:t xml:space="preserve"> Place Loan </w:t>
      </w:r>
      <w:proofErr w:type="gramStart"/>
      <w:r w:rsidRPr="00D720C5">
        <w:rPr>
          <w:rFonts w:ascii="Times New Roman" w:hAnsi="Times New Roman" w:cs="Times New Roman"/>
          <w:sz w:val="24"/>
          <w:szCs w:val="24"/>
        </w:rPr>
        <w:t>refinance</w:t>
      </w:r>
      <w:proofErr w:type="gramEnd"/>
      <w:r w:rsidRPr="00D720C5">
        <w:rPr>
          <w:rFonts w:ascii="Times New Roman" w:hAnsi="Times New Roman" w:cs="Times New Roman"/>
          <w:sz w:val="24"/>
          <w:szCs w:val="24"/>
        </w:rPr>
        <w:t xml:space="preserve"> option if necessary.</w:t>
      </w:r>
    </w:p>
    <w:p w14:paraId="410D2DE8" w14:textId="77777777" w:rsidR="00D720C5" w:rsidRP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48721E" w14:textId="018F24D7" w:rsidR="00702D5E" w:rsidRP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0C5">
        <w:rPr>
          <w:rFonts w:ascii="Times New Roman" w:hAnsi="Times New Roman" w:cs="Times New Roman"/>
          <w:sz w:val="24"/>
          <w:szCs w:val="24"/>
        </w:rPr>
        <w:t>Please do</w:t>
      </w:r>
      <w:r w:rsidR="00595D9A">
        <w:rPr>
          <w:rFonts w:ascii="Times New Roman" w:hAnsi="Times New Roman" w:cs="Times New Roman"/>
          <w:sz w:val="24"/>
          <w:szCs w:val="24"/>
        </w:rPr>
        <w:t xml:space="preserve"> not</w:t>
      </w:r>
      <w:r w:rsidRPr="00D720C5">
        <w:rPr>
          <w:rFonts w:ascii="Times New Roman" w:hAnsi="Times New Roman" w:cs="Times New Roman"/>
          <w:sz w:val="24"/>
          <w:szCs w:val="24"/>
        </w:rPr>
        <w:t xml:space="preserve"> hesitate to call us at [</w:t>
      </w:r>
      <w:r w:rsidR="00F23D9C">
        <w:rPr>
          <w:rFonts w:ascii="Times New Roman" w:hAnsi="Times New Roman" w:cs="Times New Roman"/>
          <w:spacing w:val="-3"/>
          <w:sz w:val="24"/>
          <w:szCs w:val="24"/>
        </w:rPr>
        <w:t xml:space="preserve">insert </w:t>
      </w:r>
      <w:r w:rsidR="00F23D9C" w:rsidRPr="00B44357">
        <w:rPr>
          <w:rFonts w:ascii="Times New Roman" w:hAnsi="Times New Roman" w:cs="Times New Roman"/>
          <w:spacing w:val="-3"/>
          <w:sz w:val="24"/>
          <w:szCs w:val="24"/>
        </w:rPr>
        <w:t xml:space="preserve">phone </w:t>
      </w:r>
      <w:r w:rsidR="00F23D9C">
        <w:rPr>
          <w:rFonts w:ascii="Times New Roman" w:hAnsi="Times New Roman" w:cs="Times New Roman"/>
          <w:spacing w:val="-3"/>
          <w:sz w:val="24"/>
          <w:szCs w:val="24"/>
        </w:rPr>
        <w:t>number</w:t>
      </w:r>
      <w:r w:rsidRPr="00D720C5">
        <w:rPr>
          <w:rFonts w:ascii="Times New Roman" w:hAnsi="Times New Roman" w:cs="Times New Roman"/>
          <w:sz w:val="24"/>
          <w:szCs w:val="24"/>
        </w:rPr>
        <w:t>] if you have any questions.</w:t>
      </w:r>
    </w:p>
    <w:p w14:paraId="610A5612" w14:textId="77777777" w:rsid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E89B9" w14:textId="5E57955F" w:rsidR="00702D5E" w:rsidRPr="00702D5E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D5E">
        <w:rPr>
          <w:rFonts w:ascii="Times New Roman" w:hAnsi="Times New Roman" w:cs="Times New Roman"/>
          <w:sz w:val="24"/>
          <w:szCs w:val="24"/>
        </w:rPr>
        <w:t>Sincerely,</w:t>
      </w:r>
    </w:p>
    <w:p w14:paraId="18FC52EE" w14:textId="77777777" w:rsid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CF64B6" w14:textId="77777777" w:rsidR="00D720C5" w:rsidRDefault="00D720C5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CE3E7A" w14:textId="0CBFF287" w:rsidR="00D720C5" w:rsidRDefault="00702D5E" w:rsidP="00D720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2D5E">
        <w:rPr>
          <w:rFonts w:ascii="Times New Roman" w:hAnsi="Times New Roman" w:cs="Times New Roman"/>
          <w:sz w:val="24"/>
          <w:szCs w:val="24"/>
        </w:rPr>
        <w:t>[Lender]</w:t>
      </w:r>
    </w:p>
    <w:sectPr w:rsidR="00D720C5" w:rsidSect="00702D5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54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C509" w14:textId="77777777" w:rsidR="009774D0" w:rsidRDefault="009774D0" w:rsidP="00790E8C">
      <w:r>
        <w:separator/>
      </w:r>
    </w:p>
  </w:endnote>
  <w:endnote w:type="continuationSeparator" w:id="0">
    <w:p w14:paraId="34D7AAFF" w14:textId="77777777" w:rsidR="009774D0" w:rsidRDefault="009774D0" w:rsidP="007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EF74F" w14:textId="16C9D4D6" w:rsidR="00A55130" w:rsidRDefault="00595D9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7F6C911" wp14:editId="5E2B194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8770" cy="345440"/>
              <wp:effectExtent l="0" t="0" r="11430" b="0"/>
              <wp:wrapNone/>
              <wp:docPr id="931067440" name="Text Box 2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7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2494A" w14:textId="31826ED4" w:rsidR="00595D9A" w:rsidRPr="00595D9A" w:rsidRDefault="00595D9A" w:rsidP="00595D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595D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Fannie Mae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6C9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Fannie Mae Confidential" style="position:absolute;margin-left:0;margin-top:0;width:125.1pt;height:27.2pt;z-index:25165772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" filled="f" stroked="f">
              <v:textbox style="mso-fit-shape-to-text:t" inset="20pt,0,0,15pt">
                <w:txbxContent>
                  <w:p w14:paraId="4DC2494A" w14:textId="31826ED4" w:rsidR="00595D9A" w:rsidRPr="00595D9A" w:rsidRDefault="00595D9A" w:rsidP="00595D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595D9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Fannie Mae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C26C" w14:textId="6A94FDEB" w:rsidR="00790E8C" w:rsidRPr="008E6807" w:rsidRDefault="00595D9A" w:rsidP="002147B2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>
      <w:rPr>
        <w:rFonts w:cstheme="minorHAnsi"/>
        <w:noProof/>
        <w:color w:val="auto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7381EC6C" wp14:editId="3661127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88770" cy="345440"/>
              <wp:effectExtent l="0" t="0" r="11430" b="0"/>
              <wp:wrapNone/>
              <wp:docPr id="770037647" name="Text Box 3" descr="Fannie Mae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7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5219D" w14:textId="68875D93" w:rsidR="00595D9A" w:rsidRPr="00595D9A" w:rsidRDefault="00595D9A" w:rsidP="00595D9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595D9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Fannie Mae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1EC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Fannie Mae Confidential" style="position:absolute;margin-left:0;margin-top:0;width:125.1pt;height:27.2pt;z-index:25165875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" filled="f" stroked="f">
              <v:textbox style="mso-fit-shape-to-text:t" inset="20pt,0,0,15pt">
                <w:txbxContent>
                  <w:p w14:paraId="6125219D" w14:textId="68875D93" w:rsidR="00595D9A" w:rsidRPr="00595D9A" w:rsidRDefault="00595D9A" w:rsidP="00595D9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595D9A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Fannie Mae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47B2" w:rsidRPr="008E6807">
      <w:rPr>
        <w:rFonts w:cstheme="minorHAnsi"/>
        <w:color w:val="auto"/>
      </w:rPr>
      <w:t>©</w:t>
    </w:r>
    <w:r w:rsidR="002147B2" w:rsidRPr="008E6807">
      <w:rPr>
        <w:color w:val="auto"/>
      </w:rPr>
      <w:t xml:space="preserve"> </w:t>
    </w:r>
    <w:r w:rsidR="002147B2" w:rsidRPr="008E6807">
      <w:rPr>
        <w:color w:val="auto"/>
      </w:rPr>
      <w:fldChar w:fldCharType="begin"/>
    </w:r>
    <w:r w:rsidR="002147B2" w:rsidRPr="008E6807">
      <w:rPr>
        <w:color w:val="auto"/>
      </w:rPr>
      <w:instrText xml:space="preserve"> DATE  \@ "yyyy"  \* MERGEFORMAT </w:instrText>
    </w:r>
    <w:r w:rsidR="002147B2" w:rsidRPr="008E6807">
      <w:rPr>
        <w:color w:val="auto"/>
      </w:rPr>
      <w:fldChar w:fldCharType="separate"/>
    </w:r>
    <w:r w:rsidR="004A5162">
      <w:rPr>
        <w:noProof/>
        <w:color w:val="auto"/>
      </w:rPr>
      <w:t>2026</w:t>
    </w:r>
    <w:r w:rsidR="002147B2" w:rsidRPr="008E6807">
      <w:rPr>
        <w:color w:val="auto"/>
      </w:rPr>
      <w:fldChar w:fldCharType="end"/>
    </w:r>
    <w:r w:rsidR="002147B2" w:rsidRPr="008E6807">
      <w:rPr>
        <w:color w:val="auto"/>
      </w:rPr>
      <w:t xml:space="preserve"> Fannie Mae. Trademarks of Fannie Mae.</w:t>
    </w:r>
    <w:r w:rsidR="002147B2" w:rsidRPr="008E6807">
      <w:rPr>
        <w:color w:val="auto"/>
      </w:rPr>
      <w:ptab w:relativeTo="margin" w:alignment="center" w:leader="none"/>
    </w:r>
    <w:r w:rsidR="002147B2" w:rsidRPr="008E6807">
      <w:rPr>
        <w:b/>
        <w:color w:val="auto"/>
      </w:rPr>
      <w:t xml:space="preserve">Form </w:t>
    </w:r>
    <w:r w:rsidR="007F446C" w:rsidRPr="008E6807">
      <w:rPr>
        <w:b/>
        <w:color w:val="auto"/>
      </w:rPr>
      <w:t>xxxx – Month Year</w:t>
    </w:r>
    <w:r w:rsidR="002147B2" w:rsidRPr="008E6807">
      <w:rPr>
        <w:color w:val="auto"/>
      </w:rPr>
      <w:ptab w:relativeTo="margin" w:alignment="right" w:leader="none"/>
    </w:r>
    <w:r w:rsidR="002147B2" w:rsidRPr="008E6807">
      <w:rPr>
        <w:color w:val="auto"/>
      </w:rPr>
      <w:t xml:space="preserve"> Page </w:t>
    </w:r>
    <w:r w:rsidR="002147B2" w:rsidRPr="008E6807">
      <w:rPr>
        <w:color w:val="auto"/>
      </w:rPr>
      <w:fldChar w:fldCharType="begin"/>
    </w:r>
    <w:r w:rsidR="002147B2" w:rsidRPr="008E6807">
      <w:rPr>
        <w:color w:val="auto"/>
      </w:rPr>
      <w:instrText xml:space="preserve"> PAGE   \* MERGEFORMAT </w:instrText>
    </w:r>
    <w:r w:rsidR="002147B2" w:rsidRPr="008E6807">
      <w:rPr>
        <w:color w:val="auto"/>
      </w:rPr>
      <w:fldChar w:fldCharType="separate"/>
    </w:r>
    <w:r w:rsidR="002147B2" w:rsidRPr="008E6807">
      <w:rPr>
        <w:color w:val="auto"/>
      </w:rPr>
      <w:t>1</w:t>
    </w:r>
    <w:r w:rsidR="002147B2" w:rsidRPr="008E6807">
      <w:rPr>
        <w:noProof/>
        <w:color w:val="auto"/>
      </w:rPr>
      <w:fldChar w:fldCharType="end"/>
    </w:r>
    <w:r w:rsidR="002147B2" w:rsidRPr="008E6807">
      <w:rPr>
        <w:noProof/>
        <w:color w:val="auto"/>
      </w:rPr>
      <w:t xml:space="preserve"> of </w:t>
    </w:r>
    <w:r w:rsidR="002147B2" w:rsidRPr="008E6807">
      <w:rPr>
        <w:noProof/>
        <w:color w:val="auto"/>
      </w:rPr>
      <w:fldChar w:fldCharType="begin"/>
    </w:r>
    <w:r w:rsidR="002147B2" w:rsidRPr="008E6807">
      <w:rPr>
        <w:noProof/>
        <w:color w:val="auto"/>
      </w:rPr>
      <w:instrText xml:space="preserve"> NUMPAGES  \* Arabic  \* MERGEFORMAT </w:instrText>
    </w:r>
    <w:r w:rsidR="002147B2" w:rsidRPr="008E6807">
      <w:rPr>
        <w:noProof/>
        <w:color w:val="auto"/>
      </w:rPr>
      <w:fldChar w:fldCharType="separate"/>
    </w:r>
    <w:r w:rsidR="002147B2" w:rsidRPr="008E6807">
      <w:rPr>
        <w:noProof/>
        <w:color w:val="auto"/>
      </w:rPr>
      <w:t>6</w:t>
    </w:r>
    <w:r w:rsidR="002147B2" w:rsidRPr="008E6807">
      <w:rPr>
        <w:noProof/>
        <w:color w:val="auto"/>
      </w:rPr>
      <w:fldChar w:fldCharType="end"/>
    </w:r>
  </w:p>
  <w:p w14:paraId="19687D4E" w14:textId="77777777" w:rsidR="000A7DD5" w:rsidRDefault="000A7DD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2EE0" w14:textId="25C86B3E" w:rsidR="000A7DD5" w:rsidRPr="00702D5E" w:rsidRDefault="00BF1CB5" w:rsidP="00702D5E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4A5162">
      <w:rPr>
        <w:noProof/>
        <w:color w:val="auto"/>
      </w:rPr>
      <w:t>2026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 w:rsidR="00CF0C43">
      <w:rPr>
        <w:b/>
        <w:color w:val="auto"/>
      </w:rPr>
      <w:t>4219</w:t>
    </w:r>
    <w:r w:rsidR="007F446C" w:rsidRPr="008E6807">
      <w:rPr>
        <w:b/>
        <w:color w:val="auto"/>
      </w:rPr>
      <w:t xml:space="preserve"> –</w:t>
    </w:r>
    <w:r w:rsidR="00171F3A">
      <w:rPr>
        <w:b/>
        <w:color w:val="auto"/>
      </w:rPr>
      <w:t xml:space="preserve"> April</w:t>
    </w:r>
    <w:r w:rsidR="00FF6F65">
      <w:rPr>
        <w:b/>
        <w:color w:val="auto"/>
      </w:rPr>
      <w:t xml:space="preserve"> 2026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 w:rsidRPr="008E6807">
      <w:rPr>
        <w:color w:val="auto"/>
      </w:rPr>
      <w:t>1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 w:rsidRPr="008E6807">
      <w:rPr>
        <w:noProof/>
        <w:color w:val="auto"/>
      </w:rPr>
      <w:t>6</w:t>
    </w:r>
    <w:r w:rsidRPr="008E6807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6C71C" w14:textId="77777777" w:rsidR="009774D0" w:rsidRDefault="009774D0" w:rsidP="00790E8C">
      <w:r>
        <w:separator/>
      </w:r>
    </w:p>
  </w:footnote>
  <w:footnote w:type="continuationSeparator" w:id="0">
    <w:p w14:paraId="3CDCE0CC" w14:textId="77777777" w:rsidR="009774D0" w:rsidRDefault="009774D0" w:rsidP="0079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7932" w14:textId="77777777" w:rsidR="00790E8C" w:rsidRDefault="00790E8C" w:rsidP="00D766D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A435" w14:textId="4020BBD0" w:rsidR="00790E8C" w:rsidRDefault="00790E8C" w:rsidP="005759A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41CF69E"/>
    <w:lvl w:ilvl="0">
      <w:start w:val="1"/>
      <w:numFmt w:val="lowerRoman"/>
      <w:pStyle w:val="ListNumber3"/>
      <w:lvlText w:val="%1."/>
      <w:lvlJc w:val="right"/>
      <w:pPr>
        <w:ind w:left="720" w:hanging="360"/>
      </w:pPr>
      <w:rPr>
        <w:rFonts w:hint="default"/>
      </w:rPr>
    </w:lvl>
  </w:abstractNum>
  <w:abstractNum w:abstractNumId="1" w15:restartNumberingAfterBreak="0">
    <w:nsid w:val="04513FB1"/>
    <w:multiLevelType w:val="hybridMultilevel"/>
    <w:tmpl w:val="522CB826"/>
    <w:lvl w:ilvl="0" w:tplc="4C36491C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B3193"/>
    <w:multiLevelType w:val="hybridMultilevel"/>
    <w:tmpl w:val="1BCCB3B6"/>
    <w:lvl w:ilvl="0" w:tplc="F75E6E48">
      <w:start w:val="1"/>
      <w:numFmt w:val="bullet"/>
      <w:pStyle w:val="List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F1E66"/>
    <w:multiLevelType w:val="hybridMultilevel"/>
    <w:tmpl w:val="D858282A"/>
    <w:lvl w:ilvl="0" w:tplc="299A8740">
      <w:start w:val="1"/>
      <w:numFmt w:val="decimal"/>
      <w:pStyle w:val="NumHeading1"/>
      <w:lvlText w:val="%1)"/>
      <w:lvlJc w:val="left"/>
      <w:pPr>
        <w:ind w:left="1980" w:hanging="720"/>
      </w:pPr>
      <w:rPr>
        <w:rFonts w:hint="default"/>
      </w:rPr>
    </w:lvl>
    <w:lvl w:ilvl="1" w:tplc="053064C6">
      <w:start w:val="1"/>
      <w:numFmt w:val="decimal"/>
      <w:lvlText w:val="%2)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B6D4C23"/>
    <w:multiLevelType w:val="hybridMultilevel"/>
    <w:tmpl w:val="2D96330E"/>
    <w:lvl w:ilvl="0" w:tplc="B144EA38">
      <w:start w:val="1"/>
      <w:numFmt w:val="bullet"/>
      <w:pStyle w:val="TableTex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04D37"/>
    <w:multiLevelType w:val="hybridMultilevel"/>
    <w:tmpl w:val="C4301E68"/>
    <w:lvl w:ilvl="0" w:tplc="299A8740">
      <w:start w:val="1"/>
      <w:numFmt w:val="decimal"/>
      <w:lvlText w:val="%1)"/>
      <w:lvlJc w:val="left"/>
      <w:pPr>
        <w:ind w:left="1980" w:hanging="720"/>
      </w:pPr>
      <w:rPr>
        <w:rFonts w:hint="default"/>
      </w:rPr>
    </w:lvl>
    <w:lvl w:ilvl="1" w:tplc="E2F8E29A">
      <w:start w:val="1"/>
      <w:numFmt w:val="decimal"/>
      <w:pStyle w:val="NumHeading2"/>
      <w:lvlText w:val="%2)"/>
      <w:lvlJc w:val="left"/>
      <w:pPr>
        <w:ind w:left="2340" w:hanging="360"/>
      </w:pPr>
      <w:rPr>
        <w:rFonts w:hint="default"/>
        <w:sz w:val="28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7DA140A"/>
    <w:multiLevelType w:val="hybridMultilevel"/>
    <w:tmpl w:val="191492BE"/>
    <w:lvl w:ilvl="0" w:tplc="E528B27A">
      <w:start w:val="1"/>
      <w:numFmt w:val="bullet"/>
      <w:pStyle w:val="TableTextBullet1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449B4432"/>
    <w:multiLevelType w:val="hybridMultilevel"/>
    <w:tmpl w:val="4DD8E6AE"/>
    <w:lvl w:ilvl="0" w:tplc="5664C118">
      <w:start w:val="1"/>
      <w:numFmt w:val="lowerLetter"/>
      <w:pStyle w:val="ListNumber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1060F5"/>
    <w:multiLevelType w:val="hybridMultilevel"/>
    <w:tmpl w:val="1D68808A"/>
    <w:lvl w:ilvl="0" w:tplc="AD9CEA8A">
      <w:start w:val="1"/>
      <w:numFmt w:val="decimal"/>
      <w:pStyle w:val="QAQuestion"/>
      <w:lvlText w:val="Q%1."/>
      <w:lvlJc w:val="left"/>
      <w:pPr>
        <w:ind w:left="360" w:hanging="360"/>
      </w:pPr>
      <w:rPr>
        <w:rFonts w:ascii="Source Sans Pro" w:hAnsi="Source Sans Pro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754120"/>
    <w:multiLevelType w:val="multilevel"/>
    <w:tmpl w:val="7BC242C2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"/>
      <w:lvlJc w:val="left"/>
      <w:pPr>
        <w:tabs>
          <w:tab w:val="num" w:pos="576"/>
        </w:tabs>
        <w:ind w:left="576" w:hanging="216"/>
      </w:pPr>
      <w:rPr>
        <w:rFonts w:ascii="Wingdings 2" w:hAnsi="Wingdings 2" w:cs="Arial Black" w:hint="default"/>
        <w:position w:val="2"/>
        <w:sz w:val="18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216"/>
      </w:pPr>
      <w:rPr>
        <w:rFonts w:ascii="Century Gothic" w:hAnsi="Century Gothic" w:cs="Times New Roman" w:hint="default"/>
        <w:position w:val="4"/>
        <w:sz w:val="16"/>
        <w:szCs w:val="18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</w:abstractNum>
  <w:abstractNum w:abstractNumId="10" w15:restartNumberingAfterBreak="0">
    <w:nsid w:val="7139576A"/>
    <w:multiLevelType w:val="hybridMultilevel"/>
    <w:tmpl w:val="296674B2"/>
    <w:lvl w:ilvl="0" w:tplc="593CE4FE">
      <w:start w:val="1"/>
      <w:numFmt w:val="decimal"/>
      <w:pStyle w:val="NumHeading3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E5718D"/>
    <w:multiLevelType w:val="hybridMultilevel"/>
    <w:tmpl w:val="47F618C8"/>
    <w:lvl w:ilvl="0" w:tplc="94A4ED98">
      <w:start w:val="1"/>
      <w:numFmt w:val="none"/>
      <w:pStyle w:val="Note"/>
      <w:lvlText w:val="Note:"/>
      <w:lvlJc w:val="left"/>
      <w:pPr>
        <w:tabs>
          <w:tab w:val="num" w:pos="1800"/>
        </w:tabs>
        <w:ind w:left="1080"/>
      </w:pPr>
      <w:rPr>
        <w:rFonts w:ascii="Arial Black" w:hAnsi="Arial Black" w:cs="Times New Roman" w:hint="default"/>
        <w:b w:val="0"/>
        <w:i w:val="0"/>
        <w:caps/>
        <w:spacing w:val="20"/>
        <w:sz w:val="16"/>
      </w:rPr>
    </w:lvl>
    <w:lvl w:ilvl="1" w:tplc="6BE01166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cs="Times New Roman"/>
      </w:rPr>
    </w:lvl>
    <w:lvl w:ilvl="2" w:tplc="BC1AA38C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  <w:rPr>
        <w:rFonts w:cs="Times New Roman"/>
      </w:rPr>
    </w:lvl>
    <w:lvl w:ilvl="3" w:tplc="E5209E5E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4" w:tplc="F6F0EF5A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5" w:tplc="18667BA0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  <w:rPr>
        <w:rFonts w:cs="Times New Roman"/>
      </w:rPr>
    </w:lvl>
    <w:lvl w:ilvl="6" w:tplc="1A5C7DC4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7" w:tplc="6A00F5E4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  <w:rPr>
        <w:rFonts w:cs="Times New Roman"/>
      </w:rPr>
    </w:lvl>
    <w:lvl w:ilvl="8" w:tplc="C200275E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  <w:rPr>
        <w:rFonts w:cs="Times New Roman"/>
      </w:rPr>
    </w:lvl>
  </w:abstractNum>
  <w:num w:numId="1" w16cid:durableId="2133160135">
    <w:abstractNumId w:val="6"/>
  </w:num>
  <w:num w:numId="2" w16cid:durableId="762340437">
    <w:abstractNumId w:val="4"/>
  </w:num>
  <w:num w:numId="3" w16cid:durableId="576597642">
    <w:abstractNumId w:val="8"/>
  </w:num>
  <w:num w:numId="4" w16cid:durableId="2054621385">
    <w:abstractNumId w:val="0"/>
  </w:num>
  <w:num w:numId="5" w16cid:durableId="29499487">
    <w:abstractNumId w:val="7"/>
  </w:num>
  <w:num w:numId="6" w16cid:durableId="777070442">
    <w:abstractNumId w:val="9"/>
  </w:num>
  <w:num w:numId="7" w16cid:durableId="1318148405">
    <w:abstractNumId w:val="11"/>
  </w:num>
  <w:num w:numId="8" w16cid:durableId="1462072869">
    <w:abstractNumId w:val="3"/>
  </w:num>
  <w:num w:numId="9" w16cid:durableId="309215399">
    <w:abstractNumId w:val="10"/>
  </w:num>
  <w:num w:numId="10" w16cid:durableId="119694018">
    <w:abstractNumId w:val="5"/>
  </w:num>
  <w:num w:numId="11" w16cid:durableId="78647316">
    <w:abstractNumId w:val="1"/>
  </w:num>
  <w:num w:numId="12" w16cid:durableId="199880154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80"/>
    <w:rsid w:val="0000133D"/>
    <w:rsid w:val="000045CC"/>
    <w:rsid w:val="00023B9C"/>
    <w:rsid w:val="000245AA"/>
    <w:rsid w:val="00024A02"/>
    <w:rsid w:val="00026B46"/>
    <w:rsid w:val="00033A3A"/>
    <w:rsid w:val="0004197F"/>
    <w:rsid w:val="00055F6D"/>
    <w:rsid w:val="000616D1"/>
    <w:rsid w:val="00067EB0"/>
    <w:rsid w:val="00072B46"/>
    <w:rsid w:val="000937D4"/>
    <w:rsid w:val="00093D36"/>
    <w:rsid w:val="00097355"/>
    <w:rsid w:val="000A7DD5"/>
    <w:rsid w:val="000B5765"/>
    <w:rsid w:val="000B777D"/>
    <w:rsid w:val="000C2FB7"/>
    <w:rsid w:val="000C3B15"/>
    <w:rsid w:val="000D3E5B"/>
    <w:rsid w:val="000E38EC"/>
    <w:rsid w:val="000F0A17"/>
    <w:rsid w:val="00110DF8"/>
    <w:rsid w:val="001255ED"/>
    <w:rsid w:val="00135C2A"/>
    <w:rsid w:val="00147C84"/>
    <w:rsid w:val="00165719"/>
    <w:rsid w:val="00171F3A"/>
    <w:rsid w:val="00172C48"/>
    <w:rsid w:val="00173324"/>
    <w:rsid w:val="0019009A"/>
    <w:rsid w:val="00193021"/>
    <w:rsid w:val="001A0F4E"/>
    <w:rsid w:val="001E2F05"/>
    <w:rsid w:val="001F1485"/>
    <w:rsid w:val="002147B2"/>
    <w:rsid w:val="00225B87"/>
    <w:rsid w:val="0024359C"/>
    <w:rsid w:val="0024479E"/>
    <w:rsid w:val="00252BEB"/>
    <w:rsid w:val="00276B5B"/>
    <w:rsid w:val="00285128"/>
    <w:rsid w:val="002865DE"/>
    <w:rsid w:val="002962E3"/>
    <w:rsid w:val="002B1770"/>
    <w:rsid w:val="002B2D70"/>
    <w:rsid w:val="002B472D"/>
    <w:rsid w:val="002E0564"/>
    <w:rsid w:val="002E1428"/>
    <w:rsid w:val="00316612"/>
    <w:rsid w:val="0033756D"/>
    <w:rsid w:val="0034399D"/>
    <w:rsid w:val="00367CA8"/>
    <w:rsid w:val="0037083D"/>
    <w:rsid w:val="00376F2D"/>
    <w:rsid w:val="003927BD"/>
    <w:rsid w:val="003B70A7"/>
    <w:rsid w:val="003C2B03"/>
    <w:rsid w:val="003E11E3"/>
    <w:rsid w:val="003E1DAE"/>
    <w:rsid w:val="003E79B3"/>
    <w:rsid w:val="003F1AF7"/>
    <w:rsid w:val="00401761"/>
    <w:rsid w:val="00405742"/>
    <w:rsid w:val="004117E7"/>
    <w:rsid w:val="00420196"/>
    <w:rsid w:val="0044315E"/>
    <w:rsid w:val="004627F9"/>
    <w:rsid w:val="00467CDB"/>
    <w:rsid w:val="00477553"/>
    <w:rsid w:val="00480A60"/>
    <w:rsid w:val="00485680"/>
    <w:rsid w:val="00493247"/>
    <w:rsid w:val="004A0130"/>
    <w:rsid w:val="004A5162"/>
    <w:rsid w:val="004C3C38"/>
    <w:rsid w:val="004C538C"/>
    <w:rsid w:val="004C6F8E"/>
    <w:rsid w:val="004C711A"/>
    <w:rsid w:val="004D27B2"/>
    <w:rsid w:val="004D335E"/>
    <w:rsid w:val="004F5963"/>
    <w:rsid w:val="00500138"/>
    <w:rsid w:val="00502D3A"/>
    <w:rsid w:val="0051530E"/>
    <w:rsid w:val="00523F64"/>
    <w:rsid w:val="0054614B"/>
    <w:rsid w:val="00566BCD"/>
    <w:rsid w:val="00571571"/>
    <w:rsid w:val="00574EBC"/>
    <w:rsid w:val="005759A0"/>
    <w:rsid w:val="0058167D"/>
    <w:rsid w:val="00590753"/>
    <w:rsid w:val="005917E6"/>
    <w:rsid w:val="00595D9A"/>
    <w:rsid w:val="005A1D9D"/>
    <w:rsid w:val="005B2A38"/>
    <w:rsid w:val="005B6FC8"/>
    <w:rsid w:val="005D1A5C"/>
    <w:rsid w:val="00627099"/>
    <w:rsid w:val="006334F9"/>
    <w:rsid w:val="0063396A"/>
    <w:rsid w:val="0063454F"/>
    <w:rsid w:val="00654670"/>
    <w:rsid w:val="00681838"/>
    <w:rsid w:val="00696BDE"/>
    <w:rsid w:val="006A0E5F"/>
    <w:rsid w:val="006B7D13"/>
    <w:rsid w:val="006E6790"/>
    <w:rsid w:val="006F2097"/>
    <w:rsid w:val="00702D5E"/>
    <w:rsid w:val="00742939"/>
    <w:rsid w:val="007520AC"/>
    <w:rsid w:val="00754EAF"/>
    <w:rsid w:val="00760B65"/>
    <w:rsid w:val="00765248"/>
    <w:rsid w:val="00766A6B"/>
    <w:rsid w:val="00775741"/>
    <w:rsid w:val="00790E8C"/>
    <w:rsid w:val="007A0CBF"/>
    <w:rsid w:val="007A7A92"/>
    <w:rsid w:val="007A7D55"/>
    <w:rsid w:val="007B0B1B"/>
    <w:rsid w:val="007B2B6E"/>
    <w:rsid w:val="007C4BDD"/>
    <w:rsid w:val="007E1DCE"/>
    <w:rsid w:val="007F446C"/>
    <w:rsid w:val="00807C16"/>
    <w:rsid w:val="008100B7"/>
    <w:rsid w:val="00816CC3"/>
    <w:rsid w:val="008245F5"/>
    <w:rsid w:val="00837773"/>
    <w:rsid w:val="008718AE"/>
    <w:rsid w:val="0088347D"/>
    <w:rsid w:val="008C6115"/>
    <w:rsid w:val="008D5F9F"/>
    <w:rsid w:val="008E6807"/>
    <w:rsid w:val="00902F97"/>
    <w:rsid w:val="00934172"/>
    <w:rsid w:val="00941667"/>
    <w:rsid w:val="0094563D"/>
    <w:rsid w:val="00947FBF"/>
    <w:rsid w:val="00973B5B"/>
    <w:rsid w:val="009774D0"/>
    <w:rsid w:val="00983909"/>
    <w:rsid w:val="00985195"/>
    <w:rsid w:val="009958C9"/>
    <w:rsid w:val="009A689F"/>
    <w:rsid w:val="009A777D"/>
    <w:rsid w:val="009B222A"/>
    <w:rsid w:val="009B6D1F"/>
    <w:rsid w:val="009C28FB"/>
    <w:rsid w:val="009D18F2"/>
    <w:rsid w:val="009D1C36"/>
    <w:rsid w:val="009F150D"/>
    <w:rsid w:val="00A16D21"/>
    <w:rsid w:val="00A2711B"/>
    <w:rsid w:val="00A30EA7"/>
    <w:rsid w:val="00A37DF2"/>
    <w:rsid w:val="00A521BC"/>
    <w:rsid w:val="00A52723"/>
    <w:rsid w:val="00A52D42"/>
    <w:rsid w:val="00A54BBA"/>
    <w:rsid w:val="00A55130"/>
    <w:rsid w:val="00A5620A"/>
    <w:rsid w:val="00A56EAF"/>
    <w:rsid w:val="00A74F69"/>
    <w:rsid w:val="00A76E4A"/>
    <w:rsid w:val="00A87070"/>
    <w:rsid w:val="00AB5C77"/>
    <w:rsid w:val="00AE2EC6"/>
    <w:rsid w:val="00AF6DD9"/>
    <w:rsid w:val="00AF7A9E"/>
    <w:rsid w:val="00B0399E"/>
    <w:rsid w:val="00B21DD3"/>
    <w:rsid w:val="00B450D7"/>
    <w:rsid w:val="00B578FA"/>
    <w:rsid w:val="00B63FBB"/>
    <w:rsid w:val="00B650C8"/>
    <w:rsid w:val="00B666A4"/>
    <w:rsid w:val="00B7649E"/>
    <w:rsid w:val="00B80860"/>
    <w:rsid w:val="00B82D12"/>
    <w:rsid w:val="00B92B7F"/>
    <w:rsid w:val="00B94365"/>
    <w:rsid w:val="00BA1C54"/>
    <w:rsid w:val="00BA2714"/>
    <w:rsid w:val="00BA3942"/>
    <w:rsid w:val="00BB6229"/>
    <w:rsid w:val="00BD7FFA"/>
    <w:rsid w:val="00BF1CB5"/>
    <w:rsid w:val="00C0592B"/>
    <w:rsid w:val="00C12B6A"/>
    <w:rsid w:val="00C24392"/>
    <w:rsid w:val="00C3166D"/>
    <w:rsid w:val="00C3661C"/>
    <w:rsid w:val="00C37BC2"/>
    <w:rsid w:val="00CA6F94"/>
    <w:rsid w:val="00CD2C32"/>
    <w:rsid w:val="00CF0C43"/>
    <w:rsid w:val="00D03A09"/>
    <w:rsid w:val="00D31E54"/>
    <w:rsid w:val="00D357D1"/>
    <w:rsid w:val="00D35A08"/>
    <w:rsid w:val="00D64B1C"/>
    <w:rsid w:val="00D65E52"/>
    <w:rsid w:val="00D71DFE"/>
    <w:rsid w:val="00D720C5"/>
    <w:rsid w:val="00D72280"/>
    <w:rsid w:val="00D766DB"/>
    <w:rsid w:val="00D90834"/>
    <w:rsid w:val="00D930C3"/>
    <w:rsid w:val="00D97447"/>
    <w:rsid w:val="00DB6C03"/>
    <w:rsid w:val="00DC067B"/>
    <w:rsid w:val="00DC207A"/>
    <w:rsid w:val="00DC6D73"/>
    <w:rsid w:val="00DD5743"/>
    <w:rsid w:val="00DD734F"/>
    <w:rsid w:val="00DE0ED3"/>
    <w:rsid w:val="00DE6ECF"/>
    <w:rsid w:val="00E06450"/>
    <w:rsid w:val="00E11129"/>
    <w:rsid w:val="00E3254E"/>
    <w:rsid w:val="00E50637"/>
    <w:rsid w:val="00E571DA"/>
    <w:rsid w:val="00E57E01"/>
    <w:rsid w:val="00E63C85"/>
    <w:rsid w:val="00E71AC8"/>
    <w:rsid w:val="00E774EF"/>
    <w:rsid w:val="00EB0F08"/>
    <w:rsid w:val="00EC00F7"/>
    <w:rsid w:val="00EC13B3"/>
    <w:rsid w:val="00EC19D0"/>
    <w:rsid w:val="00ED0B67"/>
    <w:rsid w:val="00ED3FAE"/>
    <w:rsid w:val="00ED738D"/>
    <w:rsid w:val="00F1049D"/>
    <w:rsid w:val="00F13F4C"/>
    <w:rsid w:val="00F17DE3"/>
    <w:rsid w:val="00F23D9C"/>
    <w:rsid w:val="00F325D7"/>
    <w:rsid w:val="00F4210F"/>
    <w:rsid w:val="00F458CB"/>
    <w:rsid w:val="00F527D4"/>
    <w:rsid w:val="00F847CF"/>
    <w:rsid w:val="00F86282"/>
    <w:rsid w:val="00F91E18"/>
    <w:rsid w:val="00F945EF"/>
    <w:rsid w:val="00FB659F"/>
    <w:rsid w:val="00FD031A"/>
    <w:rsid w:val="00FD09C0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F29D9"/>
  <w15:docId w15:val="{4256D23A-B4DF-485A-BB4F-F6A27C36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7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qFormat/>
    <w:rsid w:val="00072B46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Heading2">
    <w:name w:val="heading 2"/>
    <w:basedOn w:val="Heading1"/>
    <w:next w:val="Normal"/>
    <w:link w:val="Heading2Char"/>
    <w:semiHidden/>
    <w:qFormat/>
    <w:rsid w:val="00F847CF"/>
    <w:pPr>
      <w:outlineLvl w:val="1"/>
    </w:pPr>
    <w:rPr>
      <w:sz w:val="28"/>
      <w:szCs w:val="26"/>
    </w:rPr>
  </w:style>
  <w:style w:type="paragraph" w:styleId="Heading3">
    <w:name w:val="heading 3"/>
    <w:basedOn w:val="Heading1"/>
    <w:next w:val="Normal"/>
    <w:link w:val="Heading3Char"/>
    <w:semiHidden/>
    <w:qFormat/>
    <w:rsid w:val="00F847CF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E1428"/>
    <w:pPr>
      <w:keepNext/>
      <w:keepLines/>
      <w:spacing w:after="60"/>
      <w:outlineLvl w:val="3"/>
    </w:pPr>
    <w:rPr>
      <w:rFonts w:ascii="Arial" w:hAnsi="Arial"/>
      <w:iCs/>
      <w:color w:val="121212" w:themeColor="tex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55F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3D5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8"/>
      <w:szCs w:val="26"/>
    </w:rPr>
  </w:style>
  <w:style w:type="paragraph" w:styleId="ListParagraph">
    <w:name w:val="List Paragraph"/>
    <w:basedOn w:val="ListBullet"/>
    <w:uiPriority w:val="34"/>
    <w:qFormat/>
    <w:rsid w:val="00067EB0"/>
    <w:pPr>
      <w:numPr>
        <w:numId w:val="6"/>
      </w:numPr>
      <w:ind w:left="216"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01761"/>
    <w:rPr>
      <w:rFonts w:ascii="Arial" w:hAnsi="Arial"/>
      <w:iCs/>
      <w:color w:val="121212" w:themeColor="text1"/>
    </w:rPr>
  </w:style>
  <w:style w:type="paragraph" w:styleId="Title">
    <w:name w:val="Title"/>
    <w:basedOn w:val="Heading1"/>
    <w:next w:val="Normal"/>
    <w:link w:val="TitleChar"/>
    <w:uiPriority w:val="1"/>
    <w:semiHidden/>
    <w:qFormat/>
    <w:rsid w:val="00072B46"/>
  </w:style>
  <w:style w:type="character" w:customStyle="1" w:styleId="TitleChar">
    <w:name w:val="Title Char"/>
    <w:basedOn w:val="DefaultParagraphFont"/>
    <w:link w:val="Title"/>
    <w:uiPriority w:val="1"/>
    <w:semiHidden/>
    <w:rsid w:val="00ED3FAE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NoSpacing">
    <w:name w:val="No Spacing"/>
    <w:uiPriority w:val="9"/>
    <w:semiHidden/>
    <w:rsid w:val="00D72280"/>
    <w:rPr>
      <w:sz w:val="20"/>
    </w:rPr>
  </w:style>
  <w:style w:type="paragraph" w:styleId="Subtitle">
    <w:name w:val="Subtitle"/>
    <w:basedOn w:val="Normal"/>
    <w:next w:val="Normal"/>
    <w:link w:val="SubtitleChar"/>
    <w:uiPriority w:val="1"/>
    <w:semiHidden/>
    <w:qFormat/>
    <w:rsid w:val="002E1428"/>
    <w:pPr>
      <w:numPr>
        <w:ilvl w:val="1"/>
      </w:numPr>
      <w:spacing w:after="60"/>
    </w:pPr>
    <w:rPr>
      <w:rFonts w:eastAsiaTheme="minorEastAsia"/>
      <w:color w:val="121212" w:themeColor="tex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3F1AF7"/>
    <w:rPr>
      <w:rFonts w:eastAsiaTheme="minorEastAsia"/>
      <w:color w:val="121212" w:themeColor="text1"/>
      <w:spacing w:val="15"/>
    </w:rPr>
  </w:style>
  <w:style w:type="paragraph" w:styleId="Header">
    <w:name w:val="header"/>
    <w:basedOn w:val="Normal"/>
    <w:link w:val="HeaderChar"/>
    <w:uiPriority w:val="1"/>
    <w:unhideWhenUsed/>
    <w:rsid w:val="00681838"/>
    <w:pPr>
      <w:tabs>
        <w:tab w:val="center" w:pos="4680"/>
        <w:tab w:val="right" w:pos="9360"/>
      </w:tabs>
    </w:pPr>
    <w:rPr>
      <w:rFonts w:ascii="Arial" w:hAnsi="Arial"/>
      <w:color w:val="666666"/>
      <w:sz w:val="16"/>
    </w:rPr>
  </w:style>
  <w:style w:type="character" w:customStyle="1" w:styleId="HeaderChar">
    <w:name w:val="Header Char"/>
    <w:basedOn w:val="DefaultParagraphFont"/>
    <w:link w:val="Header"/>
    <w:uiPriority w:val="1"/>
    <w:rsid w:val="000B777D"/>
    <w:rPr>
      <w:rFonts w:ascii="Arial" w:hAnsi="Arial"/>
      <w:color w:val="666666"/>
      <w:sz w:val="16"/>
    </w:rPr>
  </w:style>
  <w:style w:type="paragraph" w:styleId="Footer">
    <w:name w:val="footer"/>
    <w:basedOn w:val="Normal"/>
    <w:link w:val="FooterChar"/>
    <w:uiPriority w:val="1"/>
    <w:qFormat/>
    <w:rsid w:val="00F91E18"/>
    <w:pPr>
      <w:tabs>
        <w:tab w:val="right" w:pos="10440"/>
        <w:tab w:val="right" w:pos="10800"/>
      </w:tabs>
    </w:pPr>
    <w:rPr>
      <w:color w:val="666666"/>
      <w:sz w:val="16"/>
    </w:rPr>
  </w:style>
  <w:style w:type="character" w:customStyle="1" w:styleId="FooterChar">
    <w:name w:val="Footer Char"/>
    <w:basedOn w:val="DefaultParagraphFont"/>
    <w:link w:val="Footer"/>
    <w:uiPriority w:val="1"/>
    <w:rsid w:val="000B777D"/>
    <w:rPr>
      <w:color w:val="666666"/>
      <w:sz w:val="16"/>
    </w:rPr>
  </w:style>
  <w:style w:type="paragraph" w:customStyle="1" w:styleId="NavyTableHeading">
    <w:name w:val="Navy Table Heading"/>
    <w:basedOn w:val="BodyText"/>
    <w:uiPriority w:val="1"/>
    <w:qFormat/>
    <w:rsid w:val="007B0B1B"/>
    <w:pPr>
      <w:keepNext/>
      <w:spacing w:after="60"/>
      <w:ind w:left="144"/>
    </w:pPr>
    <w:rPr>
      <w:rFonts w:eastAsia="Times New Roman" w:cs="Times New Roman"/>
      <w:b/>
      <w:color w:val="05304D" w:themeColor="text2"/>
      <w:szCs w:val="24"/>
    </w:rPr>
  </w:style>
  <w:style w:type="paragraph" w:customStyle="1" w:styleId="TableText">
    <w:name w:val="Table Text"/>
    <w:basedOn w:val="BodyText"/>
    <w:uiPriority w:val="1"/>
    <w:qFormat/>
    <w:rsid w:val="00033A3A"/>
    <w:pPr>
      <w:spacing w:after="60"/>
      <w:ind w:left="144"/>
    </w:pPr>
    <w:rPr>
      <w:rFonts w:eastAsia="Times New Roman" w:cs="Times New Roman"/>
      <w:sz w:val="18"/>
      <w:szCs w:val="24"/>
    </w:rPr>
  </w:style>
  <w:style w:type="paragraph" w:customStyle="1" w:styleId="TableTextBullet1">
    <w:name w:val="Table Text Bullet 1"/>
    <w:basedOn w:val="TableText"/>
    <w:uiPriority w:val="1"/>
    <w:qFormat/>
    <w:rsid w:val="00DC067B"/>
    <w:pPr>
      <w:numPr>
        <w:numId w:val="1"/>
      </w:numPr>
      <w:tabs>
        <w:tab w:val="num" w:pos="360"/>
      </w:tabs>
      <w:ind w:left="360" w:hanging="216"/>
    </w:pPr>
    <w:rPr>
      <w:lang w:val="fr-FR"/>
    </w:rPr>
  </w:style>
  <w:style w:type="paragraph" w:customStyle="1" w:styleId="TableTextBullet2">
    <w:name w:val="Table Text Bullet 2"/>
    <w:basedOn w:val="TableText"/>
    <w:uiPriority w:val="1"/>
    <w:qFormat/>
    <w:rsid w:val="002E0564"/>
    <w:pPr>
      <w:numPr>
        <w:numId w:val="2"/>
      </w:numPr>
    </w:pPr>
  </w:style>
  <w:style w:type="paragraph" w:styleId="BodyText">
    <w:name w:val="Body Text"/>
    <w:basedOn w:val="Normal"/>
    <w:link w:val="BodyTextChar"/>
    <w:autoRedefine/>
    <w:rsid w:val="00067EB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67EB0"/>
    <w:rPr>
      <w:sz w:val="20"/>
    </w:rPr>
  </w:style>
  <w:style w:type="paragraph" w:styleId="Caption">
    <w:name w:val="caption"/>
    <w:basedOn w:val="Normal"/>
    <w:next w:val="Normal"/>
    <w:uiPriority w:val="1"/>
    <w:qFormat/>
    <w:rsid w:val="00D97447"/>
    <w:pPr>
      <w:spacing w:before="60"/>
    </w:pPr>
    <w:rPr>
      <w:i/>
      <w:iCs/>
      <w:color w:val="121212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0399E"/>
  </w:style>
  <w:style w:type="paragraph" w:customStyle="1" w:styleId="BlueHeading1">
    <w:name w:val="Blue Heading 1"/>
    <w:basedOn w:val="Heading1"/>
    <w:next w:val="Normal"/>
    <w:uiPriority w:val="2"/>
    <w:qFormat/>
    <w:rsid w:val="00033A3A"/>
    <w:rPr>
      <w:color w:val="085280" w:themeColor="accent1"/>
    </w:rPr>
  </w:style>
  <w:style w:type="paragraph" w:customStyle="1" w:styleId="BlueHeading2">
    <w:name w:val="Blue Heading 2"/>
    <w:basedOn w:val="Heading2"/>
    <w:next w:val="Normal"/>
    <w:uiPriority w:val="2"/>
    <w:qFormat/>
    <w:rsid w:val="00033A3A"/>
    <w:rPr>
      <w:color w:val="085280" w:themeColor="accent1"/>
    </w:rPr>
  </w:style>
  <w:style w:type="paragraph" w:customStyle="1" w:styleId="BlueHeading3">
    <w:name w:val="Blue Heading 3"/>
    <w:basedOn w:val="Heading3"/>
    <w:next w:val="Normal"/>
    <w:uiPriority w:val="2"/>
    <w:qFormat/>
    <w:rsid w:val="00033A3A"/>
    <w:rPr>
      <w:color w:val="085280" w:themeColor="accent1"/>
    </w:rPr>
  </w:style>
  <w:style w:type="paragraph" w:customStyle="1" w:styleId="BlueTableHeading">
    <w:name w:val="Blue Table Heading"/>
    <w:basedOn w:val="NavyTableHeading"/>
    <w:uiPriority w:val="2"/>
    <w:qFormat/>
    <w:rsid w:val="00033A3A"/>
    <w:rPr>
      <w:color w:val="085280" w:themeColor="accent1"/>
    </w:rPr>
  </w:style>
  <w:style w:type="paragraph" w:customStyle="1" w:styleId="TealHeading1">
    <w:name w:val="Teal Heading 1"/>
    <w:basedOn w:val="Heading1"/>
    <w:next w:val="Normal"/>
    <w:uiPriority w:val="2"/>
    <w:qFormat/>
    <w:rsid w:val="00033A3A"/>
    <w:rPr>
      <w:color w:val="238196" w:themeColor="accent2"/>
    </w:rPr>
  </w:style>
  <w:style w:type="paragraph" w:customStyle="1" w:styleId="TealHeading2">
    <w:name w:val="Teal Heading 2"/>
    <w:basedOn w:val="Heading2"/>
    <w:next w:val="Normal"/>
    <w:uiPriority w:val="2"/>
    <w:qFormat/>
    <w:rsid w:val="00033A3A"/>
    <w:rPr>
      <w:color w:val="238196" w:themeColor="accent2"/>
    </w:rPr>
  </w:style>
  <w:style w:type="paragraph" w:customStyle="1" w:styleId="TealHeading3">
    <w:name w:val="Teal Heading 3"/>
    <w:basedOn w:val="Heading3"/>
    <w:next w:val="Normal"/>
    <w:uiPriority w:val="2"/>
    <w:qFormat/>
    <w:rsid w:val="00033A3A"/>
    <w:rPr>
      <w:color w:val="238196" w:themeColor="accent2"/>
    </w:rPr>
  </w:style>
  <w:style w:type="paragraph" w:customStyle="1" w:styleId="TealTableHeading">
    <w:name w:val="Teal Table Heading"/>
    <w:basedOn w:val="NavyTableHeading"/>
    <w:uiPriority w:val="2"/>
    <w:qFormat/>
    <w:rsid w:val="00033A3A"/>
    <w:rPr>
      <w:color w:val="238196" w:themeColor="accen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B1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B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B1B"/>
    <w:rPr>
      <w:vertAlign w:val="superscript"/>
    </w:rPr>
  </w:style>
  <w:style w:type="paragraph" w:customStyle="1" w:styleId="ListParagraph-Numbers">
    <w:name w:val="List Paragraph-Numbers"/>
    <w:basedOn w:val="ListNumber"/>
    <w:uiPriority w:val="1"/>
    <w:qFormat/>
    <w:rsid w:val="008C6115"/>
  </w:style>
  <w:style w:type="paragraph" w:customStyle="1" w:styleId="QAAnswer">
    <w:name w:val="Q&amp;A Answer"/>
    <w:basedOn w:val="BodyText"/>
    <w:link w:val="QAAnswerChar"/>
    <w:qFormat/>
    <w:rsid w:val="00033A3A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character" w:customStyle="1" w:styleId="QAAnswerChar">
    <w:name w:val="Q&amp;A Answer Char"/>
    <w:basedOn w:val="DefaultParagraphFont"/>
    <w:link w:val="QAAnswer"/>
    <w:locked/>
    <w:rsid w:val="00033A3A"/>
    <w:rPr>
      <w:rFonts w:eastAsia="Times New Roman" w:cs="Times New Roman"/>
      <w:sz w:val="20"/>
      <w:szCs w:val="24"/>
    </w:rPr>
  </w:style>
  <w:style w:type="paragraph" w:customStyle="1" w:styleId="QAQuestion">
    <w:name w:val="Q&amp;A Question"/>
    <w:basedOn w:val="BodyText"/>
    <w:next w:val="QAAnswer"/>
    <w:qFormat/>
    <w:rsid w:val="0024479E"/>
    <w:pPr>
      <w:numPr>
        <w:numId w:val="3"/>
      </w:numPr>
      <w:tabs>
        <w:tab w:val="left" w:pos="720"/>
      </w:tabs>
      <w:spacing w:before="360" w:line="260" w:lineRule="exact"/>
      <w:ind w:left="720" w:hanging="720"/>
    </w:pPr>
    <w:rPr>
      <w:rFonts w:eastAsia="Times New Roman" w:cs="Times New Roman"/>
      <w:b/>
      <w:szCs w:val="24"/>
    </w:rPr>
  </w:style>
  <w:style w:type="paragraph" w:styleId="ListBullet">
    <w:name w:val="List Bullet"/>
    <w:basedOn w:val="BodyText"/>
    <w:autoRedefine/>
    <w:uiPriority w:val="1"/>
    <w:rsid w:val="002865DE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paragraph" w:styleId="ListBullet2">
    <w:name w:val="List Bullet 2"/>
    <w:basedOn w:val="BodyText"/>
    <w:uiPriority w:val="1"/>
    <w:qFormat/>
    <w:rsid w:val="006334F9"/>
    <w:pPr>
      <w:numPr>
        <w:numId w:val="11"/>
      </w:numPr>
      <w:spacing w:before="120" w:line="260" w:lineRule="exact"/>
      <w:ind w:left="720"/>
    </w:pPr>
    <w:rPr>
      <w:rFonts w:eastAsia="Times New Roman" w:cs="Times New Roman"/>
      <w:szCs w:val="24"/>
    </w:rPr>
  </w:style>
  <w:style w:type="paragraph" w:styleId="ListBullet3">
    <w:name w:val="List Bullet 3"/>
    <w:basedOn w:val="BodyText"/>
    <w:uiPriority w:val="1"/>
    <w:qFormat/>
    <w:rsid w:val="006334F9"/>
    <w:pPr>
      <w:numPr>
        <w:numId w:val="12"/>
      </w:numPr>
      <w:spacing w:before="120" w:line="260" w:lineRule="exact"/>
    </w:pPr>
    <w:rPr>
      <w:rFonts w:eastAsia="Times New Roman" w:cs="Times New Roman"/>
      <w:szCs w:val="24"/>
    </w:rPr>
  </w:style>
  <w:style w:type="paragraph" w:styleId="ListNumber">
    <w:name w:val="List Number"/>
    <w:basedOn w:val="BodyText"/>
    <w:uiPriority w:val="1"/>
    <w:qFormat/>
    <w:rsid w:val="006334F9"/>
    <w:pPr>
      <w:spacing w:before="120"/>
      <w:ind w:left="360" w:hanging="360"/>
    </w:pPr>
    <w:rPr>
      <w:rFonts w:eastAsia="Times New Roman" w:cs="Times New Roman"/>
      <w:szCs w:val="24"/>
    </w:rPr>
  </w:style>
  <w:style w:type="paragraph" w:styleId="ListNumber2">
    <w:name w:val="List Number 2"/>
    <w:basedOn w:val="BodyText"/>
    <w:autoRedefine/>
    <w:uiPriority w:val="1"/>
    <w:qFormat/>
    <w:rsid w:val="006334F9"/>
    <w:pPr>
      <w:numPr>
        <w:numId w:val="5"/>
      </w:numPr>
      <w:tabs>
        <w:tab w:val="num" w:pos="576"/>
      </w:tabs>
      <w:spacing w:before="120"/>
      <w:ind w:left="720"/>
    </w:pPr>
    <w:rPr>
      <w:rFonts w:eastAsia="Times New Roman" w:cs="Times New Roman"/>
      <w:szCs w:val="24"/>
    </w:rPr>
  </w:style>
  <w:style w:type="paragraph" w:styleId="ListNumber3">
    <w:name w:val="List Number 3"/>
    <w:basedOn w:val="BodyText"/>
    <w:uiPriority w:val="1"/>
    <w:qFormat/>
    <w:rsid w:val="006334F9"/>
    <w:pPr>
      <w:numPr>
        <w:numId w:val="4"/>
      </w:numPr>
      <w:spacing w:before="120"/>
      <w:ind w:left="1080"/>
    </w:pPr>
    <w:rPr>
      <w:rFonts w:eastAsia="Times New Roman" w:cs="Times New Roman"/>
      <w:szCs w:val="24"/>
    </w:rPr>
  </w:style>
  <w:style w:type="paragraph" w:customStyle="1" w:styleId="NumHeading1">
    <w:name w:val="Num Heading 1"/>
    <w:basedOn w:val="NavyHeading1"/>
    <w:uiPriority w:val="2"/>
    <w:qFormat/>
    <w:rsid w:val="00C0592B"/>
    <w:pPr>
      <w:numPr>
        <w:numId w:val="8"/>
      </w:numPr>
      <w:ind w:left="450" w:hanging="450"/>
    </w:pPr>
  </w:style>
  <w:style w:type="paragraph" w:customStyle="1" w:styleId="NumHeading2">
    <w:name w:val="Num Heading 2"/>
    <w:basedOn w:val="NavyHeading1"/>
    <w:uiPriority w:val="2"/>
    <w:qFormat/>
    <w:rsid w:val="00067EB0"/>
    <w:pPr>
      <w:numPr>
        <w:ilvl w:val="1"/>
        <w:numId w:val="10"/>
      </w:numPr>
      <w:ind w:left="446" w:hanging="446"/>
    </w:pPr>
    <w:rPr>
      <w:sz w:val="28"/>
      <w:szCs w:val="28"/>
    </w:rPr>
  </w:style>
  <w:style w:type="paragraph" w:customStyle="1" w:styleId="NavyTitle">
    <w:name w:val="Navy Title"/>
    <w:basedOn w:val="Title"/>
    <w:qFormat/>
    <w:rsid w:val="00067EB0"/>
    <w:rPr>
      <w:sz w:val="44"/>
    </w:rPr>
  </w:style>
  <w:style w:type="paragraph" w:customStyle="1" w:styleId="NavyHeading1">
    <w:name w:val="Navy Heading 1"/>
    <w:basedOn w:val="Heading1"/>
    <w:qFormat/>
    <w:rsid w:val="00033A3A"/>
  </w:style>
  <w:style w:type="paragraph" w:customStyle="1" w:styleId="NavyHeading2">
    <w:name w:val="Navy Heading 2"/>
    <w:basedOn w:val="Heading2"/>
    <w:next w:val="Normal"/>
    <w:qFormat/>
    <w:rsid w:val="00072B46"/>
  </w:style>
  <w:style w:type="paragraph" w:customStyle="1" w:styleId="NavyHeading3">
    <w:name w:val="Navy Heading 3"/>
    <w:basedOn w:val="Heading3"/>
    <w:next w:val="Normal"/>
    <w:qFormat/>
    <w:rsid w:val="00072B46"/>
  </w:style>
  <w:style w:type="paragraph" w:customStyle="1" w:styleId="NavyHeading4">
    <w:name w:val="Navy Heading 4"/>
    <w:basedOn w:val="Heading4"/>
    <w:next w:val="Normal"/>
    <w:rsid w:val="00E71AC8"/>
    <w:rPr>
      <w:rFonts w:ascii="Source Sans Pro SemiBold" w:hAnsi="Source Sans Pro SemiBold"/>
      <w:b/>
      <w:color w:val="05304D" w:themeColor="text2"/>
    </w:rPr>
  </w:style>
  <w:style w:type="paragraph" w:customStyle="1" w:styleId="Note">
    <w:name w:val="Note"/>
    <w:basedOn w:val="BodyText"/>
    <w:qFormat/>
    <w:rsid w:val="00033A3A"/>
    <w:pPr>
      <w:numPr>
        <w:numId w:val="7"/>
      </w:numPr>
      <w:pBdr>
        <w:top w:val="single" w:sz="4" w:space="0" w:color="FFFFFF"/>
        <w:left w:val="single" w:sz="4" w:space="7" w:color="3B9CBA"/>
        <w:bottom w:val="single" w:sz="4" w:space="1" w:color="FFFFFF"/>
      </w:pBdr>
      <w:spacing w:before="120" w:line="260" w:lineRule="exact"/>
      <w:ind w:right="144"/>
    </w:pPr>
    <w:rPr>
      <w:rFonts w:eastAsia="Times New Roman" w:cs="Times New Roman"/>
      <w:i/>
      <w:sz w:val="21"/>
      <w:szCs w:val="24"/>
    </w:rPr>
  </w:style>
  <w:style w:type="table" w:styleId="TableGrid">
    <w:name w:val="Table Grid"/>
    <w:basedOn w:val="TableNormal"/>
    <w:uiPriority w:val="39"/>
    <w:rsid w:val="00807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A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A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A60"/>
    <w:rPr>
      <w:b/>
      <w:bCs/>
      <w:sz w:val="20"/>
      <w:szCs w:val="20"/>
    </w:rPr>
  </w:style>
  <w:style w:type="paragraph" w:customStyle="1" w:styleId="ListNumberIndent">
    <w:name w:val="List Number Indent"/>
    <w:basedOn w:val="BodyText"/>
    <w:uiPriority w:val="1"/>
    <w:qFormat/>
    <w:rsid w:val="00026B46"/>
    <w:pPr>
      <w:ind w:left="540"/>
    </w:pPr>
  </w:style>
  <w:style w:type="paragraph" w:customStyle="1" w:styleId="ListBulletIndent">
    <w:name w:val="List Bullet Indent"/>
    <w:basedOn w:val="Normal"/>
    <w:uiPriority w:val="1"/>
    <w:qFormat/>
    <w:rsid w:val="00BD7FFA"/>
    <w:pPr>
      <w:ind w:left="360"/>
    </w:pPr>
  </w:style>
  <w:style w:type="paragraph" w:customStyle="1" w:styleId="NumHeading3">
    <w:name w:val="Num Heading 3"/>
    <w:basedOn w:val="NavyHeading1"/>
    <w:uiPriority w:val="2"/>
    <w:qFormat/>
    <w:rsid w:val="00067EB0"/>
    <w:pPr>
      <w:numPr>
        <w:numId w:val="9"/>
      </w:numPr>
      <w:ind w:left="446" w:hanging="44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C6F8E"/>
    <w:pPr>
      <w:autoSpaceDE w:val="0"/>
      <w:autoSpaceDN w:val="0"/>
      <w:adjustRightInd w:val="0"/>
      <w:spacing w:after="0" w:line="207" w:lineRule="exac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255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celltext-center">
    <w:name w:val="headercelltext-center"/>
    <w:basedOn w:val="Normal"/>
    <w:rsid w:val="00055F6D"/>
    <w:pPr>
      <w:shd w:val="clear" w:color="auto" w:fill="E8E8E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character" w:customStyle="1" w:styleId="Heading5Char">
    <w:name w:val="Heading 5 Char"/>
    <w:basedOn w:val="DefaultParagraphFont"/>
    <w:link w:val="Heading5"/>
    <w:rsid w:val="00055F6D"/>
    <w:rPr>
      <w:rFonts w:asciiTheme="majorHAnsi" w:eastAsiaTheme="majorEastAsia" w:hAnsiTheme="majorHAnsi" w:cstheme="majorBidi"/>
      <w:color w:val="063D5F" w:themeColor="accent1" w:themeShade="BF"/>
      <w:sz w:val="20"/>
    </w:rPr>
  </w:style>
  <w:style w:type="character" w:styleId="Hyperlink">
    <w:name w:val="Hyperlink"/>
    <w:rsid w:val="00AF6DD9"/>
    <w:rPr>
      <w:color w:val="0000FF"/>
      <w:u w:val="single"/>
    </w:rPr>
  </w:style>
  <w:style w:type="paragraph" w:styleId="Revision">
    <w:name w:val="Revision"/>
    <w:hidden/>
    <w:uiPriority w:val="99"/>
    <w:semiHidden/>
    <w:rsid w:val="00595D9A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Fannie Mae Color Palette 2">
      <a:dk1>
        <a:srgbClr val="121212"/>
      </a:dk1>
      <a:lt1>
        <a:srgbClr val="FFFFFF"/>
      </a:lt1>
      <a:dk2>
        <a:srgbClr val="05304D"/>
      </a:dk2>
      <a:lt2>
        <a:srgbClr val="EDEBE9"/>
      </a:lt2>
      <a:accent1>
        <a:srgbClr val="085280"/>
      </a:accent1>
      <a:accent2>
        <a:srgbClr val="238196"/>
      </a:accent2>
      <a:accent3>
        <a:srgbClr val="C55422"/>
      </a:accent3>
      <a:accent4>
        <a:srgbClr val="FFB400"/>
      </a:accent4>
      <a:accent5>
        <a:srgbClr val="2C6937"/>
      </a:accent5>
      <a:accent6>
        <a:srgbClr val="911A5B"/>
      </a:accent6>
      <a:hlink>
        <a:srgbClr val="085280"/>
      </a:hlink>
      <a:folHlink>
        <a:srgbClr val="911A5B"/>
      </a:folHlink>
    </a:clrScheme>
    <a:fontScheme name="Fannie Mae Brand 2.0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BE51BC0575F4FA2D41A228E857949" ma:contentTypeVersion="6" ma:contentTypeDescription="Create a new document." ma:contentTypeScope="" ma:versionID="6d37c5aad4f924d68011a88c118de7ff">
  <xsd:schema xmlns:xsd="http://www.w3.org/2001/XMLSchema" xmlns:xs="http://www.w3.org/2001/XMLSchema" xmlns:p="http://schemas.microsoft.com/office/2006/metadata/properties" xmlns:ns2="e651b322-f6ea-4786-a345-87ee5924b103" xmlns:ns3="d40f6951-390c-43f8-8765-17ed0b22aee9" targetNamespace="http://schemas.microsoft.com/office/2006/metadata/properties" ma:root="true" ma:fieldsID="695b32eaea31a933d428cc3c33db7245" ns2:_="" ns3:_="">
    <xsd:import namespace="e651b322-f6ea-4786-a345-87ee5924b103"/>
    <xsd:import namespace="d40f6951-390c-43f8-8765-17ed0b22a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b322-f6ea-4786-a345-87ee5924b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f6951-390c-43f8-8765-17ed0b22ae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B343D6-6592-4C2A-8062-E9B3B2443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1b322-f6ea-4786-a345-87ee5924b103"/>
    <ds:schemaRef ds:uri="d40f6951-390c-43f8-8765-17ed0b22a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93156-42EB-4FBA-82BD-6FDEDD968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BEB16-D766-4672-B6FC-E8E77E234C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5E87AB-8970-47D4-8FA7-B48B50020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1895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Fannie Mae</dc:creator>
  <cp:keywords/>
  <dc:description/>
  <cp:lastModifiedBy>Serret, Christopher</cp:lastModifiedBy>
  <cp:revision>3</cp:revision>
  <cp:lastPrinted>2018-11-29T16:13:00Z</cp:lastPrinted>
  <dcterms:created xsi:type="dcterms:W3CDTF">2026-04-21T13:03:00Z</dcterms:created>
  <dcterms:modified xsi:type="dcterms:W3CDTF">2026-04-21T13:03:00Z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0x0101009DDBE51BC0575F4FA2D41A228E857949</vt:lpwstr>
  </property>
  <property fmtid="{D5CDD505-2E9C-101B-9397-08002B2CF9AE}" pid="3" name="ClassificationContentMarkingFooterShapeIds">
    <vt:lpwstr>2dc6f0c7,377ef630,2de5d78f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Fannie Mae Confidential</vt:lpwstr>
  </property>
  <property fmtid="{D5CDD505-2E9C-101B-9397-08002B2CF9AE}" pid="6" name="MSIP_Label_a9455cd2-ef3f-47ad-8dee-f10882ec60d9_Enabled">
    <vt:lpwstr>true</vt:lpwstr>
  </property>
  <property fmtid="{D5CDD505-2E9C-101B-9397-08002B2CF9AE}" pid="7" name="MSIP_Label_a9455cd2-ef3f-47ad-8dee-f10882ec60d9_SetDate">
    <vt:lpwstr>2026-03-30T13:56:47Z</vt:lpwstr>
  </property>
  <property fmtid="{D5CDD505-2E9C-101B-9397-08002B2CF9AE}" pid="8" name="MSIP_Label_a9455cd2-ef3f-47ad-8dee-f10882ec60d9_Method">
    <vt:lpwstr>Standard</vt:lpwstr>
  </property>
  <property fmtid="{D5CDD505-2E9C-101B-9397-08002B2CF9AE}" pid="9" name="MSIP_Label_a9455cd2-ef3f-47ad-8dee-f10882ec60d9_Name">
    <vt:lpwstr>Confidential - Internal Distribution</vt:lpwstr>
  </property>
  <property fmtid="{D5CDD505-2E9C-101B-9397-08002B2CF9AE}" pid="10" name="MSIP_Label_a9455cd2-ef3f-47ad-8dee-f10882ec60d9_SiteId">
    <vt:lpwstr>e6baca02-d986-4077-8053-30de7d5e0d58</vt:lpwstr>
  </property>
  <property fmtid="{D5CDD505-2E9C-101B-9397-08002B2CF9AE}" pid="11" name="MSIP_Label_a9455cd2-ef3f-47ad-8dee-f10882ec60d9_ActionId">
    <vt:lpwstr>2c53ad92-ae6f-4a07-9812-6b65c9d21aca</vt:lpwstr>
  </property>
  <property fmtid="{D5CDD505-2E9C-101B-9397-08002B2CF9AE}" pid="12" name="MSIP_Label_a9455cd2-ef3f-47ad-8dee-f10882ec60d9_ContentBits">
    <vt:lpwstr>2</vt:lpwstr>
  </property>
  <property fmtid="{D5CDD505-2E9C-101B-9397-08002B2CF9AE}" pid="13" name="MSIP_Label_a9455cd2-ef3f-47ad-8dee-f10882ec60d9_Tag">
    <vt:lpwstr>10, 3, 0, 1</vt:lpwstr>
  </property>
</Properties>
</file>